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160" w:lineRule="atLeast" w:line="280"/>
      </w:pPr>
    </w:p>
    <w:p>
      <w:pPr>
        <w:spacing w:after="80" w:before="0" w:lineRule="atLeast" w:line="280"/>
        <w:jc w:val="center"/>
      </w:pPr>
      <w:r>
        <w:rPr>
          <w:rFonts w:ascii="Calibri" w:hAnsi="Calibri"/>
          <w:b/>
          <w:i w:val="0"/>
          <w:color w:val="16365C"/>
          <w:sz w:val="52"/>
          <w:u w:val="none"/>
        </w:rPr>
        <w:t>THE TOEFL iBT WRITING GUIDE</w:t>
      </w:r>
    </w:p>
    <w:p>
      <w:pPr>
        <w:spacing w:after="440" w:before="0" w:lineRule="atLeast" w:line="280"/>
        <w:jc w:val="center"/>
      </w:pPr>
      <w:r>
        <w:rPr>
          <w:rFonts w:ascii="Calibri" w:hAnsi="Calibri"/>
          <w:b w:val="0"/>
          <w:i w:val="0"/>
          <w:color w:val="5A6472"/>
          <w:sz w:val="26"/>
          <w:u w:val="none"/>
        </w:rPr>
        <w:t>Three hundred worked examples for the updated test</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280" w:before="0" w:lineRule="exact" w:line="20"/>
      </w:pPr>
      <w:r>
        <w:rPr>
          <w:sz w:val="2"/>
        </w:rPr>
      </w:r>
    </w:p>
    <w:p>
      <w:pPr>
        <w:spacing w:after="100" w:before="0" w:lineRule="atLeast" w:line="280"/>
        <w:jc w:val="center"/>
      </w:pPr>
      <w:r>
        <w:rPr>
          <w:rFonts w:ascii="Calibri" w:hAnsi="Calibri"/>
          <w:b w:val="0"/>
          <w:i w:val="0"/>
          <w:color w:val="1A1A1A"/>
          <w:sz w:val="22"/>
          <w:u w:val="none"/>
        </w:rPr>
        <w:t>Build a Sentence · Write an Email · Write for an Academic Discussion</w:t>
      </w:r>
    </w:p>
    <w:p>
      <w:pPr>
        <w:spacing w:after="100" w:before="0" w:lineRule="atLeast" w:line="280"/>
        <w:jc w:val="center"/>
      </w:pPr>
      <w:r>
        <w:rPr>
          <w:rFonts w:ascii="Calibri" w:hAnsi="Calibri"/>
          <w:b w:val="0"/>
          <w:i w:val="0"/>
          <w:color w:val="1A1A1A"/>
          <w:sz w:val="22"/>
          <w:u w:val="none"/>
        </w:rPr>
        <w:t>Every example surrounded by questions that make it teach</w:t>
      </w:r>
    </w:p>
    <w:p>
      <w:pPr>
        <w:spacing w:after="0" w:before="520" w:lineRule="atLeast" w:line="280"/>
      </w:pPr>
    </w:p>
    <w:p>
      <w:pPr>
        <w:spacing w:after="80" w:before="0" w:lineRule="atLeast" w:line="280"/>
        <w:jc w:val="center"/>
      </w:pPr>
      <w:r>
        <w:rPr>
          <w:rFonts w:ascii="Calibri" w:hAnsi="Calibri"/>
          <w:b/>
          <w:i w:val="0"/>
          <w:color w:val="9A5B00"/>
          <w:sz w:val="22"/>
          <w:u w:val="none"/>
        </w:rPr>
        <w:t>VOLUME ONE</w:t>
      </w:r>
    </w:p>
    <w:p>
      <w:pPr>
        <w:spacing w:after="60" w:before="0" w:lineRule="atLeast" w:line="280"/>
        <w:jc w:val="center"/>
      </w:pPr>
      <w:r>
        <w:rPr>
          <w:rFonts w:ascii="Calibri" w:hAnsi="Calibri"/>
          <w:b w:val="0"/>
          <w:i w:val="0"/>
          <w:color w:val="5A6472"/>
          <w:sz w:val="20"/>
          <w:u w:val="none"/>
        </w:rPr>
        <w:t>Task 1 complete — all 100 sentence items, twelve grammar families</w:t>
      </w:r>
    </w:p>
    <w:p>
      <w:pPr>
        <w:spacing w:after="60" w:before="0" w:lineRule="atLeast" w:line="280"/>
        <w:jc w:val="center"/>
      </w:pPr>
      <w:r>
        <w:rPr>
          <w:rFonts w:ascii="Calibri" w:hAnsi="Calibri"/>
          <w:b w:val="0"/>
          <w:i w:val="0"/>
          <w:color w:val="5A6472"/>
          <w:sz w:val="20"/>
          <w:u w:val="none"/>
        </w:rPr>
        <w:t>Task 2 — every communicative function, worked</w:t>
      </w:r>
    </w:p>
    <w:p>
      <w:pPr>
        <w:spacing w:after="60" w:before="0" w:lineRule="atLeast" w:line="280"/>
        <w:jc w:val="center"/>
      </w:pPr>
      <w:r>
        <w:rPr>
          <w:rFonts w:ascii="Calibri" w:hAnsi="Calibri"/>
          <w:b w:val="0"/>
          <w:i w:val="0"/>
          <w:color w:val="5A6472"/>
          <w:sz w:val="20"/>
          <w:u w:val="none"/>
        </w:rPr>
        <w:t>Task 3 — every discipline, worked</w:t>
      </w:r>
    </w:p>
    <w:p>
      <w:pPr>
        <w:spacing w:after="60" w:before="0" w:lineRule="atLeast" w:line="280"/>
        <w:jc w:val="center"/>
      </w:pPr>
      <w:r>
        <w:rPr>
          <w:rFonts w:ascii="Calibri" w:hAnsi="Calibri"/>
          <w:b w:val="0"/>
          <w:i w:val="0"/>
          <w:color w:val="5A6472"/>
          <w:sz w:val="20"/>
          <w:u w:val="none"/>
        </w:rPr>
        <w:t>with the full 300-item curriculum map</w:t>
      </w:r>
    </w:p>
    <w:p>
      <w:pPr>
        <w:keepNext/>
        <w:pageBreakBefore/>
        <w:spacing w:after="20" w:before="0" w:lineRule="atLeast" w:line="280"/>
      </w:pPr>
      <w:r>
        <w:rPr>
          <w:rFonts w:ascii="Calibri" w:hAnsi="Calibri"/>
          <w:b/>
          <w:i w:val="0"/>
          <w:color w:val="16365C"/>
          <w:sz w:val="38"/>
          <w:u w:val="none"/>
        </w:rPr>
        <w:t>How this book works</w:t>
      </w:r>
    </w:p>
    <w:p>
      <w:pPr>
        <w:keepNext/>
        <w:spacing w:after="160" w:before="0" w:lineRule="atLeast" w:line="280"/>
      </w:pPr>
      <w:r>
        <w:rPr>
          <w:rFonts w:ascii="Calibri" w:hAnsi="Calibri"/>
          <w:b w:val="0"/>
          <w:i w:val="0"/>
          <w:color w:val="5A6472"/>
          <w:sz w:val="20"/>
          <w:u w:val="none"/>
        </w:rPr>
        <w:t>Why a model answer on its own teaches almost nothing</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200" w:before="0" w:lineRule="exact" w:line="20"/>
      </w:pPr>
      <w:r>
        <w:rPr>
          <w:sz w:val="2"/>
        </w:rPr>
      </w:r>
    </w:p>
    <w:p>
      <w:pPr>
        <w:spacing w:after="140" w:before="0" w:lineRule="atLeast" w:line="280"/>
      </w:pPr>
      <w:r>
        <w:rPr>
          <w:rFonts w:ascii="Cambria" w:hAnsi="Cambria"/>
          <w:b w:val="0"/>
          <w:i w:val="0"/>
          <w:sz w:val="21"/>
          <w:u w:val="none"/>
        </w:rPr>
        <w:t>Most books of sample answers fail in the same way. The student reads a good answer, thinks “yes, that is good”, and learns nothing, because nothing obliged them to notice what makes it good. Reading a model is not a learning event. Being made to need it is.</w:t>
      </w:r>
    </w:p>
    <w:p>
      <w:pPr>
        <w:spacing w:after="140" w:before="0" w:lineRule="atLeast" w:line="280"/>
      </w:pPr>
      <w:r>
        <w:rPr>
          <w:rFonts w:ascii="Cambria" w:hAnsi="Cambria"/>
          <w:b w:val="0"/>
          <w:i w:val="0"/>
          <w:sz w:val="21"/>
          <w:u w:val="none"/>
        </w:rPr>
        <w:t>So every example in this book is surrounded by questions, and the questions are the teaching. They follow four principles.</w:t>
      </w:r>
    </w:p>
    <w:p>
      <w:pPr>
        <w:keepNext/>
        <w:spacing w:after="40" w:before="120" w:lineRule="atLeast" w:line="280"/>
      </w:pPr>
      <w:r>
        <w:rPr>
          <w:rFonts w:ascii="Calibri" w:hAnsi="Calibri"/>
          <w:b/>
          <w:i w:val="0"/>
          <w:color w:val="0F766E"/>
          <w:sz w:val="22"/>
          <w:u w:val="none"/>
        </w:rPr>
        <w:t xml:space="preserve">1.  </w:t>
      </w:r>
      <w:r>
        <w:rPr>
          <w:rFonts w:ascii="Calibri" w:hAnsi="Calibri"/>
          <w:b/>
          <w:i w:val="0"/>
          <w:color w:val="16365C"/>
          <w:sz w:val="22"/>
          <w:u w:val="none"/>
        </w:rPr>
        <w:t>You attempt before you read.</w:t>
      </w:r>
    </w:p>
    <w:p>
      <w:pPr>
        <w:spacing w:after="80" w:before="0" w:lineRule="atLeast" w:line="280"/>
        <w:ind w:left="340"/>
      </w:pPr>
      <w:r>
        <w:rPr>
          <w:rFonts w:ascii="Cambria" w:hAnsi="Cambria"/>
          <w:b w:val="0"/>
          <w:i w:val="0"/>
          <w:sz w:val="21"/>
          <w:u w:val="none"/>
        </w:rPr>
        <w:t>Each item asks you to produce the hard sentence yourself before you are shown how it was done. A model read cold is forgettable; a model read straight after your own failed attempt is not.</w:t>
      </w:r>
    </w:p>
    <w:p>
      <w:pPr>
        <w:keepNext/>
        <w:spacing w:after="40" w:before="120" w:lineRule="atLeast" w:line="280"/>
      </w:pPr>
      <w:r>
        <w:rPr>
          <w:rFonts w:ascii="Calibri" w:hAnsi="Calibri"/>
          <w:b/>
          <w:i w:val="0"/>
          <w:color w:val="0F766E"/>
          <w:sz w:val="22"/>
          <w:u w:val="none"/>
        </w:rPr>
        <w:t xml:space="preserve">2.  </w:t>
      </w:r>
      <w:r>
        <w:rPr>
          <w:rFonts w:ascii="Calibri" w:hAnsi="Calibri"/>
          <w:b/>
          <w:i w:val="0"/>
          <w:color w:val="16365C"/>
          <w:sz w:val="22"/>
          <w:u w:val="none"/>
        </w:rPr>
        <w:t>You are pointed at one thing at a time.</w:t>
      </w:r>
    </w:p>
    <w:p>
      <w:pPr>
        <w:spacing w:after="80" w:before="0" w:lineRule="atLeast" w:line="280"/>
        <w:ind w:left="340"/>
      </w:pPr>
      <w:r>
        <w:rPr>
          <w:rFonts w:ascii="Cambria" w:hAnsi="Cambria"/>
          <w:b w:val="0"/>
          <w:i w:val="0"/>
          <w:sz w:val="21"/>
          <w:u w:val="none"/>
        </w:rPr>
        <w:t>Nobody learns from “study this answer”. Each item has a target structure and a target set of words, chosen in advance, and the questions aim your attention at exactly those.</w:t>
      </w:r>
    </w:p>
    <w:p>
      <w:pPr>
        <w:keepNext/>
        <w:spacing w:after="40" w:before="120" w:lineRule="atLeast" w:line="280"/>
      </w:pPr>
      <w:r>
        <w:rPr>
          <w:rFonts w:ascii="Calibri" w:hAnsi="Calibri"/>
          <w:b/>
          <w:i w:val="0"/>
          <w:color w:val="0F766E"/>
          <w:sz w:val="22"/>
          <w:u w:val="none"/>
        </w:rPr>
        <w:t xml:space="preserve">3.  </w:t>
      </w:r>
      <w:r>
        <w:rPr>
          <w:rFonts w:ascii="Calibri" w:hAnsi="Calibri"/>
          <w:b/>
          <w:i w:val="0"/>
          <w:color w:val="16365C"/>
          <w:sz w:val="22"/>
          <w:u w:val="none"/>
        </w:rPr>
        <w:t>You finish by producing, not recognising.</w:t>
      </w:r>
    </w:p>
    <w:p>
      <w:pPr>
        <w:spacing w:after="80" w:before="0" w:lineRule="atLeast" w:line="280"/>
        <w:ind w:left="340"/>
      </w:pPr>
      <w:r>
        <w:rPr>
          <w:rFonts w:ascii="Cambria" w:hAnsi="Cambria"/>
          <w:b w:val="0"/>
          <w:i w:val="0"/>
          <w:sz w:val="21"/>
          <w:u w:val="none"/>
        </w:rPr>
        <w:t>Every item ends with a short new prompt using the same move. Understanding why a sentence works is not the same skill as writing one, and only the second is scored.</w:t>
      </w:r>
    </w:p>
    <w:p>
      <w:pPr>
        <w:keepNext/>
        <w:spacing w:after="40" w:before="120" w:lineRule="atLeast" w:line="280"/>
      </w:pPr>
      <w:r>
        <w:rPr>
          <w:rFonts w:ascii="Calibri" w:hAnsi="Calibri"/>
          <w:b/>
          <w:i w:val="0"/>
          <w:color w:val="0F766E"/>
          <w:sz w:val="22"/>
          <w:u w:val="none"/>
        </w:rPr>
        <w:t xml:space="preserve">4.  </w:t>
      </w:r>
      <w:r>
        <w:rPr>
          <w:rFonts w:ascii="Calibri" w:hAnsi="Calibri"/>
          <w:b/>
          <w:i w:val="0"/>
          <w:color w:val="16365C"/>
          <w:sz w:val="22"/>
          <w:u w:val="none"/>
        </w:rPr>
        <w:t>You are shown the same task done worse.</w:t>
      </w:r>
    </w:p>
    <w:p>
      <w:pPr>
        <w:spacing w:after="80" w:before="0" w:lineRule="atLeast" w:line="280"/>
        <w:ind w:left="340"/>
      </w:pPr>
      <w:r>
        <w:rPr>
          <w:rFonts w:ascii="Cambria" w:hAnsi="Cambria"/>
          <w:b w:val="0"/>
          <w:i w:val="0"/>
          <w:sz w:val="21"/>
          <w:u w:val="none"/>
        </w:rPr>
        <w:t>Quality is invisible without a comparison. Each writing item carries a band-3 version of the same answer, and you are asked to find what the difference costs, using the official descriptors.</w:t>
      </w:r>
    </w:p>
    <w:p>
      <w:pPr>
        <w:keepNext/>
        <w:spacing w:after="100" w:before="240" w:lineRule="atLeast" w:line="280"/>
      </w:pPr>
      <w:r>
        <w:rPr>
          <w:rFonts w:ascii="Calibri" w:hAnsi="Calibri"/>
          <w:b/>
          <w:i w:val="0"/>
          <w:color w:val="16365C"/>
          <w:sz w:val="26"/>
          <w:u w:val="none"/>
        </w:rPr>
        <w:t>The shape of every item</w:t>
      </w:r>
    </w:p>
    <w:tbl>
      <w:tblPr>
        <w:tblW w:type="auto" w:w="0"/>
        <w:jc w:val="left"/>
        <w:tblLook w:firstColumn="1" w:firstRow="1" w:lastColumn="0" w:lastRow="0" w:noHBand="0" w:noVBand="1" w:val="04A0"/>
        <w:tblW w:w="5000" w:type="pct"/>
        <w:tblLayout w:type="fixed"/>
      </w:tblPr>
      <w:tblGrid>
        <w:gridCol w:w="878"/>
        <w:gridCol w:w="2535"/>
        <w:gridCol w:w="6338"/>
      </w:tblGrid>
      <w:tr>
        <w:trPr>
          <w:tblHeader/>
          <w:cantSplit/>
        </w:trPr>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What it is</w:t>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What it is for</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P1–P5</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three to five questions before the model</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decode the task, prime the vocabulary, attempt the structure, commit to a plan, and predict where marks are lost</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Model</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 band-5 answer</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the thing you were just made to need</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F1–F5</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three to five questions after the model</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take it apart, harvest the grammar, harvest the vocabulary, compare it with a band-3 version, then write one yourself</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Payload</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what the item taught</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named explicitly at the end, so nothing stays implicit</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Key</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worked answers to all of them</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 question without an answer is a workbook, not a guide</w:t>
            </w:r>
          </w:p>
        </w:tc>
      </w:tr>
    </w:tbl>
    <w:p>
      <w:pPr>
        <w:spacing w:after="160" w:before="0" w:lineRule="exact" w:line="20"/>
      </w:pPr>
      <w:r>
        <w:rPr>
          <w:sz w:val="2"/>
        </w:rPr>
      </w:r>
    </w:p>
    <w:p>
      <w:pPr>
        <w:keepNext/>
        <w:spacing w:after="100" w:before="240" w:lineRule="atLeast" w:line="280"/>
      </w:pPr>
      <w:r>
        <w:rPr>
          <w:rFonts w:ascii="Calibri" w:hAnsi="Calibri"/>
          <w:b/>
          <w:i w:val="0"/>
          <w:color w:val="16365C"/>
          <w:sz w:val="26"/>
          <w:u w:val="none"/>
        </w:rPr>
        <w:t>A word on the hidden syllabus</w:t>
      </w:r>
    </w:p>
    <w:p>
      <w:pPr>
        <w:spacing w:after="120" w:before="0" w:lineRule="atLeast" w:line="280"/>
      </w:pPr>
      <w:r>
        <w:rPr>
          <w:rFonts w:ascii="Cambria" w:hAnsi="Cambria"/>
          <w:b w:val="0"/>
          <w:i w:val="0"/>
          <w:sz w:val="21"/>
          <w:u w:val="none"/>
        </w:rPr>
        <w:t>The three hundred items are not a pile of practice. Each one carries a teaching payload fixed in advance, and the payloads are sequenced so that the book walks through a complete course in sentence grammar and academic vocabulary without ever stopping to lecture. The Build a Sentence items carry the syntax spine — twelve families, a hundred structures — and the email and discussion items then put those same structures to work under time pressure. The full map is printed at the back.</w:t>
      </w:r>
    </w:p>
    <w:p>
      <w:pPr>
        <w:keepNext/>
        <w:pageBreakBefore/>
        <w:spacing w:after="20" w:before="0" w:lineRule="atLeast" w:line="280"/>
      </w:pPr>
      <w:r>
        <w:rPr>
          <w:rFonts w:ascii="Calibri" w:hAnsi="Calibri"/>
          <w:b/>
          <w:i w:val="0"/>
          <w:color w:val="16365C"/>
          <w:sz w:val="38"/>
          <w:u w:val="none"/>
        </w:rPr>
        <w:t>The Writing section</w:t>
      </w:r>
    </w:p>
    <w:p>
      <w:pPr>
        <w:keepNext/>
        <w:spacing w:after="160" w:before="0" w:lineRule="atLeast" w:line="280"/>
      </w:pPr>
      <w:r>
        <w:rPr>
          <w:rFonts w:ascii="Calibri" w:hAnsi="Calibri"/>
          <w:b w:val="0"/>
          <w:i w:val="0"/>
          <w:color w:val="5A6472"/>
          <w:sz w:val="20"/>
          <w:u w:val="none"/>
        </w:rPr>
        <w:t>As set out in the official ETS test overview</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200" w:before="0" w:lineRule="exact" w:line="20"/>
      </w:pPr>
      <w:r>
        <w:rPr>
          <w:sz w:val="2"/>
        </w:rPr>
      </w:r>
    </w:p>
    <w:tbl>
      <w:tblPr>
        <w:tblW w:type="auto" w:w="0"/>
        <w:jc w:val="left"/>
        <w:tblLook w:firstColumn="1" w:firstRow="1" w:lastColumn="0" w:lastRow="0" w:noHBand="0" w:noVBand="1" w:val="04A0"/>
        <w:tblW w:w="5000" w:type="pct"/>
        <w:tblLayout w:type="fixed"/>
      </w:tblPr>
      <w:tblGrid>
        <w:gridCol w:w="3120"/>
        <w:gridCol w:w="878"/>
        <w:gridCol w:w="1170"/>
        <w:gridCol w:w="2340"/>
        <w:gridCol w:w="2243"/>
      </w:tblGrid>
      <w:tr>
        <w:trPr>
          <w:tblHeader/>
          <w:cantSplit/>
        </w:trPr>
        <w:tc>
          <w:tcPr>
            <w:tcW w:type="dxa" w:w="1950"/>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Task</w:t>
            </w:r>
          </w:p>
        </w:tc>
        <w:tc>
          <w:tcPr>
            <w:tcW w:type="dxa" w:w="1950"/>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Items</w:t>
            </w:r>
          </w:p>
        </w:tc>
        <w:tc>
          <w:tcPr>
            <w:tcW w:type="dxa" w:w="1950"/>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Time</w:t>
            </w:r>
          </w:p>
        </w:tc>
        <w:tc>
          <w:tcPr>
            <w:tcW w:type="dxa" w:w="1950"/>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Length</w:t>
            </w:r>
          </w:p>
        </w:tc>
        <w:tc>
          <w:tcPr>
            <w:tcW w:type="dxa" w:w="1950"/>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Scored</w:t>
            </w:r>
          </w:p>
        </w:tc>
      </w:tr>
      <w:tr>
        <w:trPr>
          <w:cantSplit/>
        </w:trPr>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Build a Sentence</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~6½ min</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fixed words to reorder</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right or wrong, no partial credit</w:t>
            </w:r>
          </w:p>
        </w:tc>
      </w:tr>
      <w:tr>
        <w:trPr>
          <w:cantSplit/>
        </w:trPr>
        <w:tc>
          <w:tcPr>
            <w:tcW w:type="dxa" w:w="1950"/>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Write an Email</w:t>
            </w:r>
          </w:p>
        </w:tc>
        <w:tc>
          <w:tcPr>
            <w:tcW w:type="dxa" w:w="1950"/>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w:t>
            </w:r>
          </w:p>
        </w:tc>
        <w:tc>
          <w:tcPr>
            <w:tcW w:type="dxa" w:w="1950"/>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7 min</w:t>
            </w:r>
          </w:p>
        </w:tc>
        <w:tc>
          <w:tcPr>
            <w:tcW w:type="dxa" w:w="1950"/>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no stated word count</w:t>
            </w:r>
          </w:p>
        </w:tc>
        <w:tc>
          <w:tcPr>
            <w:tcW w:type="dxa" w:w="1950"/>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0–5</w:t>
            </w:r>
          </w:p>
        </w:tc>
      </w:tr>
      <w:tr>
        <w:trPr>
          <w:cantSplit/>
        </w:trPr>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Write for an Academic Discussion</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 min</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at least 100 words</w:t>
            </w:r>
          </w:p>
        </w:tc>
        <w:tc>
          <w:tcPr>
            <w:tcW w:type="dxa" w:w="1950"/>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0–5</w:t>
            </w:r>
          </w:p>
        </w:tc>
      </w:tr>
    </w:tbl>
    <w:p>
      <w:pPr>
        <w:spacing w:after="160" w:before="0" w:lineRule="exact" w:line="20"/>
      </w:pPr>
      <w:r>
        <w:rPr>
          <w:sz w:val="2"/>
        </w:rPr>
      </w:r>
    </w:p>
    <w:p>
      <w:pPr>
        <w:spacing w:after="120" w:before="0" w:lineRule="atLeast" w:line="280"/>
      </w:pPr>
      <w:r>
        <w:rPr>
          <w:rFonts w:ascii="Cambria" w:hAnsi="Cambria"/>
          <w:b w:val="0"/>
          <w:i w:val="0"/>
          <w:sz w:val="21"/>
          <w:u w:val="none"/>
        </w:rPr>
        <w:t>The Writing section is 12 items in about 23 minutes, and it comes third, after Reading and Listening. Each task is separately timed and you cannot go back.</w:t>
      </w:r>
    </w:p>
    <w:p>
      <w:pPr>
        <w:spacing w:after="120" w:before="0" w:lineRule="atLeast" w:line="280"/>
      </w:pPr>
      <w:r>
        <w:rPr>
          <w:rFonts w:ascii="Cambria" w:hAnsi="Cambria"/>
          <w:b w:val="0"/>
          <w:i w:val="0"/>
          <w:sz w:val="21"/>
          <w:u w:val="none"/>
        </w:rPr>
        <w:t>Two things on that table are worth dwelling on. There is no integrated reading-and-listening essay any more, and there is no 300-word independent essay: if you are working from older material, both of those are gone. And the email task has no official word count at all — ETS asks only that you “write as much as you can and in complete sentences”, which in seven minutes means roughly 110 to 180 words done well.</w:t>
      </w:r>
    </w:p>
    <w:p>
      <w:pPr>
        <w:keepNext/>
        <w:spacing w:after="100" w:before="240" w:lineRule="atLeast" w:line="280"/>
      </w:pPr>
      <w:r>
        <w:rPr>
          <w:rFonts w:ascii="Calibri" w:hAnsi="Calibri"/>
          <w:b/>
          <w:i w:val="0"/>
          <w:color w:val="16365C"/>
          <w:sz w:val="26"/>
          <w:u w:val="none"/>
        </w:rPr>
        <w:t>The band descriptors, condensed</w:t>
      </w:r>
    </w:p>
    <w:p>
      <w:pPr>
        <w:spacing w:after="100" w:before="0" w:lineRule="atLeast" w:line="280"/>
      </w:pPr>
      <w:r>
        <w:rPr>
          <w:rFonts w:ascii="Cambria" w:hAnsi="Cambria"/>
          <w:b w:val="0"/>
          <w:i w:val="0"/>
          <w:color w:val="5A6472"/>
          <w:sz w:val="19"/>
          <w:u w:val="none"/>
        </w:rPr>
        <w:t>Both written tasks are scored 0–5. What follows is condensed from the official ETS scoring guides; the wording in italics is theirs.</w:t>
      </w:r>
    </w:p>
    <w:p>
      <w:pPr>
        <w:keepNext/>
        <w:spacing w:after="60" w:before="160" w:lineRule="atLeast" w:line="280"/>
      </w:pPr>
      <w:r>
        <w:rPr>
          <w:rFonts w:ascii="Calibri" w:hAnsi="Calibri"/>
          <w:b/>
          <w:i w:val="0"/>
          <w:color w:val="0F766E"/>
          <w:sz w:val="21"/>
          <w:u w:val="none"/>
        </w:rPr>
        <w:t>Write an Email</w:t>
      </w:r>
    </w:p>
    <w:tbl>
      <w:tblPr>
        <w:tblW w:type="auto" w:w="0"/>
        <w:jc w:val="left"/>
        <w:tblLook w:firstColumn="1" w:firstRow="1" w:lastColumn="0" w:lastRow="0" w:noHBand="0" w:noVBand="1" w:val="04A0"/>
        <w:tblW w:w="5000" w:type="pct"/>
        <w:tblLayout w:type="fixed"/>
      </w:tblPr>
      <w:tblGrid>
        <w:gridCol w:w="780"/>
        <w:gridCol w:w="8971"/>
      </w:tblGrid>
      <w:tr>
        <w:trPr>
          <w:tblHeader/>
          <w:cantSplit/>
        </w:trPr>
        <w:tc>
          <w:tcPr>
            <w:tcW w:type="dxa" w:w="4876"/>
            <w:shd w:val="clear" w:fill="0F766E"/>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Band</w:t>
            </w:r>
          </w:p>
        </w:tc>
        <w:tc>
          <w:tcPr>
            <w:tcW w:type="dxa" w:w="4876"/>
            <w:shd w:val="clear" w:fill="0F766E"/>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What separates it from the band below</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5</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Fully successful. Elaboration that effectively supports the purpose; effective syntactic variety and precise, idiomatic word choice; consistent use of appropriate social conventions; almost no errors beyond those expected under timed conditions.</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4</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Generally successful. Adequate elaboration; syntactic variety and appropriate word choice; mostly appropriate conventions; few errors.</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3</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Partially successful. Elaboration that partially supports the purpose; a moderate range of syntax and vocabulary; some noticeable errors in structure, word form, idiom or social conventions.</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2</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Mostly unsuccessful. Limited or irrelevant elaboration; a limited range of syntax; an accumulation of errors.</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Unsuccessful. Very little elaboration; telegraphic language; serious and frequent errors; language mostly borrowed from the prompt.</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0</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Blank, off-topic, not in English, or copied from the prompt.</w:t>
            </w:r>
          </w:p>
        </w:tc>
      </w:tr>
    </w:tbl>
    <w:p>
      <w:pPr>
        <w:spacing w:after="160" w:before="0" w:lineRule="exact" w:line="20"/>
      </w:pPr>
      <w:r>
        <w:rPr>
          <w:sz w:val="2"/>
        </w:rPr>
      </w:r>
    </w:p>
    <w:p>
      <w:pPr>
        <w:keepNext/>
        <w:spacing w:after="60" w:before="160" w:lineRule="atLeast" w:line="280"/>
      </w:pPr>
      <w:r>
        <w:rPr>
          <w:rFonts w:ascii="Calibri" w:hAnsi="Calibri"/>
          <w:b/>
          <w:i w:val="0"/>
          <w:color w:val="0F766E"/>
          <w:sz w:val="21"/>
          <w:u w:val="none"/>
        </w:rPr>
        <w:t>Write for an Academic Discussion</w:t>
      </w:r>
    </w:p>
    <w:tbl>
      <w:tblPr>
        <w:tblW w:type="auto" w:w="0"/>
        <w:jc w:val="left"/>
        <w:tblLook w:firstColumn="1" w:firstRow="1" w:lastColumn="0" w:lastRow="0" w:noHBand="0" w:noVBand="1" w:val="04A0"/>
        <w:tblW w:w="5000" w:type="pct"/>
        <w:tblLayout w:type="fixed"/>
      </w:tblPr>
      <w:tblGrid>
        <w:gridCol w:w="780"/>
        <w:gridCol w:w="8971"/>
      </w:tblGrid>
      <w:tr>
        <w:trPr>
          <w:tblHeader/>
          <w:cantSplit/>
        </w:trPr>
        <w:tc>
          <w:tcPr>
            <w:tcW w:type="dxa" w:w="4876"/>
            <w:shd w:val="clear" w:fill="0F766E"/>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Band</w:t>
            </w:r>
          </w:p>
        </w:tc>
        <w:tc>
          <w:tcPr>
            <w:tcW w:type="dxa" w:w="4876"/>
            <w:shd w:val="clear" w:fill="0F766E"/>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What separates it from the band below</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5</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 relevant and very clearly expressed contribution. Relevant and well-elaborated explanations, examples or details; effective use of a variety of syntactic structures and precise, idiomatic word choice; almost no errors beyond those expected under timed conditions.</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4</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 relevant contribution, easily understood. Adequately elaborated; a variety of structures and appropriate word choice; few errors.</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3</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Mostly relevant and mostly understandable. Part of an explanation, example or detail may be missing, unclear or irrelevant; some noticeable errors.</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2</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An attempt to contribute, but limitations make ideas hard to follow; poorly elaborated or only partly relevant.</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Few or no coherent ideas; severely limited range; language mostly borrowed from the prompt.</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0</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Blank, off-topic, not in English, or copied from the prompt.</w:t>
            </w:r>
          </w:p>
        </w:tc>
      </w:tr>
    </w:tbl>
    <w:p>
      <w:pPr>
        <w:keepNext/>
        <w:pageBreakBefore/>
        <w:spacing w:after="20" w:before="0" w:lineRule="atLeast" w:line="280"/>
      </w:pPr>
      <w:r>
        <w:rPr>
          <w:rFonts w:ascii="Calibri" w:hAnsi="Calibri"/>
          <w:b/>
          <w:i w:val="0"/>
          <w:color w:val="16365C"/>
          <w:sz w:val="38"/>
          <w:u w:val="none"/>
        </w:rPr>
        <w:t>The most useful thing in the official guide</w:t>
      </w:r>
    </w:p>
    <w:p>
      <w:pPr>
        <w:keepNext/>
        <w:spacing w:after="160" w:before="0" w:lineRule="atLeast" w:line="280"/>
      </w:pPr>
      <w:r>
        <w:rPr>
          <w:rFonts w:ascii="Calibri" w:hAnsi="Calibri"/>
          <w:b w:val="0"/>
          <w:i w:val="0"/>
          <w:color w:val="5A6472"/>
          <w:sz w:val="20"/>
          <w:u w:val="none"/>
        </w:rPr>
        <w:t>Why a 5 is not an answer without mistakes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200" w:before="0" w:lineRule="exact" w:line="20"/>
      </w:pPr>
      <w:r>
        <w:rPr>
          <w:sz w:val="2"/>
        </w:rPr>
      </w:r>
    </w:p>
    <w:p>
      <w:pPr>
        <w:spacing w:after="140" w:before="0" w:lineRule="atLeast" w:line="280"/>
      </w:pPr>
      <w:r>
        <w:rPr>
          <w:rFonts w:ascii="Cambria" w:hAnsi="Cambria"/>
          <w:b w:val="0"/>
          <w:i w:val="0"/>
          <w:sz w:val="21"/>
          <w:u w:val="none"/>
        </w:rPr>
        <w:t>ETS publishes a sample response for each written task, with its own scoring comment. Put the two side by side and they teach something no preparation book says out loud.</w:t>
      </w:r>
    </w:p>
    <w:p>
      <w:pPr>
        <w:keepNext/>
        <w:spacing w:after="60" w:before="160" w:lineRule="atLeast" w:line="280"/>
      </w:pPr>
      <w:r>
        <w:rPr>
          <w:rFonts w:ascii="Calibri" w:hAnsi="Calibri"/>
          <w:b/>
          <w:i w:val="0"/>
          <w:color w:val="9A5B00"/>
          <w:sz w:val="21"/>
          <w:u w:val="none"/>
        </w:rPr>
        <w:t>The official email sample — band 4</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F1E3"/>
            <w:tcBorders>
              <w:top w:val="single" w:sz="8" w:space="0" w:color="C9D2DD"/>
              <w:bottom w:val="single" w:sz="8" w:space="0" w:color="C9D2DD"/>
              <w:left w:val="single" w:sz="24" w:space="0" w:color="9A5B00"/>
              <w:right w:val="single" w:sz="8" w:space="0" w:color="C9D2DD"/>
            </w:tcBorders>
            <w:tcMar>
              <w:top w:w="60" w:type="dxa"/>
              <w:bottom w:w="60" w:type="dxa"/>
              <w:left w:w="140" w:type="dxa"/>
              <w:right w:w="140" w:type="dxa"/>
            </w:tcMar>
          </w:tcPr>
          <w:p>
            <w:pPr>
              <w:spacing w:after="80" w:before="0" w:lineRule="atLeast" w:line="280"/>
            </w:pPr>
            <w:r>
              <w:rPr>
                <w:rFonts w:ascii="Cambria" w:hAnsi="Cambria"/>
                <w:b w:val="0"/>
                <w:i w:val="0"/>
                <w:sz w:val="21"/>
                <w:u w:val="none"/>
              </w:rPr>
              <w:t>It contains three clear misspellings: engageing, sucessfully, recieved. It also drops an article: trouble with online submission form. None of that stopped it reaching band 4.</w:t>
            </w:r>
          </w:p>
          <w:p>
            <w:pPr>
              <w:spacing w:after="0" w:before="0" w:lineRule="atLeast" w:line="280"/>
            </w:pPr>
            <w:r>
              <w:rPr>
                <w:rFonts w:ascii="Cambria" w:hAnsi="Cambria"/>
                <w:b w:val="0"/>
                <w:i/>
                <w:sz w:val="21"/>
                <w:u w:val="none"/>
              </w:rPr>
              <w:t>What capped it was one thing, and ETS names it: “Verb tense issues (…if my poems can successfully sent) are consequential enough to prevent this response from earning a score of 5.”</w:t>
            </w:r>
          </w:p>
        </w:tc>
      </w:tr>
    </w:tbl>
    <w:p>
      <w:pPr>
        <w:spacing w:after="160" w:before="0" w:lineRule="exact" w:line="20"/>
      </w:pPr>
      <w:r>
        <w:rPr>
          <w:sz w:val="2"/>
        </w:rPr>
      </w:r>
    </w:p>
    <w:p>
      <w:pPr>
        <w:keepNext/>
        <w:spacing w:after="60" w:before="160" w:lineRule="atLeast" w:line="280"/>
      </w:pPr>
      <w:r>
        <w:rPr>
          <w:rFonts w:ascii="Calibri" w:hAnsi="Calibri"/>
          <w:b/>
          <w:i w:val="0"/>
          <w:color w:val="1B6B3A"/>
          <w:sz w:val="21"/>
          <w:u w:val="none"/>
        </w:rPr>
        <w:t>The official discussion sample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0" w:before="0" w:lineRule="atLeast" w:line="280"/>
            </w:pPr>
            <w:r>
              <w:rPr>
                <w:rFonts w:ascii="Cambria" w:hAnsi="Cambria"/>
                <w:b w:val="0"/>
                <w:i w:val="0"/>
                <w:sz w:val="21"/>
                <w:u w:val="none"/>
              </w:rPr>
              <w:t>It contains a subject-verb agreement error — flexible options “that fits student’s schedules” — and a misplaced apostrophe. It still earned a 5.</w:t>
            </w:r>
          </w:p>
        </w:tc>
      </w:tr>
    </w:tbl>
    <w:p>
      <w:pPr>
        <w:spacing w:after="160" w:before="0" w:lineRule="exact" w:line="20"/>
      </w:pPr>
      <w:r>
        <w:rPr>
          <w:sz w:val="2"/>
        </w:rPr>
      </w:r>
    </w:p>
    <w:p>
      <w:pPr>
        <w:spacing w:after="120" w:before="160" w:lineRule="atLeast" w:line="280"/>
      </w:pPr>
      <w:r>
        <w:rPr>
          <w:rFonts w:ascii="Cambria" w:hAnsi="Cambria"/>
          <w:b w:val="0"/>
          <w:i w:val="0"/>
          <w:sz w:val="21"/>
          <w:u w:val="none"/>
        </w:rPr>
        <w:t>So the line between bands is not how many mistakes you made. The band-5 descriptor says so explicitly: it allows “almost no lexical or grammatical errors other than those expected from a competent writer writing under timed conditions”, and it gives typos and there/their as examples.</w:t>
      </w:r>
    </w:p>
    <w:p>
      <w:pPr>
        <w:spacing w:after="120" w:before="0" w:lineRule="atLeast" w:line="280"/>
      </w:pPr>
      <w:r>
        <w:rPr>
          <w:rFonts w:ascii="Cambria" w:hAnsi="Cambria"/>
          <w:b w:val="0"/>
          <w:i w:val="0"/>
          <w:sz w:val="21"/>
          <w:u w:val="none"/>
        </w:rPr>
        <w:t>What moves you down a band is an error that damages the message. A misspelling the reader repairs without noticing costs you nothing. A broken verb phrase that makes the reader stop and work out what you meant costs you a band.</w:t>
      </w:r>
    </w:p>
    <w:p>
      <w:pPr>
        <w:spacing w:after="120" w:before="0" w:lineRule="atLeast" w:line="280"/>
      </w:pPr>
      <w:r>
        <w:rPr>
          <w:rFonts w:ascii="Cambria" w:hAnsi="Cambria"/>
          <w:b/>
          <w:i w:val="0"/>
          <w:sz w:val="21"/>
          <w:u w:val="none"/>
        </w:rPr>
        <w:t xml:space="preserve">The practical consequence: </w:t>
      </w:r>
      <w:r>
        <w:rPr>
          <w:rFonts w:ascii="Cambria" w:hAnsi="Cambria"/>
          <w:b w:val="0"/>
          <w:i w:val="0"/>
          <w:sz w:val="21"/>
          <w:u w:val="none"/>
        </w:rPr>
        <w:t>do not spend your last minute hunting for spelling slips. Spend it checking that every verb has a subject it agrees with, and a tense that makes sense. That is where the bands are actually won and lost.</w:t>
      </w:r>
    </w:p>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001–010</w:t>
      </w:r>
      <w:r>
        <w:rPr>
          <w:rFonts w:ascii="Calibri" w:hAnsi="Calibri"/>
          <w:b w:val="0"/>
          <w:i w:val="0"/>
          <w:color w:val="5A6472"/>
          <w:sz w:val="23"/>
          <w:u w:val="none"/>
        </w:rPr>
        <w:t xml:space="preserve">   Family 1 of 12 — relative clauses</w:t>
      </w:r>
    </w:p>
    <w:p>
      <w:pPr>
        <w:keepNext/>
        <w:spacing w:after="140" w:before="0" w:lineRule="atLeast" w:line="280"/>
      </w:pPr>
      <w:r>
        <w:rPr>
          <w:rFonts w:ascii="Calibri" w:hAnsi="Calibri"/>
          <w:b w:val="0"/>
          <w:i/>
          <w:color w:val="5A6472"/>
          <w:sz w:val="18"/>
          <w:u w:val="none"/>
        </w:rPr>
        <w:t>10 items · ~6½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this task you see one complete sentence, then a reply with its words and phrases out of order. You move them into a sentence that is both grammatical and a sensible answer to the cue. There is no partial credit, so a reply that is grammatical but answers the wrong question scores nothing.</w:t>
            </w:r>
          </w:p>
          <w:p>
            <w:pPr>
              <w:spacing w:after="100" w:before="0" w:lineRule="atLeast" w:line="280"/>
            </w:pPr>
            <w:r>
              <w:rPr>
                <w:rFonts w:ascii="Cambria" w:hAnsi="Cambria"/>
                <w:b w:val="0"/>
                <w:i w:val="0"/>
                <w:sz w:val="21"/>
                <w:u w:val="none"/>
              </w:rPr>
              <w:t>All ten items below are built on relative clauses, which do more work in academic English than any other single structure — and which reappear in the email and discussion tasks every time you need to identify something precisely without starting a new sentence.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The rule you will need ten times</w:t>
            </w:r>
          </w:p>
          <w:p>
            <w:pPr>
              <w:spacing w:after="60" w:before="0" w:lineRule="atLeast" w:line="280"/>
            </w:pPr>
            <w:r>
              <w:rPr>
                <w:rFonts w:ascii="Cambria" w:hAnsi="Cambria"/>
                <w:b w:val="0"/>
                <w:i w:val="0"/>
                <w:sz w:val="21"/>
                <w:u w:val="none"/>
              </w:rPr>
              <w:t xml:space="preserve">In a relative clause the relative pronoun </w:t>
            </w:r>
            <w:r>
              <w:rPr>
                <w:rFonts w:ascii="Cambria" w:hAnsi="Cambria"/>
                <w:b w:val="0"/>
                <w:i/>
                <w:sz w:val="21"/>
                <w:u w:val="none"/>
              </w:rPr>
              <w:t>is</w:t>
            </w:r>
            <w:r>
              <w:rPr>
                <w:rFonts w:ascii="Cambria" w:hAnsi="Cambria"/>
                <w:b w:val="0"/>
                <w:i w:val="0"/>
                <w:sz w:val="21"/>
                <w:u w:val="none"/>
              </w:rPr>
              <w:t xml:space="preserve"> one of the parts of the clause. Decide which of these is wrong, and say why:</w:t>
            </w:r>
          </w:p>
          <w:p>
            <w:pPr>
              <w:spacing w:after="40" w:before="0" w:lineRule="atLeast" w:line="280"/>
              <w:ind w:left="227"/>
            </w:pPr>
            <w:r>
              <w:rPr>
                <w:rFonts w:ascii="Consolas" w:hAnsi="Consolas"/>
                <w:b w:val="0"/>
                <w:i w:val="0"/>
                <w:color w:val="16365C"/>
                <w:sz w:val="19"/>
                <w:u w:val="none"/>
              </w:rPr>
              <w:t>(i)  The student who collected the data is confident.</w:t>
            </w:r>
          </w:p>
          <w:p>
            <w:pPr>
              <w:spacing w:after="40" w:before="0" w:lineRule="atLeast" w:line="280"/>
              <w:ind w:left="227"/>
            </w:pPr>
            <w:r>
              <w:rPr>
                <w:rFonts w:ascii="Consolas" w:hAnsi="Consolas"/>
                <w:b w:val="0"/>
                <w:i w:val="0"/>
                <w:color w:val="16365C"/>
                <w:sz w:val="19"/>
                <w:u w:val="none"/>
              </w:rPr>
              <w:t>(ii) The student who he collected the data is confident.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Choose the right pronoun</w:t>
            </w:r>
          </w:p>
          <w:p>
            <w:pPr>
              <w:spacing w:after="60" w:before="0" w:lineRule="atLeast" w:line="280"/>
            </w:pPr>
            <w:r>
              <w:rPr>
                <w:rFonts w:ascii="Cambria" w:hAnsi="Cambria"/>
                <w:b w:val="0"/>
                <w:i w:val="0"/>
                <w:sz w:val="21"/>
                <w:u w:val="none"/>
              </w:rPr>
              <w:t xml:space="preserve">Which relative word does each head noun want — </w:t>
            </w:r>
            <w:r>
              <w:rPr>
                <w:rFonts w:ascii="Cambria" w:hAnsi="Cambria"/>
                <w:b w:val="0"/>
                <w:i/>
                <w:sz w:val="21"/>
                <w:u w:val="none"/>
              </w:rPr>
              <w:t>who · which · where · when · whose</w:t>
            </w:r>
            <w:r>
              <w:rPr>
                <w:rFonts w:ascii="Cambria" w:hAnsi="Cambria"/>
                <w:b w:val="0"/>
                <w:i w:val="0"/>
                <w:sz w:val="21"/>
                <w:u w:val="none"/>
              </w:rPr>
              <w:t>?</w:t>
            </w:r>
          </w:p>
          <w:p>
            <w:pPr>
              <w:spacing w:after="40" w:before="0" w:lineRule="atLeast" w:line="280"/>
              <w:ind w:left="227"/>
            </w:pPr>
            <w:r>
              <w:rPr>
                <w:rFonts w:ascii="Consolas" w:hAnsi="Consolas"/>
                <w:b w:val="0"/>
                <w:i w:val="0"/>
                <w:color w:val="16365C"/>
                <w:sz w:val="19"/>
                <w:u w:val="none"/>
              </w:rPr>
              <w:t>the year ______        the applicant ______ portfolio</w:t>
            </w:r>
          </w:p>
          <w:p>
            <w:pPr>
              <w:spacing w:after="40" w:before="0" w:lineRule="atLeast" w:line="280"/>
              <w:ind w:left="227"/>
            </w:pPr>
            <w:r>
              <w:rPr>
                <w:rFonts w:ascii="Consolas" w:hAnsi="Consolas"/>
                <w:b w:val="0"/>
                <w:i w:val="0"/>
                <w:color w:val="16365C"/>
                <w:sz w:val="19"/>
                <w:u w:val="none"/>
              </w:rPr>
              <w:t>the village ______     the figures ______</w:t>
            </w:r>
          </w:p>
          <w:p>
            <w:pPr>
              <w:spacing w:after="40" w:before="0" w:lineRule="atLeast" w:line="280"/>
              <w:ind w:left="227"/>
            </w:pPr>
            <w:r>
              <w:rPr>
                <w:rFonts w:ascii="Consolas" w:hAnsi="Consolas"/>
                <w:b w:val="0"/>
                <w:i w:val="0"/>
                <w:color w:val="16365C"/>
                <w:sz w:val="19"/>
                <w:u w:val="none"/>
              </w:rPr>
              <w:t>the volunteer ______</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Spot the trap before you meet it</w:t>
            </w:r>
          </w:p>
          <w:p>
            <w:pPr>
              <w:spacing w:after="60" w:before="0" w:lineRule="atLeast" w:line="280"/>
            </w:pPr>
            <w:r>
              <w:rPr>
                <w:rFonts w:ascii="Cambria" w:hAnsi="Cambria"/>
                <w:b w:val="0"/>
                <w:i w:val="0"/>
                <w:sz w:val="21"/>
                <w:u w:val="none"/>
              </w:rPr>
              <w:t xml:space="preserve">In the sentence below, which noun does </w:t>
            </w:r>
            <w:r>
              <w:rPr>
                <w:rFonts w:ascii="Cambria" w:hAnsi="Cambria"/>
                <w:b w:val="0"/>
                <w:i/>
                <w:sz w:val="21"/>
                <w:u w:val="none"/>
              </w:rPr>
              <w:t>that</w:t>
            </w:r>
            <w:r>
              <w:rPr>
                <w:rFonts w:ascii="Cambria" w:hAnsi="Cambria"/>
                <w:b w:val="0"/>
                <w:i w:val="0"/>
                <w:sz w:val="21"/>
                <w:u w:val="none"/>
              </w:rPr>
              <w:t xml:space="preserve"> refer to — and therefore, is it </w:t>
            </w:r>
            <w:r>
              <w:rPr>
                <w:rFonts w:ascii="Cambria" w:hAnsi="Cambria"/>
                <w:b w:val="0"/>
                <w:i/>
                <w:sz w:val="21"/>
                <w:u w:val="none"/>
              </w:rPr>
              <w:t>was</w:t>
            </w:r>
            <w:r>
              <w:rPr>
                <w:rFonts w:ascii="Cambria" w:hAnsi="Cambria"/>
                <w:b w:val="0"/>
                <w:i w:val="0"/>
                <w:sz w:val="21"/>
                <w:u w:val="none"/>
              </w:rPr>
              <w:t xml:space="preserve"> or </w:t>
            </w:r>
            <w:r>
              <w:rPr>
                <w:rFonts w:ascii="Cambria" w:hAnsi="Cambria"/>
                <w:b w:val="0"/>
                <w:i/>
                <w:sz w:val="21"/>
                <w:u w:val="none"/>
              </w:rPr>
              <w:t>were</w:t>
            </w:r>
            <w:r>
              <w:rPr>
                <w:rFonts w:ascii="Cambria" w:hAnsi="Cambria"/>
                <w:b w:val="0"/>
                <w:i w:val="0"/>
                <w:sz w:val="21"/>
                <w:u w:val="none"/>
              </w:rPr>
              <w:t xml:space="preserve"> refurbished?</w:t>
            </w:r>
          </w:p>
          <w:p>
            <w:pPr>
              <w:spacing w:after="40" w:before="0" w:lineRule="atLeast" w:line="280"/>
              <w:ind w:left="227"/>
            </w:pPr>
            <w:r>
              <w:rPr>
                <w:rFonts w:ascii="Consolas" w:hAnsi="Consolas"/>
                <w:b w:val="0"/>
                <w:i w:val="0"/>
                <w:color w:val="16365C"/>
                <w:sz w:val="19"/>
                <w:u w:val="none"/>
              </w:rPr>
              <w:t>The microscopes in the lab that ____ refurbished last year</w:t>
            </w:r>
          </w:p>
          <w:p>
            <w:pPr>
              <w:spacing w:after="40" w:before="0" w:lineRule="atLeast" w:line="280"/>
              <w:ind w:left="227"/>
            </w:pPr>
            <w:r>
              <w:rPr>
                <w:rFonts w:ascii="Consolas" w:hAnsi="Consolas"/>
                <w:b w:val="0"/>
                <w:i w:val="0"/>
                <w:color w:val="16365C"/>
                <w:sz w:val="19"/>
                <w:u w:val="none"/>
              </w:rPr>
              <w:t>are not covered.</w:t>
            </w:r>
          </w:p>
          <w:p>
            <w:pPr>
              <w:spacing w:after="60" w:before="0" w:lineRule="atLeast" w:line="280"/>
            </w:pPr>
            <w:r>
              <w:rPr>
                <w:rFonts w:ascii="Cambria" w:hAnsi="Cambria"/>
                <w:b w:val="0"/>
                <w:i/>
                <w:color w:val="5A6472"/>
                <w:sz w:val="19"/>
                <w:u w:val="none"/>
              </w:rPr>
              <w:t>This is the single commonest way candidates lose a Build a Sentence item, and it is exactly what the official ETS sample tests. Item 10 returns to it.</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1</w:t>
      </w:r>
      <w:r>
        <w:rPr>
          <w:rFonts w:ascii="Calibri" w:hAnsi="Calibri"/>
          <w:b w:val="0"/>
          <w:i w:val="0"/>
          <w:color w:val="0F766E"/>
          <w:sz w:val="18"/>
          <w:u w:val="none"/>
        </w:rPr>
        <w:t xml:space="preserve">   subject relative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of the volunteers should we thank first?</w:t>
            </w:r>
          </w:p>
          <w:p>
            <w:pPr>
              <w:spacing w:after="80" w:before="0" w:lineRule="atLeast" w:line="280"/>
            </w:pPr>
            <w:r>
              <w:rPr>
                <w:rFonts w:ascii="Cambria" w:hAnsi="Cambria"/>
                <w:b w:val="0"/>
                <w:i w:val="0"/>
                <w:color w:val="5A6472"/>
                <w:sz w:val="21"/>
                <w:u w:val="none"/>
              </w:rPr>
              <w:t xml:space="preserve">______  ______  ______  ______  ______  </w:t>
            </w:r>
            <w:r>
              <w:rPr>
                <w:rFonts w:ascii="Cambria" w:hAnsi="Cambria"/>
                <w:b w:val="0"/>
                <w:i w:val="0"/>
                <w:sz w:val="21"/>
                <w:u w:val="none"/>
              </w:rPr>
              <w:t>deserves the most credit.</w:t>
            </w:r>
          </w:p>
          <w:tbl>
            <w:tblPr>
              <w:tblW w:type="auto" w:w="0"/>
              <w:jc w:val="center"/>
              <w:tblLook w:firstColumn="1" w:firstRow="1" w:lastColumn="0" w:lastRow="0" w:noHBand="0" w:noVBand="1" w:val="04A0"/>
              <w:tblW w:w="0" w:type="auto"/>
            </w:tblPr>
            <w:tblGrid>
              <w:gridCol w:w="1950"/>
              <w:gridCol w:w="1950"/>
              <w:gridCol w:w="1950"/>
              <w:gridCol w:w="1950"/>
              <w:gridCol w:w="1950"/>
            </w:tblGrid>
            <w:tr>
              <w:trPr>
                <w:cantSplit/>
              </w:trPr>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until midnight</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one</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stayed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on Friday</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who</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one who stayed until midnight on Friday deserves the most credit.</w:t>
            </w:r>
          </w:p>
          <w:p>
            <w:pPr>
              <w:spacing w:after="0" w:before="0" w:lineRule="atLeast" w:line="280"/>
            </w:pPr>
            <w:r>
              <w:rPr>
                <w:rFonts w:ascii="Cambria" w:hAnsi="Cambria"/>
                <w:b w:val="0"/>
                <w:i/>
                <w:color w:val="5A6472"/>
                <w:sz w:val="18"/>
                <w:u w:val="none"/>
              </w:rPr>
              <w:t>who replaces the subject of its clause, so there is no second subject: never who he stayed.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w:t>
      </w:r>
      <w:r>
        <w:rPr>
          <w:rFonts w:ascii="Calibri" w:hAnsi="Calibri"/>
          <w:b w:val="0"/>
          <w:i w:val="0"/>
          <w:color w:val="0F766E"/>
          <w:sz w:val="18"/>
          <w:u w:val="none"/>
        </w:rPr>
        <w:t xml:space="preserve">   object relative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you find that article useful?</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was far more useful.</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 sent 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one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last week</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one that you sent me last week was far more useful.</w:t>
            </w:r>
          </w:p>
          <w:p>
            <w:pPr>
              <w:spacing w:after="0" w:before="0" w:lineRule="atLeast" w:line="280"/>
            </w:pPr>
            <w:r>
              <w:rPr>
                <w:rFonts w:ascii="Cambria" w:hAnsi="Cambria"/>
                <w:b w:val="0"/>
                <w:i/>
                <w:color w:val="5A6472"/>
                <w:sz w:val="18"/>
                <w:u w:val="none"/>
              </w:rPr>
              <w:t>Here the relative is the object of sent, so the clause already has its own subject (you). Because it is an object relative it could be deleted altogether: the one you sent me last week.</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w:t>
      </w:r>
      <w:r>
        <w:rPr>
          <w:rFonts w:ascii="Calibri" w:hAnsi="Calibri"/>
          <w:b w:val="0"/>
          <w:i w:val="0"/>
          <w:color w:val="0F766E"/>
          <w:sz w:val="18"/>
          <w:u w:val="none"/>
        </w:rPr>
        <w:t xml:space="preserve">   preposition + which</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did the committee reject the proposal?</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were never made clear.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 was rejected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grounds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which</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grounds on which it was rejected were never made clear.</w:t>
            </w:r>
          </w:p>
          <w:p>
            <w:pPr>
              <w:spacing w:after="0" w:before="0" w:lineRule="atLeast" w:line="280"/>
            </w:pPr>
            <w:r>
              <w:rPr>
                <w:rFonts w:ascii="Cambria" w:hAnsi="Cambria"/>
                <w:b w:val="0"/>
                <w:i/>
                <w:color w:val="5A6472"/>
                <w:sz w:val="18"/>
                <w:u w:val="none"/>
              </w:rPr>
              <w:t>Fronting the preposition is the formal option. The everyday equivalent is the grounds that it was rejected on. Note were, agreeing with grounds.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w:t>
      </w:r>
      <w:r>
        <w:rPr>
          <w:rFonts w:ascii="Calibri" w:hAnsi="Calibri"/>
          <w:b w:val="0"/>
          <w:i w:val="0"/>
          <w:color w:val="0F766E"/>
          <w:sz w:val="18"/>
          <w:u w:val="none"/>
        </w:rPr>
        <w:t xml:space="preserve">   whose + noun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applicant impressed you?</w:t>
            </w:r>
          </w:p>
          <w:p>
            <w:pPr>
              <w:spacing w:after="80" w:before="0" w:lineRule="atLeast" w:line="280"/>
            </w:pPr>
            <w:r>
              <w:rPr>
                <w:rFonts w:ascii="Cambria" w:hAnsi="Cambria"/>
                <w:b w:val="0"/>
                <w:i w:val="0"/>
                <w:color w:val="5A6472"/>
                <w:sz w:val="21"/>
                <w:u w:val="none"/>
              </w:rPr>
              <w:t xml:space="preserve">______  ______  ______  ______  ______  </w:t>
            </w:r>
            <w:r>
              <w:rPr>
                <w:rFonts w:ascii="Cambria" w:hAnsi="Cambria"/>
                <w:b w:val="0"/>
                <w:i w:val="0"/>
                <w:sz w:val="21"/>
                <w:u w:val="none"/>
              </w:rPr>
              <w:t>stood out.</w:t>
            </w:r>
          </w:p>
          <w:tbl>
            <w:tblPr>
              <w:tblW w:type="auto" w:w="0"/>
              <w:jc w:val="center"/>
              <w:tblLook w:firstColumn="1" w:firstRow="1" w:lastColumn="0" w:lastRow="0" w:noHBand="0" w:noVBand="1" w:val="04A0"/>
              <w:tblW w:w="0" w:type="auto"/>
            </w:tblPr>
            <w:tblGrid>
              <w:gridCol w:w="1950"/>
              <w:gridCol w:w="1950"/>
              <w:gridCol w:w="1950"/>
              <w:gridCol w:w="1950"/>
              <w:gridCol w:w="1950"/>
            </w:tblGrid>
            <w:tr>
              <w:trPr>
                <w:cantSplit/>
              </w:trPr>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 reviewed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candidate</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portfolio</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last</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whose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candidate whose portfolio we reviewed last stood out.</w:t>
            </w:r>
          </w:p>
          <w:p>
            <w:pPr>
              <w:spacing w:after="0" w:before="0" w:lineRule="atLeast" w:line="280"/>
            </w:pPr>
            <w:r>
              <w:rPr>
                <w:rFonts w:ascii="Cambria" w:hAnsi="Cambria"/>
                <w:b w:val="0"/>
                <w:i/>
                <w:color w:val="5A6472"/>
                <w:sz w:val="18"/>
                <w:u w:val="none"/>
              </w:rPr>
              <w:t>whose is a possessive and attaches directly to its noun: whose portfolio, never whose the portfolio.</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w:t>
      </w:r>
      <w:r>
        <w:rPr>
          <w:rFonts w:ascii="Calibri" w:hAnsi="Calibri"/>
          <w:b w:val="0"/>
          <w:i w:val="0"/>
          <w:color w:val="0F766E"/>
          <w:sz w:val="18"/>
          <w:u w:val="none"/>
        </w:rPr>
        <w:t xml:space="preserve">   when / where relative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you remember the summer we first met?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because of the storm.</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festival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 was the year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cancelled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when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That was the year when the festival was cancelled because of the storm.</w:t>
            </w:r>
          </w:p>
          <w:p>
            <w:pPr>
              <w:spacing w:after="0" w:before="0" w:lineRule="atLeast" w:line="280"/>
            </w:pPr>
            <w:r>
              <w:rPr>
                <w:rFonts w:ascii="Cambria" w:hAnsi="Cambria"/>
                <w:b w:val="0"/>
                <w:i/>
                <w:color w:val="5A6472"/>
                <w:sz w:val="18"/>
                <w:u w:val="none"/>
              </w:rPr>
              <w:t>when for time, where for place. In a defining clause both can be replaced by that, or dropped: the year the festival was cancelled.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w:t>
      </w:r>
      <w:r>
        <w:rPr>
          <w:rFonts w:ascii="Calibri" w:hAnsi="Calibri"/>
          <w:b w:val="0"/>
          <w:i w:val="0"/>
          <w:color w:val="0F766E"/>
          <w:sz w:val="18"/>
          <w:u w:val="none"/>
        </w:rPr>
        <w:t xml:space="preserve">   reduced relative, -ing</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students should I contact about the trip?</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needs to sign the form.</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with the group</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Anyone</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travelling</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Anyone travelling with the group needs to sign the form.</w:t>
            </w:r>
          </w:p>
          <w:p>
            <w:pPr>
              <w:spacing w:after="0" w:before="0" w:lineRule="atLeast" w:line="280"/>
            </w:pPr>
            <w:r>
              <w:rPr>
                <w:rFonts w:ascii="Cambria" w:hAnsi="Cambria"/>
                <w:b w:val="0"/>
                <w:i/>
                <w:color w:val="5A6472"/>
                <w:sz w:val="18"/>
                <w:u w:val="none"/>
              </w:rPr>
              <w:t>Full form: anyone who is travelling. Delete who is and the participle is left. Only possible when the relative pronoun is the subject.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w:t>
      </w:r>
      <w:r>
        <w:rPr>
          <w:rFonts w:ascii="Calibri" w:hAnsi="Calibri"/>
          <w:b w:val="0"/>
          <w:i w:val="0"/>
          <w:color w:val="0F766E"/>
          <w:sz w:val="18"/>
          <w:u w:val="none"/>
        </w:rPr>
        <w:t xml:space="preserve">   reduced relative, past participle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Are all the results reliable?</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have not been checked.</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the summary</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figures</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quoted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figures quoted in the summary have not been checked.</w:t>
            </w:r>
          </w:p>
          <w:p>
            <w:pPr>
              <w:spacing w:after="0" w:before="0" w:lineRule="atLeast" w:line="280"/>
            </w:pPr>
            <w:r>
              <w:rPr>
                <w:rFonts w:ascii="Cambria" w:hAnsi="Cambria"/>
                <w:b w:val="0"/>
                <w:i/>
                <w:color w:val="5A6472"/>
                <w:sz w:val="18"/>
                <w:u w:val="none"/>
              </w:rPr>
              <w:t>Full form: the figures which were quoted. The bare participle carries passive meaning, which is why no auxiliary is needed.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w:t>
      </w:r>
      <w:r>
        <w:rPr>
          <w:rFonts w:ascii="Calibri" w:hAnsi="Calibri"/>
          <w:b w:val="0"/>
          <w:i w:val="0"/>
          <w:color w:val="0F766E"/>
          <w:sz w:val="18"/>
          <w:u w:val="none"/>
        </w:rPr>
        <w:t xml:space="preserve">   non-defining</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 is leading the review?</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has agreed to take it on.</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chaired the last one,</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Dr Oyelaran,</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who</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Dr Oyelaran, who chaired the last one, has agreed to take it on.</w:t>
            </w:r>
          </w:p>
          <w:p>
            <w:pPr>
              <w:spacing w:after="0" w:before="0" w:lineRule="atLeast" w:line="280"/>
            </w:pPr>
            <w:r>
              <w:rPr>
                <w:rFonts w:ascii="Cambria" w:hAnsi="Cambria"/>
                <w:b w:val="0"/>
                <w:i/>
                <w:color w:val="5A6472"/>
                <w:sz w:val="18"/>
                <w:u w:val="none"/>
              </w:rPr>
              <w:t>The commas mark the clause as extra information. In a non-defining clause that is impossible — only who, which, whose.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w:t>
      </w:r>
      <w:r>
        <w:rPr>
          <w:rFonts w:ascii="Calibri" w:hAnsi="Calibri"/>
          <w:b w:val="0"/>
          <w:i w:val="0"/>
          <w:color w:val="0F766E"/>
          <w:sz w:val="18"/>
          <w:u w:val="none"/>
        </w:rPr>
        <w:t xml:space="preserve">   which = the whole clause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the audience react?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says a great deal.</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before the interval,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Half of them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left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which</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Half of them left before the interval, which says a great deal.</w:t>
            </w:r>
          </w:p>
          <w:p>
            <w:pPr>
              <w:spacing w:after="0" w:before="0" w:lineRule="atLeast" w:line="280"/>
            </w:pPr>
            <w:r>
              <w:rPr>
                <w:rFonts w:ascii="Cambria" w:hAnsi="Cambria"/>
                <w:b w:val="0"/>
                <w:i/>
                <w:color w:val="5A6472"/>
                <w:sz w:val="18"/>
                <w:u w:val="none"/>
              </w:rPr>
              <w:t>This which refers to the entire preceding clause, not to a noun. Learners whose first language uses a what-word here very often write what says a great deal, which is wrong in English.</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10</w:t>
      </w:r>
      <w:r>
        <w:rPr>
          <w:rFonts w:ascii="Calibri" w:hAnsi="Calibri"/>
          <w:b w:val="0"/>
          <w:i w:val="0"/>
          <w:color w:val="0F766E"/>
          <w:sz w:val="18"/>
          <w:u w:val="none"/>
        </w:rPr>
        <w:t xml:space="preserve">   agreement across the clause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equipment in the labs insured?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are not covered.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 was refurbished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microscopes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last year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the lab</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microscopes in the lab that was refurbished last year are not covered.</w:t>
            </w:r>
          </w:p>
          <w:p>
            <w:pPr>
              <w:spacing w:after="0" w:before="0" w:lineRule="atLeast" w:line="280"/>
            </w:pPr>
            <w:r>
              <w:rPr>
                <w:rFonts w:ascii="Cambria" w:hAnsi="Cambria"/>
                <w:b w:val="0"/>
                <w:i/>
                <w:color w:val="5A6472"/>
                <w:sz w:val="18"/>
                <w:u w:val="none"/>
              </w:rPr>
              <w:t>Two separate agreement decisions. that was agrees with the lab, the noun it sits next to; are not covered agrees with the microscopes, the real subject of the main clause. Getting one right and the other wrong is the classic half-failure.</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Which ones could lose the pronoun?</w:t>
            </w:r>
          </w:p>
          <w:p>
            <w:pPr>
              <w:spacing w:after="60" w:before="0" w:lineRule="atLeast" w:line="280"/>
            </w:pPr>
            <w:r>
              <w:rPr>
                <w:rFonts w:ascii="Cambria" w:hAnsi="Cambria"/>
                <w:b w:val="0"/>
                <w:i w:val="0"/>
                <w:sz w:val="21"/>
                <w:u w:val="none"/>
              </w:rPr>
              <w:t>In two of the ten answers the relative pronoun could be deleted without making the sentence wrong. Find them, and state the rule that covers both and excludes the other eight.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60" w:before="0" w:lineRule="atLeast" w:line="280"/>
            </w:pPr>
            <w:r>
              <w:rPr>
                <w:rFonts w:ascii="Cambria" w:hAnsi="Cambria"/>
                <w:b w:val="0"/>
                <w:i w:val="0"/>
                <w:sz w:val="21"/>
                <w:u w:val="none"/>
              </w:rPr>
              <w:t>Each of these came from a real learner. Name the fault and repair it.</w:t>
            </w:r>
          </w:p>
          <w:p>
            <w:pPr>
              <w:spacing w:after="40" w:before="0" w:lineRule="atLeast" w:line="280"/>
              <w:ind w:left="227"/>
            </w:pPr>
            <w:r>
              <w:rPr>
                <w:rFonts w:ascii="Consolas" w:hAnsi="Consolas"/>
                <w:b w:val="0"/>
                <w:i w:val="0"/>
                <w:color w:val="16365C"/>
                <w:sz w:val="19"/>
                <w:u w:val="none"/>
              </w:rPr>
              <w:t>(a) The report which I read it last night was very detailed.</w:t>
            </w:r>
          </w:p>
          <w:p>
            <w:pPr>
              <w:spacing w:after="40" w:before="0" w:lineRule="atLeast" w:line="280"/>
              <w:ind w:left="227"/>
            </w:pPr>
            <w:r>
              <w:rPr>
                <w:rFonts w:ascii="Consolas" w:hAnsi="Consolas"/>
                <w:b w:val="0"/>
                <w:i w:val="0"/>
                <w:color w:val="16365C"/>
                <w:sz w:val="19"/>
                <w:u w:val="none"/>
              </w:rPr>
              <w:t>(b) My brother, that works in Dubai, is visiting next week.</w:t>
            </w:r>
          </w:p>
          <w:p>
            <w:pPr>
              <w:spacing w:after="40" w:before="0" w:lineRule="atLeast" w:line="280"/>
              <w:ind w:left="227"/>
            </w:pPr>
            <w:r>
              <w:rPr>
                <w:rFonts w:ascii="Consolas" w:hAnsi="Consolas"/>
                <w:b w:val="0"/>
                <w:i w:val="0"/>
                <w:color w:val="16365C"/>
                <w:sz w:val="19"/>
                <w:u w:val="none"/>
              </w:rPr>
              <w:t>(c) The buildings was damaged in the storm have been repaired.</w:t>
            </w:r>
          </w:p>
          <w:p>
            <w:pPr>
              <w:spacing w:after="40" w:before="0" w:lineRule="atLeast" w:line="280"/>
              <w:ind w:left="227"/>
            </w:pPr>
            <w:r>
              <w:rPr>
                <w:rFonts w:ascii="Consolas" w:hAnsi="Consolas"/>
                <w:b w:val="0"/>
                <w:i w:val="0"/>
                <w:color w:val="16365C"/>
                <w:sz w:val="19"/>
                <w:u w:val="none"/>
              </w:rPr>
              <w:t>(d) She passed the exam, what surprised everybody.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Build them yourself</w:t>
            </w:r>
          </w:p>
          <w:p>
            <w:pPr>
              <w:spacing w:after="60" w:before="0" w:lineRule="atLeast" w:line="280"/>
            </w:pPr>
            <w:r>
              <w:rPr>
                <w:rFonts w:ascii="Cambria" w:hAnsi="Cambria"/>
                <w:b w:val="0"/>
                <w:i w:val="0"/>
                <w:sz w:val="21"/>
                <w:u w:val="none"/>
              </w:rPr>
              <w:t>Join each pair into one sentence using a relative clause. Then say which of the ten structures above you used.</w:t>
            </w:r>
          </w:p>
          <w:p>
            <w:pPr>
              <w:spacing w:after="40" w:before="0" w:lineRule="atLeast" w:line="280"/>
              <w:ind w:left="227"/>
            </w:pPr>
            <w:r>
              <w:rPr>
                <w:rFonts w:ascii="Consolas" w:hAnsi="Consolas"/>
                <w:b w:val="0"/>
                <w:i w:val="0"/>
                <w:color w:val="16365C"/>
                <w:sz w:val="19"/>
                <w:u w:val="none"/>
              </w:rPr>
              <w:t>(a) The tutor is on leave. We submitted our drafts to her.</w:t>
            </w:r>
          </w:p>
          <w:p>
            <w:pPr>
              <w:spacing w:after="40" w:before="0" w:lineRule="atLeast" w:line="280"/>
              <w:ind w:left="227"/>
            </w:pPr>
            <w:r>
              <w:rPr>
                <w:rFonts w:ascii="Consolas" w:hAnsi="Consolas"/>
                <w:b w:val="0"/>
                <w:i w:val="0"/>
                <w:color w:val="16365C"/>
                <w:sz w:val="19"/>
                <w:u w:val="none"/>
              </w:rPr>
              <w:t>(b) The scheme was cancelled. It had run for twelve years.</w:t>
            </w:r>
          </w:p>
          <w:p>
            <w:pPr>
              <w:spacing w:after="40" w:before="0" w:lineRule="atLeast" w:line="280"/>
              <w:ind w:left="227"/>
            </w:pPr>
            <w:r>
              <w:rPr>
                <w:rFonts w:ascii="Consolas" w:hAnsi="Consolas"/>
                <w:b w:val="0"/>
                <w:i w:val="0"/>
                <w:color w:val="16365C"/>
                <w:sz w:val="19"/>
                <w:u w:val="none"/>
              </w:rPr>
              <w:t>(c) Several students arrived late. Their train had been delayed.</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read the cue first: the reply must answer the question actually asked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ten relative-clause structures, ending in the agreement trap</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heads that select who, which, where, when or whose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defining versus non-defining, and what the commas are doing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i w:val="0"/>
                <w:sz w:val="21"/>
                <w:u w:val="none"/>
              </w:rPr>
              <w:t>(ii) is wrong.</w:t>
            </w:r>
            <w:r>
              <w:rPr>
                <w:rFonts w:ascii="Cambria" w:hAnsi="Cambria"/>
                <w:b w:val="0"/>
                <w:i w:val="0"/>
                <w:sz w:val="21"/>
                <w:u w:val="none"/>
              </w:rPr>
              <w:t xml:space="preserve"> </w:t>
            </w:r>
            <w:r>
              <w:rPr>
                <w:rFonts w:ascii="Cambria" w:hAnsi="Cambria"/>
                <w:b w:val="0"/>
                <w:i/>
                <w:sz w:val="21"/>
                <w:u w:val="none"/>
              </w:rPr>
              <w:t>who</w:t>
            </w:r>
            <w:r>
              <w:rPr>
                <w:rFonts w:ascii="Cambria" w:hAnsi="Cambria"/>
                <w:b w:val="0"/>
                <w:i w:val="0"/>
                <w:sz w:val="21"/>
                <w:u w:val="none"/>
              </w:rPr>
              <w:t xml:space="preserve"> already </w:t>
            </w:r>
            <w:r>
              <w:rPr>
                <w:rFonts w:ascii="Cambria" w:hAnsi="Cambria"/>
                <w:b w:val="0"/>
                <w:i/>
                <w:sz w:val="21"/>
                <w:u w:val="none"/>
              </w:rPr>
              <w:t>is</w:t>
            </w:r>
            <w:r>
              <w:rPr>
                <w:rFonts w:ascii="Cambria" w:hAnsi="Cambria"/>
                <w:b w:val="0"/>
                <w:i w:val="0"/>
                <w:sz w:val="21"/>
                <w:u w:val="none"/>
              </w:rPr>
              <w:t xml:space="preserve"> the subject of </w:t>
            </w:r>
            <w:r>
              <w:rPr>
                <w:rFonts w:ascii="Cambria" w:hAnsi="Cambria"/>
                <w:b w:val="0"/>
                <w:i/>
                <w:sz w:val="21"/>
                <w:u w:val="none"/>
              </w:rPr>
              <w:t>collected</w:t>
            </w:r>
            <w:r>
              <w:rPr>
                <w:rFonts w:ascii="Cambria" w:hAnsi="Cambria"/>
                <w:b w:val="0"/>
                <w:i w:val="0"/>
                <w:sz w:val="21"/>
                <w:u w:val="none"/>
              </w:rPr>
              <w:t xml:space="preserve">, so adding </w:t>
            </w:r>
            <w:r>
              <w:rPr>
                <w:rFonts w:ascii="Cambria" w:hAnsi="Cambria"/>
                <w:b w:val="0"/>
                <w:i/>
                <w:sz w:val="21"/>
                <w:u w:val="none"/>
              </w:rPr>
              <w:t>he</w:t>
            </w:r>
            <w:r>
              <w:rPr>
                <w:rFonts w:ascii="Cambria" w:hAnsi="Cambria"/>
                <w:b w:val="0"/>
                <w:i w:val="0"/>
                <w:sz w:val="21"/>
                <w:u w:val="none"/>
              </w:rPr>
              <w:t xml:space="preserve"> gives the clause two subjects. This is the most frequent relative-clause error worldwide, because many languages do keep the pronoun.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the year </w:t>
            </w:r>
            <w:r>
              <w:rPr>
                <w:rFonts w:ascii="Cambria" w:hAnsi="Cambria"/>
                <w:b/>
                <w:i w:val="0"/>
                <w:sz w:val="21"/>
                <w:u w:val="none"/>
              </w:rPr>
              <w:t>when</w:t>
            </w:r>
            <w:r>
              <w:rPr>
                <w:rFonts w:ascii="Cambria" w:hAnsi="Cambria"/>
                <w:b w:val="0"/>
                <w:i w:val="0"/>
                <w:sz w:val="21"/>
                <w:u w:val="none"/>
              </w:rPr>
              <w:t xml:space="preserve"> · the applicant </w:t>
            </w:r>
            <w:r>
              <w:rPr>
                <w:rFonts w:ascii="Cambria" w:hAnsi="Cambria"/>
                <w:b/>
                <w:i w:val="0"/>
                <w:sz w:val="21"/>
                <w:u w:val="none"/>
              </w:rPr>
              <w:t>whose</w:t>
            </w:r>
            <w:r>
              <w:rPr>
                <w:rFonts w:ascii="Cambria" w:hAnsi="Cambria"/>
                <w:b w:val="0"/>
                <w:i w:val="0"/>
                <w:sz w:val="21"/>
                <w:u w:val="none"/>
              </w:rPr>
              <w:t xml:space="preserve"> portfolio · the village </w:t>
            </w:r>
            <w:r>
              <w:rPr>
                <w:rFonts w:ascii="Cambria" w:hAnsi="Cambria"/>
                <w:b/>
                <w:i w:val="0"/>
                <w:sz w:val="21"/>
                <w:u w:val="none"/>
              </w:rPr>
              <w:t>where</w:t>
            </w:r>
            <w:r>
              <w:rPr>
                <w:rFonts w:ascii="Cambria" w:hAnsi="Cambria"/>
                <w:b w:val="0"/>
                <w:i w:val="0"/>
                <w:sz w:val="21"/>
                <w:u w:val="none"/>
              </w:rPr>
              <w:t xml:space="preserve"> · the figures </w:t>
            </w:r>
            <w:r>
              <w:rPr>
                <w:rFonts w:ascii="Cambria" w:hAnsi="Cambria"/>
                <w:b/>
                <w:i w:val="0"/>
                <w:sz w:val="21"/>
                <w:u w:val="none"/>
              </w:rPr>
              <w:t>which</w:t>
            </w:r>
            <w:r>
              <w:rPr>
                <w:rFonts w:ascii="Cambria" w:hAnsi="Cambria"/>
                <w:b w:val="0"/>
                <w:i w:val="0"/>
                <w:sz w:val="21"/>
                <w:u w:val="none"/>
              </w:rPr>
              <w:t xml:space="preserve"> · the volunteer </w:t>
            </w:r>
            <w:r>
              <w:rPr>
                <w:rFonts w:ascii="Cambria" w:hAnsi="Cambria"/>
                <w:b/>
                <w:i w:val="0"/>
                <w:sz w:val="21"/>
                <w:u w:val="none"/>
              </w:rPr>
              <w:t>who</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sz w:val="21"/>
                <w:u w:val="none"/>
              </w:rPr>
              <w:t>that</w:t>
            </w:r>
            <w:r>
              <w:rPr>
                <w:rFonts w:ascii="Cambria" w:hAnsi="Cambria"/>
                <w:b w:val="0"/>
                <w:i w:val="0"/>
                <w:sz w:val="21"/>
                <w:u w:val="none"/>
              </w:rPr>
              <w:t xml:space="preserve"> sits immediately after </w:t>
            </w:r>
            <w:r>
              <w:rPr>
                <w:rFonts w:ascii="Cambria" w:hAnsi="Cambria"/>
                <w:b w:val="0"/>
                <w:i/>
                <w:sz w:val="21"/>
                <w:u w:val="none"/>
              </w:rPr>
              <w:t>the lab</w:t>
            </w:r>
            <w:r>
              <w:rPr>
                <w:rFonts w:ascii="Cambria" w:hAnsi="Cambria"/>
                <w:b w:val="0"/>
                <w:i w:val="0"/>
                <w:sz w:val="21"/>
                <w:u w:val="none"/>
              </w:rPr>
              <w:t xml:space="preserve">, so it refers to the lab — </w:t>
            </w:r>
            <w:r>
              <w:rPr>
                <w:rFonts w:ascii="Cambria" w:hAnsi="Cambria"/>
                <w:b/>
                <w:i w:val="0"/>
                <w:sz w:val="21"/>
                <w:u w:val="none"/>
              </w:rPr>
              <w:t>was</w:t>
            </w:r>
            <w:r>
              <w:rPr>
                <w:rFonts w:ascii="Cambria" w:hAnsi="Cambria"/>
                <w:b w:val="0"/>
                <w:i w:val="0"/>
                <w:sz w:val="21"/>
                <w:u w:val="none"/>
              </w:rPr>
              <w:t xml:space="preserve"> refurbished. The main verb, however, belongs to </w:t>
            </w:r>
            <w:r>
              <w:rPr>
                <w:rFonts w:ascii="Cambria" w:hAnsi="Cambria"/>
                <w:b w:val="0"/>
                <w:i/>
                <w:sz w:val="21"/>
                <w:u w:val="none"/>
              </w:rPr>
              <w:t>the microscopes</w:t>
            </w:r>
            <w:r>
              <w:rPr>
                <w:rFonts w:ascii="Cambria" w:hAnsi="Cambria"/>
                <w:b w:val="0"/>
                <w:i w:val="0"/>
                <w:sz w:val="21"/>
                <w:u w:val="none"/>
              </w:rPr>
              <w:t xml:space="preserve">: </w:t>
            </w:r>
            <w:r>
              <w:rPr>
                <w:rFonts w:ascii="Cambria" w:hAnsi="Cambria"/>
                <w:b/>
                <w:i w:val="0"/>
                <w:sz w:val="21"/>
                <w:u w:val="none"/>
              </w:rPr>
              <w:t>are</w:t>
            </w:r>
            <w:r>
              <w:rPr>
                <w:rFonts w:ascii="Cambria" w:hAnsi="Cambria"/>
                <w:b w:val="0"/>
                <w:i w:val="0"/>
                <w:sz w:val="21"/>
                <w:u w:val="none"/>
              </w:rPr>
              <w:t xml:space="preserve"> not covered.</w:t>
            </w:r>
          </w:p>
          <w:p>
            <w:pPr>
              <w:spacing w:after="60" w:before="0" w:lineRule="atLeast" w:line="280"/>
            </w:pPr>
            <w:r>
              <w:rPr>
                <w:rFonts w:ascii="Cambria" w:hAnsi="Cambria"/>
                <w:b w:val="0"/>
                <w:i w:val="0"/>
                <w:sz w:val="21"/>
                <w:u w:val="none"/>
              </w:rPr>
              <w:t>The principle: a relative pronoun attaches to the nearest suitable noun, but the main verb reaches back to the real subject of the sentence. Find the main subject by deleting the whole relative clause and seeing what is left.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Items </w:t>
            </w:r>
            <w:r>
              <w:rPr>
                <w:rFonts w:ascii="Cambria" w:hAnsi="Cambria"/>
                <w:b/>
                <w:i w:val="0"/>
                <w:sz w:val="21"/>
                <w:u w:val="none"/>
              </w:rPr>
              <w:t>2</w:t>
            </w:r>
            <w:r>
              <w:rPr>
                <w:rFonts w:ascii="Cambria" w:hAnsi="Cambria"/>
                <w:b w:val="0"/>
                <w:i w:val="0"/>
                <w:sz w:val="21"/>
                <w:u w:val="none"/>
              </w:rPr>
              <w:t xml:space="preserve"> and </w:t>
            </w:r>
            <w:r>
              <w:rPr>
                <w:rFonts w:ascii="Cambria" w:hAnsi="Cambria"/>
                <w:b/>
                <w:i w:val="0"/>
                <w:sz w:val="21"/>
                <w:u w:val="none"/>
              </w:rPr>
              <w:t>5</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The rule: a relative pronoun may be dropped only when it is the </w:t>
            </w:r>
            <w:r>
              <w:rPr>
                <w:rFonts w:ascii="Cambria" w:hAnsi="Cambria"/>
                <w:b/>
                <w:i w:val="0"/>
                <w:sz w:val="21"/>
                <w:u w:val="none"/>
              </w:rPr>
              <w:t>object</w:t>
            </w:r>
            <w:r>
              <w:rPr>
                <w:rFonts w:ascii="Cambria" w:hAnsi="Cambria"/>
                <w:b w:val="0"/>
                <w:i w:val="0"/>
                <w:sz w:val="21"/>
                <w:u w:val="none"/>
              </w:rPr>
              <w:t xml:space="preserve"> of its own clause (item 2, </w:t>
            </w:r>
            <w:r>
              <w:rPr>
                <w:rFonts w:ascii="Cambria" w:hAnsi="Cambria"/>
                <w:b w:val="0"/>
                <w:i/>
                <w:sz w:val="21"/>
                <w:u w:val="none"/>
              </w:rPr>
              <w:t>you sent me</w:t>
            </w:r>
            <w:r>
              <w:rPr>
                <w:rFonts w:ascii="Cambria" w:hAnsi="Cambria"/>
                <w:b w:val="0"/>
                <w:i w:val="0"/>
                <w:sz w:val="21"/>
                <w:u w:val="none"/>
              </w:rPr>
              <w:t xml:space="preserve">) or an adverbial relative in a defining clause (item 5, </w:t>
            </w:r>
            <w:r>
              <w:rPr>
                <w:rFonts w:ascii="Cambria" w:hAnsi="Cambria"/>
                <w:b w:val="0"/>
                <w:i/>
                <w:sz w:val="21"/>
                <w:u w:val="none"/>
              </w:rPr>
              <w:t>the year the festival was cancelled</w:t>
            </w:r>
            <w:r>
              <w:rPr>
                <w:rFonts w:ascii="Cambria" w:hAnsi="Cambria"/>
                <w:b w:val="0"/>
                <w:i w:val="0"/>
                <w:sz w:val="21"/>
                <w:u w:val="none"/>
              </w:rPr>
              <w:t xml:space="preserve">). It can never be dropped when it is the </w:t>
            </w:r>
            <w:r>
              <w:rPr>
                <w:rFonts w:ascii="Cambria" w:hAnsi="Cambria"/>
                <w:b/>
                <w:i w:val="0"/>
                <w:sz w:val="21"/>
                <w:u w:val="none"/>
              </w:rPr>
              <w:t>subject</w:t>
            </w:r>
            <w:r>
              <w:rPr>
                <w:rFonts w:ascii="Cambria" w:hAnsi="Cambria"/>
                <w:b w:val="0"/>
                <w:i w:val="0"/>
                <w:sz w:val="21"/>
                <w:u w:val="none"/>
              </w:rPr>
              <w:t xml:space="preserve"> of its clause (items 1, 6, 7, 9, 10) or in a non-defining clause (item 8).</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Resumptive pronoun: delete </w:t>
            </w:r>
            <w:r>
              <w:rPr>
                <w:rFonts w:ascii="Cambria" w:hAnsi="Cambria"/>
                <w:b/>
                <w:i w:val="0"/>
                <w:sz w:val="21"/>
                <w:u w:val="none"/>
              </w:rPr>
              <w:t>it</w:t>
            </w:r>
            <w:r>
              <w:rPr>
                <w:rFonts w:ascii="Cambria" w:hAnsi="Cambria"/>
                <w:b w:val="0"/>
                <w:i w:val="0"/>
                <w:sz w:val="21"/>
                <w:u w:val="none"/>
              </w:rPr>
              <w:t>. → The report which I read last night was very detailed.</w:t>
            </w:r>
          </w:p>
          <w:p>
            <w:pPr>
              <w:spacing w:after="60" w:before="0" w:lineRule="atLeast" w:line="280"/>
            </w:pPr>
            <w:r>
              <w:rPr>
                <w:rFonts w:ascii="Cambria" w:hAnsi="Cambria"/>
                <w:b w:val="0"/>
                <w:i w:val="0"/>
                <w:sz w:val="21"/>
                <w:u w:val="none"/>
              </w:rPr>
              <w:t xml:space="preserve">(b) </w:t>
            </w:r>
            <w:r>
              <w:rPr>
                <w:rFonts w:ascii="Cambria" w:hAnsi="Cambria"/>
                <w:b/>
                <w:i w:val="0"/>
                <w:sz w:val="21"/>
                <w:u w:val="none"/>
              </w:rPr>
              <w:t>that</w:t>
            </w:r>
            <w:r>
              <w:rPr>
                <w:rFonts w:ascii="Cambria" w:hAnsi="Cambria"/>
                <w:b w:val="0"/>
                <w:i w:val="0"/>
                <w:sz w:val="21"/>
                <w:u w:val="none"/>
              </w:rPr>
              <w:t xml:space="preserve"> in a non-defining clause. → My brother, </w:t>
            </w:r>
            <w:r>
              <w:rPr>
                <w:rFonts w:ascii="Cambria" w:hAnsi="Cambria"/>
                <w:b/>
                <w:i w:val="0"/>
                <w:sz w:val="21"/>
                <w:u w:val="none"/>
              </w:rPr>
              <w:t>who</w:t>
            </w:r>
            <w:r>
              <w:rPr>
                <w:rFonts w:ascii="Cambria" w:hAnsi="Cambria"/>
                <w:b w:val="0"/>
                <w:i w:val="0"/>
                <w:sz w:val="21"/>
                <w:u w:val="none"/>
              </w:rPr>
              <w:t xml:space="preserve"> works in Dubai, is visiting next week.</w:t>
            </w:r>
          </w:p>
          <w:p>
            <w:pPr>
              <w:spacing w:after="60" w:before="0" w:lineRule="atLeast" w:line="280"/>
            </w:pPr>
            <w:r>
              <w:rPr>
                <w:rFonts w:ascii="Cambria" w:hAnsi="Cambria"/>
                <w:b w:val="0"/>
                <w:i w:val="0"/>
                <w:sz w:val="21"/>
                <w:u w:val="none"/>
              </w:rPr>
              <w:t xml:space="preserve">(c) A finite verb left where a participle belongs. → The buildings </w:t>
            </w:r>
            <w:r>
              <w:rPr>
                <w:rFonts w:ascii="Cambria" w:hAnsi="Cambria"/>
                <w:b/>
                <w:i w:val="0"/>
                <w:sz w:val="21"/>
                <w:u w:val="none"/>
              </w:rPr>
              <w:t>damaged</w:t>
            </w:r>
            <w:r>
              <w:rPr>
                <w:rFonts w:ascii="Cambria" w:hAnsi="Cambria"/>
                <w:b w:val="0"/>
                <w:i w:val="0"/>
                <w:sz w:val="21"/>
                <w:u w:val="none"/>
              </w:rPr>
              <w:t xml:space="preserve"> in the storm have been repaired (or: </w:t>
            </w:r>
            <w:r>
              <w:rPr>
                <w:rFonts w:ascii="Cambria" w:hAnsi="Cambria"/>
                <w:b w:val="0"/>
                <w:i/>
                <w:sz w:val="21"/>
                <w:u w:val="none"/>
              </w:rPr>
              <w:t>which were damaged</w:t>
            </w:r>
            <w:r>
              <w:rPr>
                <w:rFonts w:ascii="Cambria" w:hAnsi="Cambria"/>
                <w:b w:val="0"/>
                <w:i w:val="0"/>
                <w:sz w:val="21"/>
                <w:u w:val="none"/>
              </w:rPr>
              <w:t>). Note the agreement error this produced as well.</w:t>
            </w:r>
          </w:p>
          <w:p>
            <w:pPr>
              <w:spacing w:after="60" w:before="0" w:lineRule="atLeast" w:line="280"/>
            </w:pPr>
            <w:r>
              <w:rPr>
                <w:rFonts w:ascii="Cambria" w:hAnsi="Cambria"/>
                <w:b w:val="0"/>
                <w:i w:val="0"/>
                <w:sz w:val="21"/>
                <w:u w:val="none"/>
              </w:rPr>
              <w:t xml:space="preserve">(d) </w:t>
            </w:r>
            <w:r>
              <w:rPr>
                <w:rFonts w:ascii="Cambria" w:hAnsi="Cambria"/>
                <w:b/>
                <w:i w:val="0"/>
                <w:sz w:val="21"/>
                <w:u w:val="none"/>
              </w:rPr>
              <w:t>what</w:t>
            </w:r>
            <w:r>
              <w:rPr>
                <w:rFonts w:ascii="Cambria" w:hAnsi="Cambria"/>
                <w:b w:val="0"/>
                <w:i w:val="0"/>
                <w:sz w:val="21"/>
                <w:u w:val="none"/>
              </w:rPr>
              <w:t xml:space="preserve"> for clausal </w:t>
            </w:r>
            <w:r>
              <w:rPr>
                <w:rFonts w:ascii="Cambria" w:hAnsi="Cambria"/>
                <w:b/>
                <w:i w:val="0"/>
                <w:sz w:val="21"/>
                <w:u w:val="none"/>
              </w:rPr>
              <w:t>which</w:t>
            </w:r>
            <w:r>
              <w:rPr>
                <w:rFonts w:ascii="Cambria" w:hAnsi="Cambria"/>
                <w:b w:val="0"/>
                <w:i w:val="0"/>
                <w:sz w:val="21"/>
                <w:u w:val="none"/>
              </w:rPr>
              <w:t xml:space="preserve">. → She passed the exam, </w:t>
            </w:r>
            <w:r>
              <w:rPr>
                <w:rFonts w:ascii="Cambria" w:hAnsi="Cambria"/>
                <w:b/>
                <w:i w:val="0"/>
                <w:sz w:val="21"/>
                <w:u w:val="none"/>
              </w:rPr>
              <w:t>which</w:t>
            </w:r>
            <w:r>
              <w:rPr>
                <w:rFonts w:ascii="Cambria" w:hAnsi="Cambria"/>
                <w:b w:val="0"/>
                <w:i w:val="0"/>
                <w:sz w:val="21"/>
                <w:u w:val="none"/>
              </w:rPr>
              <w:t xml:space="preserve"> surprised everybody.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The tutor </w:t>
            </w:r>
            <w:r>
              <w:rPr>
                <w:rFonts w:ascii="Cambria" w:hAnsi="Cambria"/>
                <w:b/>
                <w:i w:val="0"/>
                <w:sz w:val="21"/>
                <w:u w:val="none"/>
              </w:rPr>
              <w:t>to whom we submitted our drafts</w:t>
            </w:r>
            <w:r>
              <w:rPr>
                <w:rFonts w:ascii="Cambria" w:hAnsi="Cambria"/>
                <w:b w:val="0"/>
                <w:i w:val="0"/>
                <w:sz w:val="21"/>
                <w:u w:val="none"/>
              </w:rPr>
              <w:t xml:space="preserve"> is on leave. — structure 3 (preposition + which/whom). The everyday form is </w:t>
            </w:r>
            <w:r>
              <w:rPr>
                <w:rFonts w:ascii="Cambria" w:hAnsi="Cambria"/>
                <w:b w:val="0"/>
                <w:i/>
                <w:sz w:val="21"/>
                <w:u w:val="none"/>
              </w:rPr>
              <w:t>who we submitted our drafts to</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The scheme, </w:t>
            </w:r>
            <w:r>
              <w:rPr>
                <w:rFonts w:ascii="Cambria" w:hAnsi="Cambria"/>
                <w:b/>
                <w:i w:val="0"/>
                <w:sz w:val="21"/>
                <w:u w:val="none"/>
              </w:rPr>
              <w:t>which had run for twelve years</w:t>
            </w:r>
            <w:r>
              <w:rPr>
                <w:rFonts w:ascii="Cambria" w:hAnsi="Cambria"/>
                <w:b w:val="0"/>
                <w:i w:val="0"/>
                <w:sz w:val="21"/>
                <w:u w:val="none"/>
              </w:rPr>
              <w:t xml:space="preserve">, was cancelled. — structure 8 (non-defining; commas required, </w:t>
            </w:r>
            <w:r>
              <w:rPr>
                <w:rFonts w:ascii="Cambria" w:hAnsi="Cambria"/>
                <w:b w:val="0"/>
                <w:i/>
                <w:sz w:val="21"/>
                <w:u w:val="none"/>
              </w:rPr>
              <w:t>that</w:t>
            </w:r>
            <w:r>
              <w:rPr>
                <w:rFonts w:ascii="Cambria" w:hAnsi="Cambria"/>
                <w:b w:val="0"/>
                <w:i w:val="0"/>
                <w:sz w:val="21"/>
                <w:u w:val="none"/>
              </w:rPr>
              <w:t xml:space="preserve"> impossible).</w:t>
            </w:r>
          </w:p>
          <w:p>
            <w:pPr>
              <w:spacing w:after="60" w:before="0" w:lineRule="atLeast" w:line="280"/>
            </w:pPr>
            <w:r>
              <w:rPr>
                <w:rFonts w:ascii="Cambria" w:hAnsi="Cambria"/>
                <w:b w:val="0"/>
                <w:i w:val="0"/>
                <w:sz w:val="21"/>
                <w:u w:val="none"/>
              </w:rPr>
              <w:t xml:space="preserve">(c) Several students </w:t>
            </w:r>
            <w:r>
              <w:rPr>
                <w:rFonts w:ascii="Cambria" w:hAnsi="Cambria"/>
                <w:b/>
                <w:i w:val="0"/>
                <w:sz w:val="21"/>
                <w:u w:val="none"/>
              </w:rPr>
              <w:t>whose train had been delayed</w:t>
            </w:r>
            <w:r>
              <w:rPr>
                <w:rFonts w:ascii="Cambria" w:hAnsi="Cambria"/>
                <w:b w:val="0"/>
                <w:i w:val="0"/>
                <w:sz w:val="21"/>
                <w:u w:val="none"/>
              </w:rPr>
              <w:t xml:space="preserve"> arrived late. — structure 4 (</w:t>
            </w:r>
            <w:r>
              <w:rPr>
                <w:rFonts w:ascii="Cambria" w:hAnsi="Cambria"/>
                <w:b w:val="0"/>
                <w:i/>
                <w:sz w:val="21"/>
                <w:u w:val="none"/>
              </w:rPr>
              <w:t>whose</w:t>
            </w:r>
            <w:r>
              <w:rPr>
                <w:rFonts w:ascii="Cambria" w:hAnsi="Cambria"/>
                <w:b w:val="0"/>
                <w:i w:val="0"/>
                <w:sz w:val="21"/>
                <w:u w:val="none"/>
              </w:rPr>
              <w:t xml:space="preserve"> + noun).</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011–018</w:t>
      </w:r>
      <w:r>
        <w:rPr>
          <w:rFonts w:ascii="Calibri" w:hAnsi="Calibri"/>
          <w:b w:val="0"/>
          <w:i w:val="0"/>
          <w:color w:val="5A6472"/>
          <w:sz w:val="23"/>
          <w:u w:val="none"/>
        </w:rPr>
        <w:t xml:space="preserve">   Family 2 of 12 — noun clauses and embedded questions</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A noun clause does the job of a noun. The single most valuable thing in this family is the word order of embedded questions, because it is wrong in the speech of most learners at every level, and it is wrong in a way examiners always notice.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The rule that matters most here</w:t>
            </w:r>
          </w:p>
          <w:p>
            <w:pPr>
              <w:spacing w:after="60" w:before="0" w:lineRule="atLeast" w:line="280"/>
            </w:pPr>
            <w:r>
              <w:rPr>
                <w:rFonts w:ascii="Cambria" w:hAnsi="Cambria"/>
                <w:b w:val="0"/>
                <w:i w:val="0"/>
                <w:sz w:val="21"/>
                <w:u w:val="none"/>
              </w:rPr>
              <w:t>One of these is wrong. Which, and why?</w:t>
            </w:r>
          </w:p>
          <w:p>
            <w:pPr>
              <w:spacing w:after="40" w:before="0" w:lineRule="atLeast" w:line="280"/>
              <w:ind w:left="227"/>
            </w:pPr>
            <w:r>
              <w:rPr>
                <w:rFonts w:ascii="Consolas" w:hAnsi="Consolas"/>
                <w:b w:val="0"/>
                <w:i w:val="0"/>
                <w:color w:val="16365C"/>
                <w:sz w:val="19"/>
                <w:u w:val="none"/>
              </w:rPr>
              <w:t>(i)  Nobody told us when the results would be published.</w:t>
            </w:r>
          </w:p>
          <w:p>
            <w:pPr>
              <w:spacing w:after="40" w:before="0" w:lineRule="atLeast" w:line="280"/>
              <w:ind w:left="227"/>
            </w:pPr>
            <w:r>
              <w:rPr>
                <w:rFonts w:ascii="Consolas" w:hAnsi="Consolas"/>
                <w:b w:val="0"/>
                <w:i w:val="0"/>
                <w:color w:val="16365C"/>
                <w:sz w:val="19"/>
                <w:u w:val="none"/>
              </w:rPr>
              <w:t>(ii) Nobody told us when would the results be published.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What follows what</w:t>
            </w:r>
          </w:p>
          <w:p>
            <w:pPr>
              <w:spacing w:after="60" w:before="0" w:lineRule="atLeast" w:line="280"/>
            </w:pPr>
            <w:r>
              <w:rPr>
                <w:rFonts w:ascii="Cambria" w:hAnsi="Cambria"/>
                <w:b w:val="0"/>
                <w:i w:val="0"/>
                <w:sz w:val="21"/>
                <w:u w:val="none"/>
              </w:rPr>
              <w:t>Which of these can be followed directly by a that-clause?</w:t>
            </w:r>
          </w:p>
          <w:p>
            <w:pPr>
              <w:spacing w:after="40" w:before="0" w:lineRule="atLeast" w:line="280"/>
              <w:ind w:left="227"/>
            </w:pPr>
            <w:r>
              <w:rPr>
                <w:rFonts w:ascii="Consolas" w:hAnsi="Consolas"/>
                <w:b w:val="0"/>
                <w:i w:val="0"/>
                <w:color w:val="16365C"/>
                <w:sz w:val="19"/>
                <w:u w:val="none"/>
              </w:rPr>
              <w:t>decide · relieved · discuss · clear · explain · suggest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Why bother with it</w:t>
            </w:r>
          </w:p>
          <w:p>
            <w:pPr>
              <w:spacing w:after="60" w:before="0" w:lineRule="atLeast" w:line="280"/>
            </w:pPr>
            <w:r>
              <w:rPr>
                <w:rFonts w:ascii="Cambria" w:hAnsi="Cambria"/>
                <w:b w:val="0"/>
                <w:i w:val="0"/>
                <w:sz w:val="21"/>
                <w:u w:val="none"/>
              </w:rPr>
              <w:t>English dislikes a long clause in subject position. Compare:</w:t>
            </w:r>
          </w:p>
          <w:p>
            <w:pPr>
              <w:spacing w:after="40" w:before="0" w:lineRule="atLeast" w:line="280"/>
              <w:ind w:left="227"/>
            </w:pPr>
            <w:r>
              <w:rPr>
                <w:rFonts w:ascii="Consolas" w:hAnsi="Consolas"/>
                <w:b w:val="0"/>
                <w:i w:val="0"/>
                <w:color w:val="16365C"/>
                <w:sz w:val="19"/>
                <w:u w:val="none"/>
              </w:rPr>
              <w:t>That the scheme had been underfunded was clear.</w:t>
            </w:r>
          </w:p>
          <w:p>
            <w:pPr>
              <w:spacing w:after="40" w:before="0" w:lineRule="atLeast" w:line="280"/>
              <w:ind w:left="227"/>
            </w:pPr>
            <w:r>
              <w:rPr>
                <w:rFonts w:ascii="Consolas" w:hAnsi="Consolas"/>
                <w:b w:val="0"/>
                <w:i w:val="0"/>
                <w:color w:val="16365C"/>
                <w:sz w:val="19"/>
                <w:u w:val="none"/>
              </w:rPr>
              <w:t>It was clear that the scheme had been underfunded.</w:t>
            </w:r>
          </w:p>
          <w:p>
            <w:pPr>
              <w:spacing w:after="60" w:before="0" w:lineRule="atLeast" w:line="280"/>
            </w:pPr>
            <w:r>
              <w:rPr>
                <w:rFonts w:ascii="Cambria" w:hAnsi="Cambria"/>
                <w:b w:val="0"/>
                <w:i w:val="0"/>
                <w:sz w:val="21"/>
                <w:u w:val="none"/>
              </w:rPr>
              <w:t>Both are grammatical. Why is the second the one people actually write?</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11</w:t>
      </w:r>
      <w:r>
        <w:rPr>
          <w:rFonts w:ascii="Calibri" w:hAnsi="Calibri"/>
          <w:b w:val="0"/>
          <w:i w:val="0"/>
          <w:color w:val="0F766E"/>
          <w:sz w:val="18"/>
          <w:u w:val="none"/>
        </w:rPr>
        <w:t xml:space="preserve">   that-clause as object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wasn’t the deadline extended?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was perfectly fair.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committee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decided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original date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committee decided that the original date was perfectly fair.</w:t>
            </w:r>
          </w:p>
          <w:p>
            <w:pPr>
              <w:spacing w:after="0" w:before="0" w:lineRule="atLeast" w:line="280"/>
            </w:pPr>
            <w:r>
              <w:rPr>
                <w:rFonts w:ascii="Cambria" w:hAnsi="Cambria"/>
                <w:b w:val="0"/>
                <w:i/>
                <w:color w:val="5A6472"/>
                <w:sz w:val="18"/>
                <w:u w:val="none"/>
              </w:rPr>
              <w:t>that introduces the clause and can be dropped after common reporting verbs: the committee decided the original date was fair.</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12</w:t>
      </w:r>
      <w:r>
        <w:rPr>
          <w:rFonts w:ascii="Calibri" w:hAnsi="Calibri"/>
          <w:b w:val="0"/>
          <w:i w:val="0"/>
          <w:color w:val="0F766E"/>
          <w:sz w:val="18"/>
          <w:u w:val="none"/>
        </w:rPr>
        <w:t xml:space="preserve">   embedded wh-question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you know when the results come out?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published.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 have no idea</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results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will be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have no idea when the results will be published.</w:t>
            </w:r>
          </w:p>
          <w:p>
            <w:pPr>
              <w:spacing w:after="0" w:before="0" w:lineRule="atLeast" w:line="280"/>
            </w:pPr>
            <w:r>
              <w:rPr>
                <w:rFonts w:ascii="Cambria" w:hAnsi="Cambria"/>
                <w:b w:val="0"/>
                <w:i/>
                <w:color w:val="5A6472"/>
                <w:sz w:val="18"/>
                <w:u w:val="none"/>
              </w:rPr>
              <w:t>Statement order after when: the results will be, never when will the results be. The question mark has gone, and so has the inversion.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13</w:t>
      </w:r>
      <w:r>
        <w:rPr>
          <w:rFonts w:ascii="Calibri" w:hAnsi="Calibri"/>
          <w:b w:val="0"/>
          <w:i w:val="0"/>
          <w:color w:val="0F766E"/>
          <w:sz w:val="18"/>
          <w:u w:val="none"/>
        </w:rPr>
        <w:t xml:space="preserve">   embedded yes/no with whether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seminar going ahead?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going ahead or not.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Nobody has told us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whether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Nobody has told us whether it is going ahead or not.</w:t>
            </w:r>
          </w:p>
          <w:p>
            <w:pPr>
              <w:spacing w:after="0" w:before="0" w:lineRule="atLeast" w:line="280"/>
            </w:pPr>
            <w:r>
              <w:rPr>
                <w:rFonts w:ascii="Cambria" w:hAnsi="Cambria"/>
                <w:b w:val="0"/>
                <w:i/>
                <w:color w:val="5A6472"/>
                <w:sz w:val="18"/>
                <w:u w:val="none"/>
              </w:rPr>
              <w:t>whether, not if, when the clause pairs with or not. Both work elsewhere, but only whether survives in front of an infinitive or after a preposition.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14</w:t>
      </w:r>
      <w:r>
        <w:rPr>
          <w:rFonts w:ascii="Calibri" w:hAnsi="Calibri"/>
          <w:b w:val="0"/>
          <w:i w:val="0"/>
          <w:color w:val="0F766E"/>
          <w:sz w:val="18"/>
          <w:u w:val="none"/>
        </w:rPr>
        <w:t xml:space="preserve">   extraposed it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did the review conclude?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had been underfunded.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scheme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clear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was clear that the scheme had been underfunded.</w:t>
            </w:r>
          </w:p>
          <w:p>
            <w:pPr>
              <w:spacing w:after="0" w:before="0" w:lineRule="atLeast" w:line="280"/>
            </w:pPr>
            <w:r>
              <w:rPr>
                <w:rFonts w:ascii="Cambria" w:hAnsi="Cambria"/>
                <w:b w:val="0"/>
                <w:i/>
                <w:color w:val="5A6472"/>
                <w:sz w:val="18"/>
                <w:u w:val="none"/>
              </w:rPr>
              <w:t>The it is empty: it stands in for the that-clause so that the heavy clause can go at the end, where English prefers weight.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15</w:t>
      </w:r>
      <w:r>
        <w:rPr>
          <w:rFonts w:ascii="Calibri" w:hAnsi="Calibri"/>
          <w:b w:val="0"/>
          <w:i w:val="0"/>
          <w:color w:val="0F766E"/>
          <w:sz w:val="18"/>
          <w:u w:val="none"/>
        </w:rPr>
        <w:t xml:space="preserve">   wh-clause as subject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bothered you about the proposal?</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was the cost.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most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worried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What worried me most was the cost.</w:t>
            </w:r>
          </w:p>
          <w:p>
            <w:pPr>
              <w:spacing w:after="0" w:before="0" w:lineRule="atLeast" w:line="280"/>
            </w:pPr>
            <w:r>
              <w:rPr>
                <w:rFonts w:ascii="Cambria" w:hAnsi="Cambria"/>
                <w:b w:val="0"/>
                <w:i/>
                <w:color w:val="5A6472"/>
                <w:sz w:val="18"/>
                <w:u w:val="none"/>
              </w:rPr>
              <w:t>The whole of what worried me most is the subject, and it takes a singular verb. This is the wh-cleft, and it is a very efficient way to put your main point at the end of the sentence.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16</w:t>
      </w:r>
      <w:r>
        <w:rPr>
          <w:rFonts w:ascii="Calibri" w:hAnsi="Calibri"/>
          <w:b w:val="0"/>
          <w:i w:val="0"/>
          <w:color w:val="0F766E"/>
          <w:sz w:val="18"/>
          <w:u w:val="none"/>
        </w:rPr>
        <w:t xml:space="preserve">   reported speech with backshift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did the tutor say about the deadline?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if we asked.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 said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would extend it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She said that she would extend it if we asked.</w:t>
            </w:r>
          </w:p>
          <w:p>
            <w:pPr>
              <w:spacing w:after="0" w:before="0" w:lineRule="atLeast" w:line="280"/>
            </w:pPr>
            <w:r>
              <w:rPr>
                <w:rFonts w:ascii="Cambria" w:hAnsi="Cambria"/>
                <w:b w:val="0"/>
                <w:i/>
                <w:color w:val="5A6472"/>
                <w:sz w:val="18"/>
                <w:u w:val="none"/>
              </w:rPr>
              <w:t>The tutor’s words were will extend. After a past reporting verb, will moves back to would. Backshift is automatic unless the fact is still true.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17</w:t>
      </w:r>
      <w:r>
        <w:rPr>
          <w:rFonts w:ascii="Calibri" w:hAnsi="Calibri"/>
          <w:b w:val="0"/>
          <w:i w:val="0"/>
          <w:color w:val="0F766E"/>
          <w:sz w:val="18"/>
          <w:u w:val="none"/>
        </w:rPr>
        <w:t xml:space="preserve">   noun clause after an adjective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they react to the news?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had been approved.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 were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funding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relieved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They were relieved that the funding had been approved.</w:t>
            </w:r>
          </w:p>
          <w:p>
            <w:pPr>
              <w:spacing w:after="0" w:before="0" w:lineRule="atLeast" w:line="280"/>
            </w:pPr>
            <w:r>
              <w:rPr>
                <w:rFonts w:ascii="Cambria" w:hAnsi="Cambria"/>
                <w:b w:val="0"/>
                <w:i/>
                <w:color w:val="5A6472"/>
                <w:sz w:val="18"/>
                <w:u w:val="none"/>
              </w:rPr>
              <w:t>Adjectives of feeling and certainty take a that-clause directly: relieved, glad, aware, confident, sure. No preposition.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18</w:t>
      </w:r>
      <w:r>
        <w:rPr>
          <w:rFonts w:ascii="Calibri" w:hAnsi="Calibri"/>
          <w:b w:val="0"/>
          <w:i w:val="0"/>
          <w:color w:val="0F766E"/>
          <w:sz w:val="18"/>
          <w:u w:val="none"/>
        </w:rPr>
        <w:t xml:space="preserve">   the fact that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is everyone so annoyed?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has upset the whole department.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fact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nobody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consulted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fact that nobody was consulted has upset the whole department.</w:t>
            </w:r>
          </w:p>
          <w:p>
            <w:pPr>
              <w:spacing w:after="0" w:before="0" w:lineRule="atLeast" w:line="280"/>
            </w:pPr>
            <w:r>
              <w:rPr>
                <w:rFonts w:ascii="Cambria" w:hAnsi="Cambria"/>
                <w:b w:val="0"/>
                <w:i/>
                <w:color w:val="5A6472"/>
                <w:sz w:val="18"/>
                <w:u w:val="none"/>
              </w:rPr>
              <w:t>the fact that packages a whole clause into a noun phrase so it can be a subject. Useful in writing; wordy if overused.</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The order test</w:t>
            </w:r>
          </w:p>
          <w:p>
            <w:pPr>
              <w:spacing w:after="60" w:before="0" w:lineRule="atLeast" w:line="280"/>
            </w:pPr>
            <w:r>
              <w:rPr>
                <w:rFonts w:ascii="Cambria" w:hAnsi="Cambria"/>
                <w:b w:val="0"/>
                <w:i w:val="0"/>
                <w:sz w:val="21"/>
                <w:u w:val="none"/>
              </w:rPr>
              <w:t>Rewrite each as an embedded clause after the words given.</w:t>
            </w:r>
          </w:p>
          <w:p>
            <w:pPr>
              <w:spacing w:after="40" w:before="0" w:lineRule="atLeast" w:line="280"/>
              <w:ind w:left="227"/>
            </w:pPr>
            <w:r>
              <w:rPr>
                <w:rFonts w:ascii="Consolas" w:hAnsi="Consolas"/>
                <w:b w:val="0"/>
                <w:i w:val="0"/>
                <w:color w:val="16365C"/>
                <w:sz w:val="19"/>
                <w:u w:val="none"/>
              </w:rPr>
              <w:t>(a) Where has the meeting been moved to?  → Could you tell me …</w:t>
            </w:r>
          </w:p>
          <w:p>
            <w:pPr>
              <w:spacing w:after="40" w:before="0" w:lineRule="atLeast" w:line="280"/>
              <w:ind w:left="227"/>
            </w:pPr>
            <w:r>
              <w:rPr>
                <w:rFonts w:ascii="Consolas" w:hAnsi="Consolas"/>
                <w:b w:val="0"/>
                <w:i w:val="0"/>
                <w:color w:val="16365C"/>
                <w:sz w:val="19"/>
                <w:u w:val="none"/>
              </w:rPr>
              <w:t>(b) Did she submit the form?             → I am not sure …</w:t>
            </w:r>
          </w:p>
          <w:p>
            <w:pPr>
              <w:spacing w:after="40" w:before="0" w:lineRule="atLeast" w:line="280"/>
              <w:ind w:left="227"/>
            </w:pPr>
            <w:r>
              <w:rPr>
                <w:rFonts w:ascii="Consolas" w:hAnsi="Consolas"/>
                <w:b w:val="0"/>
                <w:i w:val="0"/>
                <w:color w:val="16365C"/>
                <w:sz w:val="19"/>
                <w:u w:val="none"/>
              </w:rPr>
              <w:t>(c) How much will it cost?               → Nobody has said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I asked him what does he want.</w:t>
            </w:r>
          </w:p>
          <w:p>
            <w:pPr>
              <w:spacing w:after="40" w:before="0" w:lineRule="atLeast" w:line="280"/>
              <w:ind w:left="227"/>
            </w:pPr>
            <w:r>
              <w:rPr>
                <w:rFonts w:ascii="Consolas" w:hAnsi="Consolas"/>
                <w:b w:val="0"/>
                <w:i w:val="0"/>
                <w:color w:val="16365C"/>
                <w:sz w:val="19"/>
                <w:u w:val="none"/>
              </w:rPr>
              <w:t>(b) It is obvious that must we change the plan.</w:t>
            </w:r>
          </w:p>
          <w:p>
            <w:pPr>
              <w:spacing w:after="40" w:before="0" w:lineRule="atLeast" w:line="280"/>
              <w:ind w:left="227"/>
            </w:pPr>
            <w:r>
              <w:rPr>
                <w:rFonts w:ascii="Consolas" w:hAnsi="Consolas"/>
                <w:b w:val="0"/>
                <w:i w:val="0"/>
                <w:color w:val="16365C"/>
                <w:sz w:val="19"/>
                <w:u w:val="none"/>
              </w:rPr>
              <w:t>(c) He explained me that the lab was closed.</w:t>
            </w:r>
          </w:p>
          <w:p>
            <w:pPr>
              <w:spacing w:after="40" w:before="0" w:lineRule="atLeast" w:line="280"/>
              <w:ind w:left="227"/>
            </w:pPr>
            <w:r>
              <w:rPr>
                <w:rFonts w:ascii="Consolas" w:hAnsi="Consolas"/>
                <w:b w:val="0"/>
                <w:i w:val="0"/>
                <w:color w:val="16365C"/>
                <w:sz w:val="19"/>
                <w:u w:val="none"/>
              </w:rPr>
              <w:t>(d) I am not sure that will she come.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Each of these appears in the Email and Discussion tasks constantly. Write one sentence of your own using each.</w:t>
            </w:r>
          </w:p>
          <w:p>
            <w:pPr>
              <w:spacing w:after="40" w:before="0" w:lineRule="atLeast" w:line="280"/>
              <w:ind w:left="227"/>
            </w:pPr>
            <w:r>
              <w:rPr>
                <w:rFonts w:ascii="Consolas" w:hAnsi="Consolas"/>
                <w:b w:val="0"/>
                <w:i w:val="0"/>
                <w:color w:val="16365C"/>
                <w:sz w:val="19"/>
                <w:u w:val="none"/>
              </w:rPr>
              <w:t>(a) I was wondering whether …</w:t>
            </w:r>
          </w:p>
          <w:p>
            <w:pPr>
              <w:spacing w:after="40" w:before="0" w:lineRule="atLeast" w:line="280"/>
              <w:ind w:left="227"/>
            </w:pPr>
            <w:r>
              <w:rPr>
                <w:rFonts w:ascii="Consolas" w:hAnsi="Consolas"/>
                <w:b w:val="0"/>
                <w:i w:val="0"/>
                <w:color w:val="16365C"/>
                <w:sz w:val="19"/>
                <w:u w:val="none"/>
              </w:rPr>
              <w:t>(b) It is worth noting that …</w:t>
            </w:r>
          </w:p>
          <w:p>
            <w:pPr>
              <w:spacing w:after="40" w:before="0" w:lineRule="atLeast" w:line="280"/>
              <w:ind w:left="227"/>
            </w:pPr>
            <w:r>
              <w:rPr>
                <w:rFonts w:ascii="Consolas" w:hAnsi="Consolas"/>
                <w:b w:val="0"/>
                <w:i w:val="0"/>
                <w:color w:val="16365C"/>
                <w:sz w:val="19"/>
                <w:u w:val="none"/>
              </w:rPr>
              <w:t>(c) The fact that … means that …</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 clause can fill a noun slot: subject, object or complement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that-clauses, embedded questions, extraposed it, backshift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verbs and adjectives that select a that-clause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an embedded question keeps statement word order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(ii) is wrong. Inside a larger sentence the question stops being a question and becomes a noun clause, so it takes statement order: </w:t>
            </w:r>
            <w:r>
              <w:rPr>
                <w:rFonts w:ascii="Cambria" w:hAnsi="Cambria"/>
                <w:b w:val="0"/>
                <w:i/>
                <w:sz w:val="21"/>
                <w:u w:val="none"/>
              </w:rPr>
              <w:t>when the results would be published</w:t>
            </w:r>
            <w:r>
              <w:rPr>
                <w:rFonts w:ascii="Cambria" w:hAnsi="Cambria"/>
                <w:b w:val="0"/>
                <w:i w:val="0"/>
                <w:sz w:val="21"/>
                <w:u w:val="none"/>
              </w:rPr>
              <w:t>. Keeping the inversion is the single most persistent error in learner English.</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All except </w:t>
            </w:r>
            <w:r>
              <w:rPr>
                <w:rFonts w:ascii="Cambria" w:hAnsi="Cambria"/>
                <w:b/>
                <w:i w:val="0"/>
                <w:sz w:val="21"/>
                <w:u w:val="none"/>
              </w:rPr>
              <w:t>discuss</w:t>
            </w:r>
            <w:r>
              <w:rPr>
                <w:rFonts w:ascii="Cambria" w:hAnsi="Cambria"/>
                <w:b w:val="0"/>
                <w:i w:val="0"/>
                <w:sz w:val="21"/>
                <w:u w:val="none"/>
              </w:rPr>
              <w:t xml:space="preserve">. You </w:t>
            </w:r>
            <w:r>
              <w:rPr>
                <w:rFonts w:ascii="Cambria" w:hAnsi="Cambria"/>
                <w:b w:val="0"/>
                <w:i/>
                <w:sz w:val="21"/>
                <w:u w:val="none"/>
              </w:rPr>
              <w:t>discuss something</w:t>
            </w:r>
            <w:r>
              <w:rPr>
                <w:rFonts w:ascii="Cambria" w:hAnsi="Cambria"/>
                <w:b w:val="0"/>
                <w:i w:val="0"/>
                <w:sz w:val="21"/>
                <w:u w:val="none"/>
              </w:rPr>
              <w:t xml:space="preserve">, never </w:t>
            </w:r>
            <w:r>
              <w:rPr>
                <w:rFonts w:ascii="Cambria" w:hAnsi="Cambria"/>
                <w:b w:val="0"/>
                <w:i/>
                <w:sz w:val="21"/>
                <w:u w:val="none"/>
              </w:rPr>
              <w:t>discuss that …</w:t>
            </w:r>
            <w:r>
              <w:rPr>
                <w:rFonts w:ascii="Cambria" w:hAnsi="Cambria"/>
                <w:b w:val="0"/>
                <w:i w:val="0"/>
                <w:sz w:val="21"/>
                <w:u w:val="none"/>
              </w:rPr>
              <w:t>. The others all take a clause: decided that, relieved that, clear that, explained that, suggest that.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End weight. English puts short things first and long things last, so a clause eight words long sits badly in subject position. </w:t>
            </w:r>
            <w:r>
              <w:rPr>
                <w:rFonts w:ascii="Cambria" w:hAnsi="Cambria"/>
                <w:b w:val="0"/>
                <w:i/>
                <w:sz w:val="21"/>
                <w:u w:val="none"/>
              </w:rPr>
              <w:t>It</w:t>
            </w:r>
            <w:r>
              <w:rPr>
                <w:rFonts w:ascii="Cambria" w:hAnsi="Cambria"/>
                <w:b w:val="0"/>
                <w:i w:val="0"/>
                <w:sz w:val="21"/>
                <w:u w:val="none"/>
              </w:rPr>
              <w:t xml:space="preserve"> holds the subject slot open and lets the clause go where it is comfortable — and the reader meets the point (</w:t>
            </w:r>
            <w:r>
              <w:rPr>
                <w:rFonts w:ascii="Cambria" w:hAnsi="Cambria"/>
                <w:b w:val="0"/>
                <w:i/>
                <w:sz w:val="21"/>
                <w:u w:val="none"/>
              </w:rPr>
              <w:t>was clear</w:t>
            </w:r>
            <w:r>
              <w:rPr>
                <w:rFonts w:ascii="Cambria" w:hAnsi="Cambria"/>
                <w:b w:val="0"/>
                <w:i w:val="0"/>
                <w:sz w:val="21"/>
                <w:u w:val="none"/>
              </w:rPr>
              <w:t>) before the detail.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Could you tell me where the meeting has been moved to?</w:t>
            </w:r>
          </w:p>
          <w:p>
            <w:pPr>
              <w:spacing w:after="60" w:before="0" w:lineRule="atLeast" w:line="280"/>
            </w:pPr>
            <w:r>
              <w:rPr>
                <w:rFonts w:ascii="Cambria" w:hAnsi="Cambria"/>
                <w:b w:val="0"/>
                <w:i w:val="0"/>
                <w:sz w:val="21"/>
                <w:u w:val="none"/>
              </w:rPr>
              <w:t>(b) I am not sure whether she submitted the form.</w:t>
            </w:r>
          </w:p>
          <w:p>
            <w:pPr>
              <w:spacing w:after="60" w:before="0" w:lineRule="atLeast" w:line="280"/>
            </w:pPr>
            <w:r>
              <w:rPr>
                <w:rFonts w:ascii="Cambria" w:hAnsi="Cambria"/>
                <w:b w:val="0"/>
                <w:i w:val="0"/>
                <w:sz w:val="21"/>
                <w:u w:val="none"/>
              </w:rPr>
              <w:t>(c) Nobody has said how much it will cost.</w:t>
            </w:r>
          </w:p>
          <w:p>
            <w:pPr>
              <w:spacing w:after="60" w:before="0" w:lineRule="atLeast" w:line="280"/>
            </w:pPr>
            <w:r>
              <w:rPr>
                <w:rFonts w:ascii="Cambria" w:hAnsi="Cambria"/>
                <w:b w:val="0"/>
                <w:i w:val="0"/>
                <w:sz w:val="21"/>
                <w:u w:val="none"/>
              </w:rPr>
              <w:t xml:space="preserve">In all three: no inversion, no question mark, and in (b) </w:t>
            </w:r>
            <w:r>
              <w:rPr>
                <w:rFonts w:ascii="Cambria" w:hAnsi="Cambria"/>
                <w:b w:val="0"/>
                <w:i/>
                <w:sz w:val="21"/>
                <w:u w:val="none"/>
              </w:rPr>
              <w:t>did submit</w:t>
            </w:r>
            <w:r>
              <w:rPr>
                <w:rFonts w:ascii="Cambria" w:hAnsi="Cambria"/>
                <w:b w:val="0"/>
                <w:i w:val="0"/>
                <w:sz w:val="21"/>
                <w:u w:val="none"/>
              </w:rPr>
              <w:t xml:space="preserve"> collapses back to </w:t>
            </w:r>
            <w:r>
              <w:rPr>
                <w:rFonts w:ascii="Cambria" w:hAnsi="Cambria"/>
                <w:b w:val="0"/>
                <w:i/>
                <w:sz w:val="21"/>
                <w:u w:val="none"/>
              </w:rPr>
              <w:t>submitted</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I asked him what he wanted. (Inversion removed, and backshift after a past verb.)</w:t>
            </w:r>
          </w:p>
          <w:p>
            <w:pPr>
              <w:spacing w:after="60" w:before="0" w:lineRule="atLeast" w:line="280"/>
            </w:pPr>
            <w:r>
              <w:rPr>
                <w:rFonts w:ascii="Cambria" w:hAnsi="Cambria"/>
                <w:b w:val="0"/>
                <w:i w:val="0"/>
                <w:sz w:val="21"/>
                <w:u w:val="none"/>
              </w:rPr>
              <w:t>(b) → It is obvious that we must change the plan.</w:t>
            </w:r>
          </w:p>
          <w:p>
            <w:pPr>
              <w:spacing w:after="60" w:before="0" w:lineRule="atLeast" w:line="280"/>
            </w:pPr>
            <w:r>
              <w:rPr>
                <w:rFonts w:ascii="Cambria" w:hAnsi="Cambria"/>
                <w:b w:val="0"/>
                <w:i w:val="0"/>
                <w:sz w:val="21"/>
                <w:u w:val="none"/>
              </w:rPr>
              <w:t xml:space="preserve">(c) → He explained to me that … . </w:t>
            </w:r>
            <w:r>
              <w:rPr>
                <w:rFonts w:ascii="Cambria" w:hAnsi="Cambria"/>
                <w:b w:val="0"/>
                <w:i/>
                <w:sz w:val="21"/>
                <w:u w:val="none"/>
              </w:rPr>
              <w:t>explain</w:t>
            </w:r>
            <w:r>
              <w:rPr>
                <w:rFonts w:ascii="Cambria" w:hAnsi="Cambria"/>
                <w:b w:val="0"/>
                <w:i w:val="0"/>
                <w:sz w:val="21"/>
                <w:u w:val="none"/>
              </w:rPr>
              <w:t xml:space="preserve"> cannot take a person as its direct object; </w:t>
            </w:r>
            <w:r>
              <w:rPr>
                <w:rFonts w:ascii="Cambria" w:hAnsi="Cambria"/>
                <w:b w:val="0"/>
                <w:i/>
                <w:sz w:val="21"/>
                <w:u w:val="none"/>
              </w:rPr>
              <w:t>tell</w:t>
            </w:r>
            <w:r>
              <w:rPr>
                <w:rFonts w:ascii="Cambria" w:hAnsi="Cambria"/>
                <w:b w:val="0"/>
                <w:i w:val="0"/>
                <w:sz w:val="21"/>
                <w:u w:val="none"/>
              </w:rPr>
              <w:t xml:space="preserve"> can. He told me that … is fine.</w:t>
            </w:r>
          </w:p>
          <w:p>
            <w:pPr>
              <w:spacing w:after="60" w:before="0" w:lineRule="atLeast" w:line="280"/>
            </w:pPr>
            <w:r>
              <w:rPr>
                <w:rFonts w:ascii="Cambria" w:hAnsi="Cambria"/>
                <w:b w:val="0"/>
                <w:i w:val="0"/>
                <w:sz w:val="21"/>
                <w:u w:val="none"/>
              </w:rPr>
              <w:t>(d) → I am not sure whether she will come.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Models: </w:t>
            </w:r>
            <w:r>
              <w:rPr>
                <w:rFonts w:ascii="Cambria" w:hAnsi="Cambria"/>
                <w:b w:val="0"/>
                <w:i/>
                <w:sz w:val="21"/>
                <w:u w:val="none"/>
              </w:rPr>
              <w:t>I was wondering whether the deadline could be moved. · It is worth noting that attendance has risen every year. · The fact that nobody objected means that we can go ahead.</w:t>
            </w:r>
          </w:p>
          <w:p>
            <w:pPr>
              <w:spacing w:after="60" w:before="0" w:lineRule="atLeast" w:line="280"/>
            </w:pPr>
            <w:r>
              <w:rPr>
                <w:rFonts w:ascii="Cambria" w:hAnsi="Cambria"/>
                <w:b w:val="0"/>
                <w:i w:val="0"/>
                <w:sz w:val="21"/>
                <w:u w:val="none"/>
              </w:rPr>
              <w:t>All three are structures you will be given credit for in the written tasks, and all three are noun clauses.</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019–026</w:t>
      </w:r>
      <w:r>
        <w:rPr>
          <w:rFonts w:ascii="Calibri" w:hAnsi="Calibri"/>
          <w:b w:val="0"/>
          <w:i w:val="0"/>
          <w:color w:val="5A6472"/>
          <w:sz w:val="23"/>
          <w:u w:val="none"/>
        </w:rPr>
        <w:t xml:space="preserve">   Family 3 of 12 — conditionals</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Conditionals are worth more marks than any other family, because they do two jobs at once: they reason about possibilities, and they are the main politeness machinery of English. Everything you drill here comes back in the email task.</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Two steps back from now</w:t>
            </w:r>
          </w:p>
          <w:p>
            <w:pPr>
              <w:spacing w:after="60" w:before="0" w:lineRule="atLeast" w:line="280"/>
            </w:pPr>
            <w:r>
              <w:rPr>
                <w:rFonts w:ascii="Cambria" w:hAnsi="Cambria"/>
                <w:b w:val="0"/>
                <w:i w:val="0"/>
                <w:sz w:val="21"/>
                <w:u w:val="none"/>
              </w:rPr>
              <w:t>Fill the gaps with the pattern, not the example:</w:t>
            </w:r>
          </w:p>
          <w:p>
            <w:pPr>
              <w:spacing w:after="40" w:before="0" w:lineRule="atLeast" w:line="280"/>
              <w:ind w:left="227"/>
            </w:pPr>
            <w:r>
              <w:rPr>
                <w:rFonts w:ascii="Consolas" w:hAnsi="Consolas"/>
                <w:b w:val="0"/>
                <w:i w:val="0"/>
                <w:color w:val="16365C"/>
                <w:sz w:val="19"/>
                <w:u w:val="none"/>
              </w:rPr>
              <w:t>present real    If it ______ , the system ______ a fine.</w:t>
            </w:r>
          </w:p>
          <w:p>
            <w:pPr>
              <w:spacing w:after="40" w:before="0" w:lineRule="atLeast" w:line="280"/>
              <w:ind w:left="227"/>
            </w:pPr>
            <w:r>
              <w:rPr>
                <w:rFonts w:ascii="Consolas" w:hAnsi="Consolas"/>
                <w:b w:val="0"/>
                <w:i w:val="0"/>
                <w:color w:val="16365C"/>
                <w:sz w:val="19"/>
                <w:u w:val="none"/>
              </w:rPr>
              <w:t>future possible If three ______ , it ______ go ahead.</w:t>
            </w:r>
          </w:p>
          <w:p>
            <w:pPr>
              <w:spacing w:after="40" w:before="0" w:lineRule="atLeast" w:line="280"/>
              <w:ind w:left="227"/>
            </w:pPr>
            <w:r>
              <w:rPr>
                <w:rFonts w:ascii="Consolas" w:hAnsi="Consolas"/>
                <w:b w:val="0"/>
                <w:i w:val="0"/>
                <w:color w:val="16365C"/>
                <w:sz w:val="19"/>
                <w:u w:val="none"/>
              </w:rPr>
              <w:t>present unreal  If I ______ eligible, I ______ apply.</w:t>
            </w:r>
          </w:p>
          <w:p>
            <w:pPr>
              <w:spacing w:after="40" w:before="0" w:lineRule="atLeast" w:line="280"/>
              <w:ind w:left="227"/>
            </w:pPr>
            <w:r>
              <w:rPr>
                <w:rFonts w:ascii="Consolas" w:hAnsi="Consolas"/>
                <w:b w:val="0"/>
                <w:i w:val="0"/>
                <w:color w:val="16365C"/>
                <w:sz w:val="19"/>
                <w:u w:val="none"/>
              </w:rPr>
              <w:t>past unreal     If the parts ______ , we ______ finished.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Why the past tense is polite</w:t>
            </w:r>
          </w:p>
          <w:p>
            <w:pPr>
              <w:spacing w:after="60" w:before="0" w:lineRule="atLeast" w:line="280"/>
            </w:pPr>
            <w:r>
              <w:rPr>
                <w:rFonts w:ascii="Cambria" w:hAnsi="Cambria"/>
                <w:b w:val="0"/>
                <w:i w:val="0"/>
                <w:sz w:val="21"/>
                <w:u w:val="none"/>
              </w:rPr>
              <w:t xml:space="preserve">Compare: </w:t>
            </w:r>
            <w:r>
              <w:rPr>
                <w:rFonts w:ascii="Cambria" w:hAnsi="Cambria"/>
                <w:b w:val="0"/>
                <w:i/>
                <w:sz w:val="21"/>
                <w:u w:val="none"/>
              </w:rPr>
              <w:t>If a room is free, can we have it?</w:t>
            </w:r>
            <w:r>
              <w:rPr>
                <w:rFonts w:ascii="Cambria" w:hAnsi="Cambria"/>
                <w:b w:val="0"/>
                <w:i w:val="0"/>
                <w:sz w:val="21"/>
                <w:u w:val="none"/>
              </w:rPr>
              <w:t xml:space="preserve">  and  </w:t>
            </w:r>
            <w:r>
              <w:rPr>
                <w:rFonts w:ascii="Cambria" w:hAnsi="Cambria"/>
                <w:b w:val="0"/>
                <w:i/>
                <w:sz w:val="21"/>
                <w:u w:val="none"/>
              </w:rPr>
              <w:t>If a room were free, could we have it?</w:t>
            </w:r>
          </w:p>
          <w:p>
            <w:pPr>
              <w:spacing w:after="60" w:before="0" w:lineRule="atLeast" w:line="280"/>
            </w:pPr>
            <w:r>
              <w:rPr>
                <w:rFonts w:ascii="Cambria" w:hAnsi="Cambria"/>
                <w:b w:val="0"/>
                <w:i w:val="0"/>
                <w:sz w:val="21"/>
                <w:u w:val="none"/>
              </w:rPr>
              <w:t>Both ask the same thing. Which gives the reader an easier way to say no, and why does that make it the politer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Spot the one that is not a conditional</w:t>
            </w:r>
          </w:p>
          <w:p>
            <w:pPr>
              <w:spacing w:after="40" w:before="0" w:lineRule="atLeast" w:line="280"/>
              <w:ind w:left="227"/>
            </w:pPr>
            <w:r>
              <w:rPr>
                <w:rFonts w:ascii="Consolas" w:hAnsi="Consolas"/>
                <w:b w:val="0"/>
                <w:i w:val="0"/>
                <w:color w:val="16365C"/>
                <w:sz w:val="19"/>
                <w:u w:val="none"/>
              </w:rPr>
              <w:t>(a) Unless you pay the deposit, your place will go.</w:t>
            </w:r>
          </w:p>
          <w:p>
            <w:pPr>
              <w:spacing w:after="40" w:before="0" w:lineRule="atLeast" w:line="280"/>
              <w:ind w:left="227"/>
            </w:pPr>
            <w:r>
              <w:rPr>
                <w:rFonts w:ascii="Consolas" w:hAnsi="Consolas"/>
                <w:b w:val="0"/>
                <w:i w:val="0"/>
                <w:color w:val="16365C"/>
                <w:sz w:val="19"/>
                <w:u w:val="none"/>
              </w:rPr>
              <w:t>(b) Provided that you pay by Friday, you can still join.</w:t>
            </w:r>
          </w:p>
          <w:p>
            <w:pPr>
              <w:spacing w:after="40" w:before="0" w:lineRule="atLeast" w:line="280"/>
              <w:ind w:left="227"/>
            </w:pPr>
            <w:r>
              <w:rPr>
                <w:rFonts w:ascii="Consolas" w:hAnsi="Consolas"/>
                <w:b w:val="0"/>
                <w:i w:val="0"/>
                <w:color w:val="16365C"/>
                <w:sz w:val="19"/>
                <w:u w:val="none"/>
              </w:rPr>
              <w:t>(c) Otherwise your place will go to someone else.</w:t>
            </w:r>
          </w:p>
          <w:p>
            <w:pPr>
              <w:spacing w:after="40" w:before="0" w:lineRule="atLeast" w:line="280"/>
              <w:ind w:left="227"/>
            </w:pPr>
            <w:r>
              <w:rPr>
                <w:rFonts w:ascii="Consolas" w:hAnsi="Consolas"/>
                <w:b w:val="0"/>
                <w:i w:val="0"/>
                <w:color w:val="16365C"/>
                <w:sz w:val="19"/>
                <w:u w:val="none"/>
              </w:rPr>
              <w:t>(d) As long as the weather holds, we leave at seven.</w:t>
            </w:r>
          </w:p>
          <w:p>
            <w:pPr>
              <w:spacing w:after="60" w:before="0" w:lineRule="atLeast" w:line="280"/>
            </w:pPr>
            <w:r>
              <w:rPr>
                <w:rFonts w:ascii="Cambria" w:hAnsi="Cambria"/>
                <w:b w:val="0"/>
                <w:i w:val="0"/>
                <w:sz w:val="21"/>
                <w:u w:val="none"/>
              </w:rPr>
              <w:t>All four express a condition. Only one has no conditional clause at all. Which, and what is carrying the condition instead?</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19</w:t>
      </w:r>
      <w:r>
        <w:rPr>
          <w:rFonts w:ascii="Calibri" w:hAnsi="Calibri"/>
          <w:b w:val="0"/>
          <w:i w:val="0"/>
          <w:color w:val="0F766E"/>
          <w:sz w:val="18"/>
          <w:u w:val="none"/>
        </w:rPr>
        <w:t xml:space="preserve">   zero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happens if a book is returned late?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system charges a fine automatically.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 book</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back late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comes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If a book comes back late, the system charges a fine automatically.</w:t>
            </w:r>
          </w:p>
          <w:p>
            <w:pPr>
              <w:spacing w:after="0" w:before="0" w:lineRule="atLeast" w:line="280"/>
            </w:pPr>
            <w:r>
              <w:rPr>
                <w:rFonts w:ascii="Cambria" w:hAnsi="Cambria"/>
                <w:b w:val="0"/>
                <w:i/>
                <w:color w:val="5A6472"/>
                <w:sz w:val="18"/>
                <w:u w:val="none"/>
              </w:rPr>
              <w:t>Present + present. This is a rule, not a prediction: it is true every time, so neither clause needs will.</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20</w:t>
      </w:r>
      <w:r>
        <w:rPr>
          <w:rFonts w:ascii="Calibri" w:hAnsi="Calibri"/>
          <w:b w:val="0"/>
          <w:i w:val="0"/>
          <w:color w:val="0F766E"/>
          <w:sz w:val="18"/>
          <w:u w:val="none"/>
        </w:rPr>
        <w:t xml:space="preserve">   first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Will the trip still run?</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it will go ahead.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three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more people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sign up</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If three more people sign up, it will go ahead.</w:t>
            </w:r>
          </w:p>
          <w:p>
            <w:pPr>
              <w:spacing w:after="0" w:before="0" w:lineRule="atLeast" w:line="280"/>
            </w:pPr>
            <w:r>
              <w:rPr>
                <w:rFonts w:ascii="Cambria" w:hAnsi="Cambria"/>
                <w:b w:val="0"/>
                <w:i/>
                <w:color w:val="5A6472"/>
                <w:sz w:val="18"/>
                <w:u w:val="none"/>
              </w:rPr>
              <w:t>Present in the if-clause, will in the main clause. Never will in both: if three more people will sign up is the classic error.</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21</w:t>
      </w:r>
      <w:r>
        <w:rPr>
          <w:rFonts w:ascii="Calibri" w:hAnsi="Calibri"/>
          <w:b w:val="0"/>
          <w:i w:val="0"/>
          <w:color w:val="0F766E"/>
          <w:sz w:val="18"/>
          <w:u w:val="none"/>
        </w:rPr>
        <w:t xml:space="preserve">   second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don’t you apply for the scholarship?</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 would apply tomorrow.</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eligible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were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If I were eligible, I would apply tomorrow.</w:t>
            </w:r>
          </w:p>
          <w:p>
            <w:pPr>
              <w:spacing w:after="0" w:before="0" w:lineRule="atLeast" w:line="280"/>
            </w:pPr>
            <w:r>
              <w:rPr>
                <w:rFonts w:ascii="Cambria" w:hAnsi="Cambria"/>
                <w:b w:val="0"/>
                <w:i/>
                <w:color w:val="5A6472"/>
                <w:sz w:val="18"/>
                <w:u w:val="none"/>
              </w:rPr>
              <w:t>Past form, present meaning: I am not eligible. were for all persons is the careful written form, though was is common in speech.</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22</w:t>
      </w:r>
      <w:r>
        <w:rPr>
          <w:rFonts w:ascii="Calibri" w:hAnsi="Calibri"/>
          <w:b w:val="0"/>
          <w:i w:val="0"/>
          <w:color w:val="0F766E"/>
          <w:sz w:val="18"/>
          <w:u w:val="none"/>
        </w:rPr>
        <w:t xml:space="preserve">   third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Could the delay have been avoided?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we would have finished on time.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parts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earlier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 arrived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If the parts had arrived earlier, we would have finished on time.</w:t>
            </w:r>
          </w:p>
          <w:p>
            <w:pPr>
              <w:spacing w:after="0" w:before="0" w:lineRule="atLeast" w:line="280"/>
            </w:pPr>
            <w:r>
              <w:rPr>
                <w:rFonts w:ascii="Cambria" w:hAnsi="Cambria"/>
                <w:b w:val="0"/>
                <w:i/>
                <w:color w:val="5A6472"/>
                <w:sz w:val="18"/>
                <w:u w:val="none"/>
              </w:rPr>
              <w:t>Past perfect + would have. Both halves are contrary to fact: the parts did not arrive, and we did not finish.</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23</w:t>
      </w:r>
      <w:r>
        <w:rPr>
          <w:rFonts w:ascii="Calibri" w:hAnsi="Calibri"/>
          <w:b w:val="0"/>
          <w:i w:val="0"/>
          <w:color w:val="0F766E"/>
          <w:sz w:val="18"/>
          <w:u w:val="none"/>
        </w:rPr>
        <w:t xml:space="preserve">   mixed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are you still waiting for your results?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 would know by now.</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form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 submitted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If I had submitted the form, I would know by now.</w:t>
            </w:r>
          </w:p>
          <w:p>
            <w:pPr>
              <w:spacing w:after="0" w:before="0" w:lineRule="atLeast" w:line="280"/>
            </w:pPr>
            <w:r>
              <w:rPr>
                <w:rFonts w:ascii="Cambria" w:hAnsi="Cambria"/>
                <w:b w:val="0"/>
                <w:i/>
                <w:color w:val="5A6472"/>
                <w:sz w:val="18"/>
                <w:u w:val="none"/>
              </w:rPr>
              <w:t>Past condition, present result. The two halves can sit in different times, and this is the pattern that says a past mistake is still costing you.</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24</w:t>
      </w:r>
      <w:r>
        <w:rPr>
          <w:rFonts w:ascii="Calibri" w:hAnsi="Calibri"/>
          <w:b w:val="0"/>
          <w:i w:val="0"/>
          <w:color w:val="0F766E"/>
          <w:sz w:val="18"/>
          <w:u w:val="none"/>
        </w:rPr>
        <w:t xml:space="preserve">   inversion: Had I known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You didn’t tell me the office closed early.</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 would have gone yesterday.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known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Had I known that, I would have gone yesterday.</w:t>
            </w:r>
          </w:p>
          <w:p>
            <w:pPr>
              <w:spacing w:after="0" w:before="0" w:lineRule="atLeast" w:line="280"/>
            </w:pPr>
            <w:r>
              <w:rPr>
                <w:rFonts w:ascii="Cambria" w:hAnsi="Cambria"/>
                <w:b w:val="0"/>
                <w:i/>
                <w:color w:val="5A6472"/>
                <w:sz w:val="18"/>
                <w:u w:val="none"/>
              </w:rPr>
              <w:t>Formal inversion replaces if, which must then disappear: not If had I known. The same works with Were I … and Should you …</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25</w:t>
      </w:r>
      <w:r>
        <w:rPr>
          <w:rFonts w:ascii="Calibri" w:hAnsi="Calibri"/>
          <w:b w:val="0"/>
          <w:i w:val="0"/>
          <w:color w:val="0F766E"/>
          <w:sz w:val="18"/>
          <w:u w:val="none"/>
        </w:rPr>
        <w:t xml:space="preserve">   provided that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Can I still join the trip?</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by Friday.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provided 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deposit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 pay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Yes, provided that you pay the deposit by Friday.</w:t>
            </w:r>
          </w:p>
          <w:p>
            <w:pPr>
              <w:spacing w:after="0" w:before="0" w:lineRule="atLeast" w:line="280"/>
            </w:pPr>
            <w:r>
              <w:rPr>
                <w:rFonts w:ascii="Cambria" w:hAnsi="Cambria"/>
                <w:b w:val="0"/>
                <w:i/>
                <w:color w:val="5A6472"/>
                <w:sz w:val="18"/>
                <w:u w:val="none"/>
              </w:rPr>
              <w:t>provided that and as long as mean if and only if — they set a requirement rather than imagine a possibility.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26</w:t>
      </w:r>
      <w:r>
        <w:rPr>
          <w:rFonts w:ascii="Calibri" w:hAnsi="Calibri"/>
          <w:b w:val="0"/>
          <w:i w:val="0"/>
          <w:color w:val="0F766E"/>
          <w:sz w:val="18"/>
          <w:u w:val="none"/>
        </w:rPr>
        <w:t xml:space="preserve">   implied conditional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I really need to register tonight?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to someone else.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otherwise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your place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will go</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Yes, otherwise your place will go to someone else.</w:t>
            </w:r>
          </w:p>
          <w:p>
            <w:pPr>
              <w:spacing w:after="0" w:before="0" w:lineRule="atLeast" w:line="280"/>
            </w:pPr>
            <w:r>
              <w:rPr>
                <w:rFonts w:ascii="Cambria" w:hAnsi="Cambria"/>
                <w:b w:val="0"/>
                <w:i/>
                <w:color w:val="5A6472"/>
                <w:sz w:val="18"/>
                <w:u w:val="none"/>
              </w:rPr>
              <w:t>otherwise carries the whole if-clause by itself: if you do not register tonight. One word, no clause.</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Shift the time</w:t>
            </w:r>
          </w:p>
          <w:p>
            <w:pPr>
              <w:spacing w:after="60" w:before="0" w:lineRule="atLeast" w:line="280"/>
            </w:pPr>
            <w:r>
              <w:rPr>
                <w:rFonts w:ascii="Cambria" w:hAnsi="Cambria"/>
                <w:b w:val="0"/>
                <w:i w:val="0"/>
                <w:sz w:val="21"/>
                <w:u w:val="none"/>
              </w:rPr>
              <w:t>Rewrite this as (a) a second conditional and (b) a third conditional, and say what changes about who is to blame.</w:t>
            </w:r>
          </w:p>
          <w:p>
            <w:pPr>
              <w:spacing w:after="40" w:before="0" w:lineRule="atLeast" w:line="280"/>
              <w:ind w:left="227"/>
            </w:pPr>
            <w:r>
              <w:rPr>
                <w:rFonts w:ascii="Consolas" w:hAnsi="Consolas"/>
                <w:b w:val="0"/>
                <w:i w:val="0"/>
                <w:color w:val="16365C"/>
                <w:sz w:val="19"/>
                <w:u w:val="none"/>
              </w:rPr>
              <w:t>If we book early, we get the lower rate.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If I will have time, I will call you.</w:t>
            </w:r>
          </w:p>
          <w:p>
            <w:pPr>
              <w:spacing w:after="40" w:before="0" w:lineRule="atLeast" w:line="280"/>
              <w:ind w:left="227"/>
            </w:pPr>
            <w:r>
              <w:rPr>
                <w:rFonts w:ascii="Consolas" w:hAnsi="Consolas"/>
                <w:b w:val="0"/>
                <w:i w:val="0"/>
                <w:color w:val="16365C"/>
                <w:sz w:val="19"/>
                <w:u w:val="none"/>
              </w:rPr>
              <w:t>(b) If she would have told me, I would have helped.</w:t>
            </w:r>
          </w:p>
          <w:p>
            <w:pPr>
              <w:spacing w:after="40" w:before="0" w:lineRule="atLeast" w:line="280"/>
              <w:ind w:left="227"/>
            </w:pPr>
            <w:r>
              <w:rPr>
                <w:rFonts w:ascii="Consolas" w:hAnsi="Consolas"/>
                <w:b w:val="0"/>
                <w:i w:val="0"/>
                <w:color w:val="16365C"/>
                <w:sz w:val="19"/>
                <w:u w:val="none"/>
              </w:rPr>
              <w:t>(c) Unless you don’t pay, your place will go.</w:t>
            </w:r>
          </w:p>
          <w:p>
            <w:pPr>
              <w:spacing w:after="40" w:before="0" w:lineRule="atLeast" w:line="280"/>
              <w:ind w:left="227"/>
            </w:pPr>
            <w:r>
              <w:rPr>
                <w:rFonts w:ascii="Consolas" w:hAnsi="Consolas"/>
                <w:b w:val="0"/>
                <w:i w:val="0"/>
                <w:color w:val="16365C"/>
                <w:sz w:val="19"/>
                <w:u w:val="none"/>
              </w:rPr>
              <w:t>(d) If had I known, I would have come.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Make it polite</w:t>
            </w:r>
          </w:p>
          <w:p>
            <w:pPr>
              <w:spacing w:after="60" w:before="0" w:lineRule="atLeast" w:line="280"/>
            </w:pPr>
            <w:r>
              <w:rPr>
                <w:rFonts w:ascii="Cambria" w:hAnsi="Cambria"/>
                <w:b w:val="0"/>
                <w:i w:val="0"/>
                <w:sz w:val="21"/>
                <w:u w:val="none"/>
              </w:rPr>
              <w:t>Rewrite each as an unreal conditional so the reader can refuse without embarrassment.</w:t>
            </w:r>
          </w:p>
          <w:p>
            <w:pPr>
              <w:spacing w:after="40" w:before="0" w:lineRule="atLeast" w:line="280"/>
              <w:ind w:left="227"/>
            </w:pPr>
            <w:r>
              <w:rPr>
                <w:rFonts w:ascii="Consolas" w:hAnsi="Consolas"/>
                <w:b w:val="0"/>
                <w:i w:val="0"/>
                <w:color w:val="16365C"/>
                <w:sz w:val="19"/>
                <w:u w:val="none"/>
              </w:rPr>
              <w:t>(a) Is a room free on Saturday? Give it to us.</w:t>
            </w:r>
          </w:p>
          <w:p>
            <w:pPr>
              <w:spacing w:after="40" w:before="0" w:lineRule="atLeast" w:line="280"/>
              <w:ind w:left="227"/>
            </w:pPr>
            <w:r>
              <w:rPr>
                <w:rFonts w:ascii="Consolas" w:hAnsi="Consolas"/>
                <w:b w:val="0"/>
                <w:i w:val="0"/>
                <w:color w:val="16365C"/>
                <w:sz w:val="19"/>
                <w:u w:val="none"/>
              </w:rPr>
              <w:t>(b) Can you move the deadline? I need more time.</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conditionals let you argue about what is not the case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zero, first, second, third, mixed, inverted, and implied</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unless, provided that, as long as, otherwise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the unreal forms are the polite forms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present real: </w:t>
            </w:r>
            <w:r>
              <w:rPr>
                <w:rFonts w:ascii="Cambria" w:hAnsi="Cambria"/>
                <w:b/>
                <w:i w:val="0"/>
                <w:sz w:val="21"/>
                <w:u w:val="none"/>
              </w:rPr>
              <w:t>comes · charges</w:t>
            </w:r>
            <w:r>
              <w:rPr>
                <w:rFonts w:ascii="Cambria" w:hAnsi="Cambria"/>
                <w:b w:val="0"/>
                <w:i w:val="0"/>
                <w:sz w:val="21"/>
                <w:u w:val="none"/>
              </w:rPr>
              <w:t xml:space="preserve">   future possible: </w:t>
            </w:r>
            <w:r>
              <w:rPr>
                <w:rFonts w:ascii="Cambria" w:hAnsi="Cambria"/>
                <w:b/>
                <w:i w:val="0"/>
                <w:sz w:val="21"/>
                <w:u w:val="none"/>
              </w:rPr>
              <w:t>sign up · will</w:t>
            </w:r>
            <w:r>
              <w:rPr>
                <w:rFonts w:ascii="Cambria" w:hAnsi="Cambria"/>
                <w:b w:val="0"/>
                <w:i w:val="0"/>
                <w:sz w:val="21"/>
                <w:u w:val="none"/>
              </w:rPr>
              <w:t xml:space="preserve">   present unreal: </w:t>
            </w:r>
            <w:r>
              <w:rPr>
                <w:rFonts w:ascii="Cambria" w:hAnsi="Cambria"/>
                <w:b/>
                <w:i w:val="0"/>
                <w:sz w:val="21"/>
                <w:u w:val="none"/>
              </w:rPr>
              <w:t>were · would</w:t>
            </w:r>
            <w:r>
              <w:rPr>
                <w:rFonts w:ascii="Cambria" w:hAnsi="Cambria"/>
                <w:b w:val="0"/>
                <w:i w:val="0"/>
                <w:sz w:val="21"/>
                <w:u w:val="none"/>
              </w:rPr>
              <w:t xml:space="preserve">   past unreal: </w:t>
            </w:r>
            <w:r>
              <w:rPr>
                <w:rFonts w:ascii="Cambria" w:hAnsi="Cambria"/>
                <w:b/>
                <w:i w:val="0"/>
                <w:sz w:val="21"/>
                <w:u w:val="none"/>
              </w:rPr>
              <w:t>had arrived · would have</w:t>
            </w:r>
          </w:p>
          <w:p>
            <w:pPr>
              <w:spacing w:after="60" w:before="0" w:lineRule="atLeast" w:line="280"/>
            </w:pPr>
            <w:r>
              <w:rPr>
                <w:rFonts w:ascii="Cambria" w:hAnsi="Cambria"/>
                <w:b w:val="0"/>
                <w:i w:val="0"/>
                <w:sz w:val="21"/>
                <w:u w:val="none"/>
              </w:rPr>
              <w:t>The pattern is mechanical: each step away from reality is one step back in tense. That is the whole system.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The second. The unreal form presents the room as probably </w:t>
            </w:r>
            <w:r>
              <w:rPr>
                <w:rFonts w:ascii="Cambria" w:hAnsi="Cambria"/>
                <w:b w:val="0"/>
                <w:i/>
                <w:sz w:val="21"/>
                <w:u w:val="none"/>
              </w:rPr>
              <w:t>not</w:t>
            </w:r>
            <w:r>
              <w:rPr>
                <w:rFonts w:ascii="Cambria" w:hAnsi="Cambria"/>
                <w:b w:val="0"/>
                <w:i w:val="0"/>
                <w:sz w:val="21"/>
                <w:u w:val="none"/>
              </w:rPr>
              <w:t xml:space="preserve"> free, so the reader is agreeing with your own expectation when they say no. The real form presupposes a room </w:t>
            </w:r>
            <w:r>
              <w:rPr>
                <w:rFonts w:ascii="Cambria" w:hAnsi="Cambria"/>
                <w:b w:val="0"/>
                <w:i/>
                <w:sz w:val="21"/>
                <w:u w:val="none"/>
              </w:rPr>
              <w:t>is</w:t>
            </w:r>
            <w:r>
              <w:rPr>
                <w:rFonts w:ascii="Cambria" w:hAnsi="Cambria"/>
                <w:b w:val="0"/>
                <w:i w:val="0"/>
                <w:sz w:val="21"/>
                <w:u w:val="none"/>
              </w:rPr>
              <w:t xml:space="preserve"> free, which makes refusing feel like a contradiction.</w:t>
            </w:r>
          </w:p>
          <w:p>
            <w:pPr>
              <w:spacing w:after="60" w:before="0" w:lineRule="atLeast" w:line="280"/>
            </w:pPr>
            <w:r>
              <w:rPr>
                <w:rFonts w:ascii="Cambria" w:hAnsi="Cambria"/>
                <w:b w:val="0"/>
                <w:i w:val="0"/>
                <w:sz w:val="21"/>
                <w:u w:val="none"/>
              </w:rPr>
              <w:t>This is why the past tense is the polite tense in English. Distance in time stands for distance in imposition.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i w:val="0"/>
                <w:sz w:val="21"/>
                <w:u w:val="none"/>
              </w:rPr>
              <w:t>(c)</w:t>
            </w:r>
            <w:r>
              <w:rPr>
                <w:rFonts w:ascii="Cambria" w:hAnsi="Cambria"/>
                <w:b w:val="0"/>
                <w:i w:val="0"/>
                <w:sz w:val="21"/>
                <w:u w:val="none"/>
              </w:rPr>
              <w:t xml:space="preserve">. There is no if-clause and no subordinate clause of any kind — </w:t>
            </w:r>
            <w:r>
              <w:rPr>
                <w:rFonts w:ascii="Cambria" w:hAnsi="Cambria"/>
                <w:b w:val="0"/>
                <w:i/>
                <w:sz w:val="21"/>
                <w:u w:val="none"/>
              </w:rPr>
              <w:t>otherwise</w:t>
            </w:r>
            <w:r>
              <w:rPr>
                <w:rFonts w:ascii="Cambria" w:hAnsi="Cambria"/>
                <w:b w:val="0"/>
                <w:i w:val="0"/>
                <w:sz w:val="21"/>
                <w:u w:val="none"/>
              </w:rPr>
              <w:t xml:space="preserve"> is an adverb that points back at the previous sentence and carries the condition on its own.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If we booked early, we would get the lower rate. — we are not booking early; no blame, just a possibility declined.</w:t>
            </w:r>
          </w:p>
          <w:p>
            <w:pPr>
              <w:spacing w:after="60" w:before="0" w:lineRule="atLeast" w:line="280"/>
            </w:pPr>
            <w:r>
              <w:rPr>
                <w:rFonts w:ascii="Cambria" w:hAnsi="Cambria"/>
                <w:b w:val="0"/>
                <w:i w:val="0"/>
                <w:sz w:val="21"/>
                <w:u w:val="none"/>
              </w:rPr>
              <w:t>(b) If we had booked early, we would have got the lower rate. — we did not, the chance is gone, and this one sounds like a reproach. The third conditional is rarely neutral.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If I have time … . No will in the if-clause.</w:t>
            </w:r>
          </w:p>
          <w:p>
            <w:pPr>
              <w:spacing w:after="60" w:before="0" w:lineRule="atLeast" w:line="280"/>
            </w:pPr>
            <w:r>
              <w:rPr>
                <w:rFonts w:ascii="Cambria" w:hAnsi="Cambria"/>
                <w:b w:val="0"/>
                <w:i w:val="0"/>
                <w:sz w:val="21"/>
                <w:u w:val="none"/>
              </w:rPr>
              <w:t xml:space="preserve">(b) → If she had told me … . </w:t>
            </w:r>
            <w:r>
              <w:rPr>
                <w:rFonts w:ascii="Cambria" w:hAnsi="Cambria"/>
                <w:b w:val="0"/>
                <w:i/>
                <w:sz w:val="21"/>
                <w:u w:val="none"/>
              </w:rPr>
              <w:t>would have</w:t>
            </w:r>
            <w:r>
              <w:rPr>
                <w:rFonts w:ascii="Cambria" w:hAnsi="Cambria"/>
                <w:b w:val="0"/>
                <w:i w:val="0"/>
                <w:sz w:val="21"/>
                <w:u w:val="none"/>
              </w:rPr>
              <w:t xml:space="preserve"> belongs in the result clause only.</w:t>
            </w:r>
          </w:p>
          <w:p>
            <w:pPr>
              <w:spacing w:after="60" w:before="0" w:lineRule="atLeast" w:line="280"/>
            </w:pPr>
            <w:r>
              <w:rPr>
                <w:rFonts w:ascii="Cambria" w:hAnsi="Cambria"/>
                <w:b w:val="0"/>
                <w:i w:val="0"/>
                <w:sz w:val="21"/>
                <w:u w:val="none"/>
              </w:rPr>
              <w:t xml:space="preserve">(c) → Unless you pay … . </w:t>
            </w:r>
            <w:r>
              <w:rPr>
                <w:rFonts w:ascii="Cambria" w:hAnsi="Cambria"/>
                <w:b w:val="0"/>
                <w:i/>
                <w:sz w:val="21"/>
                <w:u w:val="none"/>
              </w:rPr>
              <w:t>unless</w:t>
            </w:r>
            <w:r>
              <w:rPr>
                <w:rFonts w:ascii="Cambria" w:hAnsi="Cambria"/>
                <w:b w:val="0"/>
                <w:i w:val="0"/>
                <w:sz w:val="21"/>
                <w:u w:val="none"/>
              </w:rPr>
              <w:t xml:space="preserve"> already means </w:t>
            </w:r>
            <w:r>
              <w:rPr>
                <w:rFonts w:ascii="Cambria" w:hAnsi="Cambria"/>
                <w:b w:val="0"/>
                <w:i/>
                <w:sz w:val="21"/>
                <w:u w:val="none"/>
              </w:rPr>
              <w:t>if not</w:t>
            </w:r>
            <w:r>
              <w:rPr>
                <w:rFonts w:ascii="Cambria" w:hAnsi="Cambria"/>
                <w:b w:val="0"/>
                <w:i w:val="0"/>
                <w:sz w:val="21"/>
                <w:u w:val="none"/>
              </w:rPr>
              <w:t>, so the extra negative reverses the meaning.</w:t>
            </w:r>
          </w:p>
          <w:p>
            <w:pPr>
              <w:spacing w:after="60" w:before="0" w:lineRule="atLeast" w:line="280"/>
            </w:pPr>
            <w:r>
              <w:rPr>
                <w:rFonts w:ascii="Cambria" w:hAnsi="Cambria"/>
                <w:b w:val="0"/>
                <w:i w:val="0"/>
                <w:sz w:val="21"/>
                <w:u w:val="none"/>
              </w:rPr>
              <w:t xml:space="preserve">(d) → Had I known … . Once you invert, </w:t>
            </w:r>
            <w:r>
              <w:rPr>
                <w:rFonts w:ascii="Cambria" w:hAnsi="Cambria"/>
                <w:b w:val="0"/>
                <w:i/>
                <w:sz w:val="21"/>
                <w:u w:val="none"/>
              </w:rPr>
              <w:t>if</w:t>
            </w:r>
            <w:r>
              <w:rPr>
                <w:rFonts w:ascii="Cambria" w:hAnsi="Cambria"/>
                <w:b w:val="0"/>
                <w:i w:val="0"/>
                <w:sz w:val="21"/>
                <w:u w:val="none"/>
              </w:rPr>
              <w:t xml:space="preserve"> must go.</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If a room were free on Saturday, we would be very glad of it.</w:t>
            </w:r>
          </w:p>
          <w:p>
            <w:pPr>
              <w:spacing w:after="60" w:before="0" w:lineRule="atLeast" w:line="280"/>
            </w:pPr>
            <w:r>
              <w:rPr>
                <w:rFonts w:ascii="Cambria" w:hAnsi="Cambria"/>
                <w:b w:val="0"/>
                <w:i w:val="0"/>
                <w:sz w:val="21"/>
                <w:u w:val="none"/>
              </w:rPr>
              <w:t>(b) If there were any way of moving the deadline, it would make a great difference to me.</w:t>
            </w:r>
          </w:p>
          <w:p>
            <w:pPr>
              <w:spacing w:after="60" w:before="0" w:lineRule="atLeast" w:line="280"/>
            </w:pPr>
            <w:r>
              <w:rPr>
                <w:rFonts w:ascii="Cambria" w:hAnsi="Cambria"/>
                <w:b w:val="0"/>
                <w:i w:val="0"/>
                <w:sz w:val="21"/>
                <w:u w:val="none"/>
              </w:rPr>
              <w:t>Notice what has happened in both: the imperative and the direct question have gone, and nobody is being asked to do anything. The request is now a description of a world.</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027–034</w:t>
      </w:r>
      <w:r>
        <w:rPr>
          <w:rFonts w:ascii="Calibri" w:hAnsi="Calibri"/>
          <w:b w:val="0"/>
          <w:i w:val="0"/>
          <w:color w:val="5A6472"/>
          <w:sz w:val="23"/>
          <w:u w:val="none"/>
        </w:rPr>
        <w:t xml:space="preserve">   Family 4 of 12 — the passive</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The passive is not a politer way of saying the same thing; it is a different sentence about a different topic. Its real power in the email task is that it lets you describe a problem without naming whoever caused it.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What the passive is for</w:t>
            </w:r>
          </w:p>
          <w:p>
            <w:pPr>
              <w:spacing w:after="60" w:before="0" w:lineRule="atLeast" w:line="280"/>
            </w:pPr>
            <w:r>
              <w:rPr>
                <w:rFonts w:ascii="Cambria" w:hAnsi="Cambria"/>
                <w:b w:val="0"/>
                <w:i w:val="0"/>
                <w:sz w:val="21"/>
                <w:u w:val="none"/>
              </w:rPr>
              <w:t>Both are correct. When would you write each?</w:t>
            </w:r>
          </w:p>
          <w:p>
            <w:pPr>
              <w:spacing w:after="40" w:before="0" w:lineRule="atLeast" w:line="280"/>
              <w:ind w:left="227"/>
            </w:pPr>
            <w:r>
              <w:rPr>
                <w:rFonts w:ascii="Consolas" w:hAnsi="Consolas"/>
                <w:b w:val="0"/>
                <w:i w:val="0"/>
                <w:color w:val="16365C"/>
                <w:sz w:val="19"/>
                <w:u w:val="none"/>
              </w:rPr>
              <w:t>Someone double-booked the hall.</w:t>
            </w:r>
          </w:p>
          <w:p>
            <w:pPr>
              <w:spacing w:after="40" w:before="0" w:lineRule="atLeast" w:line="280"/>
              <w:ind w:left="227"/>
            </w:pPr>
            <w:r>
              <w:rPr>
                <w:rFonts w:ascii="Consolas" w:hAnsi="Consolas"/>
                <w:b w:val="0"/>
                <w:i w:val="0"/>
                <w:color w:val="16365C"/>
                <w:sz w:val="19"/>
                <w:u w:val="none"/>
              </w:rPr>
              <w:t>The hall was double-booked.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Where the agent goes</w:t>
            </w:r>
          </w:p>
          <w:p>
            <w:pPr>
              <w:spacing w:after="60" w:before="0" w:lineRule="atLeast" w:line="280"/>
            </w:pPr>
            <w:r>
              <w:rPr>
                <w:rFonts w:ascii="Cambria" w:hAnsi="Cambria"/>
                <w:b w:val="0"/>
                <w:i w:val="0"/>
                <w:sz w:val="21"/>
                <w:u w:val="none"/>
              </w:rPr>
              <w:t>Three of these need no by-phrase at all. Which one does, and why?</w:t>
            </w:r>
          </w:p>
          <w:p>
            <w:pPr>
              <w:spacing w:after="40" w:before="0" w:lineRule="atLeast" w:line="280"/>
              <w:ind w:left="227"/>
            </w:pPr>
            <w:r>
              <w:rPr>
                <w:rFonts w:ascii="Consolas" w:hAnsi="Consolas"/>
                <w:b w:val="0"/>
                <w:i w:val="0"/>
                <w:color w:val="16365C"/>
                <w:sz w:val="19"/>
                <w:u w:val="none"/>
              </w:rPr>
              <w:t>(a) The essays are marked ______ two tutors independently.</w:t>
            </w:r>
          </w:p>
          <w:p>
            <w:pPr>
              <w:spacing w:after="40" w:before="0" w:lineRule="atLeast" w:line="280"/>
              <w:ind w:left="227"/>
            </w:pPr>
            <w:r>
              <w:rPr>
                <w:rFonts w:ascii="Consolas" w:hAnsi="Consolas"/>
                <w:b w:val="0"/>
                <w:i w:val="0"/>
                <w:color w:val="16365C"/>
                <w:sz w:val="19"/>
                <w:u w:val="none"/>
              </w:rPr>
              <w:t>(b) My bike got stolen ______ outside the library.</w:t>
            </w:r>
          </w:p>
          <w:p>
            <w:pPr>
              <w:spacing w:after="40" w:before="0" w:lineRule="atLeast" w:line="280"/>
              <w:ind w:left="227"/>
            </w:pPr>
            <w:r>
              <w:rPr>
                <w:rFonts w:ascii="Consolas" w:hAnsi="Consolas"/>
                <w:b w:val="0"/>
                <w:i w:val="0"/>
                <w:color w:val="16365C"/>
                <w:sz w:val="19"/>
                <w:u w:val="none"/>
              </w:rPr>
              <w:t>(c) The decision was taken ______ without consultation.</w:t>
            </w:r>
          </w:p>
          <w:p>
            <w:pPr>
              <w:spacing w:after="40" w:before="0" w:lineRule="atLeast" w:line="280"/>
              <w:ind w:left="227"/>
            </w:pPr>
            <w:r>
              <w:rPr>
                <w:rFonts w:ascii="Consolas" w:hAnsi="Consolas"/>
                <w:b w:val="0"/>
                <w:i w:val="0"/>
                <w:color w:val="16365C"/>
                <w:sz w:val="19"/>
                <w:u w:val="none"/>
              </w:rPr>
              <w:t>(d) The lab is being refitted ______ over the vacation.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Build the chain</w:t>
            </w:r>
          </w:p>
          <w:p>
            <w:pPr>
              <w:spacing w:after="60" w:before="0" w:lineRule="atLeast" w:line="280"/>
            </w:pPr>
            <w:r>
              <w:rPr>
                <w:rFonts w:ascii="Cambria" w:hAnsi="Cambria"/>
                <w:b w:val="0"/>
                <w:i w:val="0"/>
                <w:sz w:val="21"/>
                <w:u w:val="none"/>
              </w:rPr>
              <w:t>Put be into each form before you meet them:</w:t>
            </w:r>
          </w:p>
          <w:p>
            <w:pPr>
              <w:spacing w:after="40" w:before="0" w:lineRule="atLeast" w:line="280"/>
              <w:ind w:left="227"/>
            </w:pPr>
            <w:r>
              <w:rPr>
                <w:rFonts w:ascii="Consolas" w:hAnsi="Consolas"/>
                <w:b w:val="0"/>
                <w:i w:val="0"/>
                <w:color w:val="16365C"/>
                <w:sz w:val="19"/>
                <w:u w:val="none"/>
              </w:rPr>
              <w:t>modal      It should ______ reported.</w:t>
            </w:r>
          </w:p>
          <w:p>
            <w:pPr>
              <w:spacing w:after="40" w:before="0" w:lineRule="atLeast" w:line="280"/>
              <w:ind w:left="227"/>
            </w:pPr>
            <w:r>
              <w:rPr>
                <w:rFonts w:ascii="Consolas" w:hAnsi="Consolas"/>
                <w:b w:val="0"/>
                <w:i w:val="0"/>
                <w:color w:val="16365C"/>
                <w:sz w:val="19"/>
                <w:u w:val="none"/>
              </w:rPr>
              <w:t>perfect    It has ______ changed twice.</w:t>
            </w:r>
          </w:p>
          <w:p>
            <w:pPr>
              <w:spacing w:after="40" w:before="0" w:lineRule="atLeast" w:line="280"/>
              <w:ind w:left="227"/>
            </w:pPr>
            <w:r>
              <w:rPr>
                <w:rFonts w:ascii="Consolas" w:hAnsi="Consolas"/>
                <w:b w:val="0"/>
                <w:i w:val="0"/>
                <w:color w:val="16365C"/>
                <w:sz w:val="19"/>
                <w:u w:val="none"/>
              </w:rPr>
              <w:t>continuous It is ______ refitted.</w:t>
            </w:r>
          </w:p>
          <w:p>
            <w:pPr>
              <w:spacing w:after="40" w:before="0" w:lineRule="atLeast" w:line="280"/>
              <w:ind w:left="227"/>
            </w:pPr>
            <w:r>
              <w:rPr>
                <w:rFonts w:ascii="Consolas" w:hAnsi="Consolas"/>
                <w:b w:val="0"/>
                <w:i w:val="0"/>
                <w:color w:val="16365C"/>
                <w:sz w:val="19"/>
                <w:u w:val="none"/>
              </w:rPr>
              <w:t>gerund     She hates ______ corrected.</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27</w:t>
      </w:r>
      <w:r>
        <w:rPr>
          <w:rFonts w:ascii="Calibri" w:hAnsi="Calibri"/>
          <w:b w:val="0"/>
          <w:i w:val="0"/>
          <w:color w:val="0F766E"/>
          <w:sz w:val="18"/>
          <w:u w:val="none"/>
        </w:rPr>
        <w:t xml:space="preserve">   simple 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 marks the first-year essays?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two tutors independently.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marked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are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They are marked by two tutors independently.</w:t>
            </w:r>
          </w:p>
          <w:p>
            <w:pPr>
              <w:spacing w:after="0" w:before="0" w:lineRule="atLeast" w:line="280"/>
            </w:pPr>
            <w:r>
              <w:rPr>
                <w:rFonts w:ascii="Cambria" w:hAnsi="Cambria"/>
                <w:b w:val="0"/>
                <w:i/>
                <w:color w:val="5A6472"/>
                <w:sz w:val="18"/>
                <w:u w:val="none"/>
              </w:rPr>
              <w:t>The by-phrase survives here because the agent is the answer to the question. Keep it only when it carries information.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28</w:t>
      </w:r>
      <w:r>
        <w:rPr>
          <w:rFonts w:ascii="Calibri" w:hAnsi="Calibri"/>
          <w:b w:val="0"/>
          <w:i w:val="0"/>
          <w:color w:val="0F766E"/>
          <w:sz w:val="18"/>
          <w:u w:val="none"/>
        </w:rPr>
        <w:t xml:space="preserve">   passive with a modal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should happen to the broken equipment?</w:t>
            </w:r>
          </w:p>
          <w:p>
            <w:pPr>
              <w:spacing w:after="80" w:before="0" w:lineRule="atLeast" w:line="280"/>
            </w:pPr>
            <w:r>
              <w:rPr>
                <w:rFonts w:ascii="Cambria" w:hAnsi="Cambria"/>
                <w:b w:val="0"/>
                <w:i w:val="0"/>
                <w:color w:val="5A6472"/>
                <w:sz w:val="21"/>
                <w:u w:val="none"/>
              </w:rPr>
              <w:t xml:space="preserve">______  ______  ______  ______  ______  </w:t>
            </w:r>
            <w:r>
              <w:rPr>
                <w:rFonts w:ascii="Cambria" w:hAnsi="Cambria"/>
                <w:b w:val="0"/>
                <w:i w:val="0"/>
                <w:sz w:val="21"/>
                <w:u w:val="none"/>
              </w:rPr>
              <w:t>immediately.</w:t>
            </w:r>
          </w:p>
          <w:tbl>
            <w:tblPr>
              <w:tblW w:type="auto" w:w="0"/>
              <w:jc w:val="center"/>
              <w:tblLook w:firstColumn="1" w:firstRow="1" w:lastColumn="0" w:lastRow="0" w:noHBand="0" w:noVBand="1" w:val="04A0"/>
              <w:tblW w:w="0" w:type="auto"/>
            </w:tblPr>
            <w:tblGrid>
              <w:gridCol w:w="1950"/>
              <w:gridCol w:w="1950"/>
              <w:gridCol w:w="1950"/>
              <w:gridCol w:w="1950"/>
              <w:gridCol w:w="1950"/>
            </w:tblGrid>
            <w:tr>
              <w:trPr>
                <w:cantSplit/>
              </w:trPr>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should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reported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the technician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should be reported to the technician immediately.</w:t>
            </w:r>
          </w:p>
          <w:p>
            <w:pPr>
              <w:spacing w:after="0" w:before="0" w:lineRule="atLeast" w:line="280"/>
            </w:pPr>
            <w:r>
              <w:rPr>
                <w:rFonts w:ascii="Cambria" w:hAnsi="Cambria"/>
                <w:b w:val="0"/>
                <w:i/>
                <w:color w:val="5A6472"/>
                <w:sz w:val="18"/>
                <w:u w:val="none"/>
              </w:rPr>
              <w:t>modal + be + past participle. The modal never changes form.</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29</w:t>
      </w:r>
      <w:r>
        <w:rPr>
          <w:rFonts w:ascii="Calibri" w:hAnsi="Calibri"/>
          <w:b w:val="0"/>
          <w:i w:val="0"/>
          <w:color w:val="0F766E"/>
          <w:sz w:val="18"/>
          <w:u w:val="none"/>
        </w:rPr>
        <w:t xml:space="preserve">   present perfect 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timetable final?</w:t>
            </w:r>
          </w:p>
          <w:p>
            <w:pPr>
              <w:spacing w:after="80" w:before="0" w:lineRule="atLeast" w:line="280"/>
            </w:pPr>
            <w:r>
              <w:rPr>
                <w:rFonts w:ascii="Cambria" w:hAnsi="Cambria"/>
                <w:b w:val="0"/>
                <w:i w:val="0"/>
                <w:color w:val="5A6472"/>
                <w:sz w:val="21"/>
                <w:u w:val="none"/>
              </w:rPr>
              <w:t xml:space="preserve">______  ______  ______  ______  ______  </w:t>
            </w:r>
            <w:r>
              <w:rPr>
                <w:rFonts w:ascii="Cambria" w:hAnsi="Cambria"/>
                <w:b w:val="0"/>
                <w:i w:val="0"/>
                <w:sz w:val="21"/>
                <w:u w:val="none"/>
              </w:rPr>
              <w:t>already this term.</w:t>
            </w:r>
          </w:p>
          <w:tbl>
            <w:tblPr>
              <w:tblW w:type="auto" w:w="0"/>
              <w:jc w:val="center"/>
              <w:tblLook w:firstColumn="1" w:firstRow="1" w:lastColumn="0" w:lastRow="0" w:noHBand="0" w:noVBand="1" w:val="04A0"/>
              <w:tblW w:w="0" w:type="auto"/>
            </w:tblPr>
            <w:tblGrid>
              <w:gridCol w:w="1950"/>
              <w:gridCol w:w="1950"/>
              <w:gridCol w:w="1950"/>
              <w:gridCol w:w="1950"/>
              <w:gridCol w:w="1950"/>
            </w:tblGrid>
            <w:tr>
              <w:trPr>
                <w:cantSplit/>
              </w:trPr>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has</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been</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changed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twice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has been changed twice already this term.</w:t>
            </w:r>
          </w:p>
          <w:p>
            <w:pPr>
              <w:spacing w:after="0" w:before="0" w:lineRule="atLeast" w:line="280"/>
            </w:pPr>
            <w:r>
              <w:rPr>
                <w:rFonts w:ascii="Cambria" w:hAnsi="Cambria"/>
                <w:b w:val="0"/>
                <w:i/>
                <w:color w:val="5A6472"/>
                <w:sz w:val="18"/>
                <w:u w:val="none"/>
              </w:rPr>
              <w:t>has + been + changed. Learners routinely drop been; without it the sentence says the timetable did the changing.</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30</w:t>
      </w:r>
      <w:r>
        <w:rPr>
          <w:rFonts w:ascii="Calibri" w:hAnsi="Calibri"/>
          <w:b w:val="0"/>
          <w:i w:val="0"/>
          <w:color w:val="0F766E"/>
          <w:sz w:val="18"/>
          <w:u w:val="none"/>
        </w:rPr>
        <w:t xml:space="preserve">   agentless 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 decided to cancel the lecture?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without any consultation.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decision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last night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taken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decision was taken last night without any consultation.</w:t>
            </w:r>
          </w:p>
          <w:p>
            <w:pPr>
              <w:spacing w:after="0" w:before="0" w:lineRule="atLeast" w:line="280"/>
            </w:pPr>
            <w:r>
              <w:rPr>
                <w:rFonts w:ascii="Cambria" w:hAnsi="Cambria"/>
                <w:b w:val="0"/>
                <w:i/>
                <w:color w:val="5A6472"/>
                <w:sz w:val="18"/>
                <w:u w:val="none"/>
              </w:rPr>
              <w:t>The question asked who, and the answer refuses to say. That refusal is the point: the passive lets you report an action while declining to accuse anybody of it.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31</w:t>
      </w:r>
      <w:r>
        <w:rPr>
          <w:rFonts w:ascii="Calibri" w:hAnsi="Calibri"/>
          <w:b w:val="0"/>
          <w:i w:val="0"/>
          <w:color w:val="0F766E"/>
          <w:sz w:val="18"/>
          <w:u w:val="none"/>
        </w:rPr>
        <w:t xml:space="preserve">   get-passive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happened to your bike?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last Tuesday.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outside the library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stolen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got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got stolen outside the library last Tuesday.</w:t>
            </w:r>
          </w:p>
          <w:p>
            <w:pPr>
              <w:spacing w:after="0" w:before="0" w:lineRule="atLeast" w:line="280"/>
            </w:pPr>
            <w:r>
              <w:rPr>
                <w:rFonts w:ascii="Cambria" w:hAnsi="Cambria"/>
                <w:b w:val="0"/>
                <w:i/>
                <w:color w:val="5A6472"/>
                <w:sz w:val="18"/>
                <w:u w:val="none"/>
              </w:rPr>
              <w:t>get + participle is informal and implies something sudden, usually unwelcome. Fine in speech and a friendly email; avoid it in a formal one.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32</w:t>
      </w:r>
      <w:r>
        <w:rPr>
          <w:rFonts w:ascii="Calibri" w:hAnsi="Calibri"/>
          <w:b w:val="0"/>
          <w:i w:val="0"/>
          <w:color w:val="0F766E"/>
          <w:sz w:val="18"/>
          <w:u w:val="none"/>
        </w:rPr>
        <w:t xml:space="preserve">   passive gerund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is she upset?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whole class.</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 hates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front of</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corrected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being</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She hates being corrected in front of the whole class.</w:t>
            </w:r>
          </w:p>
          <w:p>
            <w:pPr>
              <w:spacing w:after="0" w:before="0" w:lineRule="atLeast" w:line="280"/>
            </w:pPr>
            <w:r>
              <w:rPr>
                <w:rFonts w:ascii="Cambria" w:hAnsi="Cambria"/>
                <w:b w:val="0"/>
                <w:i/>
                <w:color w:val="5A6472"/>
                <w:sz w:val="18"/>
                <w:u w:val="none"/>
              </w:rPr>
              <w:t>After a verb that takes -ing, the passive appears as being + participle.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33</w:t>
      </w:r>
      <w:r>
        <w:rPr>
          <w:rFonts w:ascii="Calibri" w:hAnsi="Calibri"/>
          <w:b w:val="0"/>
          <w:i w:val="0"/>
          <w:color w:val="0F766E"/>
          <w:sz w:val="18"/>
          <w:u w:val="none"/>
        </w:rPr>
        <w:t xml:space="preserve">   reporting 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new system any better?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nobody has tested it.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be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faster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 said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said to be faster, but nobody has tested it.</w:t>
            </w:r>
          </w:p>
          <w:p>
            <w:pPr>
              <w:spacing w:after="0" w:before="0" w:lineRule="atLeast" w:line="280"/>
            </w:pPr>
            <w:r>
              <w:rPr>
                <w:rFonts w:ascii="Cambria" w:hAnsi="Cambria"/>
                <w:b w:val="0"/>
                <w:i/>
                <w:color w:val="5A6472"/>
                <w:sz w:val="18"/>
                <w:u w:val="none"/>
              </w:rPr>
              <w:t>is said to be, is thought to be, is believed to be. This is how you report a claim without owning it — very useful when you are not sure.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34</w:t>
      </w:r>
      <w:r>
        <w:rPr>
          <w:rFonts w:ascii="Calibri" w:hAnsi="Calibri"/>
          <w:b w:val="0"/>
          <w:i w:val="0"/>
          <w:color w:val="0F766E"/>
          <w:sz w:val="18"/>
          <w:u w:val="none"/>
        </w:rPr>
        <w:t xml:space="preserve">   double-object passive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anyone tell the students about the change?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on Friday afternoon.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 email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sent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were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They were sent an email on Friday afternoon.</w:t>
            </w:r>
          </w:p>
          <w:p>
            <w:pPr>
              <w:spacing w:after="0" w:before="0" w:lineRule="atLeast" w:line="280"/>
            </w:pPr>
            <w:r>
              <w:rPr>
                <w:rFonts w:ascii="Cambria" w:hAnsi="Cambria"/>
                <w:b w:val="0"/>
                <w:i/>
                <w:color w:val="5A6472"/>
                <w:sz w:val="18"/>
                <w:u w:val="none"/>
              </w:rPr>
              <w:t>Verbs with two objects give two possible passives. English prefers to promote the person: They were sent an email beats An email was sent to them, because people make better topics than things.</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Who disappeared?</w:t>
            </w:r>
          </w:p>
          <w:p>
            <w:pPr>
              <w:spacing w:after="60" w:before="0" w:lineRule="atLeast" w:line="280"/>
            </w:pPr>
            <w:r>
              <w:rPr>
                <w:rFonts w:ascii="Cambria" w:hAnsi="Cambria"/>
                <w:b w:val="0"/>
                <w:i w:val="0"/>
                <w:sz w:val="21"/>
                <w:u w:val="none"/>
              </w:rPr>
              <w:t>For each, say whether the missing agent is unknown, obvious, or deliberately hidden.</w:t>
            </w:r>
          </w:p>
          <w:p>
            <w:pPr>
              <w:spacing w:after="40" w:before="0" w:lineRule="atLeast" w:line="280"/>
              <w:ind w:left="227"/>
            </w:pPr>
            <w:r>
              <w:rPr>
                <w:rFonts w:ascii="Consolas" w:hAnsi="Consolas"/>
                <w:b w:val="0"/>
                <w:i w:val="0"/>
                <w:color w:val="16365C"/>
                <w:sz w:val="19"/>
                <w:u w:val="none"/>
              </w:rPr>
              <w:t>(a) The decision was taken last night.</w:t>
            </w:r>
          </w:p>
          <w:p>
            <w:pPr>
              <w:spacing w:after="40" w:before="0" w:lineRule="atLeast" w:line="280"/>
              <w:ind w:left="227"/>
            </w:pPr>
            <w:r>
              <w:rPr>
                <w:rFonts w:ascii="Consolas" w:hAnsi="Consolas"/>
                <w:b w:val="0"/>
                <w:i w:val="0"/>
                <w:color w:val="16365C"/>
                <w:sz w:val="19"/>
                <w:u w:val="none"/>
              </w:rPr>
              <w:t>(b) My bike got stolen.</w:t>
            </w:r>
          </w:p>
          <w:p>
            <w:pPr>
              <w:spacing w:after="40" w:before="0" w:lineRule="atLeast" w:line="280"/>
              <w:ind w:left="227"/>
            </w:pPr>
            <w:r>
              <w:rPr>
                <w:rFonts w:ascii="Consolas" w:hAnsi="Consolas"/>
                <w:b w:val="0"/>
                <w:i w:val="0"/>
                <w:color w:val="16365C"/>
                <w:sz w:val="19"/>
                <w:u w:val="none"/>
              </w:rPr>
              <w:t>(c) The essays are marked twice.</w:t>
            </w:r>
          </w:p>
          <w:p>
            <w:pPr>
              <w:spacing w:after="40" w:before="0" w:lineRule="atLeast" w:line="280"/>
              <w:ind w:left="227"/>
            </w:pPr>
            <w:r>
              <w:rPr>
                <w:rFonts w:ascii="Consolas" w:hAnsi="Consolas"/>
                <w:b w:val="0"/>
                <w:i w:val="0"/>
                <w:color w:val="16365C"/>
                <w:sz w:val="19"/>
                <w:u w:val="none"/>
              </w:rPr>
              <w:t>(d) Mistakes were made.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The timetable has changed twice by the office.</w:t>
            </w:r>
          </w:p>
          <w:p>
            <w:pPr>
              <w:spacing w:after="40" w:before="0" w:lineRule="atLeast" w:line="280"/>
              <w:ind w:left="227"/>
            </w:pPr>
            <w:r>
              <w:rPr>
                <w:rFonts w:ascii="Consolas" w:hAnsi="Consolas"/>
                <w:b w:val="0"/>
                <w:i w:val="0"/>
                <w:color w:val="16365C"/>
                <w:sz w:val="19"/>
                <w:u w:val="none"/>
              </w:rPr>
              <w:t>(b) It should reported immediately.</w:t>
            </w:r>
          </w:p>
          <w:p>
            <w:pPr>
              <w:spacing w:after="40" w:before="0" w:lineRule="atLeast" w:line="280"/>
              <w:ind w:left="227"/>
            </w:pPr>
            <w:r>
              <w:rPr>
                <w:rFonts w:ascii="Consolas" w:hAnsi="Consolas"/>
                <w:b w:val="0"/>
                <w:i w:val="0"/>
                <w:color w:val="16365C"/>
                <w:sz w:val="19"/>
                <w:u w:val="none"/>
              </w:rPr>
              <w:t>(c) The students were explained the new rules.</w:t>
            </w:r>
          </w:p>
          <w:p>
            <w:pPr>
              <w:spacing w:after="40" w:before="0" w:lineRule="atLeast" w:line="280"/>
              <w:ind w:left="227"/>
            </w:pPr>
            <w:r>
              <w:rPr>
                <w:rFonts w:ascii="Consolas" w:hAnsi="Consolas"/>
                <w:b w:val="0"/>
                <w:i w:val="0"/>
                <w:color w:val="16365C"/>
                <w:sz w:val="19"/>
                <w:u w:val="none"/>
              </w:rPr>
              <w:t>(d) The lab is been refitted.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Rewrite each so the person responsible disappears. You are writing to the office that made the mistake.</w:t>
            </w:r>
          </w:p>
          <w:p>
            <w:pPr>
              <w:spacing w:after="40" w:before="0" w:lineRule="atLeast" w:line="280"/>
              <w:ind w:left="227"/>
            </w:pPr>
            <w:r>
              <w:rPr>
                <w:rFonts w:ascii="Consolas" w:hAnsi="Consolas"/>
                <w:b w:val="0"/>
                <w:i w:val="0"/>
                <w:color w:val="16365C"/>
                <w:sz w:val="19"/>
                <w:u w:val="none"/>
              </w:rPr>
              <w:t>(a) You double-booked our hall.</w:t>
            </w:r>
          </w:p>
          <w:p>
            <w:pPr>
              <w:spacing w:after="40" w:before="0" w:lineRule="atLeast" w:line="280"/>
              <w:ind w:left="227"/>
            </w:pPr>
            <w:r>
              <w:rPr>
                <w:rFonts w:ascii="Consolas" w:hAnsi="Consolas"/>
                <w:b w:val="0"/>
                <w:i w:val="0"/>
                <w:color w:val="16365C"/>
                <w:sz w:val="19"/>
                <w:u w:val="none"/>
              </w:rPr>
              <w:t>(b) You never sent us the confirmation.</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the passive chooses what the sentence is about, and who vanishes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simple, modal, perfect, get-, infinitive, reporting, double-object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by-phrase or no by-phrase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leaving the agent out is a social act, not just a grammatical 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The active when the </w:t>
            </w:r>
            <w:r>
              <w:rPr>
                <w:rFonts w:ascii="Cambria" w:hAnsi="Cambria"/>
                <w:b w:val="0"/>
                <w:i/>
                <w:sz w:val="21"/>
                <w:u w:val="none"/>
              </w:rPr>
              <w:t>someone</w:t>
            </w:r>
            <w:r>
              <w:rPr>
                <w:rFonts w:ascii="Cambria" w:hAnsi="Cambria"/>
                <w:b w:val="0"/>
                <w:i w:val="0"/>
                <w:sz w:val="21"/>
                <w:u w:val="none"/>
              </w:rPr>
              <w:t xml:space="preserve"> matters — you are reporting who did it. The passive when the hall is what you are talking about, or when naming the person would be an accusation you do not want to make.</w:t>
            </w:r>
          </w:p>
          <w:p>
            <w:pPr>
              <w:spacing w:after="60" w:before="0" w:lineRule="atLeast" w:line="280"/>
            </w:pPr>
            <w:r>
              <w:rPr>
                <w:rFonts w:ascii="Cambria" w:hAnsi="Cambria"/>
                <w:b w:val="0"/>
                <w:i w:val="0"/>
                <w:sz w:val="21"/>
                <w:u w:val="none"/>
              </w:rPr>
              <w:t>Topic first: whatever you put in subject position is what the sentence is about.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i w:val="0"/>
                <w:sz w:val="21"/>
                <w:u w:val="none"/>
              </w:rPr>
              <w:t>(a)</w:t>
            </w:r>
            <w:r>
              <w:rPr>
                <w:rFonts w:ascii="Cambria" w:hAnsi="Cambria"/>
                <w:b w:val="0"/>
                <w:i w:val="0"/>
                <w:sz w:val="21"/>
                <w:u w:val="none"/>
              </w:rPr>
              <w:t xml:space="preserve"> — </w:t>
            </w:r>
            <w:r>
              <w:rPr>
                <w:rFonts w:ascii="Cambria" w:hAnsi="Cambria"/>
                <w:b w:val="0"/>
                <w:i/>
                <w:sz w:val="21"/>
                <w:u w:val="none"/>
              </w:rPr>
              <w:t>by two tutors</w:t>
            </w:r>
            <w:r>
              <w:rPr>
                <w:rFonts w:ascii="Cambria" w:hAnsi="Cambria"/>
                <w:b w:val="0"/>
                <w:i w:val="0"/>
                <w:sz w:val="21"/>
                <w:u w:val="none"/>
              </w:rPr>
              <w:t>. In the others the agent is unknown (b), deliberately withheld (c), or irrelevant (d). Roughly four passives in five have no by-phrase at all; adding one out of habit is the commonest overcorrection.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should </w:t>
            </w:r>
            <w:r>
              <w:rPr>
                <w:rFonts w:ascii="Cambria" w:hAnsi="Cambria"/>
                <w:b/>
                <w:i w:val="0"/>
                <w:sz w:val="21"/>
                <w:u w:val="none"/>
              </w:rPr>
              <w:t>be</w:t>
            </w:r>
            <w:r>
              <w:rPr>
                <w:rFonts w:ascii="Cambria" w:hAnsi="Cambria"/>
                <w:b w:val="0"/>
                <w:i w:val="0"/>
                <w:sz w:val="21"/>
                <w:u w:val="none"/>
              </w:rPr>
              <w:t xml:space="preserve"> · has </w:t>
            </w:r>
            <w:r>
              <w:rPr>
                <w:rFonts w:ascii="Cambria" w:hAnsi="Cambria"/>
                <w:b/>
                <w:i w:val="0"/>
                <w:sz w:val="21"/>
                <w:u w:val="none"/>
              </w:rPr>
              <w:t>been</w:t>
            </w:r>
            <w:r>
              <w:rPr>
                <w:rFonts w:ascii="Cambria" w:hAnsi="Cambria"/>
                <w:b w:val="0"/>
                <w:i w:val="0"/>
                <w:sz w:val="21"/>
                <w:u w:val="none"/>
              </w:rPr>
              <w:t xml:space="preserve"> · is </w:t>
            </w:r>
            <w:r>
              <w:rPr>
                <w:rFonts w:ascii="Cambria" w:hAnsi="Cambria"/>
                <w:b/>
                <w:i w:val="0"/>
                <w:sz w:val="21"/>
                <w:u w:val="none"/>
              </w:rPr>
              <w:t>being</w:t>
            </w:r>
            <w:r>
              <w:rPr>
                <w:rFonts w:ascii="Cambria" w:hAnsi="Cambria"/>
                <w:b w:val="0"/>
                <w:i w:val="0"/>
                <w:sz w:val="21"/>
                <w:u w:val="none"/>
              </w:rPr>
              <w:t xml:space="preserve"> · hates </w:t>
            </w:r>
            <w:r>
              <w:rPr>
                <w:rFonts w:ascii="Cambria" w:hAnsi="Cambria"/>
                <w:b/>
                <w:i w:val="0"/>
                <w:sz w:val="21"/>
                <w:u w:val="none"/>
              </w:rPr>
              <w:t>being</w:t>
            </w:r>
            <w:r>
              <w:rPr>
                <w:rFonts w:ascii="Cambria" w:hAnsi="Cambria"/>
                <w:b w:val="0"/>
                <w:i w:val="0"/>
                <w:sz w:val="21"/>
                <w:u w:val="none"/>
              </w:rPr>
              <w:t xml:space="preserve">. One rule covers all four: whatever form the sentence needs, it lands on </w:t>
            </w:r>
            <w:r>
              <w:rPr>
                <w:rFonts w:ascii="Cambria" w:hAnsi="Cambria"/>
                <w:b w:val="0"/>
                <w:i/>
                <w:sz w:val="21"/>
                <w:u w:val="none"/>
              </w:rPr>
              <w:t>be</w:t>
            </w:r>
            <w:r>
              <w:rPr>
                <w:rFonts w:ascii="Cambria" w:hAnsi="Cambria"/>
                <w:b w:val="0"/>
                <w:i w:val="0"/>
                <w:sz w:val="21"/>
                <w:u w:val="none"/>
              </w:rPr>
              <w:t>, and the main verb stays a past participle.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deliberately hidden — somebody decided, and the sentence declines to say who.</w:t>
            </w:r>
          </w:p>
          <w:p>
            <w:pPr>
              <w:spacing w:after="60" w:before="0" w:lineRule="atLeast" w:line="280"/>
            </w:pPr>
            <w:r>
              <w:rPr>
                <w:rFonts w:ascii="Cambria" w:hAnsi="Cambria"/>
                <w:b w:val="0"/>
                <w:i w:val="0"/>
                <w:sz w:val="21"/>
                <w:u w:val="none"/>
              </w:rPr>
              <w:t>(b) unknown — nobody knows the thief.</w:t>
            </w:r>
          </w:p>
          <w:p>
            <w:pPr>
              <w:spacing w:after="60" w:before="0" w:lineRule="atLeast" w:line="280"/>
            </w:pPr>
            <w:r>
              <w:rPr>
                <w:rFonts w:ascii="Cambria" w:hAnsi="Cambria"/>
                <w:b w:val="0"/>
                <w:i w:val="0"/>
                <w:sz w:val="21"/>
                <w:u w:val="none"/>
              </w:rPr>
              <w:t>(c) obvious — tutors mark essays; saying so would be noise.</w:t>
            </w:r>
          </w:p>
          <w:p>
            <w:pPr>
              <w:spacing w:after="60" w:before="0" w:lineRule="atLeast" w:line="280"/>
            </w:pPr>
            <w:r>
              <w:rPr>
                <w:rFonts w:ascii="Cambria" w:hAnsi="Cambria"/>
                <w:b w:val="0"/>
                <w:i w:val="0"/>
                <w:sz w:val="21"/>
                <w:u w:val="none"/>
              </w:rPr>
              <w:t>(d) the famous evasion. Grammatically identical to (a), and the reason that phrase has become a joke: the passive is doing moral work, and everybody can see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has been changed twice by the office.</w:t>
            </w:r>
          </w:p>
          <w:p>
            <w:pPr>
              <w:spacing w:after="60" w:before="0" w:lineRule="atLeast" w:line="280"/>
            </w:pPr>
            <w:r>
              <w:rPr>
                <w:rFonts w:ascii="Cambria" w:hAnsi="Cambria"/>
                <w:b w:val="0"/>
                <w:i w:val="0"/>
                <w:sz w:val="21"/>
                <w:u w:val="none"/>
              </w:rPr>
              <w:t>(b) → It should be reported.</w:t>
            </w:r>
          </w:p>
          <w:p>
            <w:pPr>
              <w:spacing w:after="60" w:before="0" w:lineRule="atLeast" w:line="280"/>
            </w:pPr>
            <w:r>
              <w:rPr>
                <w:rFonts w:ascii="Cambria" w:hAnsi="Cambria"/>
                <w:b w:val="0"/>
                <w:i w:val="0"/>
                <w:sz w:val="21"/>
                <w:u w:val="none"/>
              </w:rPr>
              <w:t xml:space="preserve">(c) → The new rules were explained to the students. </w:t>
            </w:r>
            <w:r>
              <w:rPr>
                <w:rFonts w:ascii="Cambria" w:hAnsi="Cambria"/>
                <w:b w:val="0"/>
                <w:i/>
                <w:sz w:val="21"/>
                <w:u w:val="none"/>
              </w:rPr>
              <w:t>explain</w:t>
            </w:r>
            <w:r>
              <w:rPr>
                <w:rFonts w:ascii="Cambria" w:hAnsi="Cambria"/>
                <w:b w:val="0"/>
                <w:i w:val="0"/>
                <w:sz w:val="21"/>
                <w:u w:val="none"/>
              </w:rPr>
              <w:t xml:space="preserve"> does not take a person as object, so it has no personal passive.</w:t>
            </w:r>
          </w:p>
          <w:p>
            <w:pPr>
              <w:spacing w:after="60" w:before="0" w:lineRule="atLeast" w:line="280"/>
            </w:pPr>
            <w:r>
              <w:rPr>
                <w:rFonts w:ascii="Cambria" w:hAnsi="Cambria"/>
                <w:b w:val="0"/>
                <w:i w:val="0"/>
                <w:sz w:val="21"/>
                <w:u w:val="none"/>
              </w:rPr>
              <w:t>(d) → is being refitted.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Our hall appears to have been double-booked.</w:t>
            </w:r>
          </w:p>
          <w:p>
            <w:pPr>
              <w:spacing w:after="60" w:before="0" w:lineRule="atLeast" w:line="280"/>
            </w:pPr>
            <w:r>
              <w:rPr>
                <w:rFonts w:ascii="Cambria" w:hAnsi="Cambria"/>
                <w:b w:val="0"/>
                <w:i w:val="0"/>
                <w:sz w:val="21"/>
                <w:u w:val="none"/>
              </w:rPr>
              <w:t>(b) We do not seem to have received the confirmation.</w:t>
            </w:r>
          </w:p>
          <w:p>
            <w:pPr>
              <w:spacing w:after="60" w:before="0" w:lineRule="atLeast" w:line="280"/>
            </w:pPr>
            <w:r>
              <w:rPr>
                <w:rFonts w:ascii="Cambria" w:hAnsi="Cambria"/>
                <w:b w:val="0"/>
                <w:i w:val="0"/>
                <w:sz w:val="21"/>
                <w:u w:val="none"/>
              </w:rPr>
              <w:t>Both say exactly what happened and accuse nobody. Note the second goes further still — it puts the failure on our side of the exchange, which is the cheapest possible way to buy goodwill when you need something fixed.</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035–042</w:t>
      </w:r>
      <w:r>
        <w:rPr>
          <w:rFonts w:ascii="Calibri" w:hAnsi="Calibri"/>
          <w:b w:val="0"/>
          <w:i w:val="0"/>
          <w:color w:val="5A6472"/>
          <w:sz w:val="23"/>
          <w:u w:val="none"/>
        </w:rPr>
        <w:t xml:space="preserve">   Family 5 of 12 — participial and absolute phrases</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A participial phrase is a clause with the grammar taken out. It saves three or four words every time, and in a ten-minute task that matters but its real value is rhythm: it keeps one idea clearly subordinate to another. It also carries the one error examiners are trained to spot.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hidden subject</w:t>
            </w:r>
          </w:p>
          <w:p>
            <w:pPr>
              <w:spacing w:after="60" w:before="0" w:lineRule="atLeast" w:line="280"/>
            </w:pPr>
            <w:r>
              <w:rPr>
                <w:rFonts w:ascii="Cambria" w:hAnsi="Cambria"/>
                <w:b w:val="0"/>
                <w:i w:val="0"/>
                <w:sz w:val="21"/>
                <w:u w:val="none"/>
              </w:rPr>
              <w:t>Every participle has a subject even though none is written. Who is working in the first, and who is written in the second?</w:t>
            </w:r>
          </w:p>
          <w:p>
            <w:pPr>
              <w:spacing w:after="40" w:before="0" w:lineRule="atLeast" w:line="280"/>
              <w:ind w:left="227"/>
            </w:pPr>
            <w:r>
              <w:rPr>
                <w:rFonts w:ascii="Consolas" w:hAnsi="Consolas"/>
                <w:b w:val="0"/>
                <w:i w:val="0"/>
                <w:color w:val="16365C"/>
                <w:sz w:val="19"/>
                <w:u w:val="none"/>
              </w:rPr>
              <w:t>Working every evening, she finished the draft in a week.</w:t>
            </w:r>
          </w:p>
          <w:p>
            <w:pPr>
              <w:spacing w:after="40" w:before="0" w:lineRule="atLeast" w:line="280"/>
              <w:ind w:left="227"/>
            </w:pPr>
            <w:r>
              <w:rPr>
                <w:rFonts w:ascii="Consolas" w:hAnsi="Consolas"/>
                <w:b w:val="0"/>
                <w:i w:val="0"/>
                <w:color w:val="16365C"/>
                <w:sz w:val="19"/>
                <w:u w:val="none"/>
              </w:rPr>
              <w:t>Written in a hurry, it contained several errors.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The error you must never make</w:t>
            </w:r>
          </w:p>
          <w:p>
            <w:pPr>
              <w:spacing w:after="60" w:before="0" w:lineRule="atLeast" w:line="280"/>
            </w:pPr>
            <w:r>
              <w:rPr>
                <w:rFonts w:ascii="Cambria" w:hAnsi="Cambria"/>
                <w:b w:val="0"/>
                <w:i w:val="0"/>
                <w:sz w:val="21"/>
                <w:u w:val="none"/>
              </w:rPr>
              <w:t>What is wrong with this, and why is it funny?</w:t>
            </w:r>
          </w:p>
          <w:p>
            <w:pPr>
              <w:spacing w:after="40" w:before="0" w:lineRule="atLeast" w:line="280"/>
              <w:ind w:left="227"/>
            </w:pPr>
            <w:r>
              <w:rPr>
                <w:rFonts w:ascii="Consolas" w:hAnsi="Consolas"/>
                <w:b w:val="0"/>
                <w:i w:val="0"/>
                <w:color w:val="16365C"/>
                <w:sz w:val="19"/>
                <w:u w:val="none"/>
              </w:rPr>
              <w:t>Left in the sun overnight, the technician found the sample</w:t>
            </w:r>
          </w:p>
          <w:p>
            <w:pPr>
              <w:spacing w:after="40" w:before="0" w:lineRule="atLeast" w:line="280"/>
              <w:ind w:left="227"/>
            </w:pPr>
            <w:r>
              <w:rPr>
                <w:rFonts w:ascii="Consolas" w:hAnsi="Consolas"/>
                <w:b w:val="0"/>
                <w:i w:val="0"/>
                <w:color w:val="16365C"/>
                <w:sz w:val="19"/>
                <w:u w:val="none"/>
              </w:rPr>
              <w:t>had spoiled.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Cut it down</w:t>
            </w:r>
          </w:p>
          <w:p>
            <w:pPr>
              <w:spacing w:after="60" w:before="0" w:lineRule="atLeast" w:line="280"/>
            </w:pPr>
            <w:r>
              <w:rPr>
                <w:rFonts w:ascii="Cambria" w:hAnsi="Cambria"/>
                <w:b w:val="0"/>
                <w:i w:val="0"/>
                <w:sz w:val="21"/>
                <w:u w:val="none"/>
              </w:rPr>
              <w:t>Reduce each to a participial phrase.</w:t>
            </w:r>
          </w:p>
          <w:p>
            <w:pPr>
              <w:spacing w:after="40" w:before="0" w:lineRule="atLeast" w:line="280"/>
              <w:ind w:left="227"/>
            </w:pPr>
            <w:r>
              <w:rPr>
                <w:rFonts w:ascii="Consolas" w:hAnsi="Consolas"/>
                <w:b w:val="0"/>
                <w:i w:val="0"/>
                <w:color w:val="16365C"/>
                <w:sz w:val="19"/>
                <w:u w:val="none"/>
              </w:rPr>
              <w:t>(a) After he had recorded the results, he cleaned up.</w:t>
            </w:r>
          </w:p>
          <w:p>
            <w:pPr>
              <w:spacing w:after="40" w:before="0" w:lineRule="atLeast" w:line="280"/>
              <w:ind w:left="227"/>
            </w:pPr>
            <w:r>
              <w:rPr>
                <w:rFonts w:ascii="Consolas" w:hAnsi="Consolas"/>
                <w:b w:val="0"/>
                <w:i w:val="0"/>
                <w:color w:val="16365C"/>
                <w:sz w:val="19"/>
                <w:u w:val="none"/>
              </w:rPr>
              <w:t>(b) While I was checking the figures, I spotted the error.</w:t>
            </w:r>
          </w:p>
          <w:p>
            <w:pPr>
              <w:spacing w:after="40" w:before="0" w:lineRule="atLeast" w:line="280"/>
              <w:ind w:left="227"/>
            </w:pPr>
            <w:r>
              <w:rPr>
                <w:rFonts w:ascii="Consolas" w:hAnsi="Consolas"/>
                <w:b w:val="0"/>
                <w:i w:val="0"/>
                <w:color w:val="16365C"/>
                <w:sz w:val="19"/>
                <w:u w:val="none"/>
              </w:rPr>
              <w:t>(c) Anyone who is repeating a module must re-register.</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35</w:t>
      </w:r>
      <w:r>
        <w:rPr>
          <w:rFonts w:ascii="Calibri" w:hAnsi="Calibri"/>
          <w:b w:val="0"/>
          <w:i w:val="0"/>
          <w:color w:val="0F766E"/>
          <w:sz w:val="18"/>
          <w:u w:val="none"/>
        </w:rPr>
        <w:t xml:space="preserve">   present participle adverbial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she finish so quickly?</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whole draft in a week.</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Working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every evening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finished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Working every evening, she finished the whole draft in a week.</w:t>
            </w:r>
          </w:p>
          <w:p>
            <w:pPr>
              <w:spacing w:after="0" w:before="0" w:lineRule="atLeast" w:line="280"/>
            </w:pPr>
            <w:r>
              <w:rPr>
                <w:rFonts w:ascii="Cambria" w:hAnsi="Cambria"/>
                <w:b w:val="0"/>
                <w:i/>
                <w:color w:val="5A6472"/>
                <w:sz w:val="18"/>
                <w:u w:val="none"/>
              </w:rPr>
              <w:t>Active meaning: she worked. The subject of the participle and of the main clause are the same person, which is what licenses the reduction.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36</w:t>
      </w:r>
      <w:r>
        <w:rPr>
          <w:rFonts w:ascii="Calibri" w:hAnsi="Calibri"/>
          <w:b w:val="0"/>
          <w:i w:val="0"/>
          <w:color w:val="0F766E"/>
          <w:sz w:val="18"/>
          <w:u w:val="none"/>
        </w:rPr>
        <w:t xml:space="preserve">   past participle adverbial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was the report rejected?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several serious errors.</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Written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a hurry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contained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Written in a hurry, it contained several serious errors.</w:t>
            </w:r>
          </w:p>
          <w:p>
            <w:pPr>
              <w:spacing w:after="0" w:before="0" w:lineRule="atLeast" w:line="280"/>
            </w:pPr>
            <w:r>
              <w:rPr>
                <w:rFonts w:ascii="Cambria" w:hAnsi="Cambria"/>
                <w:b w:val="0"/>
                <w:i/>
                <w:color w:val="5A6472"/>
                <w:sz w:val="18"/>
                <w:u w:val="none"/>
              </w:rPr>
              <w:t>Passive meaning: it was written. Compare item 35 — the -ing form means the subject acted, the -ed form means it was acted 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37</w:t>
      </w:r>
      <w:r>
        <w:rPr>
          <w:rFonts w:ascii="Calibri" w:hAnsi="Calibri"/>
          <w:b w:val="0"/>
          <w:i w:val="0"/>
          <w:color w:val="0F766E"/>
          <w:sz w:val="18"/>
          <w:u w:val="none"/>
        </w:rPr>
        <w:t xml:space="preserve">   perfect participle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did he do after the experiment?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cleaned the equipment.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Having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results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recorded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Having recorded the results, he cleaned the equipment.</w:t>
            </w:r>
          </w:p>
          <w:p>
            <w:pPr>
              <w:spacing w:after="0" w:before="0" w:lineRule="atLeast" w:line="280"/>
            </w:pPr>
            <w:r>
              <w:rPr>
                <w:rFonts w:ascii="Cambria" w:hAnsi="Cambria"/>
                <w:b w:val="0"/>
                <w:i/>
                <w:color w:val="5A6472"/>
                <w:sz w:val="18"/>
                <w:u w:val="none"/>
              </w:rPr>
              <w:t>Having + participle marks the first action as finished before the second began. Use it when the order matters.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38</w:t>
      </w:r>
      <w:r>
        <w:rPr>
          <w:rFonts w:ascii="Calibri" w:hAnsi="Calibri"/>
          <w:b w:val="0"/>
          <w:i w:val="0"/>
          <w:color w:val="0F766E"/>
          <w:sz w:val="18"/>
          <w:u w:val="none"/>
        </w:rPr>
        <w:t xml:space="preserve">   absolute construction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Will the field trip go ahead?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at seven on Saturday.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Weather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permitting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leave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Weather permitting, we leave at seven on Saturday.</w:t>
            </w:r>
          </w:p>
          <w:p>
            <w:pPr>
              <w:spacing w:after="0" w:before="0" w:lineRule="atLeast" w:line="280"/>
            </w:pPr>
            <w:r>
              <w:rPr>
                <w:rFonts w:ascii="Cambria" w:hAnsi="Cambria"/>
                <w:b w:val="0"/>
                <w:i/>
                <w:color w:val="5A6472"/>
                <w:sz w:val="18"/>
                <w:u w:val="none"/>
              </w:rPr>
              <w:t>Here the participle has its own subject (weather), different from the main clause. That is what makes it absolute. All things being equal and that said work the same way.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39</w:t>
      </w:r>
      <w:r>
        <w:rPr>
          <w:rFonts w:ascii="Calibri" w:hAnsi="Calibri"/>
          <w:b w:val="0"/>
          <w:i w:val="0"/>
          <w:color w:val="0F766E"/>
          <w:sz w:val="18"/>
          <w:u w:val="none"/>
        </w:rPr>
        <w:t xml:space="preserve">   dangling repaired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did the sample spoil?</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became unusable.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Left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sample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overnight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the sun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Left in the sun overnight, the sample became unusable.</w:t>
            </w:r>
          </w:p>
          <w:p>
            <w:pPr>
              <w:spacing w:after="0" w:before="0" w:lineRule="atLeast" w:line="280"/>
            </w:pPr>
            <w:r>
              <w:rPr>
                <w:rFonts w:ascii="Cambria" w:hAnsi="Cambria"/>
                <w:b w:val="0"/>
                <w:i/>
                <w:color w:val="5A6472"/>
                <w:sz w:val="18"/>
                <w:u w:val="none"/>
              </w:rPr>
              <w:t>The sample is what was left, and the sample is the subject. Put anything else there and the participle attaches to the wrong noun.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40</w:t>
      </w:r>
      <w:r>
        <w:rPr>
          <w:rFonts w:ascii="Calibri" w:hAnsi="Calibri"/>
          <w:b w:val="0"/>
          <w:i w:val="0"/>
          <w:color w:val="0F766E"/>
          <w:sz w:val="18"/>
          <w:u w:val="none"/>
        </w:rPr>
        <w:t xml:space="preserve">   participle after a conjunction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When did you notice the error?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spotted the mistake.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While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figures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checking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While checking the figures, I spotted the mistake.</w:t>
            </w:r>
          </w:p>
          <w:p>
            <w:pPr>
              <w:spacing w:after="0" w:before="0" w:lineRule="atLeast" w:line="280"/>
            </w:pPr>
            <w:r>
              <w:rPr>
                <w:rFonts w:ascii="Cambria" w:hAnsi="Cambria"/>
                <w:b w:val="0"/>
                <w:i/>
                <w:color w:val="5A6472"/>
                <w:sz w:val="18"/>
                <w:u w:val="none"/>
              </w:rPr>
              <w:t>Keeping while or when in front of the participle makes the time relation explicit. It costs one word and removes all ambiguity.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41</w:t>
      </w:r>
      <w:r>
        <w:rPr>
          <w:rFonts w:ascii="Calibri" w:hAnsi="Calibri"/>
          <w:b w:val="0"/>
          <w:i w:val="0"/>
          <w:color w:val="0F766E"/>
          <w:sz w:val="18"/>
          <w:u w:val="none"/>
        </w:rPr>
        <w:t xml:space="preserve">   participle as postmodifier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students must re-register?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must fill in a new form.</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Anyone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 module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repeating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this year</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Anyone repeating a module this year must fill in a new form.</w:t>
            </w:r>
          </w:p>
          <w:p>
            <w:pPr>
              <w:spacing w:after="0" w:before="0" w:lineRule="atLeast" w:line="280"/>
            </w:pPr>
            <w:r>
              <w:rPr>
                <w:rFonts w:ascii="Cambria" w:hAnsi="Cambria"/>
                <w:b w:val="0"/>
                <w:i/>
                <w:color w:val="5A6472"/>
                <w:sz w:val="18"/>
                <w:u w:val="none"/>
              </w:rPr>
              <w:t>This one sits inside the noun phrase, not in front of the clause: it is a reduced relative (anyone who is repeating), doing the work of an adjective.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42</w:t>
      </w:r>
      <w:r>
        <w:rPr>
          <w:rFonts w:ascii="Calibri" w:hAnsi="Calibri"/>
          <w:b w:val="0"/>
          <w:i w:val="0"/>
          <w:color w:val="0F766E"/>
          <w:sz w:val="18"/>
          <w:u w:val="none"/>
        </w:rPr>
        <w:t xml:space="preserve">   being + past participle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is the lab closed?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over the vacation.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refitted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being</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being refitted over the vacation.</w:t>
            </w:r>
          </w:p>
          <w:p>
            <w:pPr>
              <w:spacing w:after="0" w:before="0" w:lineRule="atLeast" w:line="280"/>
            </w:pPr>
            <w:r>
              <w:rPr>
                <w:rFonts w:ascii="Cambria" w:hAnsi="Cambria"/>
                <w:b w:val="0"/>
                <w:i/>
                <w:color w:val="5A6472"/>
                <w:sz w:val="18"/>
                <w:u w:val="none"/>
              </w:rPr>
              <w:t>The passive continuous. Being is doing two jobs: carrying the continuous and carrying the passive.</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-ing or -ed?</w:t>
            </w:r>
          </w:p>
          <w:p>
            <w:pPr>
              <w:spacing w:after="60" w:before="0" w:lineRule="atLeast" w:line="280"/>
            </w:pPr>
            <w:r>
              <w:rPr>
                <w:rFonts w:ascii="Cambria" w:hAnsi="Cambria"/>
                <w:b w:val="0"/>
                <w:i w:val="0"/>
                <w:sz w:val="21"/>
                <w:u w:val="none"/>
              </w:rPr>
              <w:t>Choose, and say what decides it each time.</w:t>
            </w:r>
          </w:p>
          <w:p>
            <w:pPr>
              <w:spacing w:after="40" w:before="0" w:lineRule="atLeast" w:line="280"/>
              <w:ind w:left="227"/>
            </w:pPr>
            <w:r>
              <w:rPr>
                <w:rFonts w:ascii="Consolas" w:hAnsi="Consolas"/>
                <w:b w:val="0"/>
                <w:i w:val="0"/>
                <w:color w:val="16365C"/>
                <w:sz w:val="19"/>
                <w:u w:val="none"/>
              </w:rPr>
              <w:t>(a) ______ (lose/lost) in the move, the files were never found.</w:t>
            </w:r>
          </w:p>
          <w:p>
            <w:pPr>
              <w:spacing w:after="40" w:before="0" w:lineRule="atLeast" w:line="280"/>
              <w:ind w:left="227"/>
            </w:pPr>
            <w:r>
              <w:rPr>
                <w:rFonts w:ascii="Consolas" w:hAnsi="Consolas"/>
                <w:b w:val="0"/>
                <w:i w:val="0"/>
                <w:color w:val="16365C"/>
                <w:sz w:val="19"/>
                <w:u w:val="none"/>
              </w:rPr>
              <w:t>(b) ______ (arrive/arriving) early, we got the best seats.</w:t>
            </w:r>
          </w:p>
          <w:p>
            <w:pPr>
              <w:spacing w:after="40" w:before="0" w:lineRule="atLeast" w:line="280"/>
              <w:ind w:left="227"/>
            </w:pPr>
            <w:r>
              <w:rPr>
                <w:rFonts w:ascii="Consolas" w:hAnsi="Consolas"/>
                <w:b w:val="0"/>
                <w:i w:val="0"/>
                <w:color w:val="16365C"/>
                <w:sz w:val="19"/>
                <w:u w:val="none"/>
              </w:rPr>
              <w:t>(c) ______ (deliver/delivered) late, the parcel was refused.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Dangling autopsy</w:t>
            </w:r>
          </w:p>
          <w:p>
            <w:pPr>
              <w:spacing w:after="60" w:before="0" w:lineRule="atLeast" w:line="280"/>
            </w:pPr>
            <w:r>
              <w:rPr>
                <w:rFonts w:ascii="Cambria" w:hAnsi="Cambria"/>
                <w:b w:val="0"/>
                <w:i w:val="0"/>
                <w:sz w:val="21"/>
                <w:u w:val="none"/>
              </w:rPr>
              <w:t>Each attaches its participle to the wrong noun. Repair without adding a conjunction.</w:t>
            </w:r>
          </w:p>
          <w:p>
            <w:pPr>
              <w:spacing w:after="40" w:before="0" w:lineRule="atLeast" w:line="280"/>
              <w:ind w:left="227"/>
            </w:pPr>
            <w:r>
              <w:rPr>
                <w:rFonts w:ascii="Consolas" w:hAnsi="Consolas"/>
                <w:b w:val="0"/>
                <w:i w:val="0"/>
                <w:color w:val="16365C"/>
                <w:sz w:val="19"/>
                <w:u w:val="none"/>
              </w:rPr>
              <w:t>(a) Having finished the experiment, the lab was locked.</w:t>
            </w:r>
          </w:p>
          <w:p>
            <w:pPr>
              <w:spacing w:after="40" w:before="0" w:lineRule="atLeast" w:line="280"/>
              <w:ind w:left="227"/>
            </w:pPr>
            <w:r>
              <w:rPr>
                <w:rFonts w:ascii="Consolas" w:hAnsi="Consolas"/>
                <w:b w:val="0"/>
                <w:i w:val="0"/>
                <w:color w:val="16365C"/>
                <w:sz w:val="19"/>
                <w:u w:val="none"/>
              </w:rPr>
              <w:t>(b) Walking to campus, the rain started.</w:t>
            </w:r>
          </w:p>
          <w:p>
            <w:pPr>
              <w:spacing w:after="40" w:before="0" w:lineRule="atLeast" w:line="280"/>
              <w:ind w:left="227"/>
            </w:pPr>
            <w:r>
              <w:rPr>
                <w:rFonts w:ascii="Consolas" w:hAnsi="Consolas"/>
                <w:b w:val="0"/>
                <w:i w:val="0"/>
                <w:color w:val="16365C"/>
                <w:sz w:val="19"/>
                <w:u w:val="none"/>
              </w:rPr>
              <w:t>(c) Written in 1890, we found the letter in the archive.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Compress each pair into one sentence with a participial phrase. These are the kinds of sentences the discussion task rewards.</w:t>
            </w:r>
          </w:p>
          <w:p>
            <w:pPr>
              <w:spacing w:after="40" w:before="0" w:lineRule="atLeast" w:line="280"/>
              <w:ind w:left="227"/>
            </w:pPr>
            <w:r>
              <w:rPr>
                <w:rFonts w:ascii="Consolas" w:hAnsi="Consolas"/>
                <w:b w:val="0"/>
                <w:i w:val="0"/>
                <w:color w:val="16365C"/>
                <w:sz w:val="19"/>
                <w:u w:val="none"/>
              </w:rPr>
              <w:t>(a) The rule is applied to every assignment. It becomes a formality.</w:t>
            </w:r>
          </w:p>
          <w:p>
            <w:pPr>
              <w:spacing w:after="40" w:before="0" w:lineRule="atLeast" w:line="280"/>
              <w:ind w:left="227"/>
            </w:pPr>
            <w:r>
              <w:rPr>
                <w:rFonts w:ascii="Consolas" w:hAnsi="Consolas"/>
                <w:b w:val="0"/>
                <w:i w:val="0"/>
                <w:color w:val="16365C"/>
                <w:sz w:val="19"/>
                <w:u w:val="none"/>
              </w:rPr>
              <w:t>(b) The scheme was funded for one year only. It never had time to work.</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subordinate the less important half and the main point lands harder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present, past and perfect participles; absolutes; postmodifiers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nothing new — this family buys compression, not words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the participle’s hidden subject must be the main subject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In the first, </w:t>
            </w:r>
            <w:r>
              <w:rPr>
                <w:rFonts w:ascii="Cambria" w:hAnsi="Cambria"/>
                <w:b/>
                <w:i w:val="0"/>
                <w:sz w:val="21"/>
                <w:u w:val="none"/>
              </w:rPr>
              <w:t>she</w:t>
            </w:r>
            <w:r>
              <w:rPr>
                <w:rFonts w:ascii="Cambria" w:hAnsi="Cambria"/>
                <w:b w:val="0"/>
                <w:i w:val="0"/>
                <w:sz w:val="21"/>
                <w:u w:val="none"/>
              </w:rPr>
              <w:t xml:space="preserve"> is working. In the second, </w:t>
            </w:r>
            <w:r>
              <w:rPr>
                <w:rFonts w:ascii="Cambria" w:hAnsi="Cambria"/>
                <w:b/>
                <w:i w:val="0"/>
                <w:sz w:val="21"/>
                <w:u w:val="none"/>
              </w:rPr>
              <w:t>it</w:t>
            </w:r>
            <w:r>
              <w:rPr>
                <w:rFonts w:ascii="Cambria" w:hAnsi="Cambria"/>
                <w:b w:val="0"/>
                <w:i w:val="0"/>
                <w:sz w:val="21"/>
                <w:u w:val="none"/>
              </w:rPr>
              <w:t xml:space="preserve"> (the report) was written. In both cases the hidden subject is the subject of the main clause — that is the rule, and it has no exceptions outside the absolute construction.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It says the </w:t>
            </w:r>
            <w:r>
              <w:rPr>
                <w:rFonts w:ascii="Cambria" w:hAnsi="Cambria"/>
                <w:b w:val="0"/>
                <w:i/>
                <w:sz w:val="21"/>
                <w:u w:val="none"/>
              </w:rPr>
              <w:t>technician</w:t>
            </w:r>
            <w:r>
              <w:rPr>
                <w:rFonts w:ascii="Cambria" w:hAnsi="Cambria"/>
                <w:b w:val="0"/>
                <w:i w:val="0"/>
                <w:sz w:val="21"/>
                <w:u w:val="none"/>
              </w:rPr>
              <w:t xml:space="preserve"> was left in the sun overnight. The participle grabs the nearest available subject, which is whatever the main clause starts with.</w:t>
            </w:r>
          </w:p>
          <w:p>
            <w:pPr>
              <w:spacing w:after="60" w:before="0" w:lineRule="atLeast" w:line="280"/>
            </w:pPr>
            <w:r>
              <w:rPr>
                <w:rFonts w:ascii="Cambria" w:hAnsi="Cambria"/>
                <w:b w:val="0"/>
                <w:i w:val="0"/>
                <w:sz w:val="21"/>
                <w:u w:val="none"/>
              </w:rPr>
              <w:t xml:space="preserve">Repair: </w:t>
            </w:r>
            <w:r>
              <w:rPr>
                <w:rFonts w:ascii="Cambria" w:hAnsi="Cambria"/>
                <w:b w:val="0"/>
                <w:i/>
                <w:sz w:val="21"/>
                <w:u w:val="none"/>
              </w:rPr>
              <w:t>Left in the sun overnight, the sample spoiled.</w:t>
            </w:r>
            <w:r>
              <w:rPr>
                <w:rFonts w:ascii="Cambria" w:hAnsi="Cambria"/>
                <w:b w:val="0"/>
                <w:i w:val="0"/>
                <w:sz w:val="21"/>
                <w:u w:val="none"/>
              </w:rPr>
              <w:t xml:space="preserve"> Fix it by changing the main clause, not the phrase.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(a) Having recorded the results, he cleaned up.</w:t>
            </w:r>
          </w:p>
          <w:p>
            <w:pPr>
              <w:spacing w:after="60" w:before="0" w:lineRule="atLeast" w:line="280"/>
            </w:pPr>
            <w:r>
              <w:rPr>
                <w:rFonts w:ascii="Cambria" w:hAnsi="Cambria"/>
                <w:b w:val="0"/>
                <w:i w:val="0"/>
                <w:sz w:val="21"/>
                <w:u w:val="none"/>
              </w:rPr>
              <w:t>(b) While checking the figures, I spotted the error.</w:t>
            </w:r>
          </w:p>
          <w:p>
            <w:pPr>
              <w:spacing w:after="60" w:before="0" w:lineRule="atLeast" w:line="280"/>
            </w:pPr>
            <w:r>
              <w:rPr>
                <w:rFonts w:ascii="Cambria" w:hAnsi="Cambria"/>
                <w:b w:val="0"/>
                <w:i w:val="0"/>
                <w:sz w:val="21"/>
                <w:u w:val="none"/>
              </w:rPr>
              <w:t>(c) Anyone repeating a module must re-register.</w:t>
            </w:r>
          </w:p>
          <w:p>
            <w:pPr>
              <w:spacing w:after="60" w:before="0" w:lineRule="atLeast" w:line="280"/>
            </w:pPr>
            <w:r>
              <w:rPr>
                <w:rFonts w:ascii="Cambria" w:hAnsi="Cambria"/>
                <w:b w:val="0"/>
                <w:i w:val="0"/>
                <w:sz w:val="21"/>
                <w:u w:val="none"/>
              </w:rPr>
              <w:t>Note that (c) is a different animal: it modifies a noun, not a clause.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w:t>
            </w:r>
            <w:r>
              <w:rPr>
                <w:rFonts w:ascii="Cambria" w:hAnsi="Cambria"/>
                <w:b/>
                <w:i w:val="0"/>
                <w:sz w:val="21"/>
                <w:u w:val="none"/>
              </w:rPr>
              <w:t>Lost</w:t>
            </w:r>
            <w:r>
              <w:rPr>
                <w:rFonts w:ascii="Cambria" w:hAnsi="Cambria"/>
                <w:b w:val="0"/>
                <w:i w:val="0"/>
                <w:sz w:val="21"/>
                <w:u w:val="none"/>
              </w:rPr>
              <w:t xml:space="preserve"> — the files were lost; passive.</w:t>
            </w:r>
          </w:p>
          <w:p>
            <w:pPr>
              <w:spacing w:after="60" w:before="0" w:lineRule="atLeast" w:line="280"/>
            </w:pPr>
            <w:r>
              <w:rPr>
                <w:rFonts w:ascii="Cambria" w:hAnsi="Cambria"/>
                <w:b w:val="0"/>
                <w:i w:val="0"/>
                <w:sz w:val="21"/>
                <w:u w:val="none"/>
              </w:rPr>
              <w:t xml:space="preserve">(b) </w:t>
            </w:r>
            <w:r>
              <w:rPr>
                <w:rFonts w:ascii="Cambria" w:hAnsi="Cambria"/>
                <w:b/>
                <w:i w:val="0"/>
                <w:sz w:val="21"/>
                <w:u w:val="none"/>
              </w:rPr>
              <w:t>Arriving</w:t>
            </w:r>
            <w:r>
              <w:rPr>
                <w:rFonts w:ascii="Cambria" w:hAnsi="Cambria"/>
                <w:b w:val="0"/>
                <w:i w:val="0"/>
                <w:sz w:val="21"/>
                <w:u w:val="none"/>
              </w:rPr>
              <w:t xml:space="preserve"> — we arrived; active.</w:t>
            </w:r>
          </w:p>
          <w:p>
            <w:pPr>
              <w:spacing w:after="60" w:before="0" w:lineRule="atLeast" w:line="280"/>
            </w:pPr>
            <w:r>
              <w:rPr>
                <w:rFonts w:ascii="Cambria" w:hAnsi="Cambria"/>
                <w:b w:val="0"/>
                <w:i w:val="0"/>
                <w:sz w:val="21"/>
                <w:u w:val="none"/>
              </w:rPr>
              <w:t xml:space="preserve">(c) </w:t>
            </w:r>
            <w:r>
              <w:rPr>
                <w:rFonts w:ascii="Cambria" w:hAnsi="Cambria"/>
                <w:b/>
                <w:i w:val="0"/>
                <w:sz w:val="21"/>
                <w:u w:val="none"/>
              </w:rPr>
              <w:t>Delivered</w:t>
            </w:r>
            <w:r>
              <w:rPr>
                <w:rFonts w:ascii="Cambria" w:hAnsi="Cambria"/>
                <w:b w:val="0"/>
                <w:i w:val="0"/>
                <w:sz w:val="21"/>
                <w:u w:val="none"/>
              </w:rPr>
              <w:t xml:space="preserve"> — the parcel was delivered; passive.</w:t>
            </w:r>
          </w:p>
          <w:p>
            <w:pPr>
              <w:spacing w:after="60" w:before="0" w:lineRule="atLeast" w:line="280"/>
            </w:pPr>
            <w:r>
              <w:rPr>
                <w:rFonts w:ascii="Cambria" w:hAnsi="Cambria"/>
                <w:b w:val="0"/>
                <w:i w:val="0"/>
                <w:sz w:val="21"/>
                <w:u w:val="none"/>
              </w:rPr>
              <w:t>The test is always the same: did the subject do it, or was it done to the subject?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 Having finished the experiment, </w:t>
            </w:r>
            <w:r>
              <w:rPr>
                <w:rFonts w:ascii="Cambria" w:hAnsi="Cambria"/>
                <w:b/>
                <w:i w:val="0"/>
                <w:sz w:val="21"/>
                <w:u w:val="none"/>
              </w:rPr>
              <w:t>we</w:t>
            </w:r>
            <w:r>
              <w:rPr>
                <w:rFonts w:ascii="Cambria" w:hAnsi="Cambria"/>
                <w:b w:val="0"/>
                <w:i w:val="0"/>
                <w:sz w:val="21"/>
                <w:u w:val="none"/>
              </w:rPr>
              <w:t xml:space="preserve"> locked the lab.</w:t>
            </w:r>
          </w:p>
          <w:p>
            <w:pPr>
              <w:spacing w:after="60" w:before="0" w:lineRule="atLeast" w:line="280"/>
            </w:pPr>
            <w:r>
              <w:rPr>
                <w:rFonts w:ascii="Cambria" w:hAnsi="Cambria"/>
                <w:b w:val="0"/>
                <w:i w:val="0"/>
                <w:sz w:val="21"/>
                <w:u w:val="none"/>
              </w:rPr>
              <w:t xml:space="preserve">(b) → Walking to campus, </w:t>
            </w:r>
            <w:r>
              <w:rPr>
                <w:rFonts w:ascii="Cambria" w:hAnsi="Cambria"/>
                <w:b/>
                <w:i w:val="0"/>
                <w:sz w:val="21"/>
                <w:u w:val="none"/>
              </w:rPr>
              <w:t>we were caught in the rain</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 Written in 1890, </w:t>
            </w:r>
            <w:r>
              <w:rPr>
                <w:rFonts w:ascii="Cambria" w:hAnsi="Cambria"/>
                <w:b/>
                <w:i w:val="0"/>
                <w:sz w:val="21"/>
                <w:u w:val="none"/>
              </w:rPr>
              <w:t>the letter</w:t>
            </w:r>
            <w:r>
              <w:rPr>
                <w:rFonts w:ascii="Cambria" w:hAnsi="Cambria"/>
                <w:b w:val="0"/>
                <w:i w:val="0"/>
                <w:sz w:val="21"/>
                <w:u w:val="none"/>
              </w:rPr>
              <w:t xml:space="preserve"> had lain in the archive for a century. (We did not write it.)</w:t>
            </w:r>
          </w:p>
          <w:p>
            <w:pPr>
              <w:spacing w:after="60" w:before="0" w:lineRule="atLeast" w:line="280"/>
            </w:pPr>
            <w:r>
              <w:rPr>
                <w:rFonts w:ascii="Cambria" w:hAnsi="Cambria"/>
                <w:b w:val="0"/>
                <w:i w:val="0"/>
                <w:sz w:val="21"/>
                <w:u w:val="none"/>
              </w:rPr>
              <w:t>In every case the repair is to put the right noun in subject position.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Applied to every assignment, the rule becomes a formality.</w:t>
            </w:r>
          </w:p>
          <w:p>
            <w:pPr>
              <w:spacing w:after="60" w:before="0" w:lineRule="atLeast" w:line="280"/>
            </w:pPr>
            <w:r>
              <w:rPr>
                <w:rFonts w:ascii="Cambria" w:hAnsi="Cambria"/>
                <w:b w:val="0"/>
                <w:i w:val="0"/>
                <w:sz w:val="21"/>
                <w:u w:val="none"/>
              </w:rPr>
              <w:t>(b) Funded for one year only, the scheme never had time to work.</w:t>
            </w:r>
          </w:p>
          <w:p>
            <w:pPr>
              <w:spacing w:after="60" w:before="0" w:lineRule="atLeast" w:line="280"/>
            </w:pPr>
            <w:r>
              <w:rPr>
                <w:rFonts w:ascii="Cambria" w:hAnsi="Cambria"/>
                <w:b w:val="0"/>
                <w:i w:val="0"/>
                <w:sz w:val="21"/>
                <w:u w:val="none"/>
              </w:rPr>
              <w:t>Both now read as judgements: the participle has made the first the reason for the second.</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043–050</w:t>
      </w:r>
      <w:r>
        <w:rPr>
          <w:rFonts w:ascii="Calibri" w:hAnsi="Calibri"/>
          <w:b w:val="0"/>
          <w:i w:val="0"/>
          <w:color w:val="5A6472"/>
          <w:sz w:val="23"/>
          <w:u w:val="none"/>
        </w:rPr>
        <w:t xml:space="preserve">   Family 6 of 12 — verb complementation</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There is no rule here that will save you. Which verbs take -ing and which take to is a fact about each verb, learned one at a time. What this family gives you is the dozen that appear most often in the writing tasks, plus the handful where the choice changes the meaning.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Sort them now</w:t>
            </w:r>
          </w:p>
          <w:p>
            <w:pPr>
              <w:spacing w:after="60" w:before="0" w:lineRule="atLeast" w:line="280"/>
            </w:pPr>
            <w:r>
              <w:rPr>
                <w:rFonts w:ascii="Cambria" w:hAnsi="Cambria"/>
                <w:b w:val="0"/>
                <w:i w:val="0"/>
                <w:sz w:val="21"/>
                <w:u w:val="none"/>
              </w:rPr>
              <w:t>Which take -ing, which take to, and which take either?</w:t>
            </w:r>
          </w:p>
          <w:p>
            <w:pPr>
              <w:spacing w:after="40" w:before="0" w:lineRule="atLeast" w:line="280"/>
              <w:ind w:left="227"/>
            </w:pPr>
            <w:r>
              <w:rPr>
                <w:rFonts w:ascii="Consolas" w:hAnsi="Consolas"/>
                <w:b w:val="0"/>
                <w:i w:val="0"/>
                <w:color w:val="16365C"/>
                <w:sz w:val="19"/>
                <w:u w:val="none"/>
              </w:rPr>
              <w:t>keep · decide · avoid · manage · suggest</w:t>
            </w:r>
          </w:p>
          <w:p>
            <w:pPr>
              <w:spacing w:after="40" w:before="0" w:lineRule="atLeast" w:line="280"/>
              <w:ind w:left="227"/>
            </w:pPr>
            <w:r>
              <w:rPr>
                <w:rFonts w:ascii="Consolas" w:hAnsi="Consolas"/>
                <w:b w:val="0"/>
                <w:i w:val="0"/>
                <w:color w:val="16365C"/>
                <w:sz w:val="19"/>
                <w:u w:val="none"/>
              </w:rPr>
              <w:t>remember · refuse · consider · stop · agree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Meaning, not just form</w:t>
            </w:r>
          </w:p>
          <w:p>
            <w:pPr>
              <w:spacing w:after="60" w:before="0" w:lineRule="atLeast" w:line="280"/>
            </w:pPr>
            <w:r>
              <w:rPr>
                <w:rFonts w:ascii="Cambria" w:hAnsi="Cambria"/>
                <w:b w:val="0"/>
                <w:i w:val="0"/>
                <w:sz w:val="21"/>
                <w:u w:val="none"/>
              </w:rPr>
              <w:t>These two do not mean the same thing. Say what each means.</w:t>
            </w:r>
          </w:p>
          <w:p>
            <w:pPr>
              <w:spacing w:after="40" w:before="0" w:lineRule="atLeast" w:line="280"/>
              <w:ind w:left="227"/>
            </w:pPr>
            <w:r>
              <w:rPr>
                <w:rFonts w:ascii="Consolas" w:hAnsi="Consolas"/>
                <w:b w:val="0"/>
                <w:i w:val="0"/>
                <w:color w:val="16365C"/>
                <w:sz w:val="19"/>
                <w:u w:val="none"/>
              </w:rPr>
              <w:t>I remember locking the lab.</w:t>
            </w:r>
          </w:p>
          <w:p>
            <w:pPr>
              <w:spacing w:after="40" w:before="0" w:lineRule="atLeast" w:line="280"/>
              <w:ind w:left="227"/>
            </w:pPr>
            <w:r>
              <w:rPr>
                <w:rFonts w:ascii="Consolas" w:hAnsi="Consolas"/>
                <w:b w:val="0"/>
                <w:i w:val="0"/>
                <w:color w:val="16365C"/>
                <w:sz w:val="19"/>
                <w:u w:val="none"/>
              </w:rPr>
              <w:t>I remembered to lock the lab.</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Who does what</w:t>
            </w:r>
          </w:p>
          <w:p>
            <w:pPr>
              <w:spacing w:after="60" w:before="0" w:lineRule="atLeast" w:line="280"/>
            </w:pPr>
            <w:r>
              <w:rPr>
                <w:rFonts w:ascii="Cambria" w:hAnsi="Cambria"/>
                <w:b w:val="0"/>
                <w:i w:val="0"/>
                <w:sz w:val="21"/>
                <w:u w:val="none"/>
              </w:rPr>
              <w:t>In which of these is somebody else doing the action?</w:t>
            </w:r>
          </w:p>
          <w:p>
            <w:pPr>
              <w:spacing w:after="40" w:before="0" w:lineRule="atLeast" w:line="280"/>
              <w:ind w:left="227"/>
            </w:pPr>
            <w:r>
              <w:rPr>
                <w:rFonts w:ascii="Consolas" w:hAnsi="Consolas"/>
                <w:b w:val="0"/>
                <w:i w:val="0"/>
                <w:color w:val="16365C"/>
                <w:sz w:val="19"/>
                <w:u w:val="none"/>
              </w:rPr>
              <w:t>(a) My tutor advised me to apply in writing.</w:t>
            </w:r>
          </w:p>
          <w:p>
            <w:pPr>
              <w:spacing w:after="40" w:before="0" w:lineRule="atLeast" w:line="280"/>
              <w:ind w:left="227"/>
            </w:pPr>
            <w:r>
              <w:rPr>
                <w:rFonts w:ascii="Consolas" w:hAnsi="Consolas"/>
                <w:b w:val="0"/>
                <w:i w:val="0"/>
                <w:color w:val="16365C"/>
                <w:sz w:val="19"/>
                <w:u w:val="none"/>
              </w:rPr>
              <w:t>(b) My tutor agreed to write a reference.</w:t>
            </w:r>
          </w:p>
          <w:p>
            <w:pPr>
              <w:spacing w:after="40" w:before="0" w:lineRule="atLeast" w:line="280"/>
              <w:ind w:left="227"/>
            </w:pPr>
            <w:r>
              <w:rPr>
                <w:rFonts w:ascii="Consolas" w:hAnsi="Consolas"/>
                <w:b w:val="0"/>
                <w:i w:val="0"/>
                <w:color w:val="16365C"/>
                <w:sz w:val="19"/>
                <w:u w:val="none"/>
              </w:rPr>
              <w:t>(c) I had the screen replaced.</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43</w:t>
      </w:r>
      <w:r>
        <w:rPr>
          <w:rFonts w:ascii="Calibri" w:hAnsi="Calibri"/>
          <w:b w:val="0"/>
          <w:i w:val="0"/>
          <w:color w:val="0F766E"/>
          <w:sz w:val="18"/>
          <w:u w:val="none"/>
        </w:rPr>
        <w:t xml:space="preserve">   verb + gerund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Has he given up on the project?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on it every weekend.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working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keeps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No, he keeps working on it every weekend.</w:t>
            </w:r>
          </w:p>
          <w:p>
            <w:pPr>
              <w:spacing w:after="0" w:before="0" w:lineRule="atLeast" w:line="280"/>
            </w:pPr>
            <w:r>
              <w:rPr>
                <w:rFonts w:ascii="Cambria" w:hAnsi="Cambria"/>
                <w:b w:val="0"/>
                <w:i/>
                <w:color w:val="5A6472"/>
                <w:sz w:val="18"/>
                <w:u w:val="none"/>
              </w:rPr>
              <w:t>keep, avoid, consider, suggest, risk, deny and enjoy all take -ing. No to is possible after any of them.</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44</w:t>
      </w:r>
      <w:r>
        <w:rPr>
          <w:rFonts w:ascii="Calibri" w:hAnsi="Calibri"/>
          <w:b w:val="0"/>
          <w:i w:val="0"/>
          <w:color w:val="0F766E"/>
          <w:sz w:val="18"/>
          <w:u w:val="none"/>
        </w:rPr>
        <w:t xml:space="preserve">   verb + infinitive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Will she take the place?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after all.</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accept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has decided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offer</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She has decided to accept the offer after all.</w:t>
            </w:r>
          </w:p>
          <w:p>
            <w:pPr>
              <w:spacing w:after="0" w:before="0" w:lineRule="atLeast" w:line="280"/>
            </w:pPr>
            <w:r>
              <w:rPr>
                <w:rFonts w:ascii="Cambria" w:hAnsi="Cambria"/>
                <w:b w:val="0"/>
                <w:i/>
                <w:color w:val="5A6472"/>
                <w:sz w:val="18"/>
                <w:u w:val="none"/>
              </w:rPr>
              <w:t>decide, agree, refuse, manage, offer, promise and hope take to. Again, no choice is involved.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45</w:t>
      </w:r>
      <w:r>
        <w:rPr>
          <w:rFonts w:ascii="Calibri" w:hAnsi="Calibri"/>
          <w:b w:val="0"/>
          <w:i w:val="0"/>
          <w:color w:val="0F766E"/>
          <w:sz w:val="18"/>
          <w:u w:val="none"/>
        </w:rPr>
        <w:t xml:space="preserve">   verb + object + infinitive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you get an extension?</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in writing.</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My tutor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apply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advised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My tutor advised me to apply in writing.</w:t>
            </w:r>
          </w:p>
          <w:p>
            <w:pPr>
              <w:spacing w:after="0" w:before="0" w:lineRule="atLeast" w:line="280"/>
            </w:pPr>
            <w:r>
              <w:rPr>
                <w:rFonts w:ascii="Cambria" w:hAnsi="Cambria"/>
                <w:b w:val="0"/>
                <w:i/>
                <w:color w:val="5A6472"/>
                <w:sz w:val="18"/>
                <w:u w:val="none"/>
              </w:rPr>
              <w:t>advise, allow, encourage, remind, persuade and ask all insert a person before the to. The person is the one who acts.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46</w:t>
      </w:r>
      <w:r>
        <w:rPr>
          <w:rFonts w:ascii="Calibri" w:hAnsi="Calibri"/>
          <w:b w:val="0"/>
          <w:i w:val="0"/>
          <w:color w:val="0F766E"/>
          <w:sz w:val="18"/>
          <w:u w:val="none"/>
        </w:rPr>
        <w:t xml:space="preserve">   verb + object + bare infinitive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you get in without a card?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through the side door.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porter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let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porter let me in through the side door.</w:t>
            </w:r>
          </w:p>
          <w:p>
            <w:pPr>
              <w:spacing w:after="0" w:before="0" w:lineRule="atLeast" w:line="280"/>
            </w:pPr>
            <w:r>
              <w:rPr>
                <w:rFonts w:ascii="Cambria" w:hAnsi="Cambria"/>
                <w:b w:val="0"/>
                <w:i/>
                <w:color w:val="5A6472"/>
                <w:sz w:val="18"/>
                <w:u w:val="none"/>
              </w:rPr>
              <w:t>make, let and have take a bare infinitive — no to. He made me wait, she let me go, I had him check it.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47</w:t>
      </w:r>
      <w:r>
        <w:rPr>
          <w:rFonts w:ascii="Calibri" w:hAnsi="Calibri"/>
          <w:b w:val="0"/>
          <w:i w:val="0"/>
          <w:color w:val="0F766E"/>
          <w:sz w:val="18"/>
          <w:u w:val="none"/>
        </w:rPr>
        <w:t xml:space="preserve">   remember: -ing or to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you lock the lab?</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I will check again.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locking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remember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remember locking it, but I will check again.</w:t>
            </w:r>
          </w:p>
          <w:p>
            <w:pPr>
              <w:spacing w:after="0" w:before="0" w:lineRule="atLeast" w:line="280"/>
            </w:pPr>
            <w:r>
              <w:rPr>
                <w:rFonts w:ascii="Cambria" w:hAnsi="Cambria"/>
                <w:b w:val="0"/>
                <w:i/>
                <w:color w:val="5A6472"/>
                <w:sz w:val="18"/>
                <w:u w:val="none"/>
              </w:rPr>
              <w:t>remember + -ing is a memory of a past act; remember + to is an obligation you did or did not discharge. stop, regret and try split the same way.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48</w:t>
      </w:r>
      <w:r>
        <w:rPr>
          <w:rFonts w:ascii="Calibri" w:hAnsi="Calibri"/>
          <w:b w:val="0"/>
          <w:i w:val="0"/>
          <w:color w:val="0F766E"/>
          <w:sz w:val="18"/>
          <w:u w:val="none"/>
        </w:rPr>
        <w:t xml:space="preserve">   adjective + infinitive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deadline negotiable?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no further.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office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move 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willing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by a week</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office was willing to move it by a week, but no further.</w:t>
            </w:r>
          </w:p>
          <w:p>
            <w:pPr>
              <w:spacing w:after="0" w:before="0" w:lineRule="atLeast" w:line="280"/>
            </w:pPr>
            <w:r>
              <w:rPr>
                <w:rFonts w:ascii="Cambria" w:hAnsi="Cambria"/>
                <w:b w:val="0"/>
                <w:i/>
                <w:color w:val="5A6472"/>
                <w:sz w:val="18"/>
                <w:u w:val="none"/>
              </w:rPr>
              <w:t>willing, reluctant, able, keen, likely and glad all take to. Note that the adjective, not the verb, is selecting here.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49</w:t>
      </w:r>
      <w:r>
        <w:rPr>
          <w:rFonts w:ascii="Calibri" w:hAnsi="Calibri"/>
          <w:b w:val="0"/>
          <w:i w:val="0"/>
          <w:color w:val="0F766E"/>
          <w:sz w:val="18"/>
          <w:u w:val="none"/>
        </w:rPr>
        <w:t xml:space="preserve">   preposition + gerund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they justify the delay?</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sooner.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 apologised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for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not telling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us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They apologised for not telling us sooner.</w:t>
            </w:r>
          </w:p>
          <w:p>
            <w:pPr>
              <w:spacing w:after="0" w:before="0" w:lineRule="atLeast" w:line="280"/>
            </w:pPr>
            <w:r>
              <w:rPr>
                <w:rFonts w:ascii="Cambria" w:hAnsi="Cambria"/>
                <w:b w:val="0"/>
                <w:i/>
                <w:color w:val="5A6472"/>
                <w:sz w:val="18"/>
                <w:u w:val="none"/>
              </w:rPr>
              <w:t>After any preposition the verb must be -ing: for not telling, before submitting, without asking, by changing. This is one of the few genuinely reliable rules in the family.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50</w:t>
      </w:r>
      <w:r>
        <w:rPr>
          <w:rFonts w:ascii="Calibri" w:hAnsi="Calibri"/>
          <w:b w:val="0"/>
          <w:i w:val="0"/>
          <w:color w:val="0F766E"/>
          <w:sz w:val="18"/>
          <w:u w:val="none"/>
        </w:rPr>
        <w:t xml:space="preserve">   causative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Your laptop looks new.</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under warranty.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screen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replaced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had the screen replaced under warranty.</w:t>
            </w:r>
          </w:p>
          <w:p>
            <w:pPr>
              <w:spacing w:after="0" w:before="0" w:lineRule="atLeast" w:line="280"/>
            </w:pPr>
            <w:r>
              <w:rPr>
                <w:rFonts w:ascii="Cambria" w:hAnsi="Cambria"/>
                <w:b w:val="0"/>
                <w:i/>
                <w:color w:val="5A6472"/>
                <w:sz w:val="18"/>
                <w:u w:val="none"/>
              </w:rPr>
              <w:t>have or get + object + past participle: somebody else did the work. Compare I replaced the screen, where you did it yourself.</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Sort the answer key</w:t>
            </w:r>
          </w:p>
          <w:p>
            <w:pPr>
              <w:spacing w:after="60" w:before="0" w:lineRule="atLeast" w:line="280"/>
            </w:pPr>
            <w:r>
              <w:rPr>
                <w:rFonts w:ascii="Cambria" w:hAnsi="Cambria"/>
                <w:b w:val="0"/>
                <w:i w:val="0"/>
                <w:sz w:val="21"/>
                <w:u w:val="none"/>
              </w:rPr>
              <w:t>Go back to P1 and check yourself. Then add three more verbs of your own to each column from the items you have just built.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I suggest to meet on Thursday.</w:t>
            </w:r>
          </w:p>
          <w:p>
            <w:pPr>
              <w:spacing w:after="40" w:before="0" w:lineRule="atLeast" w:line="280"/>
              <w:ind w:left="227"/>
            </w:pPr>
            <w:r>
              <w:rPr>
                <w:rFonts w:ascii="Consolas" w:hAnsi="Consolas"/>
                <w:b w:val="0"/>
                <w:i w:val="0"/>
                <w:color w:val="16365C"/>
                <w:sz w:val="19"/>
                <w:u w:val="none"/>
              </w:rPr>
              <w:t>(b) She made me to wait outside.</w:t>
            </w:r>
          </w:p>
          <w:p>
            <w:pPr>
              <w:spacing w:after="40" w:before="0" w:lineRule="atLeast" w:line="280"/>
              <w:ind w:left="227"/>
            </w:pPr>
            <w:r>
              <w:rPr>
                <w:rFonts w:ascii="Consolas" w:hAnsi="Consolas"/>
                <w:b w:val="0"/>
                <w:i w:val="0"/>
                <w:color w:val="16365C"/>
                <w:sz w:val="19"/>
                <w:u w:val="none"/>
              </w:rPr>
              <w:t>(c) He apologised for not to tell us.</w:t>
            </w:r>
          </w:p>
          <w:p>
            <w:pPr>
              <w:spacing w:after="40" w:before="0" w:lineRule="atLeast" w:line="280"/>
              <w:ind w:left="227"/>
            </w:pPr>
            <w:r>
              <w:rPr>
                <w:rFonts w:ascii="Consolas" w:hAnsi="Consolas"/>
                <w:b w:val="0"/>
                <w:i w:val="0"/>
                <w:color w:val="16365C"/>
                <w:sz w:val="19"/>
                <w:u w:val="none"/>
              </w:rPr>
              <w:t>(d) I am looking forward to hear from you.</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Each of these is an email sentence. Complete it with the right form.</w:t>
            </w:r>
          </w:p>
          <w:p>
            <w:pPr>
              <w:spacing w:after="40" w:before="0" w:lineRule="atLeast" w:line="280"/>
              <w:ind w:left="227"/>
            </w:pPr>
            <w:r>
              <w:rPr>
                <w:rFonts w:ascii="Consolas" w:hAnsi="Consolas"/>
                <w:b w:val="0"/>
                <w:i w:val="0"/>
                <w:color w:val="16365C"/>
                <w:sz w:val="19"/>
                <w:u w:val="none"/>
              </w:rPr>
              <w:t>(a) I would be grateful if you could consider (extend) …</w:t>
            </w:r>
          </w:p>
          <w:p>
            <w:pPr>
              <w:spacing w:after="40" w:before="0" w:lineRule="atLeast" w:line="280"/>
              <w:ind w:left="227"/>
            </w:pPr>
            <w:r>
              <w:rPr>
                <w:rFonts w:ascii="Consolas" w:hAnsi="Consolas"/>
                <w:b w:val="0"/>
                <w:i w:val="0"/>
                <w:color w:val="16365C"/>
                <w:sz w:val="19"/>
                <w:u w:val="none"/>
              </w:rPr>
              <w:t>(b) I am writing to apologise for (miss) …</w:t>
            </w:r>
          </w:p>
          <w:p>
            <w:pPr>
              <w:spacing w:after="40" w:before="0" w:lineRule="atLeast" w:line="280"/>
              <w:ind w:left="227"/>
            </w:pPr>
            <w:r>
              <w:rPr>
                <w:rFonts w:ascii="Consolas" w:hAnsi="Consolas"/>
                <w:b w:val="0"/>
                <w:i w:val="0"/>
                <w:color w:val="16365C"/>
                <w:sz w:val="19"/>
                <w:u w:val="none"/>
              </w:rPr>
              <w:t>(c) Could I ask you (confirm) … ?</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the verb decides what may follow it; this is memory, not logic</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gerund, infinitive, object + infinitive, bare infinitive, causative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the high-frequency verbs that select each pattern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 few verbs change meaning with the pattern, not just form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i w:val="0"/>
                <w:sz w:val="21"/>
                <w:u w:val="none"/>
              </w:rPr>
              <w:t>-ing:</w:t>
            </w:r>
            <w:r>
              <w:rPr>
                <w:rFonts w:ascii="Cambria" w:hAnsi="Cambria"/>
                <w:b w:val="0"/>
                <w:i w:val="0"/>
                <w:sz w:val="21"/>
                <w:u w:val="none"/>
              </w:rPr>
              <w:t xml:space="preserve"> keep, avoid, suggest, consider.  </w:t>
            </w:r>
            <w:r>
              <w:rPr>
                <w:rFonts w:ascii="Cambria" w:hAnsi="Cambria"/>
                <w:b/>
                <w:i w:val="0"/>
                <w:sz w:val="21"/>
                <w:u w:val="none"/>
              </w:rPr>
              <w:t>to:</w:t>
            </w:r>
            <w:r>
              <w:rPr>
                <w:rFonts w:ascii="Cambria" w:hAnsi="Cambria"/>
                <w:b w:val="0"/>
                <w:i w:val="0"/>
                <w:sz w:val="21"/>
                <w:u w:val="none"/>
              </w:rPr>
              <w:t xml:space="preserve"> decide, manage, refuse, agree.  </w:t>
            </w:r>
            <w:r>
              <w:rPr>
                <w:rFonts w:ascii="Cambria" w:hAnsi="Cambria"/>
                <w:b/>
                <w:i w:val="0"/>
                <w:sz w:val="21"/>
                <w:u w:val="none"/>
              </w:rPr>
              <w:t>either, with a change of meaning:</w:t>
            </w:r>
            <w:r>
              <w:rPr>
                <w:rFonts w:ascii="Cambria" w:hAnsi="Cambria"/>
                <w:b w:val="0"/>
                <w:i w:val="0"/>
                <w:sz w:val="21"/>
                <w:u w:val="none"/>
              </w:rPr>
              <w:t xml:space="preserve"> remember, stop.</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The first means the locking happened and I can picture it. The second means the obligation existed and I discharged it.</w:t>
            </w:r>
          </w:p>
          <w:p>
            <w:pPr>
              <w:spacing w:after="60" w:before="0" w:lineRule="atLeast" w:line="280"/>
            </w:pPr>
            <w:r>
              <w:rPr>
                <w:rFonts w:ascii="Cambria" w:hAnsi="Cambria"/>
                <w:b w:val="0"/>
                <w:i w:val="0"/>
                <w:sz w:val="21"/>
                <w:u w:val="none"/>
              </w:rPr>
              <w:t xml:space="preserve">Rule of thumb: </w:t>
            </w:r>
            <w:r>
              <w:rPr>
                <w:rFonts w:ascii="Cambria" w:hAnsi="Cambria"/>
                <w:b/>
                <w:i w:val="0"/>
                <w:sz w:val="21"/>
                <w:u w:val="none"/>
              </w:rPr>
              <w:t>-ing looks back</w:t>
            </w:r>
            <w:r>
              <w:rPr>
                <w:rFonts w:ascii="Cambria" w:hAnsi="Cambria"/>
                <w:b w:val="0"/>
                <w:i w:val="0"/>
                <w:sz w:val="21"/>
                <w:u w:val="none"/>
              </w:rPr>
              <w:t xml:space="preserve">, </w:t>
            </w:r>
            <w:r>
              <w:rPr>
                <w:rFonts w:ascii="Cambria" w:hAnsi="Cambria"/>
                <w:b/>
                <w:i w:val="0"/>
                <w:sz w:val="21"/>
                <w:u w:val="none"/>
              </w:rPr>
              <w:t>to looks forward</w:t>
            </w:r>
            <w:r>
              <w:rPr>
                <w:rFonts w:ascii="Cambria" w:hAnsi="Cambria"/>
                <w:b w:val="0"/>
                <w:i w:val="0"/>
                <w:sz w:val="21"/>
                <w:u w:val="none"/>
              </w:rPr>
              <w:t>. The same logic explains stop smoking (you quit) against stop to smoke (you paused in order 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i w:val="0"/>
                <w:sz w:val="21"/>
                <w:u w:val="none"/>
              </w:rPr>
              <w:t>(a) and (c).</w:t>
            </w:r>
            <w:r>
              <w:rPr>
                <w:rFonts w:ascii="Cambria" w:hAnsi="Cambria"/>
                <w:b w:val="0"/>
                <w:i w:val="0"/>
                <w:sz w:val="21"/>
                <w:u w:val="none"/>
              </w:rPr>
              <w:t xml:space="preserve"> In (a) I apply; in (c) somebody at a repair shop replaces the screen. Only in (b) does the subject of the sentence do the thing the infinitive names.</w:t>
            </w:r>
          </w:p>
          <w:p>
            <w:pPr>
              <w:spacing w:after="60" w:before="0" w:lineRule="atLeast" w:line="280"/>
            </w:pPr>
            <w:r>
              <w:rPr>
                <w:rFonts w:ascii="Cambria" w:hAnsi="Cambria"/>
                <w:b w:val="0"/>
                <w:i w:val="0"/>
                <w:sz w:val="21"/>
                <w:u w:val="none"/>
              </w:rPr>
              <w:t xml:space="preserve">This is why the causative is so useful in an email: </w:t>
            </w:r>
            <w:r>
              <w:rPr>
                <w:rFonts w:ascii="Cambria" w:hAnsi="Cambria"/>
                <w:b w:val="0"/>
                <w:i/>
                <w:sz w:val="21"/>
                <w:u w:val="none"/>
              </w:rPr>
              <w:t>I had the form signed</w:t>
            </w:r>
            <w:r>
              <w:rPr>
                <w:rFonts w:ascii="Cambria" w:hAnsi="Cambria"/>
                <w:b w:val="0"/>
                <w:i w:val="0"/>
                <w:sz w:val="21"/>
                <w:u w:val="none"/>
              </w:rPr>
              <w:t xml:space="preserve"> reports the outcome without a word about who signed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No fixed answer — but if you could not place </w:t>
            </w:r>
            <w:r>
              <w:rPr>
                <w:rFonts w:ascii="Cambria" w:hAnsi="Cambria"/>
                <w:b w:val="0"/>
                <w:i/>
                <w:sz w:val="21"/>
                <w:u w:val="none"/>
              </w:rPr>
              <w:t>suggest</w:t>
            </w:r>
            <w:r>
              <w:rPr>
                <w:rFonts w:ascii="Cambria" w:hAnsi="Cambria"/>
                <w:b w:val="0"/>
                <w:i w:val="0"/>
                <w:sz w:val="21"/>
                <w:u w:val="none"/>
              </w:rPr>
              <w:t xml:space="preserve"> you should note it now. </w:t>
            </w:r>
            <w:r>
              <w:rPr>
                <w:rFonts w:ascii="Cambria" w:hAnsi="Cambria"/>
                <w:b w:val="0"/>
                <w:i/>
                <w:sz w:val="21"/>
                <w:u w:val="none"/>
              </w:rPr>
              <w:t>I suggest to meet</w:t>
            </w:r>
            <w:r>
              <w:rPr>
                <w:rFonts w:ascii="Cambria" w:hAnsi="Cambria"/>
                <w:b w:val="0"/>
                <w:i w:val="0"/>
                <w:sz w:val="21"/>
                <w:u w:val="none"/>
              </w:rPr>
              <w:t xml:space="preserve"> is among the commonest errors in written English, and it appears in F2.</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I suggest meeting on Thursday. (Or: I suggest that we meet.)</w:t>
            </w:r>
          </w:p>
          <w:p>
            <w:pPr>
              <w:spacing w:after="60" w:before="0" w:lineRule="atLeast" w:line="280"/>
            </w:pPr>
            <w:r>
              <w:rPr>
                <w:rFonts w:ascii="Cambria" w:hAnsi="Cambria"/>
                <w:b w:val="0"/>
                <w:i w:val="0"/>
                <w:sz w:val="21"/>
                <w:u w:val="none"/>
              </w:rPr>
              <w:t>(b) → She made me wait. No to after make.</w:t>
            </w:r>
          </w:p>
          <w:p>
            <w:pPr>
              <w:spacing w:after="60" w:before="0" w:lineRule="atLeast" w:line="280"/>
            </w:pPr>
            <w:r>
              <w:rPr>
                <w:rFonts w:ascii="Cambria" w:hAnsi="Cambria"/>
                <w:b w:val="0"/>
                <w:i w:val="0"/>
                <w:sz w:val="21"/>
                <w:u w:val="none"/>
              </w:rPr>
              <w:t>(c) → for not telling us. Preposition, therefore -ing.</w:t>
            </w:r>
          </w:p>
          <w:p>
            <w:pPr>
              <w:spacing w:after="60" w:before="0" w:lineRule="atLeast" w:line="280"/>
            </w:pPr>
            <w:r>
              <w:rPr>
                <w:rFonts w:ascii="Cambria" w:hAnsi="Cambria"/>
                <w:b w:val="0"/>
                <w:i w:val="0"/>
                <w:sz w:val="21"/>
                <w:u w:val="none"/>
              </w:rPr>
              <w:t xml:space="preserve">(d) → looking forward to hearing. The </w:t>
            </w:r>
            <w:r>
              <w:rPr>
                <w:rFonts w:ascii="Cambria" w:hAnsi="Cambria"/>
                <w:b w:val="0"/>
                <w:i/>
                <w:sz w:val="21"/>
                <w:u w:val="none"/>
              </w:rPr>
              <w:t>to</w:t>
            </w:r>
            <w:r>
              <w:rPr>
                <w:rFonts w:ascii="Cambria" w:hAnsi="Cambria"/>
                <w:b w:val="0"/>
                <w:i w:val="0"/>
                <w:sz w:val="21"/>
                <w:u w:val="none"/>
              </w:rPr>
              <w:t xml:space="preserve"> here is a preposition, not part of an infinitive — which is exactly why this one catches even advanced writers.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consider </w:t>
            </w:r>
            <w:r>
              <w:rPr>
                <w:rFonts w:ascii="Cambria" w:hAnsi="Cambria"/>
                <w:b/>
                <w:i w:val="0"/>
                <w:sz w:val="21"/>
                <w:u w:val="none"/>
              </w:rPr>
              <w:t>extending</w:t>
            </w:r>
            <w:r>
              <w:rPr>
                <w:rFonts w:ascii="Cambria" w:hAnsi="Cambria"/>
                <w:b w:val="0"/>
                <w:i w:val="0"/>
                <w:sz w:val="21"/>
                <w:u w:val="none"/>
              </w:rPr>
              <w:t xml:space="preserve"> the deadline</w:t>
            </w:r>
          </w:p>
          <w:p>
            <w:pPr>
              <w:spacing w:after="60" w:before="0" w:lineRule="atLeast" w:line="280"/>
            </w:pPr>
            <w:r>
              <w:rPr>
                <w:rFonts w:ascii="Cambria" w:hAnsi="Cambria"/>
                <w:b w:val="0"/>
                <w:i w:val="0"/>
                <w:sz w:val="21"/>
                <w:u w:val="none"/>
              </w:rPr>
              <w:t xml:space="preserve">(b) apologise for </w:t>
            </w:r>
            <w:r>
              <w:rPr>
                <w:rFonts w:ascii="Cambria" w:hAnsi="Cambria"/>
                <w:b/>
                <w:i w:val="0"/>
                <w:sz w:val="21"/>
                <w:u w:val="none"/>
              </w:rPr>
              <w:t>missing</w:t>
            </w:r>
            <w:r>
              <w:rPr>
                <w:rFonts w:ascii="Cambria" w:hAnsi="Cambria"/>
                <w:b w:val="0"/>
                <w:i w:val="0"/>
                <w:sz w:val="21"/>
                <w:u w:val="none"/>
              </w:rPr>
              <w:t xml:space="preserve"> the meeting</w:t>
            </w:r>
          </w:p>
          <w:p>
            <w:pPr>
              <w:spacing w:after="60" w:before="0" w:lineRule="atLeast" w:line="280"/>
            </w:pPr>
            <w:r>
              <w:rPr>
                <w:rFonts w:ascii="Cambria" w:hAnsi="Cambria"/>
                <w:b w:val="0"/>
                <w:i w:val="0"/>
                <w:sz w:val="21"/>
                <w:u w:val="none"/>
              </w:rPr>
              <w:t xml:space="preserve">(c) ask you </w:t>
            </w:r>
            <w:r>
              <w:rPr>
                <w:rFonts w:ascii="Cambria" w:hAnsi="Cambria"/>
                <w:b/>
                <w:i w:val="0"/>
                <w:sz w:val="21"/>
                <w:u w:val="none"/>
              </w:rPr>
              <w:t>to confirm</w:t>
            </w:r>
          </w:p>
          <w:p>
            <w:pPr>
              <w:spacing w:after="60" w:before="0" w:lineRule="atLeast" w:line="280"/>
            </w:pPr>
            <w:r>
              <w:rPr>
                <w:rFonts w:ascii="Cambria" w:hAnsi="Cambria"/>
                <w:b w:val="0"/>
                <w:i w:val="0"/>
                <w:sz w:val="21"/>
                <w:u w:val="none"/>
              </w:rPr>
              <w:t>Three different triggers: a verb that takes -ing, a preposition, and a verb that takes object + to.</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051–058</w:t>
      </w:r>
      <w:r>
        <w:rPr>
          <w:rFonts w:ascii="Calibri" w:hAnsi="Calibri"/>
          <w:b w:val="0"/>
          <w:i w:val="0"/>
          <w:color w:val="5A6472"/>
          <w:sz w:val="23"/>
          <w:u w:val="none"/>
        </w:rPr>
        <w:t xml:space="preserve">   Family 7 of 12 — comparison</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 xml:space="preserve">Two things earn marks here. One is the grammar of the comparison itself. The other is the modifier in front of it: a writer who says </w:t>
            </w:r>
          </w:p>
          <w:p>
            <w:pPr>
              <w:spacing w:after="100" w:before="0" w:lineRule="atLeast" w:line="280"/>
            </w:pPr>
            <w:r>
              <w:rPr>
                <w:rFonts w:ascii="Cambria" w:hAnsi="Cambria"/>
                <w:b w:val="0"/>
                <w:i w:val="0"/>
                <w:sz w:val="21"/>
                <w:u w:val="none"/>
              </w:rPr>
              <w:t>slightly better rather than better is being precise, and precision is what the band-5 descriptor is asking for.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How much more?</w:t>
            </w:r>
          </w:p>
          <w:p>
            <w:pPr>
              <w:spacing w:after="60" w:before="0" w:lineRule="atLeast" w:line="280"/>
            </w:pPr>
            <w:r>
              <w:rPr>
                <w:rFonts w:ascii="Cambria" w:hAnsi="Cambria"/>
                <w:b w:val="0"/>
                <w:i w:val="0"/>
                <w:sz w:val="21"/>
                <w:u w:val="none"/>
              </w:rPr>
              <w:t>Put these in order from smallest difference to largest:</w:t>
            </w:r>
          </w:p>
          <w:p>
            <w:pPr>
              <w:spacing w:after="40" w:before="0" w:lineRule="atLeast" w:line="280"/>
              <w:ind w:left="227"/>
            </w:pPr>
            <w:r>
              <w:rPr>
                <w:rFonts w:ascii="Consolas" w:hAnsi="Consolas"/>
                <w:b w:val="0"/>
                <w:i w:val="0"/>
                <w:color w:val="16365C"/>
                <w:sz w:val="19"/>
                <w:u w:val="none"/>
              </w:rPr>
              <w:t>far better · slightly better · no better · marginally better · vastly better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Finish the comparison</w:t>
            </w:r>
          </w:p>
          <w:p>
            <w:pPr>
              <w:spacing w:after="60" w:before="0" w:lineRule="atLeast" w:line="280"/>
            </w:pPr>
            <w:r>
              <w:rPr>
                <w:rFonts w:ascii="Cambria" w:hAnsi="Cambria"/>
                <w:b w:val="0"/>
                <w:i w:val="0"/>
                <w:sz w:val="21"/>
                <w:u w:val="none"/>
              </w:rPr>
              <w:t>Each of these is incomplete in a way that would cost you a mark. What is missing?</w:t>
            </w:r>
          </w:p>
          <w:p>
            <w:pPr>
              <w:spacing w:after="40" w:before="0" w:lineRule="atLeast" w:line="280"/>
              <w:ind w:left="227"/>
            </w:pPr>
            <w:r>
              <w:rPr>
                <w:rFonts w:ascii="Consolas" w:hAnsi="Consolas"/>
                <w:b w:val="0"/>
                <w:i w:val="0"/>
                <w:color w:val="16365C"/>
                <w:sz w:val="19"/>
                <w:u w:val="none"/>
              </w:rPr>
              <w:t>(a) The online version is clearer.</w:t>
            </w:r>
          </w:p>
          <w:p>
            <w:pPr>
              <w:spacing w:after="40" w:before="0" w:lineRule="atLeast" w:line="280"/>
              <w:ind w:left="227"/>
            </w:pPr>
            <w:r>
              <w:rPr>
                <w:rFonts w:ascii="Consolas" w:hAnsi="Consolas"/>
                <w:b w:val="0"/>
                <w:i w:val="0"/>
                <w:color w:val="16365C"/>
                <w:sz w:val="19"/>
                <w:u w:val="none"/>
              </w:rPr>
              <w:t>(b) This method is more reliable than the other one is.</w:t>
            </w:r>
          </w:p>
          <w:p>
            <w:pPr>
              <w:spacing w:after="40" w:before="0" w:lineRule="atLeast" w:line="280"/>
              <w:ind w:left="227"/>
            </w:pPr>
            <w:r>
              <w:rPr>
                <w:rFonts w:ascii="Consolas" w:hAnsi="Consolas"/>
                <w:b w:val="0"/>
                <w:i w:val="0"/>
                <w:color w:val="16365C"/>
                <w:sz w:val="19"/>
                <w:u w:val="none"/>
              </w:rPr>
              <w:t>(c) The train costs more than the bus.</w:t>
            </w:r>
          </w:p>
          <w:p>
            <w:pPr>
              <w:spacing w:after="60" w:before="0" w:lineRule="atLeast" w:line="280"/>
            </w:pPr>
            <w:r>
              <w:rPr>
                <w:rFonts w:ascii="Cambria" w:hAnsi="Cambria"/>
                <w:b w:val="0"/>
                <w:i/>
                <w:color w:val="5A6472"/>
                <w:sz w:val="19"/>
                <w:u w:val="none"/>
              </w:rPr>
              <w:t>Only one of the three is genuinely faulty. Decide which, and why the other two are acceptable.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Like with like</w:t>
            </w:r>
          </w:p>
          <w:p>
            <w:pPr>
              <w:spacing w:after="60" w:before="0" w:lineRule="atLeast" w:line="280"/>
            </w:pPr>
            <w:r>
              <w:rPr>
                <w:rFonts w:ascii="Cambria" w:hAnsi="Cambria"/>
                <w:b w:val="0"/>
                <w:i w:val="0"/>
                <w:sz w:val="21"/>
                <w:u w:val="none"/>
              </w:rPr>
              <w:t>What is wrong with this sentence, and what is it accidentally comparing?</w:t>
            </w:r>
          </w:p>
          <w:p>
            <w:pPr>
              <w:spacing w:after="40" w:before="0" w:lineRule="atLeast" w:line="280"/>
              <w:ind w:left="227"/>
            </w:pPr>
            <w:r>
              <w:rPr>
                <w:rFonts w:ascii="Consolas" w:hAnsi="Consolas"/>
                <w:b w:val="0"/>
                <w:i w:val="0"/>
                <w:color w:val="16365C"/>
                <w:sz w:val="19"/>
                <w:u w:val="none"/>
              </w:rPr>
              <w:t>The results of this trial were better than the first study.</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51</w:t>
      </w:r>
      <w:r>
        <w:rPr>
          <w:rFonts w:ascii="Calibri" w:hAnsi="Calibri"/>
          <w:b w:val="0"/>
          <w:i w:val="0"/>
          <w:color w:val="0F766E"/>
          <w:sz w:val="18"/>
          <w:u w:val="none"/>
        </w:rPr>
        <w:t xml:space="preserve">   comparative + than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new library quieter?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old reading room.</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much quieter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much quieter than the old reading room.</w:t>
            </w:r>
          </w:p>
          <w:p>
            <w:pPr>
              <w:spacing w:after="0" w:before="0" w:lineRule="atLeast" w:line="280"/>
            </w:pPr>
            <w:r>
              <w:rPr>
                <w:rFonts w:ascii="Cambria" w:hAnsi="Cambria"/>
                <w:b w:val="0"/>
                <w:i/>
                <w:color w:val="5A6472"/>
                <w:sz w:val="18"/>
                <w:u w:val="none"/>
              </w:rPr>
              <w:t>much, far and a great deal all modify a comparative. very cannot: very quieter is impossible.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52</w:t>
      </w:r>
      <w:r>
        <w:rPr>
          <w:rFonts w:ascii="Calibri" w:hAnsi="Calibri"/>
          <w:b w:val="0"/>
          <w:i w:val="0"/>
          <w:color w:val="0F766E"/>
          <w:sz w:val="18"/>
          <w:u w:val="none"/>
        </w:rPr>
        <w:t xml:space="preserve">   superlative + of</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module was hardest?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of the four.</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Statistics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by far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hardest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Statistics was by far the hardest of the four.</w:t>
            </w:r>
          </w:p>
          <w:p>
            <w:pPr>
              <w:spacing w:after="0" w:before="0" w:lineRule="atLeast" w:line="280"/>
            </w:pPr>
            <w:r>
              <w:rPr>
                <w:rFonts w:ascii="Cambria" w:hAnsi="Cambria"/>
                <w:b w:val="0"/>
                <w:i/>
                <w:color w:val="5A6472"/>
                <w:sz w:val="18"/>
                <w:u w:val="none"/>
              </w:rPr>
              <w:t>by far is the standard intensifier for a superlative. Use of for a group you can count, in for a place: the hardest of the four, the hardest in the department.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53</w:t>
      </w:r>
      <w:r>
        <w:rPr>
          <w:rFonts w:ascii="Calibri" w:hAnsi="Calibri"/>
          <w:b w:val="0"/>
          <w:i w:val="0"/>
          <w:color w:val="0F766E"/>
          <w:sz w:val="18"/>
          <w:u w:val="none"/>
        </w:rPr>
        <w:t xml:space="preserve">   as … as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online version any good?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it is free.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 not as clear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printed one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not as clear as the printed one, but it is free.</w:t>
            </w:r>
          </w:p>
          <w:p>
            <w:pPr>
              <w:spacing w:after="0" w:before="0" w:lineRule="atLeast" w:line="280"/>
            </w:pPr>
            <w:r>
              <w:rPr>
                <w:rFonts w:ascii="Cambria" w:hAnsi="Cambria"/>
                <w:b w:val="0"/>
                <w:i/>
                <w:color w:val="5A6472"/>
                <w:sz w:val="18"/>
                <w:u w:val="none"/>
              </w:rPr>
              <w:t>as … as for equality, not as … as for a shortfall. The second as is obligatory — dropping it is a very common slip.</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54</w:t>
      </w:r>
      <w:r>
        <w:rPr>
          <w:rFonts w:ascii="Calibri" w:hAnsi="Calibri"/>
          <w:b w:val="0"/>
          <w:i w:val="0"/>
          <w:color w:val="0F766E"/>
          <w:sz w:val="18"/>
          <w:u w:val="none"/>
        </w:rPr>
        <w:t xml:space="preserve">   the more … the more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Does planning really help?</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you write.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more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faster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plan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more you plan, the faster you write.</w:t>
            </w:r>
          </w:p>
          <w:p>
            <w:pPr>
              <w:spacing w:after="0" w:before="0" w:lineRule="atLeast" w:line="280"/>
            </w:pPr>
            <w:r>
              <w:rPr>
                <w:rFonts w:ascii="Cambria" w:hAnsi="Cambria"/>
                <w:b w:val="0"/>
                <w:i/>
                <w:color w:val="5A6472"/>
                <w:sz w:val="18"/>
                <w:u w:val="none"/>
              </w:rPr>
              <w:t>Two comparatives locked together, each with the. No that, and the comma between them is required.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55</w:t>
      </w:r>
      <w:r>
        <w:rPr>
          <w:rFonts w:ascii="Calibri" w:hAnsi="Calibri"/>
          <w:b w:val="0"/>
          <w:i w:val="0"/>
          <w:color w:val="0F766E"/>
          <w:sz w:val="18"/>
          <w:u w:val="none"/>
        </w:rPr>
        <w:t xml:space="preserve">   modified comparative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 second draft better?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not enough to pass.</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slightly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better</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slightly better, but not enough to pass.</w:t>
            </w:r>
          </w:p>
          <w:p>
            <w:pPr>
              <w:spacing w:after="0" w:before="0" w:lineRule="atLeast" w:line="280"/>
            </w:pPr>
            <w:r>
              <w:rPr>
                <w:rFonts w:ascii="Cambria" w:hAnsi="Cambria"/>
                <w:b w:val="0"/>
                <w:i/>
                <w:color w:val="5A6472"/>
                <w:sz w:val="18"/>
                <w:u w:val="none"/>
              </w:rPr>
              <w:t>slightly, marginally and a little scale the comparison down. Without one of them better is an unqualified claim, and unqualified claims are easy to attack.</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56</w:t>
      </w:r>
      <w:r>
        <w:rPr>
          <w:rFonts w:ascii="Calibri" w:hAnsi="Calibri"/>
          <w:b w:val="0"/>
          <w:i w:val="0"/>
          <w:color w:val="0F766E"/>
          <w:sz w:val="18"/>
          <w:u w:val="none"/>
        </w:rPr>
        <w:t xml:space="preserve">   comparing two clauses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costs more, the bus or the train?</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on this route.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train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costs more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bus does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train costs more than the bus does on this route.</w:t>
            </w:r>
          </w:p>
          <w:p>
            <w:pPr>
              <w:spacing w:after="0" w:before="0" w:lineRule="atLeast" w:line="280"/>
            </w:pPr>
            <w:r>
              <w:rPr>
                <w:rFonts w:ascii="Cambria" w:hAnsi="Cambria"/>
                <w:b w:val="0"/>
                <w:i/>
                <w:color w:val="5A6472"/>
                <w:sz w:val="18"/>
                <w:u w:val="none"/>
              </w:rPr>
              <w:t>Repeating the auxiliary (than the bus does) makes the comparison explicit and is standard in careful writing.</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57</w:t>
      </w:r>
      <w:r>
        <w:rPr>
          <w:rFonts w:ascii="Calibri" w:hAnsi="Calibri"/>
          <w:b w:val="0"/>
          <w:i w:val="0"/>
          <w:color w:val="0F766E"/>
          <w:sz w:val="18"/>
          <w:u w:val="none"/>
        </w:rPr>
        <w:t xml:space="preserve">   would rather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Shall we meet on Monday?</w:t>
            </w:r>
          </w:p>
          <w:p>
            <w:pPr>
              <w:spacing w:after="80" w:before="0" w:lineRule="atLeast" w:line="280"/>
            </w:pPr>
            <w:r>
              <w:rPr>
                <w:rFonts w:ascii="Cambria" w:hAnsi="Cambria"/>
                <w:b w:val="0"/>
                <w:i w:val="0"/>
                <w:color w:val="5A6472"/>
                <w:sz w:val="21"/>
                <w:u w:val="none"/>
              </w:rPr>
              <w:t xml:space="preserve">______  ______  ______  ______  ______  </w:t>
            </w:r>
            <w:r>
              <w:rPr>
                <w:rFonts w:ascii="Cambria" w:hAnsi="Cambria"/>
                <w:b w:val="0"/>
                <w:i w:val="0"/>
                <w:sz w:val="21"/>
                <w:u w:val="none"/>
              </w:rPr>
              <w:t>if that suits you.</w:t>
            </w:r>
          </w:p>
          <w:tbl>
            <w:tblPr>
              <w:tblW w:type="auto" w:w="0"/>
              <w:jc w:val="center"/>
              <w:tblLook w:firstColumn="1" w:firstRow="1" w:lastColumn="0" w:lastRow="0" w:noHBand="0" w:noVBand="1" w:val="04A0"/>
              <w:tblW w:w="0" w:type="auto"/>
            </w:tblPr>
            <w:tblGrid>
              <w:gridCol w:w="1950"/>
              <w:gridCol w:w="1950"/>
              <w:gridCol w:w="1950"/>
              <w:gridCol w:w="1950"/>
              <w:gridCol w:w="1950"/>
            </w:tblGrid>
            <w:tr>
              <w:trPr>
                <w:cantSplit/>
              </w:trPr>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would</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rather</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meet</w:t>
                  </w:r>
                </w:p>
              </w:tc>
              <w:tc>
                <w:tcPr>
                  <w:tcW w:type="dxa" w:w="1950"/>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on Tuesday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would rather meet on Tuesday if that suits you.</w:t>
            </w:r>
          </w:p>
          <w:p>
            <w:pPr>
              <w:spacing w:after="0" w:before="0" w:lineRule="atLeast" w:line="280"/>
            </w:pPr>
            <w:r>
              <w:rPr>
                <w:rFonts w:ascii="Cambria" w:hAnsi="Cambria"/>
                <w:b w:val="0"/>
                <w:i/>
                <w:color w:val="5A6472"/>
                <w:sz w:val="18"/>
                <w:u w:val="none"/>
              </w:rPr>
              <w:t>would rather takes a bare infinitive: rather meet, never rather to meet. prefer takes to: I would prefer to meet.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58</w:t>
      </w:r>
      <w:r>
        <w:rPr>
          <w:rFonts w:ascii="Calibri" w:hAnsi="Calibri"/>
          <w:b w:val="0"/>
          <w:i w:val="0"/>
          <w:color w:val="0F766E"/>
          <w:sz w:val="18"/>
          <w:u w:val="none"/>
        </w:rPr>
        <w:t xml:space="preserve">   so … that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did you leave the lecture?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 could not hear a word.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room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so crowded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room was so crowded that I could not hear a word.</w:t>
            </w:r>
          </w:p>
          <w:p>
            <w:pPr>
              <w:spacing w:after="0" w:before="0" w:lineRule="atLeast" w:line="280"/>
            </w:pPr>
            <w:r>
              <w:rPr>
                <w:rFonts w:ascii="Cambria" w:hAnsi="Cambria"/>
                <w:b w:val="0"/>
                <w:i/>
                <w:color w:val="5A6472"/>
                <w:sz w:val="18"/>
                <w:u w:val="none"/>
              </w:rPr>
              <w:t>so + adjective + that; such + noun phrase + that. It was such a crowded room that … is the other half of the pair.</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Scale the claim</w:t>
            </w:r>
          </w:p>
          <w:p>
            <w:pPr>
              <w:spacing w:after="60" w:before="0" w:lineRule="atLeast" w:line="280"/>
            </w:pPr>
            <w:r>
              <w:rPr>
                <w:rFonts w:ascii="Cambria" w:hAnsi="Cambria"/>
                <w:b w:val="0"/>
                <w:i w:val="0"/>
                <w:sz w:val="21"/>
                <w:u w:val="none"/>
              </w:rPr>
              <w:t>Rewrite the bare claim three times, so that it is (a) barely true, (b) clearly true, (c) overwhelmingly true.</w:t>
            </w:r>
          </w:p>
          <w:p>
            <w:pPr>
              <w:spacing w:after="40" w:before="0" w:lineRule="atLeast" w:line="280"/>
              <w:ind w:left="227"/>
            </w:pPr>
            <w:r>
              <w:rPr>
                <w:rFonts w:ascii="Consolas" w:hAnsi="Consolas"/>
                <w:b w:val="0"/>
                <w:i w:val="0"/>
                <w:color w:val="16365C"/>
                <w:sz w:val="19"/>
                <w:u w:val="none"/>
              </w:rPr>
              <w:t>Online teaching is more flexible than classroom teaching.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This method is more easier to apply.</w:t>
            </w:r>
          </w:p>
          <w:p>
            <w:pPr>
              <w:spacing w:after="40" w:before="0" w:lineRule="atLeast" w:line="280"/>
              <w:ind w:left="227"/>
            </w:pPr>
            <w:r>
              <w:rPr>
                <w:rFonts w:ascii="Consolas" w:hAnsi="Consolas"/>
                <w:b w:val="0"/>
                <w:i w:val="0"/>
                <w:color w:val="16365C"/>
                <w:sz w:val="19"/>
                <w:u w:val="none"/>
              </w:rPr>
              <w:t>(b) She is the most tallest in the group.</w:t>
            </w:r>
          </w:p>
          <w:p>
            <w:pPr>
              <w:spacing w:after="40" w:before="0" w:lineRule="atLeast" w:line="280"/>
              <w:ind w:left="227"/>
            </w:pPr>
            <w:r>
              <w:rPr>
                <w:rFonts w:ascii="Consolas" w:hAnsi="Consolas"/>
                <w:b w:val="0"/>
                <w:i w:val="0"/>
                <w:color w:val="16365C"/>
                <w:sz w:val="19"/>
                <w:u w:val="none"/>
              </w:rPr>
              <w:t>(c) The weather here is worse than London.</w:t>
            </w:r>
          </w:p>
          <w:p>
            <w:pPr>
              <w:spacing w:after="40" w:before="0" w:lineRule="atLeast" w:line="280"/>
              <w:ind w:left="227"/>
            </w:pPr>
            <w:r>
              <w:rPr>
                <w:rFonts w:ascii="Consolas" w:hAnsi="Consolas"/>
                <w:b w:val="0"/>
                <w:i w:val="0"/>
                <w:color w:val="16365C"/>
                <w:sz w:val="19"/>
                <w:u w:val="none"/>
              </w:rPr>
              <w:t>(d) I would rather to stay another night.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The discussion task is almost always a comparison in disguise. Write one sentence for each, using a modified comparative.</w:t>
            </w:r>
          </w:p>
          <w:p>
            <w:pPr>
              <w:spacing w:after="40" w:before="0" w:lineRule="atLeast" w:line="280"/>
              <w:ind w:left="227"/>
            </w:pPr>
            <w:r>
              <w:rPr>
                <w:rFonts w:ascii="Consolas" w:hAnsi="Consolas"/>
                <w:b w:val="0"/>
                <w:i w:val="0"/>
                <w:color w:val="16365C"/>
                <w:sz w:val="19"/>
                <w:u w:val="none"/>
              </w:rPr>
              <w:t>(a) Which matters more for learning: class size or teacher quality?</w:t>
            </w:r>
          </w:p>
          <w:p>
            <w:pPr>
              <w:spacing w:after="40" w:before="0" w:lineRule="atLeast" w:line="280"/>
              <w:ind w:left="227"/>
            </w:pPr>
            <w:r>
              <w:rPr>
                <w:rFonts w:ascii="Consolas" w:hAnsi="Consolas"/>
                <w:b w:val="0"/>
                <w:i w:val="0"/>
                <w:color w:val="16365C"/>
                <w:sz w:val="19"/>
                <w:u w:val="none"/>
              </w:rPr>
              <w:t>(b) Is a short deadline better or worse for the quality of work?</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most arguments are comparisons; say precisely how much more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comparatives, superlatives, equatives, correlatives, so/such</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modifiers of degree: far, slightly, nowhere near, by far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comparing like with like, and finishing the comparison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no better &lt; marginally &lt; slightly &lt; far &lt; vastly.</w:t>
            </w:r>
          </w:p>
          <w:p>
            <w:pPr>
              <w:spacing w:after="60" w:before="0" w:lineRule="atLeast" w:line="280"/>
            </w:pPr>
            <w:r>
              <w:rPr>
                <w:rFonts w:ascii="Cambria" w:hAnsi="Cambria"/>
                <w:b w:val="0"/>
                <w:i w:val="0"/>
                <w:sz w:val="21"/>
                <w:u w:val="none"/>
              </w:rPr>
              <w:t xml:space="preserve">Keep this ladder in your head. Most candidates own exactly two rungs of it — </w:t>
            </w:r>
            <w:r>
              <w:rPr>
                <w:rFonts w:ascii="Cambria" w:hAnsi="Cambria"/>
                <w:b w:val="0"/>
                <w:i/>
                <w:sz w:val="21"/>
                <w:u w:val="none"/>
              </w:rPr>
              <w:t>better</w:t>
            </w:r>
            <w:r>
              <w:rPr>
                <w:rFonts w:ascii="Cambria" w:hAnsi="Cambria"/>
                <w:b w:val="0"/>
                <w:i w:val="0"/>
                <w:sz w:val="21"/>
                <w:u w:val="none"/>
              </w:rPr>
              <w:t xml:space="preserve"> and </w:t>
            </w:r>
            <w:r>
              <w:rPr>
                <w:rFonts w:ascii="Cambria" w:hAnsi="Cambria"/>
                <w:b w:val="0"/>
                <w:i/>
                <w:sz w:val="21"/>
                <w:u w:val="none"/>
              </w:rPr>
              <w:t>much better</w:t>
            </w:r>
            <w:r>
              <w:rPr>
                <w:rFonts w:ascii="Cambria" w:hAnsi="Cambria"/>
                <w:b w:val="0"/>
                <w:i w:val="0"/>
                <w:sz w:val="21"/>
                <w:u w:val="none"/>
              </w:rPr>
              <w:t xml:space="preserve"> — and the gap shows immediately in the vocabulary score.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i w:val="0"/>
                <w:sz w:val="21"/>
                <w:u w:val="none"/>
              </w:rPr>
              <w:t>(a)</w:t>
            </w:r>
            <w:r>
              <w:rPr>
                <w:rFonts w:ascii="Cambria" w:hAnsi="Cambria"/>
                <w:b w:val="0"/>
                <w:i w:val="0"/>
                <w:sz w:val="21"/>
                <w:u w:val="none"/>
              </w:rPr>
              <w:t xml:space="preserve"> is the faulty one: clearer </w:t>
            </w:r>
            <w:r>
              <w:rPr>
                <w:rFonts w:ascii="Cambria" w:hAnsi="Cambria"/>
                <w:b w:val="0"/>
                <w:i/>
                <w:sz w:val="21"/>
                <w:u w:val="none"/>
              </w:rPr>
              <w:t>than what?</w:t>
            </w:r>
            <w:r>
              <w:rPr>
                <w:rFonts w:ascii="Cambria" w:hAnsi="Cambria"/>
                <w:b w:val="0"/>
                <w:i w:val="0"/>
                <w:sz w:val="21"/>
                <w:u w:val="none"/>
              </w:rPr>
              <w:t xml:space="preserve"> A comparative with no second term leaves the reader to guess.</w:t>
            </w:r>
          </w:p>
          <w:p>
            <w:pPr>
              <w:spacing w:after="60" w:before="0" w:lineRule="atLeast" w:line="280"/>
            </w:pPr>
            <w:r>
              <w:rPr>
                <w:rFonts w:ascii="Cambria" w:hAnsi="Cambria"/>
                <w:b w:val="0"/>
                <w:i w:val="0"/>
                <w:sz w:val="21"/>
                <w:u w:val="none"/>
              </w:rPr>
              <w:t xml:space="preserve">(b) is fine — repeating </w:t>
            </w:r>
            <w:r>
              <w:rPr>
                <w:rFonts w:ascii="Cambria" w:hAnsi="Cambria"/>
                <w:b w:val="0"/>
                <w:i/>
                <w:sz w:val="21"/>
                <w:u w:val="none"/>
              </w:rPr>
              <w:t>is</w:t>
            </w:r>
            <w:r>
              <w:rPr>
                <w:rFonts w:ascii="Cambria" w:hAnsi="Cambria"/>
                <w:b w:val="0"/>
                <w:i w:val="0"/>
                <w:sz w:val="21"/>
                <w:u w:val="none"/>
              </w:rPr>
              <w:t xml:space="preserve"> is optional but careful. (c) is fine; the second term is there.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It compares </w:t>
            </w:r>
            <w:r>
              <w:rPr>
                <w:rFonts w:ascii="Cambria" w:hAnsi="Cambria"/>
                <w:b w:val="0"/>
                <w:i/>
                <w:sz w:val="21"/>
                <w:u w:val="none"/>
              </w:rPr>
              <w:t>results</w:t>
            </w:r>
            <w:r>
              <w:rPr>
                <w:rFonts w:ascii="Cambria" w:hAnsi="Cambria"/>
                <w:b w:val="0"/>
                <w:i w:val="0"/>
                <w:sz w:val="21"/>
                <w:u w:val="none"/>
              </w:rPr>
              <w:t xml:space="preserve"> with a </w:t>
            </w:r>
            <w:r>
              <w:rPr>
                <w:rFonts w:ascii="Cambria" w:hAnsi="Cambria"/>
                <w:b w:val="0"/>
                <w:i/>
                <w:sz w:val="21"/>
                <w:u w:val="none"/>
              </w:rPr>
              <w:t>study</w:t>
            </w:r>
            <w:r>
              <w:rPr>
                <w:rFonts w:ascii="Cambria" w:hAnsi="Cambria"/>
                <w:b w:val="0"/>
                <w:i w:val="0"/>
                <w:sz w:val="21"/>
                <w:u w:val="none"/>
              </w:rPr>
              <w:t xml:space="preserve">. You need results with results: </w:t>
            </w:r>
            <w:r>
              <w:rPr>
                <w:rFonts w:ascii="Cambria" w:hAnsi="Cambria"/>
                <w:b w:val="0"/>
                <w:i/>
                <w:sz w:val="21"/>
                <w:u w:val="none"/>
              </w:rPr>
              <w:t>better than those of the first study</w:t>
            </w:r>
            <w:r>
              <w:rPr>
                <w:rFonts w:ascii="Cambria" w:hAnsi="Cambria"/>
                <w:b w:val="0"/>
                <w:i w:val="0"/>
                <w:sz w:val="21"/>
                <w:u w:val="none"/>
              </w:rPr>
              <w:t xml:space="preserve">, or </w:t>
            </w:r>
            <w:r>
              <w:rPr>
                <w:rFonts w:ascii="Cambria" w:hAnsi="Cambria"/>
                <w:b w:val="0"/>
                <w:i/>
                <w:sz w:val="21"/>
                <w:u w:val="none"/>
              </w:rPr>
              <w:t>better than the first study’s</w:t>
            </w:r>
            <w:r>
              <w:rPr>
                <w:rFonts w:ascii="Cambria" w:hAnsi="Cambria"/>
                <w:b w:val="0"/>
                <w:i w:val="0"/>
                <w:sz w:val="21"/>
                <w:u w:val="none"/>
              </w:rPr>
              <w:t>.</w:t>
            </w:r>
          </w:p>
          <w:p>
            <w:pPr>
              <w:spacing w:after="60" w:before="0" w:lineRule="atLeast" w:line="280"/>
            </w:pPr>
            <w:r>
              <w:rPr>
                <w:rFonts w:ascii="Cambria" w:hAnsi="Cambria"/>
                <w:b w:val="0"/>
                <w:i w:val="0"/>
                <w:sz w:val="21"/>
                <w:u w:val="none"/>
              </w:rPr>
              <w:t>This is the commonest comparison error in academic writing, and it survives into very advanced work.</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Online teaching is marginally more flexible than classroom teaching.</w:t>
            </w:r>
          </w:p>
          <w:p>
            <w:pPr>
              <w:spacing w:after="60" w:before="0" w:lineRule="atLeast" w:line="280"/>
            </w:pPr>
            <w:r>
              <w:rPr>
                <w:rFonts w:ascii="Cambria" w:hAnsi="Cambria"/>
                <w:b w:val="0"/>
                <w:i w:val="0"/>
                <w:sz w:val="21"/>
                <w:u w:val="none"/>
              </w:rPr>
              <w:t>(b) Online teaching is considerably more flexible …</w:t>
            </w:r>
          </w:p>
          <w:p>
            <w:pPr>
              <w:spacing w:after="60" w:before="0" w:lineRule="atLeast" w:line="280"/>
            </w:pPr>
            <w:r>
              <w:rPr>
                <w:rFonts w:ascii="Cambria" w:hAnsi="Cambria"/>
                <w:b w:val="0"/>
                <w:i w:val="0"/>
                <w:sz w:val="21"/>
                <w:u w:val="none"/>
              </w:rPr>
              <w:t>(c) Online teaching is far more flexible …, and nowhere near as constrained by timetabling.</w:t>
            </w:r>
          </w:p>
          <w:p>
            <w:pPr>
              <w:spacing w:after="60" w:before="0" w:lineRule="atLeast" w:line="280"/>
            </w:pPr>
            <w:r>
              <w:rPr>
                <w:rFonts w:ascii="Cambria" w:hAnsi="Cambria"/>
                <w:b w:val="0"/>
                <w:i w:val="0"/>
                <w:sz w:val="21"/>
                <w:u w:val="none"/>
              </w:rPr>
              <w:t>Same claim, three different levels of commitment. Choosing the right one is an argumentative decision, not a stylistic one.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easier, or more easy to apply. Never both markers.</w:t>
            </w:r>
          </w:p>
          <w:p>
            <w:pPr>
              <w:spacing w:after="60" w:before="0" w:lineRule="atLeast" w:line="280"/>
            </w:pPr>
            <w:r>
              <w:rPr>
                <w:rFonts w:ascii="Cambria" w:hAnsi="Cambria"/>
                <w:b w:val="0"/>
                <w:i w:val="0"/>
                <w:sz w:val="21"/>
                <w:u w:val="none"/>
              </w:rPr>
              <w:t>(b) → the tallest.</w:t>
            </w:r>
          </w:p>
          <w:p>
            <w:pPr>
              <w:spacing w:after="60" w:before="0" w:lineRule="atLeast" w:line="280"/>
            </w:pPr>
            <w:r>
              <w:rPr>
                <w:rFonts w:ascii="Cambria" w:hAnsi="Cambria"/>
                <w:b w:val="0"/>
                <w:i w:val="0"/>
                <w:sz w:val="21"/>
                <w:u w:val="none"/>
              </w:rPr>
              <w:t>(c) → worse than it is in London, or worse than London’s. As written it compares weather with a city.</w:t>
            </w:r>
          </w:p>
          <w:p>
            <w:pPr>
              <w:spacing w:after="60" w:before="0" w:lineRule="atLeast" w:line="280"/>
            </w:pPr>
            <w:r>
              <w:rPr>
                <w:rFonts w:ascii="Cambria" w:hAnsi="Cambria"/>
                <w:b w:val="0"/>
                <w:i w:val="0"/>
                <w:sz w:val="21"/>
                <w:u w:val="none"/>
              </w:rPr>
              <w:t xml:space="preserve">(d) → I would rather stay. No </w:t>
            </w:r>
            <w:r>
              <w:rPr>
                <w:rFonts w:ascii="Cambria" w:hAnsi="Cambria"/>
                <w:b w:val="0"/>
                <w:i/>
                <w:sz w:val="21"/>
                <w:u w:val="none"/>
              </w:rPr>
              <w:t>to</w:t>
            </w:r>
            <w:r>
              <w:rPr>
                <w:rFonts w:ascii="Cambria" w:hAnsi="Cambria"/>
                <w:b w:val="0"/>
                <w:i w:val="0"/>
                <w:sz w:val="21"/>
                <w:u w:val="none"/>
              </w:rPr>
              <w:t xml:space="preserve"> after would rather.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Teacher quality matters considerably more than class size, at least above a certain threshold.</w:t>
            </w:r>
          </w:p>
          <w:p>
            <w:pPr>
              <w:spacing w:after="60" w:before="0" w:lineRule="atLeast" w:line="280"/>
            </w:pPr>
            <w:r>
              <w:rPr>
                <w:rFonts w:ascii="Cambria" w:hAnsi="Cambria"/>
                <w:b w:val="0"/>
                <w:i w:val="0"/>
                <w:sz w:val="21"/>
                <w:u w:val="none"/>
              </w:rPr>
              <w:t>(b) A short deadline is marginally better for focus but far worse for revision.</w:t>
            </w:r>
          </w:p>
          <w:p>
            <w:pPr>
              <w:spacing w:after="60" w:before="0" w:lineRule="atLeast" w:line="280"/>
            </w:pPr>
            <w:r>
              <w:rPr>
                <w:rFonts w:ascii="Cambria" w:hAnsi="Cambria"/>
                <w:b w:val="0"/>
                <w:i w:val="0"/>
                <w:sz w:val="21"/>
                <w:u w:val="none"/>
              </w:rPr>
              <w:t>The modifier does the arguing: it concedes something small to claim something large.</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059–066</w:t>
      </w:r>
      <w:r>
        <w:rPr>
          <w:rFonts w:ascii="Calibri" w:hAnsi="Calibri"/>
          <w:b w:val="0"/>
          <w:i w:val="0"/>
          <w:color w:val="5A6472"/>
          <w:sz w:val="23"/>
          <w:u w:val="none"/>
        </w:rPr>
        <w:t xml:space="preserve">   Family 8 of 12 — emphasis and information structure</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English has fixed word order, so emphasis has to be built rather than spoken. These are the devices that build it. They are also the clearest single signal of a writer operating above band 3, because they require you to decide what your sentence is actually about.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Move the spotlight</w:t>
            </w:r>
          </w:p>
          <w:p>
            <w:pPr>
              <w:spacing w:after="60" w:before="0" w:lineRule="atLeast" w:line="280"/>
            </w:pPr>
            <w:r>
              <w:rPr>
                <w:rFonts w:ascii="Cambria" w:hAnsi="Cambria"/>
                <w:b w:val="0"/>
                <w:i w:val="0"/>
                <w:sz w:val="21"/>
                <w:u w:val="none"/>
              </w:rPr>
              <w:t xml:space="preserve">The plain sentence is: </w:t>
            </w:r>
          </w:p>
          <w:p>
            <w:pPr>
              <w:spacing w:after="40" w:before="0" w:lineRule="atLeast" w:line="280"/>
              <w:ind w:left="227"/>
            </w:pPr>
            <w:r>
              <w:rPr>
                <w:rFonts w:ascii="Consolas" w:hAnsi="Consolas"/>
                <w:b w:val="0"/>
                <w:i w:val="0"/>
                <w:color w:val="16365C"/>
                <w:sz w:val="19"/>
                <w:u w:val="none"/>
              </w:rPr>
              <w:t>The timing put me off.</w:t>
            </w:r>
          </w:p>
          <w:p>
            <w:pPr>
              <w:spacing w:after="60" w:before="0" w:lineRule="atLeast" w:line="280"/>
            </w:pPr>
            <w:r>
              <w:rPr>
                <w:rFonts w:ascii="Cambria" w:hAnsi="Cambria"/>
                <w:b w:val="0"/>
                <w:i w:val="0"/>
                <w:sz w:val="21"/>
                <w:u w:val="none"/>
              </w:rPr>
              <w:t>Rewrite it twice, once beginning It was … and once beginning What … . What does each version emphasise?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The obligatory inversion</w:t>
            </w:r>
          </w:p>
          <w:p>
            <w:pPr>
              <w:spacing w:after="60" w:before="0" w:lineRule="atLeast" w:line="280"/>
            </w:pPr>
            <w:r>
              <w:rPr>
                <w:rFonts w:ascii="Cambria" w:hAnsi="Cambria"/>
                <w:b w:val="0"/>
                <w:i w:val="0"/>
                <w:sz w:val="21"/>
                <w:u w:val="none"/>
              </w:rPr>
              <w:t>One of these is wrong. Which, and what rule has been broken?</w:t>
            </w:r>
          </w:p>
          <w:p>
            <w:pPr>
              <w:spacing w:after="40" w:before="0" w:lineRule="atLeast" w:line="280"/>
              <w:ind w:left="227"/>
            </w:pPr>
            <w:r>
              <w:rPr>
                <w:rFonts w:ascii="Consolas" w:hAnsi="Consolas"/>
                <w:b w:val="0"/>
                <w:i w:val="0"/>
                <w:color w:val="16365C"/>
                <w:sz w:val="19"/>
                <w:u w:val="none"/>
              </w:rPr>
              <w:t>(i)  Never before had I seen such a crowd.</w:t>
            </w:r>
          </w:p>
          <w:p>
            <w:pPr>
              <w:spacing w:after="40" w:before="0" w:lineRule="atLeast" w:line="280"/>
              <w:ind w:left="227"/>
            </w:pPr>
            <w:r>
              <w:rPr>
                <w:rFonts w:ascii="Consolas" w:hAnsi="Consolas"/>
                <w:b w:val="0"/>
                <w:i w:val="0"/>
                <w:color w:val="16365C"/>
                <w:sz w:val="19"/>
                <w:u w:val="none"/>
              </w:rPr>
              <w:t>(ii) Never before I had seen such a crowd.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Why the long thing goes last</w:t>
            </w:r>
          </w:p>
          <w:p>
            <w:pPr>
              <w:spacing w:after="60" w:before="0" w:lineRule="atLeast" w:line="280"/>
            </w:pPr>
            <w:r>
              <w:rPr>
                <w:rFonts w:ascii="Cambria" w:hAnsi="Cambria"/>
                <w:b w:val="0"/>
                <w:i w:val="0"/>
                <w:sz w:val="21"/>
                <w:u w:val="none"/>
              </w:rPr>
              <w:t>Which of these reads better, and what principle decides it?</w:t>
            </w:r>
          </w:p>
          <w:p>
            <w:pPr>
              <w:spacing w:after="40" w:before="0" w:lineRule="atLeast" w:line="280"/>
              <w:ind w:left="227"/>
            </w:pPr>
            <w:r>
              <w:rPr>
                <w:rFonts w:ascii="Consolas" w:hAnsi="Consolas"/>
                <w:b w:val="0"/>
                <w:i w:val="0"/>
                <w:color w:val="16365C"/>
                <w:sz w:val="19"/>
                <w:u w:val="none"/>
              </w:rPr>
              <w:t>(a) The committee made the report it had suppressed for a</w:t>
            </w:r>
          </w:p>
          <w:p>
            <w:pPr>
              <w:spacing w:after="40" w:before="0" w:lineRule="atLeast" w:line="280"/>
              <w:ind w:left="227"/>
            </w:pPr>
            <w:r>
              <w:rPr>
                <w:rFonts w:ascii="Consolas" w:hAnsi="Consolas"/>
                <w:b w:val="0"/>
                <w:i w:val="0"/>
                <w:color w:val="16365C"/>
                <w:sz w:val="19"/>
                <w:u w:val="none"/>
              </w:rPr>
              <w:t xml:space="preserve">    year public last week.</w:t>
            </w:r>
          </w:p>
          <w:p>
            <w:pPr>
              <w:spacing w:after="40" w:before="0" w:lineRule="atLeast" w:line="280"/>
              <w:ind w:left="227"/>
            </w:pPr>
            <w:r>
              <w:rPr>
                <w:rFonts w:ascii="Consolas" w:hAnsi="Consolas"/>
                <w:b w:val="0"/>
                <w:i w:val="0"/>
                <w:color w:val="16365C"/>
                <w:sz w:val="19"/>
                <w:u w:val="none"/>
              </w:rPr>
              <w:t>(b) The committee made public last week the report it had</w:t>
            </w:r>
          </w:p>
          <w:p>
            <w:pPr>
              <w:spacing w:after="40" w:before="0" w:lineRule="atLeast" w:line="280"/>
              <w:ind w:left="227"/>
            </w:pPr>
            <w:r>
              <w:rPr>
                <w:rFonts w:ascii="Consolas" w:hAnsi="Consolas"/>
                <w:b w:val="0"/>
                <w:i w:val="0"/>
                <w:color w:val="16365C"/>
                <w:sz w:val="19"/>
                <w:u w:val="none"/>
              </w:rPr>
              <w:t xml:space="preserve">    suppressed for a year.</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59</w:t>
      </w:r>
      <w:r>
        <w:rPr>
          <w:rFonts w:ascii="Calibri" w:hAnsi="Calibri"/>
          <w:b w:val="0"/>
          <w:i w:val="0"/>
          <w:color w:val="0F766E"/>
          <w:sz w:val="18"/>
          <w:u w:val="none"/>
        </w:rPr>
        <w:t xml:space="preserve">   it-cleft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Was it the cost that put you off?</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put me off, not the cost.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timing</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was the timing that put me off, not the cost.</w:t>
            </w:r>
          </w:p>
          <w:p>
            <w:pPr>
              <w:spacing w:after="0" w:before="0" w:lineRule="atLeast" w:line="280"/>
            </w:pPr>
            <w:r>
              <w:rPr>
                <w:rFonts w:ascii="Cambria" w:hAnsi="Cambria"/>
                <w:b w:val="0"/>
                <w:i/>
                <w:color w:val="5A6472"/>
                <w:sz w:val="18"/>
                <w:u w:val="none"/>
              </w:rPr>
              <w:t>The it-cleft isolates one element and contrasts it with another. It is the natural way to correct somebody without contradicting them flatly.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60</w:t>
      </w:r>
      <w:r>
        <w:rPr>
          <w:rFonts w:ascii="Calibri" w:hAnsi="Calibri"/>
          <w:b w:val="0"/>
          <w:i w:val="0"/>
          <w:color w:val="0F766E"/>
          <w:sz w:val="18"/>
          <w:u w:val="none"/>
        </w:rPr>
        <w:t xml:space="preserve">   wh-cleft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would actually help?</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is a longer deadline.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most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What we need most is a longer deadline.</w:t>
            </w:r>
          </w:p>
          <w:p>
            <w:pPr>
              <w:spacing w:after="0" w:before="0" w:lineRule="atLeast" w:line="280"/>
            </w:pPr>
            <w:r>
              <w:rPr>
                <w:rFonts w:ascii="Cambria" w:hAnsi="Cambria"/>
                <w:b w:val="0"/>
                <w:i/>
                <w:color w:val="5A6472"/>
                <w:sz w:val="18"/>
                <w:u w:val="none"/>
              </w:rPr>
              <w:t>The wh-cleft delays the point to the end and builds a little suspense. Very common in spoken argument, and effective in a discussion post.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61</w:t>
      </w:r>
      <w:r>
        <w:rPr>
          <w:rFonts w:ascii="Calibri" w:hAnsi="Calibri"/>
          <w:b w:val="0"/>
          <w:i w:val="0"/>
          <w:color w:val="0F766E"/>
          <w:sz w:val="18"/>
          <w:u w:val="none"/>
        </w:rPr>
        <w:t xml:space="preserve">   fronted adverbial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Where did you find the file?</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was lying untouched.</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At the bottom</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of the drawer</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missing folder</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At the bottom of the drawer the missing folder was lying untouched.</w:t>
            </w:r>
          </w:p>
          <w:p>
            <w:pPr>
              <w:spacing w:after="0" w:before="0" w:lineRule="atLeast" w:line="280"/>
            </w:pPr>
            <w:r>
              <w:rPr>
                <w:rFonts w:ascii="Cambria" w:hAnsi="Cambria"/>
                <w:b w:val="0"/>
                <w:i/>
                <w:color w:val="5A6472"/>
                <w:sz w:val="18"/>
                <w:u w:val="none"/>
              </w:rPr>
              <w:t>Fronting the place phrase sets the scene before the thing appears. No inversion is required here, because the fronted element is not negative.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62</w:t>
      </w:r>
      <w:r>
        <w:rPr>
          <w:rFonts w:ascii="Calibri" w:hAnsi="Calibri"/>
          <w:b w:val="0"/>
          <w:i w:val="0"/>
          <w:color w:val="0F766E"/>
          <w:sz w:val="18"/>
          <w:u w:val="none"/>
        </w:rPr>
        <w:t xml:space="preserve">   negative inversion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Had you ever seen anything like it?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seen such a crowd.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Never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before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Never before had I seen such a crowd.</w:t>
            </w:r>
          </w:p>
          <w:p>
            <w:pPr>
              <w:spacing w:after="0" w:before="0" w:lineRule="atLeast" w:line="280"/>
            </w:pPr>
            <w:r>
              <w:rPr>
                <w:rFonts w:ascii="Cambria" w:hAnsi="Cambria"/>
                <w:b w:val="0"/>
                <w:i/>
                <w:color w:val="5A6472"/>
                <w:sz w:val="18"/>
                <w:u w:val="none"/>
              </w:rPr>
              <w:t>Front a negative adverbial and the subject and auxiliary must swap. Rarely, seldom, no sooner, under no circumstances and not only all do this.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63</w:t>
      </w:r>
      <w:r>
        <w:rPr>
          <w:rFonts w:ascii="Calibri" w:hAnsi="Calibri"/>
          <w:b w:val="0"/>
          <w:i w:val="0"/>
          <w:color w:val="0F766E"/>
          <w:sz w:val="18"/>
          <w:u w:val="none"/>
        </w:rPr>
        <w:t xml:space="preserve">   there-existential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there any point applying?</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left on the course.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still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two places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There are still two places left on the course.</w:t>
            </w:r>
          </w:p>
          <w:p>
            <w:pPr>
              <w:spacing w:after="0" w:before="0" w:lineRule="atLeast" w:line="280"/>
            </w:pPr>
            <w:r>
              <w:rPr>
                <w:rFonts w:ascii="Cambria" w:hAnsi="Cambria"/>
                <w:b w:val="0"/>
                <w:i/>
                <w:color w:val="5A6472"/>
                <w:sz w:val="18"/>
                <w:u w:val="none"/>
              </w:rPr>
              <w:t>there holds the subject slot so the real subject can arrive later, where new information belongs. The verb agrees with the real subject: two places are.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64</w:t>
      </w:r>
      <w:r>
        <w:rPr>
          <w:rFonts w:ascii="Calibri" w:hAnsi="Calibri"/>
          <w:b w:val="0"/>
          <w:i w:val="0"/>
          <w:color w:val="0F766E"/>
          <w:sz w:val="18"/>
          <w:u w:val="none"/>
        </w:rPr>
        <w:t xml:space="preserve">   neither do I</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 don’t think the deadline is realistic.</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and nor does my supervisor.</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Neither</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do</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Neither do I, and nor does my supervisor.</w:t>
            </w:r>
          </w:p>
          <w:p>
            <w:pPr>
              <w:spacing w:after="0" w:before="0" w:lineRule="atLeast" w:line="280"/>
            </w:pPr>
            <w:r>
              <w:rPr>
                <w:rFonts w:ascii="Cambria" w:hAnsi="Cambria"/>
                <w:b w:val="0"/>
                <w:i/>
                <w:color w:val="5A6472"/>
                <w:sz w:val="18"/>
                <w:u w:val="none"/>
              </w:rPr>
              <w:t>Agreeing with a negative takes neither or nor plus inversion. So do I is the positive equivalent.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65</w:t>
      </w:r>
      <w:r>
        <w:rPr>
          <w:rFonts w:ascii="Calibri" w:hAnsi="Calibri"/>
          <w:b w:val="0"/>
          <w:i w:val="0"/>
          <w:color w:val="0F766E"/>
          <w:sz w:val="18"/>
          <w:u w:val="none"/>
        </w:rPr>
        <w:t xml:space="preserve">   emphatic do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You never replied to my message.</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but it bounced back.</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did</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reply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did reply, but it bounced back.</w:t>
            </w:r>
          </w:p>
          <w:p>
            <w:pPr>
              <w:spacing w:after="0" w:before="0" w:lineRule="atLeast" w:line="280"/>
            </w:pPr>
            <w:r>
              <w:rPr>
                <w:rFonts w:ascii="Cambria" w:hAnsi="Cambria"/>
                <w:b w:val="0"/>
                <w:i/>
                <w:color w:val="5A6472"/>
                <w:sz w:val="18"/>
                <w:u w:val="none"/>
              </w:rPr>
              <w:t>do inserted into a positive statement contradicts an assumption. It is the politest way to say you are wrong, because it argues with the belief rather than the person.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66</w:t>
      </w:r>
      <w:r>
        <w:rPr>
          <w:rFonts w:ascii="Calibri" w:hAnsi="Calibri"/>
          <w:b w:val="0"/>
          <w:i w:val="0"/>
          <w:color w:val="0F766E"/>
          <w:sz w:val="18"/>
          <w:u w:val="none"/>
        </w:rPr>
        <w:t xml:space="preserve">   end weight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did the committee do about the report?</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the report it had suppressed for a year.</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committee</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made public</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last week</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committee made public last week the report it had suppressed for a year.</w:t>
            </w:r>
          </w:p>
          <w:p>
            <w:pPr>
              <w:spacing w:after="0" w:before="0" w:lineRule="atLeast" w:line="280"/>
            </w:pPr>
            <w:r>
              <w:rPr>
                <w:rFonts w:ascii="Cambria" w:hAnsi="Cambria"/>
                <w:b w:val="0"/>
                <w:i/>
                <w:color w:val="5A6472"/>
                <w:sz w:val="18"/>
                <w:u w:val="none"/>
              </w:rPr>
              <w:t>The object is long, so it moves to the end and the short adverbial jumps ahead of it. English consistently prefers short before long.</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Three ways to say one thing</w:t>
            </w:r>
          </w:p>
          <w:p>
            <w:pPr>
              <w:spacing w:after="60" w:before="0" w:lineRule="atLeast" w:line="280"/>
            </w:pPr>
            <w:r>
              <w:rPr>
                <w:rFonts w:ascii="Cambria" w:hAnsi="Cambria"/>
                <w:b w:val="0"/>
                <w:i w:val="0"/>
                <w:sz w:val="21"/>
                <w:u w:val="none"/>
              </w:rPr>
              <w:t>Rewrite as (a) an it-cleft, (b) a wh-cleft, (c) with negative inversion.</w:t>
            </w:r>
          </w:p>
          <w:p>
            <w:pPr>
              <w:spacing w:after="40" w:before="0" w:lineRule="atLeast" w:line="280"/>
              <w:ind w:left="227"/>
            </w:pPr>
            <w:r>
              <w:rPr>
                <w:rFonts w:ascii="Consolas" w:hAnsi="Consolas"/>
                <w:b w:val="0"/>
                <w:i w:val="0"/>
                <w:color w:val="16365C"/>
                <w:sz w:val="19"/>
                <w:u w:val="none"/>
              </w:rPr>
              <w:t>The lack of consultation annoyed people most.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Not only she was late, but she forgot the files.</w:t>
            </w:r>
          </w:p>
          <w:p>
            <w:pPr>
              <w:spacing w:after="40" w:before="0" w:lineRule="atLeast" w:line="280"/>
              <w:ind w:left="227"/>
            </w:pPr>
            <w:r>
              <w:rPr>
                <w:rFonts w:ascii="Consolas" w:hAnsi="Consolas"/>
                <w:b w:val="0"/>
                <w:i w:val="0"/>
                <w:color w:val="16365C"/>
                <w:sz w:val="19"/>
                <w:u w:val="none"/>
              </w:rPr>
              <w:t>(b) It was the timing what put me off.</w:t>
            </w:r>
          </w:p>
          <w:p>
            <w:pPr>
              <w:spacing w:after="40" w:before="0" w:lineRule="atLeast" w:line="280"/>
              <w:ind w:left="227"/>
            </w:pPr>
            <w:r>
              <w:rPr>
                <w:rFonts w:ascii="Consolas" w:hAnsi="Consolas"/>
                <w:b w:val="0"/>
                <w:i w:val="0"/>
                <w:color w:val="16365C"/>
                <w:sz w:val="19"/>
                <w:u w:val="none"/>
              </w:rPr>
              <w:t>(c) There is two places left.</w:t>
            </w:r>
          </w:p>
          <w:p>
            <w:pPr>
              <w:spacing w:after="40" w:before="0" w:lineRule="atLeast" w:line="280"/>
              <w:ind w:left="227"/>
            </w:pPr>
            <w:r>
              <w:rPr>
                <w:rFonts w:ascii="Consolas" w:hAnsi="Consolas"/>
                <w:b w:val="0"/>
                <w:i w:val="0"/>
                <w:color w:val="16365C"/>
                <w:sz w:val="19"/>
                <w:u w:val="none"/>
              </w:rPr>
              <w:t>(d) Rarely I have seen such a poor turnout.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Open a discussion response with each device, on the question: should attendance at lectures be compulsory?</w:t>
            </w:r>
          </w:p>
          <w:p>
            <w:pPr>
              <w:spacing w:after="40" w:before="0" w:lineRule="atLeast" w:line="280"/>
              <w:ind w:left="227"/>
            </w:pPr>
            <w:r>
              <w:rPr>
                <w:rFonts w:ascii="Consolas" w:hAnsi="Consolas"/>
                <w:b w:val="0"/>
                <w:i w:val="0"/>
                <w:color w:val="16365C"/>
                <w:sz w:val="19"/>
                <w:u w:val="none"/>
              </w:rPr>
              <w:t>(a) an it-cleft</w:t>
            </w:r>
          </w:p>
          <w:p>
            <w:pPr>
              <w:spacing w:after="40" w:before="0" w:lineRule="atLeast" w:line="280"/>
              <w:ind w:left="227"/>
            </w:pPr>
            <w:r>
              <w:rPr>
                <w:rFonts w:ascii="Consolas" w:hAnsi="Consolas"/>
                <w:b w:val="0"/>
                <w:i w:val="0"/>
                <w:color w:val="16365C"/>
                <w:sz w:val="19"/>
                <w:u w:val="none"/>
              </w:rPr>
              <w:t>(b) a wh-cleft</w:t>
            </w:r>
          </w:p>
          <w:p>
            <w:pPr>
              <w:spacing w:after="40" w:before="0" w:lineRule="atLeast" w:line="280"/>
              <w:ind w:left="227"/>
            </w:pPr>
            <w:r>
              <w:rPr>
                <w:rFonts w:ascii="Consolas" w:hAnsi="Consolas"/>
                <w:b w:val="0"/>
                <w:i w:val="0"/>
                <w:color w:val="16365C"/>
                <w:sz w:val="19"/>
                <w:u w:val="none"/>
              </w:rPr>
              <w:t>(c) emphatic do</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the end of the sentence is the loudest place; put the point there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it-clefts, wh-clefts, fronting, negative inversion, there, end weight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nothing new — this family rearranges what you already have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inversion after a fronted negative is obligatory, not optional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It was the timing that put me off. — isolates </w:t>
            </w:r>
            <w:r>
              <w:rPr>
                <w:rFonts w:ascii="Cambria" w:hAnsi="Cambria"/>
                <w:b w:val="0"/>
                <w:i/>
                <w:sz w:val="21"/>
                <w:u w:val="none"/>
              </w:rPr>
              <w:t>the timing</w:t>
            </w:r>
            <w:r>
              <w:rPr>
                <w:rFonts w:ascii="Cambria" w:hAnsi="Cambria"/>
                <w:b w:val="0"/>
                <w:i w:val="0"/>
                <w:sz w:val="21"/>
                <w:u w:val="none"/>
              </w:rPr>
              <w:t xml:space="preserve"> and implies a contrast with something else.</w:t>
            </w:r>
          </w:p>
          <w:p>
            <w:pPr>
              <w:spacing w:after="60" w:before="0" w:lineRule="atLeast" w:line="280"/>
            </w:pPr>
            <w:r>
              <w:rPr>
                <w:rFonts w:ascii="Cambria" w:hAnsi="Cambria"/>
                <w:b w:val="0"/>
                <w:i w:val="0"/>
                <w:sz w:val="21"/>
                <w:u w:val="none"/>
              </w:rPr>
              <w:t>What put me off was the timing. — holds the answer back and lands it at the end.</w:t>
            </w:r>
          </w:p>
          <w:p>
            <w:pPr>
              <w:spacing w:after="60" w:before="0" w:lineRule="atLeast" w:line="280"/>
            </w:pPr>
            <w:r>
              <w:rPr>
                <w:rFonts w:ascii="Cambria" w:hAnsi="Cambria"/>
                <w:b w:val="0"/>
                <w:i w:val="0"/>
                <w:sz w:val="21"/>
                <w:u w:val="none"/>
              </w:rPr>
              <w:t>Both move the same words; they differ in where the reader’s attention is when the key word arrives.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i w:val="0"/>
                <w:sz w:val="21"/>
                <w:u w:val="none"/>
              </w:rPr>
              <w:t>(ii)</w:t>
            </w:r>
            <w:r>
              <w:rPr>
                <w:rFonts w:ascii="Cambria" w:hAnsi="Cambria"/>
                <w:b w:val="0"/>
                <w:i w:val="0"/>
                <w:sz w:val="21"/>
                <w:u w:val="none"/>
              </w:rPr>
              <w:t xml:space="preserve">. A fronted negative forces inversion: </w:t>
            </w:r>
            <w:r>
              <w:rPr>
                <w:rFonts w:ascii="Cambria" w:hAnsi="Cambria"/>
                <w:b w:val="0"/>
                <w:i/>
                <w:sz w:val="21"/>
                <w:u w:val="none"/>
              </w:rPr>
              <w:t>had I</w:t>
            </w:r>
            <w:r>
              <w:rPr>
                <w:rFonts w:ascii="Cambria" w:hAnsi="Cambria"/>
                <w:b w:val="0"/>
                <w:i w:val="0"/>
                <w:sz w:val="21"/>
                <w:u w:val="none"/>
              </w:rPr>
              <w:t xml:space="preserve">, not </w:t>
            </w:r>
            <w:r>
              <w:rPr>
                <w:rFonts w:ascii="Cambria" w:hAnsi="Cambria"/>
                <w:b w:val="0"/>
                <w:i/>
                <w:sz w:val="21"/>
                <w:u w:val="none"/>
              </w:rPr>
              <w:t>I had</w:t>
            </w:r>
            <w:r>
              <w:rPr>
                <w:rFonts w:ascii="Cambria" w:hAnsi="Cambria"/>
                <w:b w:val="0"/>
                <w:i w:val="0"/>
                <w:sz w:val="21"/>
                <w:u w:val="none"/>
              </w:rPr>
              <w:t>. This is not a stylistic preference; the uninverted version is simply ungrammatical.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i w:val="0"/>
                <w:sz w:val="21"/>
                <w:u w:val="none"/>
              </w:rPr>
              <w:t>(b)</w:t>
            </w:r>
            <w:r>
              <w:rPr>
                <w:rFonts w:ascii="Cambria" w:hAnsi="Cambria"/>
                <w:b w:val="0"/>
                <w:i w:val="0"/>
                <w:sz w:val="21"/>
                <w:u w:val="none"/>
              </w:rPr>
              <w:t xml:space="preserve">. End weight: a thirteen-word object should not sit between </w:t>
            </w:r>
            <w:r>
              <w:rPr>
                <w:rFonts w:ascii="Cambria" w:hAnsi="Cambria"/>
                <w:b w:val="0"/>
                <w:i/>
                <w:sz w:val="21"/>
                <w:u w:val="none"/>
              </w:rPr>
              <w:t>made</w:t>
            </w:r>
            <w:r>
              <w:rPr>
                <w:rFonts w:ascii="Cambria" w:hAnsi="Cambria"/>
                <w:b w:val="0"/>
                <w:i w:val="0"/>
                <w:sz w:val="21"/>
                <w:u w:val="none"/>
              </w:rPr>
              <w:t xml:space="preserve"> and </w:t>
            </w:r>
            <w:r>
              <w:rPr>
                <w:rFonts w:ascii="Cambria" w:hAnsi="Cambria"/>
                <w:b w:val="0"/>
                <w:i/>
                <w:sz w:val="21"/>
                <w:u w:val="none"/>
              </w:rPr>
              <w:t>public</w:t>
            </w:r>
            <w:r>
              <w:rPr>
                <w:rFonts w:ascii="Cambria" w:hAnsi="Cambria"/>
                <w:b w:val="0"/>
                <w:i w:val="0"/>
                <w:sz w:val="21"/>
                <w:u w:val="none"/>
              </w:rPr>
              <w:t>, where it makes the reader hold the verb open far too long. Short elements first, heavy ones last.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was the lack of consultation that annoyed people most.</w:t>
            </w:r>
          </w:p>
          <w:p>
            <w:pPr>
              <w:spacing w:after="60" w:before="0" w:lineRule="atLeast" w:line="280"/>
            </w:pPr>
            <w:r>
              <w:rPr>
                <w:rFonts w:ascii="Cambria" w:hAnsi="Cambria"/>
                <w:b w:val="0"/>
                <w:i w:val="0"/>
                <w:sz w:val="21"/>
                <w:u w:val="none"/>
              </w:rPr>
              <w:t>(b) What annoyed people most was the lack of consultation.</w:t>
            </w:r>
          </w:p>
          <w:p>
            <w:pPr>
              <w:spacing w:after="60" w:before="0" w:lineRule="atLeast" w:line="280"/>
            </w:pPr>
            <w:r>
              <w:rPr>
                <w:rFonts w:ascii="Cambria" w:hAnsi="Cambria"/>
                <w:b w:val="0"/>
                <w:i w:val="0"/>
                <w:sz w:val="21"/>
                <w:u w:val="none"/>
              </w:rPr>
              <w:t>(c) Nothing annoyed people more than the lack of consultation. (Or: Not since the last reorganisation had feeling run so high.)</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Not only was she late … . Inversion is obligatory after fronted not only.</w:t>
            </w:r>
          </w:p>
          <w:p>
            <w:pPr>
              <w:spacing w:after="60" w:before="0" w:lineRule="atLeast" w:line="280"/>
            </w:pPr>
            <w:r>
              <w:rPr>
                <w:rFonts w:ascii="Cambria" w:hAnsi="Cambria"/>
                <w:b w:val="0"/>
                <w:i w:val="0"/>
                <w:sz w:val="21"/>
                <w:u w:val="none"/>
              </w:rPr>
              <w:t xml:space="preserve">(b) → that put me off. An it-cleft takes </w:t>
            </w:r>
            <w:r>
              <w:rPr>
                <w:rFonts w:ascii="Cambria" w:hAnsi="Cambria"/>
                <w:b w:val="0"/>
                <w:i/>
                <w:sz w:val="21"/>
                <w:u w:val="none"/>
              </w:rPr>
              <w:t>that</w:t>
            </w:r>
            <w:r>
              <w:rPr>
                <w:rFonts w:ascii="Cambria" w:hAnsi="Cambria"/>
                <w:b w:val="0"/>
                <w:i w:val="0"/>
                <w:sz w:val="21"/>
                <w:u w:val="none"/>
              </w:rPr>
              <w:t xml:space="preserve"> or </w:t>
            </w:r>
            <w:r>
              <w:rPr>
                <w:rFonts w:ascii="Cambria" w:hAnsi="Cambria"/>
                <w:b w:val="0"/>
                <w:i/>
                <w:sz w:val="21"/>
                <w:u w:val="none"/>
              </w:rPr>
              <w:t>who</w:t>
            </w:r>
            <w:r>
              <w:rPr>
                <w:rFonts w:ascii="Cambria" w:hAnsi="Cambria"/>
                <w:b w:val="0"/>
                <w:i w:val="0"/>
                <w:sz w:val="21"/>
                <w:u w:val="none"/>
              </w:rPr>
              <w:t xml:space="preserve">, never </w:t>
            </w:r>
            <w:r>
              <w:rPr>
                <w:rFonts w:ascii="Cambria" w:hAnsi="Cambria"/>
                <w:b w:val="0"/>
                <w:i/>
                <w:sz w:val="21"/>
                <w:u w:val="none"/>
              </w:rPr>
              <w:t>what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 There are two places. The verb agrees with </w:t>
            </w:r>
            <w:r>
              <w:rPr>
                <w:rFonts w:ascii="Cambria" w:hAnsi="Cambria"/>
                <w:b w:val="0"/>
                <w:i/>
                <w:sz w:val="21"/>
                <w:u w:val="none"/>
              </w:rPr>
              <w:t>two places</w:t>
            </w:r>
            <w:r>
              <w:rPr>
                <w:rFonts w:ascii="Cambria" w:hAnsi="Cambria"/>
                <w:b w:val="0"/>
                <w:i w:val="0"/>
                <w:sz w:val="21"/>
                <w:u w:val="none"/>
              </w:rPr>
              <w:t xml:space="preserve">, not with </w:t>
            </w:r>
            <w:r>
              <w:rPr>
                <w:rFonts w:ascii="Cambria" w:hAnsi="Cambria"/>
                <w:b w:val="0"/>
                <w:i/>
                <w:sz w:val="21"/>
                <w:u w:val="none"/>
              </w:rPr>
              <w:t>there</w:t>
            </w:r>
            <w:r>
              <w:rPr>
                <w:rFonts w:ascii="Cambria" w:hAnsi="Cambria"/>
                <w:b w:val="0"/>
                <w:i w:val="0"/>
                <w:sz w:val="21"/>
                <w:u w:val="none"/>
              </w:rPr>
              <w:t>.</w:t>
            </w:r>
          </w:p>
          <w:p>
            <w:pPr>
              <w:spacing w:after="60" w:before="0" w:lineRule="atLeast" w:line="280"/>
            </w:pPr>
            <w:r>
              <w:rPr>
                <w:rFonts w:ascii="Cambria" w:hAnsi="Cambria"/>
                <w:b w:val="0"/>
                <w:i w:val="0"/>
                <w:sz w:val="21"/>
                <w:u w:val="none"/>
              </w:rPr>
              <w:t>(d) → Rarely have I seen … .</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It is the weakest students, not the strongest, that a compulsory register actually reaches.</w:t>
            </w:r>
          </w:p>
          <w:p>
            <w:pPr>
              <w:spacing w:after="60" w:before="0" w:lineRule="atLeast" w:line="280"/>
            </w:pPr>
            <w:r>
              <w:rPr>
                <w:rFonts w:ascii="Cambria" w:hAnsi="Cambria"/>
                <w:b w:val="0"/>
                <w:i w:val="0"/>
                <w:sz w:val="21"/>
                <w:u w:val="none"/>
              </w:rPr>
              <w:t>(b) What compulsory attendance measures is presence, not learning.</w:t>
            </w:r>
          </w:p>
          <w:p>
            <w:pPr>
              <w:spacing w:after="60" w:before="0" w:lineRule="atLeast" w:line="280"/>
            </w:pPr>
            <w:r>
              <w:rPr>
                <w:rFonts w:ascii="Cambria" w:hAnsi="Cambria"/>
                <w:b w:val="0"/>
                <w:i w:val="0"/>
                <w:sz w:val="21"/>
                <w:u w:val="none"/>
              </w:rPr>
              <w:t>(c) Lectures do matter; what does not follow is that attendance should be enforced.</w:t>
            </w:r>
          </w:p>
          <w:p>
            <w:pPr>
              <w:spacing w:after="60" w:before="0" w:lineRule="atLeast" w:line="280"/>
            </w:pPr>
            <w:r>
              <w:rPr>
                <w:rFonts w:ascii="Cambria" w:hAnsi="Cambria"/>
                <w:b w:val="0"/>
                <w:i w:val="0"/>
                <w:sz w:val="21"/>
                <w:u w:val="none"/>
              </w:rPr>
              <w:t>All three put the position in the strongest slot in the sentence.</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067–074</w:t>
      </w:r>
      <w:r>
        <w:rPr>
          <w:rFonts w:ascii="Calibri" w:hAnsi="Calibri"/>
          <w:b w:val="0"/>
          <w:i w:val="0"/>
          <w:color w:val="5A6472"/>
          <w:sz w:val="23"/>
          <w:u w:val="none"/>
        </w:rPr>
        <w:t xml:space="preserve">   Family 9 of 12 — coordination and correlatives</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This family contains the single error most likely to pull a response from band 4 to band 3: the comma splice. It also contains parallelism, which is invisible when you get it right and conspicuous when you do not.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Comma or no comma</w:t>
            </w:r>
          </w:p>
          <w:p>
            <w:pPr>
              <w:spacing w:after="60" w:before="0" w:lineRule="atLeast" w:line="280"/>
            </w:pPr>
            <w:r>
              <w:rPr>
                <w:rFonts w:ascii="Cambria" w:hAnsi="Cambria"/>
                <w:b w:val="0"/>
                <w:i w:val="0"/>
                <w:sz w:val="21"/>
                <w:u w:val="none"/>
              </w:rPr>
              <w:t>Which of these needs a comma before the conjunction, and what is the rule?</w:t>
            </w:r>
          </w:p>
          <w:p>
            <w:pPr>
              <w:spacing w:after="40" w:before="0" w:lineRule="atLeast" w:line="280"/>
              <w:ind w:left="227"/>
            </w:pPr>
            <w:r>
              <w:rPr>
                <w:rFonts w:ascii="Consolas" w:hAnsi="Consolas"/>
                <w:b w:val="0"/>
                <w:i w:val="0"/>
                <w:color w:val="16365C"/>
                <w:sz w:val="19"/>
                <w:u w:val="none"/>
              </w:rPr>
              <w:t>(a) I got there late ___ but they still let me in.</w:t>
            </w:r>
          </w:p>
          <w:p>
            <w:pPr>
              <w:spacing w:after="40" w:before="0" w:lineRule="atLeast" w:line="280"/>
              <w:ind w:left="227"/>
            </w:pPr>
            <w:r>
              <w:rPr>
                <w:rFonts w:ascii="Consolas" w:hAnsi="Consolas"/>
                <w:b w:val="0"/>
                <w:i w:val="0"/>
                <w:color w:val="16365C"/>
                <w:sz w:val="19"/>
                <w:u w:val="none"/>
              </w:rPr>
              <w:t>(b) I got there late ___ and apologised.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The splice</w:t>
            </w:r>
          </w:p>
          <w:p>
            <w:pPr>
              <w:spacing w:after="60" w:before="0" w:lineRule="atLeast" w:line="280"/>
            </w:pPr>
            <w:r>
              <w:rPr>
                <w:rFonts w:ascii="Cambria" w:hAnsi="Cambria"/>
                <w:b w:val="0"/>
                <w:i w:val="0"/>
                <w:sz w:val="21"/>
                <w:u w:val="none"/>
              </w:rPr>
              <w:t>What is wrong with this, and give three different repairs.</w:t>
            </w:r>
          </w:p>
          <w:p>
            <w:pPr>
              <w:spacing w:after="40" w:before="0" w:lineRule="atLeast" w:line="280"/>
              <w:ind w:left="227"/>
            </w:pPr>
            <w:r>
              <w:rPr>
                <w:rFonts w:ascii="Consolas" w:hAnsi="Consolas"/>
                <w:b w:val="0"/>
                <w:i w:val="0"/>
                <w:color w:val="16365C"/>
                <w:sz w:val="19"/>
                <w:u w:val="none"/>
              </w:rPr>
              <w:t>The seminar was cancelled, nobody booked the room this week.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Make them match</w:t>
            </w:r>
          </w:p>
          <w:p>
            <w:pPr>
              <w:spacing w:after="60" w:before="0" w:lineRule="atLeast" w:line="280"/>
            </w:pPr>
            <w:r>
              <w:rPr>
                <w:rFonts w:ascii="Cambria" w:hAnsi="Cambria"/>
                <w:b w:val="0"/>
                <w:i w:val="0"/>
                <w:sz w:val="21"/>
                <w:u w:val="none"/>
              </w:rPr>
              <w:t>Why does this list feel wrong, and what is the minimum fix?</w:t>
            </w:r>
          </w:p>
          <w:p>
            <w:pPr>
              <w:spacing w:after="40" w:before="0" w:lineRule="atLeast" w:line="280"/>
              <w:ind w:left="227"/>
            </w:pPr>
            <w:r>
              <w:rPr>
                <w:rFonts w:ascii="Consolas" w:hAnsi="Consolas"/>
                <w:b w:val="0"/>
                <w:i w:val="0"/>
                <w:color w:val="16365C"/>
                <w:sz w:val="19"/>
                <w:u w:val="none"/>
              </w:rPr>
              <w:t>The role involves running sessions, records, and to write a</w:t>
            </w:r>
          </w:p>
          <w:p>
            <w:pPr>
              <w:spacing w:after="40" w:before="0" w:lineRule="atLeast" w:line="280"/>
              <w:ind w:left="227"/>
            </w:pPr>
            <w:r>
              <w:rPr>
                <w:rFonts w:ascii="Consolas" w:hAnsi="Consolas"/>
                <w:b w:val="0"/>
                <w:i w:val="0"/>
                <w:color w:val="16365C"/>
                <w:sz w:val="19"/>
                <w:u w:val="none"/>
              </w:rPr>
              <w:t>short report.</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67</w:t>
      </w:r>
      <w:r>
        <w:rPr>
          <w:rFonts w:ascii="Calibri" w:hAnsi="Calibri"/>
          <w:b w:val="0"/>
          <w:i w:val="0"/>
          <w:color w:val="0F766E"/>
          <w:sz w:val="18"/>
          <w:u w:val="none"/>
        </w:rPr>
        <w:t xml:space="preserve">   and / but / so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you manage to see the exhibition?</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still let me in.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got there late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but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got there late, but they still let me in.</w:t>
            </w:r>
          </w:p>
          <w:p>
            <w:pPr>
              <w:spacing w:after="0" w:before="0" w:lineRule="atLeast" w:line="280"/>
            </w:pPr>
            <w:r>
              <w:rPr>
                <w:rFonts w:ascii="Cambria" w:hAnsi="Cambria"/>
                <w:b w:val="0"/>
                <w:i/>
                <w:color w:val="5A6472"/>
                <w:sz w:val="18"/>
                <w:u w:val="none"/>
              </w:rPr>
              <w:t>Two full clauses joined by but take a comma before the conjunction. One clause with two verbs does not.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68</w:t>
      </w:r>
      <w:r>
        <w:rPr>
          <w:rFonts w:ascii="Calibri" w:hAnsi="Calibri"/>
          <w:b w:val="0"/>
          <w:i w:val="0"/>
          <w:color w:val="0F766E"/>
          <w:sz w:val="18"/>
          <w:u w:val="none"/>
        </w:rPr>
        <w:t xml:space="preserve">   not only … but also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Was the course worth it?</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also my confidence.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improved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not only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my writing</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improved not only my writing but also my confidence.</w:t>
            </w:r>
          </w:p>
          <w:p>
            <w:pPr>
              <w:spacing w:after="0" w:before="0" w:lineRule="atLeast" w:line="280"/>
            </w:pPr>
            <w:r>
              <w:rPr>
                <w:rFonts w:ascii="Cambria" w:hAnsi="Cambria"/>
                <w:b w:val="0"/>
                <w:i/>
                <w:color w:val="5A6472"/>
                <w:sz w:val="18"/>
                <w:u w:val="none"/>
              </w:rPr>
              <w:t>What follows not only and what follows but also must be the same kind of thing — here, two noun phrases.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69</w:t>
      </w:r>
      <w:r>
        <w:rPr>
          <w:rFonts w:ascii="Calibri" w:hAnsi="Calibri"/>
          <w:b w:val="0"/>
          <w:i w:val="0"/>
          <w:color w:val="0F766E"/>
          <w:sz w:val="18"/>
          <w:u w:val="none"/>
        </w:rPr>
        <w:t xml:space="preserve">   neither … nor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 is covering the class?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is available on Friday.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Neither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tutor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assistant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Neither the tutor nor the assistant is available on Friday.</w:t>
            </w:r>
          </w:p>
          <w:p>
            <w:pPr>
              <w:spacing w:after="0" w:before="0" w:lineRule="atLeast" w:line="280"/>
            </w:pPr>
            <w:r>
              <w:rPr>
                <w:rFonts w:ascii="Cambria" w:hAnsi="Cambria"/>
                <w:b w:val="0"/>
                <w:i/>
                <w:color w:val="5A6472"/>
                <w:sz w:val="18"/>
                <w:u w:val="none"/>
              </w:rPr>
              <w:t>The verb agrees with the nearer subject: assistant is. With neither the assistants nor the tutor, it would be tutor is.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70</w:t>
      </w:r>
      <w:r>
        <w:rPr>
          <w:rFonts w:ascii="Calibri" w:hAnsi="Calibri"/>
          <w:b w:val="0"/>
          <w:i w:val="0"/>
          <w:color w:val="0F766E"/>
          <w:sz w:val="18"/>
          <w:u w:val="none"/>
        </w:rPr>
        <w:t xml:space="preserve">   both … and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Which campus has a gym?</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have one.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Both</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north site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south site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Both the north site and the south site have one.</w:t>
            </w:r>
          </w:p>
          <w:p>
            <w:pPr>
              <w:spacing w:after="0" w:before="0" w:lineRule="atLeast" w:line="280"/>
            </w:pPr>
            <w:r>
              <w:rPr>
                <w:rFonts w:ascii="Cambria" w:hAnsi="Cambria"/>
                <w:b w:val="0"/>
                <w:i/>
                <w:color w:val="5A6472"/>
                <w:sz w:val="18"/>
                <w:u w:val="none"/>
              </w:rPr>
              <w:t>both … and is always plural, unlike neither … nor.</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71</w:t>
      </w:r>
      <w:r>
        <w:rPr>
          <w:rFonts w:ascii="Calibri" w:hAnsi="Calibri"/>
          <w:b w:val="0"/>
          <w:i w:val="0"/>
          <w:color w:val="0F766E"/>
          <w:sz w:val="18"/>
          <w:u w:val="none"/>
        </w:rPr>
        <w:t xml:space="preserve">   parallel list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does the role involve?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writing a short report.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 involves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running sessions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keeping records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involves running sessions, keeping records and writing a short report.</w:t>
            </w:r>
          </w:p>
          <w:p>
            <w:pPr>
              <w:spacing w:after="0" w:before="0" w:lineRule="atLeast" w:line="280"/>
            </w:pPr>
            <w:r>
              <w:rPr>
                <w:rFonts w:ascii="Cambria" w:hAnsi="Cambria"/>
                <w:b w:val="0"/>
                <w:i/>
                <w:color w:val="5A6472"/>
                <w:sz w:val="18"/>
                <w:u w:val="none"/>
              </w:rPr>
              <w:t>Three gerunds. Mixing a gerund with an infinitive or a bare noun in the same list is the classic parallelism failure.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72</w:t>
      </w:r>
      <w:r>
        <w:rPr>
          <w:rFonts w:ascii="Calibri" w:hAnsi="Calibri"/>
          <w:b w:val="0"/>
          <w:i w:val="0"/>
          <w:color w:val="0F766E"/>
          <w:sz w:val="18"/>
          <w:u w:val="none"/>
        </w:rPr>
        <w:t xml:space="preserve">   correlative inversion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the delay cause problems?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the invoice was wrong too.</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Not only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were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parts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late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Not only were the parts late, but the invoice was wrong too.</w:t>
            </w:r>
          </w:p>
          <w:p>
            <w:pPr>
              <w:spacing w:after="0" w:before="0" w:lineRule="atLeast" w:line="280"/>
            </w:pPr>
            <w:r>
              <w:rPr>
                <w:rFonts w:ascii="Cambria" w:hAnsi="Cambria"/>
                <w:b w:val="0"/>
                <w:i/>
                <w:color w:val="5A6472"/>
                <w:sz w:val="18"/>
                <w:u w:val="none"/>
              </w:rPr>
              <w:t>When not only starts the sentence rather than sitting inside it, the inversion from family 8 applies.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73</w:t>
      </w:r>
      <w:r>
        <w:rPr>
          <w:rFonts w:ascii="Calibri" w:hAnsi="Calibri"/>
          <w:b w:val="0"/>
          <w:i w:val="0"/>
          <w:color w:val="0F766E"/>
          <w:sz w:val="18"/>
          <w:u w:val="none"/>
        </w:rPr>
        <w:t xml:space="preserve">   ellipsis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both of you apply?</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too.</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applied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and she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did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applied and she did too.</w:t>
            </w:r>
          </w:p>
          <w:p>
            <w:pPr>
              <w:spacing w:after="0" w:before="0" w:lineRule="atLeast" w:line="280"/>
            </w:pPr>
            <w:r>
              <w:rPr>
                <w:rFonts w:ascii="Cambria" w:hAnsi="Cambria"/>
                <w:b w:val="0"/>
                <w:i/>
                <w:color w:val="5A6472"/>
                <w:sz w:val="18"/>
                <w:u w:val="none"/>
              </w:rPr>
              <w:t>did stands in for applied. English prefers this to repeating the verb, and repeating it sounds laboured.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74</w:t>
      </w:r>
      <w:r>
        <w:rPr>
          <w:rFonts w:ascii="Calibri" w:hAnsi="Calibri"/>
          <w:b w:val="0"/>
          <w:i w:val="0"/>
          <w:color w:val="0F766E"/>
          <w:sz w:val="18"/>
          <w:u w:val="none"/>
        </w:rPr>
        <w:t xml:space="preserve">   splice repaired</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is the room locked?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room this week.</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seminar was cancelled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so</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nobody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booked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seminar was cancelled, so nobody booked the room this week.</w:t>
            </w:r>
          </w:p>
          <w:p>
            <w:pPr>
              <w:spacing w:after="0" w:before="0" w:lineRule="atLeast" w:line="280"/>
            </w:pPr>
            <w:r>
              <w:rPr>
                <w:rFonts w:ascii="Cambria" w:hAnsi="Cambria"/>
                <w:b w:val="0"/>
                <w:i/>
                <w:color w:val="5A6472"/>
                <w:sz w:val="18"/>
                <w:u w:val="none"/>
              </w:rPr>
              <w:t>so is a coordinating conjunction and can join two clauses with a comma. A comma on its own cannot.</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Splice hunt</w:t>
            </w:r>
          </w:p>
          <w:p>
            <w:pPr>
              <w:spacing w:after="60" w:before="0" w:lineRule="atLeast" w:line="280"/>
            </w:pPr>
            <w:r>
              <w:rPr>
                <w:rFonts w:ascii="Cambria" w:hAnsi="Cambria"/>
                <w:b w:val="0"/>
                <w:i w:val="0"/>
                <w:sz w:val="21"/>
                <w:u w:val="none"/>
              </w:rPr>
              <w:t>Three of these four are comma splices. Find them and repair each a different way.</w:t>
            </w:r>
          </w:p>
          <w:p>
            <w:pPr>
              <w:spacing w:after="40" w:before="0" w:lineRule="atLeast" w:line="280"/>
              <w:ind w:left="227"/>
            </w:pPr>
            <w:r>
              <w:rPr>
                <w:rFonts w:ascii="Consolas" w:hAnsi="Consolas"/>
                <w:b w:val="0"/>
                <w:i w:val="0"/>
                <w:color w:val="16365C"/>
                <w:sz w:val="19"/>
                <w:u w:val="none"/>
              </w:rPr>
              <w:t>(a) The library closes at six, the lab stays open until ten.</w:t>
            </w:r>
          </w:p>
          <w:p>
            <w:pPr>
              <w:spacing w:after="40" w:before="0" w:lineRule="atLeast" w:line="280"/>
              <w:ind w:left="227"/>
            </w:pPr>
            <w:r>
              <w:rPr>
                <w:rFonts w:ascii="Consolas" w:hAnsi="Consolas"/>
                <w:b w:val="0"/>
                <w:i w:val="0"/>
                <w:color w:val="16365C"/>
                <w:sz w:val="19"/>
                <w:u w:val="none"/>
              </w:rPr>
              <w:t>(b) The library closes at six, but the lab stays open.</w:t>
            </w:r>
          </w:p>
          <w:p>
            <w:pPr>
              <w:spacing w:after="40" w:before="0" w:lineRule="atLeast" w:line="280"/>
              <w:ind w:left="227"/>
            </w:pPr>
            <w:r>
              <w:rPr>
                <w:rFonts w:ascii="Consolas" w:hAnsi="Consolas"/>
                <w:b w:val="0"/>
                <w:i w:val="0"/>
                <w:color w:val="16365C"/>
                <w:sz w:val="19"/>
                <w:u w:val="none"/>
              </w:rPr>
              <w:t>(c) I emailed twice, nobody replied.</w:t>
            </w:r>
          </w:p>
          <w:p>
            <w:pPr>
              <w:spacing w:after="40" w:before="0" w:lineRule="atLeast" w:line="280"/>
              <w:ind w:left="227"/>
            </w:pPr>
            <w:r>
              <w:rPr>
                <w:rFonts w:ascii="Consolas" w:hAnsi="Consolas"/>
                <w:b w:val="0"/>
                <w:i w:val="0"/>
                <w:color w:val="16365C"/>
                <w:sz w:val="19"/>
                <w:u w:val="none"/>
              </w:rPr>
              <w:t>(d) It was raining, therefore we cancelled.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Neither the students nor the tutor were informed.</w:t>
            </w:r>
          </w:p>
          <w:p>
            <w:pPr>
              <w:spacing w:after="40" w:before="0" w:lineRule="atLeast" w:line="280"/>
              <w:ind w:left="227"/>
            </w:pPr>
            <w:r>
              <w:rPr>
                <w:rFonts w:ascii="Consolas" w:hAnsi="Consolas"/>
                <w:b w:val="0"/>
                <w:i w:val="0"/>
                <w:color w:val="16365C"/>
                <w:sz w:val="19"/>
                <w:u w:val="none"/>
              </w:rPr>
              <w:t>(b) He is good at both writing and to speak.</w:t>
            </w:r>
          </w:p>
          <w:p>
            <w:pPr>
              <w:spacing w:after="40" w:before="0" w:lineRule="atLeast" w:line="280"/>
              <w:ind w:left="227"/>
            </w:pPr>
            <w:r>
              <w:rPr>
                <w:rFonts w:ascii="Consolas" w:hAnsi="Consolas"/>
                <w:b w:val="0"/>
                <w:i w:val="0"/>
                <w:color w:val="16365C"/>
                <w:sz w:val="19"/>
                <w:u w:val="none"/>
              </w:rPr>
              <w:t>(c) Not only the parts were late but also the invoice.</w:t>
            </w:r>
          </w:p>
          <w:p>
            <w:pPr>
              <w:spacing w:after="40" w:before="0" w:lineRule="atLeast" w:line="280"/>
              <w:ind w:left="227"/>
            </w:pPr>
            <w:r>
              <w:rPr>
                <w:rFonts w:ascii="Consolas" w:hAnsi="Consolas"/>
                <w:b w:val="0"/>
                <w:i w:val="0"/>
                <w:color w:val="16365C"/>
                <w:sz w:val="19"/>
                <w:u w:val="none"/>
              </w:rPr>
              <w:t>(d) She likes reading, to swim and cycling.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Write one sentence for each, on the topic of mandatory attendance.</w:t>
            </w:r>
          </w:p>
          <w:p>
            <w:pPr>
              <w:spacing w:after="40" w:before="0" w:lineRule="atLeast" w:line="280"/>
              <w:ind w:left="227"/>
            </w:pPr>
            <w:r>
              <w:rPr>
                <w:rFonts w:ascii="Consolas" w:hAnsi="Consolas"/>
                <w:b w:val="0"/>
                <w:i w:val="0"/>
                <w:color w:val="16365C"/>
                <w:sz w:val="19"/>
                <w:u w:val="none"/>
              </w:rPr>
              <w:t>(a) using not only … but also</w:t>
            </w:r>
          </w:p>
          <w:p>
            <w:pPr>
              <w:spacing w:after="40" w:before="0" w:lineRule="atLeast" w:line="280"/>
              <w:ind w:left="227"/>
            </w:pPr>
            <w:r>
              <w:rPr>
                <w:rFonts w:ascii="Consolas" w:hAnsi="Consolas"/>
                <w:b w:val="0"/>
                <w:i w:val="0"/>
                <w:color w:val="16365C"/>
                <w:sz w:val="19"/>
                <w:u w:val="none"/>
              </w:rPr>
              <w:t>(b) using a three-item parallel list</w:t>
            </w:r>
          </w:p>
          <w:p>
            <w:pPr>
              <w:spacing w:after="40" w:before="0" w:lineRule="atLeast" w:line="280"/>
              <w:ind w:left="227"/>
            </w:pPr>
            <w:r>
              <w:rPr>
                <w:rFonts w:ascii="Consolas" w:hAnsi="Consolas"/>
                <w:b w:val="0"/>
                <w:i w:val="0"/>
                <w:color w:val="16365C"/>
                <w:sz w:val="19"/>
                <w:u w:val="none"/>
              </w:rPr>
              <w:t>(c) joining two clauses with so, correctly punctuated</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joining clauses correctly is the floor below which nothing else counts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and/but/so, not only, either/neither, both, parallelism, ellipsis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the correlative pairs and what each signals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the comma splice, and why examiners treat it as consequential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needs the comma — two independent clauses. (b) does not — one subject with two verbs.</w:t>
            </w:r>
          </w:p>
          <w:p>
            <w:pPr>
              <w:spacing w:after="60" w:before="0" w:lineRule="atLeast" w:line="280"/>
            </w:pPr>
            <w:r>
              <w:rPr>
                <w:rFonts w:ascii="Cambria" w:hAnsi="Cambria"/>
                <w:b w:val="0"/>
                <w:i w:val="0"/>
                <w:sz w:val="21"/>
                <w:u w:val="none"/>
              </w:rPr>
              <w:t>The test: can the words after the conjunction stand alone as a sentence? If yes, comma.</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Two independent clauses joined by nothing but a comma. Repairs: a full stop; a semicolon; or a conjunction (</w:t>
            </w:r>
            <w:r>
              <w:rPr>
                <w:rFonts w:ascii="Cambria" w:hAnsi="Cambria"/>
                <w:b w:val="0"/>
                <w:i/>
                <w:sz w:val="21"/>
                <w:u w:val="none"/>
              </w:rPr>
              <w:t>so nobody booked</w:t>
            </w:r>
            <w:r>
              <w:rPr>
                <w:rFonts w:ascii="Cambria" w:hAnsi="Cambria"/>
                <w:b w:val="0"/>
                <w:i w:val="0"/>
                <w:sz w:val="21"/>
                <w:u w:val="none"/>
              </w:rPr>
              <w:t>).</w:t>
            </w:r>
          </w:p>
          <w:p>
            <w:pPr>
              <w:spacing w:after="60" w:before="0" w:lineRule="atLeast" w:line="280"/>
            </w:pPr>
            <w:r>
              <w:rPr>
                <w:rFonts w:ascii="Cambria" w:hAnsi="Cambria"/>
                <w:b w:val="0"/>
                <w:i w:val="0"/>
                <w:sz w:val="21"/>
                <w:u w:val="none"/>
              </w:rPr>
              <w:t>Examiners treat this as consequential because it signals that the writer cannot tell where one sentence ends — which is exactly the judgement the band descriptors are making.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Three items in three different forms: a gerund, a bare noun, an infinitive. Minimum fix: make all three gerunds — </w:t>
            </w:r>
            <w:r>
              <w:rPr>
                <w:rFonts w:ascii="Cambria" w:hAnsi="Cambria"/>
                <w:b w:val="0"/>
                <w:i/>
                <w:sz w:val="21"/>
                <w:u w:val="none"/>
              </w:rPr>
              <w:t>running sessions, keeping records and writing a short report</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 and (d) are splices.</w:t>
            </w:r>
          </w:p>
          <w:p>
            <w:pPr>
              <w:spacing w:after="60" w:before="0" w:lineRule="atLeast" w:line="280"/>
            </w:pPr>
            <w:r>
              <w:rPr>
                <w:rFonts w:ascii="Cambria" w:hAnsi="Cambria"/>
                <w:b w:val="0"/>
                <w:i w:val="0"/>
                <w:sz w:val="21"/>
                <w:u w:val="none"/>
              </w:rPr>
              <w:t>(a) → full stop: The library closes at six. The lab stays open until ten.</w:t>
            </w:r>
          </w:p>
          <w:p>
            <w:pPr>
              <w:spacing w:after="60" w:before="0" w:lineRule="atLeast" w:line="280"/>
            </w:pPr>
            <w:r>
              <w:rPr>
                <w:rFonts w:ascii="Cambria" w:hAnsi="Cambria"/>
                <w:b w:val="0"/>
                <w:i w:val="0"/>
                <w:sz w:val="21"/>
                <w:u w:val="none"/>
              </w:rPr>
              <w:t>(c) → conjunction: I emailed twice, but nobody replied.</w:t>
            </w:r>
          </w:p>
          <w:p>
            <w:pPr>
              <w:spacing w:after="60" w:before="0" w:lineRule="atLeast" w:line="280"/>
            </w:pPr>
            <w:r>
              <w:rPr>
                <w:rFonts w:ascii="Cambria" w:hAnsi="Cambria"/>
                <w:b w:val="0"/>
                <w:i w:val="0"/>
                <w:sz w:val="21"/>
                <w:u w:val="none"/>
              </w:rPr>
              <w:t xml:space="preserve">(d) → semicolon: It was raining; therefore we cancelled. </w:t>
            </w:r>
            <w:r>
              <w:rPr>
                <w:rFonts w:ascii="Cambria" w:hAnsi="Cambria"/>
                <w:b w:val="0"/>
                <w:i/>
                <w:sz w:val="21"/>
                <w:u w:val="none"/>
              </w:rPr>
              <w:t>therefore</w:t>
            </w:r>
            <w:r>
              <w:rPr>
                <w:rFonts w:ascii="Cambria" w:hAnsi="Cambria"/>
                <w:b w:val="0"/>
                <w:i w:val="0"/>
                <w:sz w:val="21"/>
                <w:u w:val="none"/>
              </w:rPr>
              <w:t xml:space="preserve"> is an adverb, not a conjunction — it cannot join clauses on its own.</w:t>
            </w:r>
          </w:p>
          <w:p>
            <w:pPr>
              <w:spacing w:after="60" w:before="0" w:lineRule="atLeast" w:line="280"/>
            </w:pPr>
            <w:r>
              <w:rPr>
                <w:rFonts w:ascii="Cambria" w:hAnsi="Cambria"/>
                <w:b w:val="0"/>
                <w:i w:val="0"/>
                <w:sz w:val="21"/>
                <w:u w:val="none"/>
              </w:rPr>
              <w:t>(b) is correct as it stands.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the tutor was informed. Agreement with the nearer subject.</w:t>
            </w:r>
          </w:p>
          <w:p>
            <w:pPr>
              <w:spacing w:after="60" w:before="0" w:lineRule="atLeast" w:line="280"/>
            </w:pPr>
            <w:r>
              <w:rPr>
                <w:rFonts w:ascii="Cambria" w:hAnsi="Cambria"/>
                <w:b w:val="0"/>
                <w:i w:val="0"/>
                <w:sz w:val="21"/>
                <w:u w:val="none"/>
              </w:rPr>
              <w:t>(b) → both writing and speaking.</w:t>
            </w:r>
          </w:p>
          <w:p>
            <w:pPr>
              <w:spacing w:after="60" w:before="0" w:lineRule="atLeast" w:line="280"/>
            </w:pPr>
            <w:r>
              <w:rPr>
                <w:rFonts w:ascii="Cambria" w:hAnsi="Cambria"/>
                <w:b w:val="0"/>
                <w:i w:val="0"/>
                <w:sz w:val="21"/>
                <w:u w:val="none"/>
              </w:rPr>
              <w:t>(c) → Not only were the parts late … .</w:t>
            </w:r>
          </w:p>
          <w:p>
            <w:pPr>
              <w:spacing w:after="60" w:before="0" w:lineRule="atLeast" w:line="280"/>
            </w:pPr>
            <w:r>
              <w:rPr>
                <w:rFonts w:ascii="Cambria" w:hAnsi="Cambria"/>
                <w:b w:val="0"/>
                <w:i w:val="0"/>
                <w:sz w:val="21"/>
                <w:u w:val="none"/>
              </w:rPr>
              <w:t>(d) → reading, swimming and cycling.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Compulsory attendance not only fails to raise attainment but also diverts staff time into registers.</w:t>
            </w:r>
          </w:p>
          <w:p>
            <w:pPr>
              <w:spacing w:after="60" w:before="0" w:lineRule="atLeast" w:line="280"/>
            </w:pPr>
            <w:r>
              <w:rPr>
                <w:rFonts w:ascii="Cambria" w:hAnsi="Cambria"/>
                <w:b w:val="0"/>
                <w:i w:val="0"/>
                <w:sz w:val="21"/>
                <w:u w:val="none"/>
              </w:rPr>
              <w:t>(b) A good lecture rewards attending, repays attention and justifies the hour; a poor one does none of the three.</w:t>
            </w:r>
          </w:p>
          <w:p>
            <w:pPr>
              <w:spacing w:after="60" w:before="0" w:lineRule="atLeast" w:line="280"/>
            </w:pPr>
            <w:r>
              <w:rPr>
                <w:rFonts w:ascii="Cambria" w:hAnsi="Cambria"/>
                <w:b w:val="0"/>
                <w:i w:val="0"/>
                <w:sz w:val="21"/>
                <w:u w:val="none"/>
              </w:rPr>
              <w:t>(c) Attendance is already recorded electronically, so the administrative argument for a formal rule has largely disappeared.</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075–082</w:t>
      </w:r>
      <w:r>
        <w:rPr>
          <w:rFonts w:ascii="Calibri" w:hAnsi="Calibri"/>
          <w:b w:val="0"/>
          <w:i w:val="0"/>
          <w:color w:val="5A6472"/>
          <w:sz w:val="23"/>
          <w:u w:val="none"/>
        </w:rPr>
        <w:t xml:space="preserve">   Family 10 of 12 — subordination and connectors</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Most of the trouble in this family comes from one confusion: although is a conjunction and takes a clause, despite is a preposition and takes a noun, and however is an adverb and takes neither. Sorting those three out removes a whole class of error.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Three words, three grammars</w:t>
            </w:r>
          </w:p>
          <w:p>
            <w:pPr>
              <w:spacing w:after="60" w:before="0" w:lineRule="atLeast" w:line="280"/>
            </w:pPr>
            <w:r>
              <w:rPr>
                <w:rFonts w:ascii="Cambria" w:hAnsi="Cambria"/>
                <w:b w:val="0"/>
                <w:i w:val="0"/>
                <w:sz w:val="21"/>
                <w:u w:val="none"/>
              </w:rPr>
              <w:t>Complete each with the same idea, and notice what has to change:</w:t>
            </w:r>
          </w:p>
          <w:p>
            <w:pPr>
              <w:spacing w:after="40" w:before="0" w:lineRule="atLeast" w:line="280"/>
              <w:ind w:left="227"/>
            </w:pPr>
            <w:r>
              <w:rPr>
                <w:rFonts w:ascii="Consolas" w:hAnsi="Consolas"/>
                <w:b w:val="0"/>
                <w:i w:val="0"/>
                <w:color w:val="16365C"/>
                <w:sz w:val="19"/>
                <w:u w:val="none"/>
              </w:rPr>
              <w:t>Although ______________ , nearly two hundred came.</w:t>
            </w:r>
          </w:p>
          <w:p>
            <w:pPr>
              <w:spacing w:after="40" w:before="0" w:lineRule="atLeast" w:line="280"/>
              <w:ind w:left="227"/>
            </w:pPr>
            <w:r>
              <w:rPr>
                <w:rFonts w:ascii="Consolas" w:hAnsi="Consolas"/>
                <w:b w:val="0"/>
                <w:i w:val="0"/>
                <w:color w:val="16365C"/>
                <w:sz w:val="19"/>
                <w:u w:val="none"/>
              </w:rPr>
              <w:t>Despite  ______________ , nearly two hundred came.</w:t>
            </w:r>
          </w:p>
          <w:p>
            <w:pPr>
              <w:spacing w:after="40" w:before="0" w:lineRule="atLeast" w:line="280"/>
              <w:ind w:left="227"/>
            </w:pPr>
            <w:r>
              <w:rPr>
                <w:rFonts w:ascii="Consolas" w:hAnsi="Consolas"/>
                <w:b w:val="0"/>
                <w:i w:val="0"/>
                <w:color w:val="16365C"/>
                <w:sz w:val="19"/>
                <w:u w:val="none"/>
              </w:rPr>
              <w:t>It rained. ______________ , nearly two hundred came.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Which half matters?</w:t>
            </w:r>
          </w:p>
          <w:p>
            <w:pPr>
              <w:spacing w:after="60" w:before="0" w:lineRule="atLeast" w:line="280"/>
            </w:pPr>
            <w:r>
              <w:rPr>
                <w:rFonts w:ascii="Cambria" w:hAnsi="Cambria"/>
                <w:b w:val="0"/>
                <w:i w:val="0"/>
                <w:sz w:val="21"/>
                <w:u w:val="none"/>
              </w:rPr>
              <w:t>These report the same two facts. What is different about what the writer thinks?</w:t>
            </w:r>
          </w:p>
          <w:p>
            <w:pPr>
              <w:spacing w:after="40" w:before="0" w:lineRule="atLeast" w:line="280"/>
              <w:ind w:left="227"/>
            </w:pPr>
            <w:r>
              <w:rPr>
                <w:rFonts w:ascii="Consolas" w:hAnsi="Consolas"/>
                <w:b w:val="0"/>
                <w:i w:val="0"/>
                <w:color w:val="16365C"/>
                <w:sz w:val="19"/>
                <w:u w:val="none"/>
              </w:rPr>
              <w:t>Although the conference was too long, I learned a great deal.</w:t>
            </w:r>
          </w:p>
          <w:p>
            <w:pPr>
              <w:spacing w:after="40" w:before="0" w:lineRule="atLeast" w:line="280"/>
              <w:ind w:left="227"/>
            </w:pPr>
            <w:r>
              <w:rPr>
                <w:rFonts w:ascii="Consolas" w:hAnsi="Consolas"/>
                <w:b w:val="0"/>
                <w:i w:val="0"/>
                <w:color w:val="16365C"/>
                <w:sz w:val="19"/>
                <w:u w:val="none"/>
              </w:rPr>
              <w:t>Although I learned a great deal, the conference was too long.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Purpose or result?</w:t>
            </w:r>
          </w:p>
          <w:p>
            <w:pPr>
              <w:spacing w:after="60" w:before="0" w:lineRule="atLeast" w:line="280"/>
            </w:pPr>
            <w:r>
              <w:rPr>
                <w:rFonts w:ascii="Cambria" w:hAnsi="Cambria"/>
                <w:b w:val="0"/>
                <w:i w:val="0"/>
                <w:sz w:val="21"/>
                <w:u w:val="none"/>
              </w:rPr>
              <w:t>Both use so that. Which is which, and what is the grammatical give-away?</w:t>
            </w:r>
          </w:p>
          <w:p>
            <w:pPr>
              <w:spacing w:after="40" w:before="0" w:lineRule="atLeast" w:line="280"/>
              <w:ind w:left="227"/>
            </w:pPr>
            <w:r>
              <w:rPr>
                <w:rFonts w:ascii="Consolas" w:hAnsi="Consolas"/>
                <w:b w:val="0"/>
                <w:i w:val="0"/>
                <w:color w:val="16365C"/>
                <w:sz w:val="19"/>
                <w:u w:val="none"/>
              </w:rPr>
              <w:t>(a) I wrote again so that there would be a record.</w:t>
            </w:r>
          </w:p>
          <w:p>
            <w:pPr>
              <w:spacing w:after="40" w:before="0" w:lineRule="atLeast" w:line="280"/>
              <w:ind w:left="227"/>
            </w:pPr>
            <w:r>
              <w:rPr>
                <w:rFonts w:ascii="Consolas" w:hAnsi="Consolas"/>
                <w:b w:val="0"/>
                <w:i w:val="0"/>
                <w:color w:val="16365C"/>
                <w:sz w:val="19"/>
                <w:u w:val="none"/>
              </w:rPr>
              <w:t>(b) The system went down, so that nobody could submit.</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75</w:t>
      </w:r>
      <w:r>
        <w:rPr>
          <w:rFonts w:ascii="Calibri" w:hAnsi="Calibri"/>
          <w:b w:val="0"/>
          <w:i w:val="0"/>
          <w:color w:val="0F766E"/>
          <w:sz w:val="18"/>
          <w:u w:val="none"/>
        </w:rPr>
        <w:t xml:space="preserve">   concession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you enjoy the conference?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 learned a great deal.</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Although</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too long</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Although it was too long, I learned a great deal.</w:t>
            </w:r>
          </w:p>
          <w:p>
            <w:pPr>
              <w:spacing w:after="0" w:before="0" w:lineRule="atLeast" w:line="280"/>
            </w:pPr>
            <w:r>
              <w:rPr>
                <w:rFonts w:ascii="Cambria" w:hAnsi="Cambria"/>
                <w:b w:val="0"/>
                <w:i/>
                <w:color w:val="5A6472"/>
                <w:sz w:val="18"/>
                <w:u w:val="none"/>
              </w:rPr>
              <w:t>although + clause. The main point is in the main clause, always — which is why the concession goes first.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76</w:t>
      </w:r>
      <w:r>
        <w:rPr>
          <w:rFonts w:ascii="Calibri" w:hAnsi="Calibri"/>
          <w:b w:val="0"/>
          <w:i w:val="0"/>
          <w:color w:val="0F766E"/>
          <w:sz w:val="18"/>
          <w:u w:val="none"/>
        </w:rPr>
        <w:t xml:space="preserve">   despite + noun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How did the event go in that weather?</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people came.</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Despite</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rain</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nearly two hundred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Despite the rain, nearly two hundred people came.</w:t>
            </w:r>
          </w:p>
          <w:p>
            <w:pPr>
              <w:spacing w:after="0" w:before="0" w:lineRule="atLeast" w:line="280"/>
            </w:pPr>
            <w:r>
              <w:rPr>
                <w:rFonts w:ascii="Cambria" w:hAnsi="Cambria"/>
                <w:b w:val="0"/>
                <w:i/>
                <w:color w:val="5A6472"/>
                <w:sz w:val="18"/>
                <w:u w:val="none"/>
              </w:rPr>
              <w:t>despite and in spite of take a noun or an -ing form, never a clause. Despite it rained is the error; despite the rain or despite its raining.</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77</w:t>
      </w:r>
      <w:r>
        <w:rPr>
          <w:rFonts w:ascii="Calibri" w:hAnsi="Calibri"/>
          <w:b w:val="0"/>
          <w:i w:val="0"/>
          <w:color w:val="0F766E"/>
          <w:sz w:val="18"/>
          <w:u w:val="none"/>
        </w:rPr>
        <w:t xml:space="preserve">   purpose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did you email the office twice?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of the request.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 wrote again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so 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there would be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 record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 wrote again so that there would be a record of the request.</w:t>
            </w:r>
          </w:p>
          <w:p>
            <w:pPr>
              <w:spacing w:after="0" w:before="0" w:lineRule="atLeast" w:line="280"/>
            </w:pPr>
            <w:r>
              <w:rPr>
                <w:rFonts w:ascii="Cambria" w:hAnsi="Cambria"/>
                <w:b w:val="0"/>
                <w:i/>
                <w:color w:val="5A6472"/>
                <w:sz w:val="18"/>
                <w:u w:val="none"/>
              </w:rPr>
              <w:t>Purpose clauses take a modal: so that there would be, so that we can. Without a modal it reads as a result instead.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78</w:t>
      </w:r>
      <w:r>
        <w:rPr>
          <w:rFonts w:ascii="Calibri" w:hAnsi="Calibri"/>
          <w:b w:val="0"/>
          <w:i w:val="0"/>
          <w:color w:val="0F766E"/>
          <w:sz w:val="18"/>
          <w:u w:val="none"/>
        </w:rPr>
        <w:t xml:space="preserve">   result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happened when the server failed?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could submit on time.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system went down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with the result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nobody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system went down, with the result that nobody could submit on time.</w:t>
            </w:r>
          </w:p>
          <w:p>
            <w:pPr>
              <w:spacing w:after="0" w:before="0" w:lineRule="atLeast" w:line="280"/>
            </w:pPr>
            <w:r>
              <w:rPr>
                <w:rFonts w:ascii="Cambria" w:hAnsi="Cambria"/>
                <w:b w:val="0"/>
                <w:i/>
                <w:color w:val="5A6472"/>
                <w:sz w:val="18"/>
                <w:u w:val="none"/>
              </w:rPr>
              <w:t>A result clause reports what did happen, so it is set off by a comma and takes no modal of intention.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79</w:t>
      </w:r>
      <w:r>
        <w:rPr>
          <w:rFonts w:ascii="Calibri" w:hAnsi="Calibri"/>
          <w:b w:val="0"/>
          <w:i w:val="0"/>
          <w:color w:val="0F766E"/>
          <w:sz w:val="18"/>
          <w:u w:val="none"/>
        </w:rPr>
        <w:t xml:space="preserve">   time clause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Were you still there when it finished?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had already left.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By the time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talk</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ended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most of us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By the time the talk ended, most of us had already left.</w:t>
            </w:r>
          </w:p>
          <w:p>
            <w:pPr>
              <w:spacing w:after="0" w:before="0" w:lineRule="atLeast" w:line="280"/>
            </w:pPr>
            <w:r>
              <w:rPr>
                <w:rFonts w:ascii="Cambria" w:hAnsi="Cambria"/>
                <w:b w:val="0"/>
                <w:i/>
                <w:color w:val="5A6472"/>
                <w:sz w:val="18"/>
                <w:u w:val="none"/>
              </w:rPr>
              <w:t>by the time pairs naturally with the past perfect: the leaving happened before the ending.</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80</w:t>
      </w:r>
      <w:r>
        <w:rPr>
          <w:rFonts w:ascii="Calibri" w:hAnsi="Calibri"/>
          <w:b w:val="0"/>
          <w:i w:val="0"/>
          <w:color w:val="0F766E"/>
          <w:sz w:val="18"/>
          <w:u w:val="none"/>
        </w:rPr>
        <w:t xml:space="preserve">   reason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was the deadline moved?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the tutor moved it.</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Given that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half the class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ill</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Given that half the class was ill, the tutor moved it.</w:t>
            </w:r>
          </w:p>
          <w:p>
            <w:pPr>
              <w:spacing w:after="0" w:before="0" w:lineRule="atLeast" w:line="280"/>
            </w:pPr>
            <w:r>
              <w:rPr>
                <w:rFonts w:ascii="Cambria" w:hAnsi="Cambria"/>
                <w:b w:val="0"/>
                <w:i/>
                <w:color w:val="5A6472"/>
                <w:sz w:val="18"/>
                <w:u w:val="none"/>
              </w:rPr>
              <w:t>given that introduces a reason the reader is expected to accept. It is more formal than because and very useful in a discussion post.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81</w:t>
      </w:r>
      <w:r>
        <w:rPr>
          <w:rFonts w:ascii="Calibri" w:hAnsi="Calibri"/>
          <w:b w:val="0"/>
          <w:i w:val="0"/>
          <w:color w:val="0F766E"/>
          <w:sz w:val="18"/>
          <w:u w:val="none"/>
        </w:rPr>
        <w:t xml:space="preserve">   contrast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Are the two campuses similar?</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dates from 1890.</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north site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 modern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whereas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south site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north site is modern, whereas the south site dates from 1890.</w:t>
            </w:r>
          </w:p>
          <w:p>
            <w:pPr>
              <w:spacing w:after="0" w:before="0" w:lineRule="atLeast" w:line="280"/>
            </w:pPr>
            <w:r>
              <w:rPr>
                <w:rFonts w:ascii="Cambria" w:hAnsi="Cambria"/>
                <w:b w:val="0"/>
                <w:i/>
                <w:color w:val="5A6472"/>
                <w:sz w:val="18"/>
                <w:u w:val="none"/>
              </w:rPr>
              <w:t>whereas and while mark a straight contrast between two equally true things. Unlike although, neither half is being conceded.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82</w:t>
      </w:r>
      <w:r>
        <w:rPr>
          <w:rFonts w:ascii="Calibri" w:hAnsi="Calibri"/>
          <w:b w:val="0"/>
          <w:i w:val="0"/>
          <w:color w:val="0F766E"/>
          <w:sz w:val="18"/>
          <w:u w:val="none"/>
        </w:rPr>
        <w:t xml:space="preserve">   conjunctive adverb</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the appeal succeed?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in the end.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appeal failed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however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fee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refunded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appeal failed; however, the fee was refunded in the end.</w:t>
            </w:r>
          </w:p>
          <w:p>
            <w:pPr>
              <w:spacing w:after="0" w:before="0" w:lineRule="atLeast" w:line="280"/>
            </w:pPr>
            <w:r>
              <w:rPr>
                <w:rFonts w:ascii="Cambria" w:hAnsi="Cambria"/>
                <w:b w:val="0"/>
                <w:i/>
                <w:color w:val="5A6472"/>
                <w:sz w:val="18"/>
                <w:u w:val="none"/>
              </w:rPr>
              <w:t>however cannot join two clauses. It needs a semicolon or a full stop in front of it and a comma after it. Therefore, moreover and nevertheless behave the same way.</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Swap the grammar</w:t>
            </w:r>
          </w:p>
          <w:p>
            <w:pPr>
              <w:spacing w:after="60" w:before="0" w:lineRule="atLeast" w:line="280"/>
            </w:pPr>
            <w:r>
              <w:rPr>
                <w:rFonts w:ascii="Cambria" w:hAnsi="Cambria"/>
                <w:b w:val="0"/>
                <w:i w:val="0"/>
                <w:sz w:val="21"/>
                <w:u w:val="none"/>
              </w:rPr>
              <w:t>Rewrite each sentence twice, using the other two words.</w:t>
            </w:r>
          </w:p>
          <w:p>
            <w:pPr>
              <w:spacing w:after="40" w:before="0" w:lineRule="atLeast" w:line="280"/>
              <w:ind w:left="227"/>
            </w:pPr>
            <w:r>
              <w:rPr>
                <w:rFonts w:ascii="Consolas" w:hAnsi="Consolas"/>
                <w:b w:val="0"/>
                <w:i w:val="0"/>
                <w:color w:val="16365C"/>
                <w:sz w:val="19"/>
                <w:u w:val="none"/>
              </w:rPr>
              <w:t>Although the fee was high, the course was worth it.</w:t>
            </w:r>
          </w:p>
          <w:p>
            <w:pPr>
              <w:spacing w:after="40" w:before="0" w:lineRule="atLeast" w:line="280"/>
              <w:ind w:left="227"/>
            </w:pPr>
            <w:r>
              <w:rPr>
                <w:rFonts w:ascii="Consolas" w:hAnsi="Consolas"/>
                <w:b w:val="0"/>
                <w:i w:val="0"/>
                <w:color w:val="16365C"/>
                <w:sz w:val="19"/>
                <w:u w:val="none"/>
              </w:rPr>
              <w:t xml:space="preserve">  → despite …</w:t>
            </w:r>
          </w:p>
          <w:p>
            <w:pPr>
              <w:spacing w:after="40" w:before="0" w:lineRule="atLeast" w:line="280"/>
              <w:ind w:left="227"/>
            </w:pPr>
            <w:r>
              <w:rPr>
                <w:rFonts w:ascii="Consolas" w:hAnsi="Consolas"/>
                <w:b w:val="0"/>
                <w:i w:val="0"/>
                <w:color w:val="16365C"/>
                <w:sz w:val="19"/>
                <w:u w:val="none"/>
              </w:rPr>
              <w:t xml:space="preserve">  → however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Despite the fee was high, I enrolled.</w:t>
            </w:r>
          </w:p>
          <w:p>
            <w:pPr>
              <w:spacing w:after="40" w:before="0" w:lineRule="atLeast" w:line="280"/>
              <w:ind w:left="227"/>
            </w:pPr>
            <w:r>
              <w:rPr>
                <w:rFonts w:ascii="Consolas" w:hAnsi="Consolas"/>
                <w:b w:val="0"/>
                <w:i w:val="0"/>
                <w:color w:val="16365C"/>
                <w:sz w:val="19"/>
                <w:u w:val="none"/>
              </w:rPr>
              <w:t>(b) Although it was expensive, but I enrolled.</w:t>
            </w:r>
          </w:p>
          <w:p>
            <w:pPr>
              <w:spacing w:after="40" w:before="0" w:lineRule="atLeast" w:line="280"/>
              <w:ind w:left="227"/>
            </w:pPr>
            <w:r>
              <w:rPr>
                <w:rFonts w:ascii="Consolas" w:hAnsi="Consolas"/>
                <w:b w:val="0"/>
                <w:i w:val="0"/>
                <w:color w:val="16365C"/>
                <w:sz w:val="19"/>
                <w:u w:val="none"/>
              </w:rPr>
              <w:t>(c) The fee was high, however I enrolled.</w:t>
            </w:r>
          </w:p>
          <w:p>
            <w:pPr>
              <w:spacing w:after="40" w:before="0" w:lineRule="atLeast" w:line="280"/>
              <w:ind w:left="227"/>
            </w:pPr>
            <w:r>
              <w:rPr>
                <w:rFonts w:ascii="Consolas" w:hAnsi="Consolas"/>
                <w:b w:val="0"/>
                <w:i w:val="0"/>
                <w:color w:val="16365C"/>
                <w:sz w:val="19"/>
                <w:u w:val="none"/>
              </w:rPr>
              <w:t>(d) I saved for a year so that I could to afford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Concede and then counter, in one sentence each, on: should museums charge for entry?</w:t>
            </w:r>
          </w:p>
          <w:p>
            <w:pPr>
              <w:spacing w:after="40" w:before="0" w:lineRule="atLeast" w:line="280"/>
              <w:ind w:left="227"/>
            </w:pPr>
            <w:r>
              <w:rPr>
                <w:rFonts w:ascii="Consolas" w:hAnsi="Consolas"/>
                <w:b w:val="0"/>
                <w:i w:val="0"/>
                <w:color w:val="16365C"/>
                <w:sz w:val="19"/>
                <w:u w:val="none"/>
              </w:rPr>
              <w:t>(a) with although</w:t>
            </w:r>
          </w:p>
          <w:p>
            <w:pPr>
              <w:spacing w:after="40" w:before="0" w:lineRule="atLeast" w:line="280"/>
              <w:ind w:left="227"/>
            </w:pPr>
            <w:r>
              <w:rPr>
                <w:rFonts w:ascii="Consolas" w:hAnsi="Consolas"/>
                <w:b w:val="0"/>
                <w:i w:val="0"/>
                <w:color w:val="16365C"/>
                <w:sz w:val="19"/>
                <w:u w:val="none"/>
              </w:rPr>
              <w:t>(b) with despite</w:t>
            </w:r>
          </w:p>
          <w:p>
            <w:pPr>
              <w:spacing w:after="40" w:before="0" w:lineRule="atLeast" w:line="280"/>
              <w:ind w:left="227"/>
            </w:pPr>
            <w:r>
              <w:rPr>
                <w:rFonts w:ascii="Consolas" w:hAnsi="Consolas"/>
                <w:b w:val="0"/>
                <w:i w:val="0"/>
                <w:color w:val="16365C"/>
                <w:sz w:val="19"/>
                <w:u w:val="none"/>
              </w:rPr>
              <w:t>(c) with whereas</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subordination tells the reader which of two facts you think matters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concession, contrast, purpose, result, time, reason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although / despite / whereas / given that / so that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conjunction, preposition or adverb — and the punctuation each takes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Although </w:t>
            </w:r>
            <w:r>
              <w:rPr>
                <w:rFonts w:ascii="Cambria" w:hAnsi="Cambria"/>
                <w:b/>
                <w:i w:val="0"/>
                <w:sz w:val="21"/>
                <w:u w:val="none"/>
              </w:rPr>
              <w:t>it rained</w:t>
            </w:r>
            <w:r>
              <w:rPr>
                <w:rFonts w:ascii="Cambria" w:hAnsi="Cambria"/>
                <w:b w:val="0"/>
                <w:i w:val="0"/>
                <w:sz w:val="21"/>
                <w:u w:val="none"/>
              </w:rPr>
              <w:t xml:space="preserve"> — a clause.</w:t>
            </w:r>
          </w:p>
          <w:p>
            <w:pPr>
              <w:spacing w:after="60" w:before="0" w:lineRule="atLeast" w:line="280"/>
            </w:pPr>
            <w:r>
              <w:rPr>
                <w:rFonts w:ascii="Cambria" w:hAnsi="Cambria"/>
                <w:b w:val="0"/>
                <w:i w:val="0"/>
                <w:sz w:val="21"/>
                <w:u w:val="none"/>
              </w:rPr>
              <w:t xml:space="preserve">Despite </w:t>
            </w:r>
            <w:r>
              <w:rPr>
                <w:rFonts w:ascii="Cambria" w:hAnsi="Cambria"/>
                <w:b/>
                <w:i w:val="0"/>
                <w:sz w:val="21"/>
                <w:u w:val="none"/>
              </w:rPr>
              <w:t>the rain</w:t>
            </w:r>
            <w:r>
              <w:rPr>
                <w:rFonts w:ascii="Cambria" w:hAnsi="Cambria"/>
                <w:b w:val="0"/>
                <w:i w:val="0"/>
                <w:sz w:val="21"/>
                <w:u w:val="none"/>
              </w:rPr>
              <w:t xml:space="preserve"> — a noun phrase.</w:t>
            </w:r>
          </w:p>
          <w:p>
            <w:pPr>
              <w:spacing w:after="60" w:before="0" w:lineRule="atLeast" w:line="280"/>
            </w:pPr>
            <w:r>
              <w:rPr>
                <w:rFonts w:ascii="Cambria" w:hAnsi="Cambria"/>
                <w:b w:val="0"/>
                <w:i w:val="0"/>
                <w:sz w:val="21"/>
                <w:u w:val="none"/>
              </w:rPr>
              <w:t xml:space="preserve">It rained. </w:t>
            </w:r>
            <w:r>
              <w:rPr>
                <w:rFonts w:ascii="Cambria" w:hAnsi="Cambria"/>
                <w:b/>
                <w:i w:val="0"/>
                <w:sz w:val="21"/>
                <w:u w:val="none"/>
              </w:rPr>
              <w:t>However</w:t>
            </w:r>
            <w:r>
              <w:rPr>
                <w:rFonts w:ascii="Cambria" w:hAnsi="Cambria"/>
                <w:b w:val="0"/>
                <w:i w:val="0"/>
                <w:sz w:val="21"/>
                <w:u w:val="none"/>
              </w:rPr>
              <w:t>, nearly two hundred came — a separate sentence.</w:t>
            </w:r>
          </w:p>
          <w:p>
            <w:pPr>
              <w:spacing w:after="60" w:before="0" w:lineRule="atLeast" w:line="280"/>
            </w:pPr>
            <w:r>
              <w:rPr>
                <w:rFonts w:ascii="Cambria" w:hAnsi="Cambria"/>
                <w:b w:val="0"/>
                <w:i w:val="0"/>
                <w:sz w:val="21"/>
                <w:u w:val="none"/>
              </w:rPr>
              <w:t>Three grammars for one idea. Choosing the wrong one is not a style error; it is a structural one, and it reads as such.</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The main clause carries the writer’s real view. In the first the conference was worth it; in the second it was not.</w:t>
            </w:r>
          </w:p>
          <w:p>
            <w:pPr>
              <w:spacing w:after="60" w:before="0" w:lineRule="atLeast" w:line="280"/>
            </w:pPr>
            <w:r>
              <w:rPr>
                <w:rFonts w:ascii="Cambria" w:hAnsi="Cambria"/>
                <w:b w:val="0"/>
                <w:i w:val="0"/>
                <w:sz w:val="21"/>
                <w:u w:val="none"/>
              </w:rPr>
              <w:t>Everything you put in an although-clause you are agreeing to give away. Make sure it is the part you can afford to lose.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(a) is purpose — note </w:t>
            </w:r>
            <w:r>
              <w:rPr>
                <w:rFonts w:ascii="Cambria" w:hAnsi="Cambria"/>
                <w:b w:val="0"/>
                <w:i/>
                <w:sz w:val="21"/>
                <w:u w:val="none"/>
              </w:rPr>
              <w:t>would</w:t>
            </w:r>
            <w:r>
              <w:rPr>
                <w:rFonts w:ascii="Cambria" w:hAnsi="Cambria"/>
                <w:b w:val="0"/>
                <w:i w:val="0"/>
                <w:sz w:val="21"/>
                <w:u w:val="none"/>
              </w:rPr>
              <w:t>, and no comma. (b) is result — note the comma, and no modal.</w:t>
            </w:r>
          </w:p>
          <w:p>
            <w:pPr>
              <w:spacing w:after="60" w:before="0" w:lineRule="atLeast" w:line="280"/>
            </w:pPr>
            <w:r>
              <w:rPr>
                <w:rFonts w:ascii="Cambria" w:hAnsi="Cambria"/>
                <w:b w:val="0"/>
                <w:i w:val="0"/>
                <w:sz w:val="21"/>
                <w:u w:val="none"/>
              </w:rPr>
              <w:t>The give-away is the modal: intention needs one, consequence does not.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Despite the high fee, the course was worth it.</w:t>
            </w:r>
          </w:p>
          <w:p>
            <w:pPr>
              <w:spacing w:after="60" w:before="0" w:lineRule="atLeast" w:line="280"/>
            </w:pPr>
            <w:r>
              <w:rPr>
                <w:rFonts w:ascii="Cambria" w:hAnsi="Cambria"/>
                <w:b w:val="0"/>
                <w:i w:val="0"/>
                <w:sz w:val="21"/>
                <w:u w:val="none"/>
              </w:rPr>
              <w:t>The fee was high; however, the course was worth it.</w:t>
            </w:r>
          </w:p>
          <w:p>
            <w:pPr>
              <w:spacing w:after="60" w:before="0" w:lineRule="atLeast" w:line="280"/>
            </w:pPr>
            <w:r>
              <w:rPr>
                <w:rFonts w:ascii="Cambria" w:hAnsi="Cambria"/>
                <w:b w:val="0"/>
                <w:i w:val="0"/>
                <w:sz w:val="21"/>
                <w:u w:val="none"/>
              </w:rPr>
              <w:t xml:space="preserve">Note that </w:t>
            </w:r>
            <w:r>
              <w:rPr>
                <w:rFonts w:ascii="Cambria" w:hAnsi="Cambria"/>
                <w:b w:val="0"/>
                <w:i/>
                <w:sz w:val="21"/>
                <w:u w:val="none"/>
              </w:rPr>
              <w:t>despite</w:t>
            </w:r>
            <w:r>
              <w:rPr>
                <w:rFonts w:ascii="Cambria" w:hAnsi="Cambria"/>
                <w:b w:val="0"/>
                <w:i w:val="0"/>
                <w:sz w:val="21"/>
                <w:u w:val="none"/>
              </w:rPr>
              <w:t xml:space="preserve"> forced the clause to become a noun phrase.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Despite the high fee, or Although the fee was high.</w:t>
            </w:r>
          </w:p>
          <w:p>
            <w:pPr>
              <w:spacing w:after="60" w:before="0" w:lineRule="atLeast" w:line="280"/>
            </w:pPr>
            <w:r>
              <w:rPr>
                <w:rFonts w:ascii="Cambria" w:hAnsi="Cambria"/>
                <w:b w:val="0"/>
                <w:i w:val="0"/>
                <w:sz w:val="21"/>
                <w:u w:val="none"/>
              </w:rPr>
              <w:t xml:space="preserve">(b) → drop </w:t>
            </w:r>
            <w:r>
              <w:rPr>
                <w:rFonts w:ascii="Cambria" w:hAnsi="Cambria"/>
                <w:b w:val="0"/>
                <w:i/>
                <w:sz w:val="21"/>
                <w:u w:val="none"/>
              </w:rPr>
              <w:t>but</w:t>
            </w:r>
            <w:r>
              <w:rPr>
                <w:rFonts w:ascii="Cambria" w:hAnsi="Cambria"/>
                <w:b w:val="0"/>
                <w:i w:val="0"/>
                <w:sz w:val="21"/>
                <w:u w:val="none"/>
              </w:rPr>
              <w:t>. English allows one connector per join, not two.</w:t>
            </w:r>
          </w:p>
          <w:p>
            <w:pPr>
              <w:spacing w:after="60" w:before="0" w:lineRule="atLeast" w:line="280"/>
            </w:pPr>
            <w:r>
              <w:rPr>
                <w:rFonts w:ascii="Cambria" w:hAnsi="Cambria"/>
                <w:b w:val="0"/>
                <w:i w:val="0"/>
                <w:sz w:val="21"/>
                <w:u w:val="none"/>
              </w:rPr>
              <w:t>(c) → The fee was high; however, I enrolled.</w:t>
            </w:r>
          </w:p>
          <w:p>
            <w:pPr>
              <w:spacing w:after="60" w:before="0" w:lineRule="atLeast" w:line="280"/>
            </w:pPr>
            <w:r>
              <w:rPr>
                <w:rFonts w:ascii="Cambria" w:hAnsi="Cambria"/>
                <w:b w:val="0"/>
                <w:i w:val="0"/>
                <w:sz w:val="21"/>
                <w:u w:val="none"/>
              </w:rPr>
              <w:t xml:space="preserve">(d) → so that I could afford it. No </w:t>
            </w:r>
            <w:r>
              <w:rPr>
                <w:rFonts w:ascii="Cambria" w:hAnsi="Cambria"/>
                <w:b w:val="0"/>
                <w:i/>
                <w:sz w:val="21"/>
                <w:u w:val="none"/>
              </w:rPr>
              <w:t>to</w:t>
            </w:r>
            <w:r>
              <w:rPr>
                <w:rFonts w:ascii="Cambria" w:hAnsi="Cambria"/>
                <w:b w:val="0"/>
                <w:i w:val="0"/>
                <w:sz w:val="21"/>
                <w:u w:val="none"/>
              </w:rPr>
              <w:t xml:space="preserve"> after a modal.</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Although free entry undoubtedly raises visitor numbers, it shifts the cost onto taxpayers who may never visit.</w:t>
            </w:r>
          </w:p>
          <w:p>
            <w:pPr>
              <w:spacing w:after="60" w:before="0" w:lineRule="atLeast" w:line="280"/>
            </w:pPr>
            <w:r>
              <w:rPr>
                <w:rFonts w:ascii="Cambria" w:hAnsi="Cambria"/>
                <w:b w:val="0"/>
                <w:i w:val="0"/>
                <w:sz w:val="21"/>
                <w:u w:val="none"/>
              </w:rPr>
              <w:t>(b) Despite the obvious appeal of free access, the museums that charge are the ones still able to fund conservation.</w:t>
            </w:r>
          </w:p>
          <w:p>
            <w:pPr>
              <w:spacing w:after="60" w:before="0" w:lineRule="atLeast" w:line="280"/>
            </w:pPr>
            <w:r>
              <w:rPr>
                <w:rFonts w:ascii="Cambria" w:hAnsi="Cambria"/>
                <w:b w:val="0"/>
                <w:i w:val="0"/>
                <w:sz w:val="21"/>
                <w:u w:val="none"/>
              </w:rPr>
              <w:t>(c) Entry charges deter casual visitors, whereas membership schemes deter only the occasional ones.</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083–090</w:t>
      </w:r>
      <w:r>
        <w:rPr>
          <w:rFonts w:ascii="Calibri" w:hAnsi="Calibri"/>
          <w:b w:val="0"/>
          <w:i w:val="0"/>
          <w:color w:val="5A6472"/>
          <w:sz w:val="23"/>
          <w:u w:val="none"/>
        </w:rPr>
        <w:t xml:space="preserve">   Family 11 of 12 — modality and hedging</w:t>
      </w:r>
    </w:p>
    <w:p>
      <w:pPr>
        <w:keepNext/>
        <w:spacing w:after="140" w:before="0" w:lineRule="atLeast" w:line="280"/>
      </w:pPr>
      <w:r>
        <w:rPr>
          <w:rFonts w:ascii="Calibri" w:hAnsi="Calibri"/>
          <w:b w:val="0"/>
          <w:i/>
          <w:color w:val="5A6472"/>
          <w:sz w:val="18"/>
          <w:u w:val="none"/>
        </w:rPr>
        <w:t>8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Modality is how English marks the difference between what is, what might be, and what ought to be. In the discussion task it does something more specific: it lets you make a strong claim without making an absolute one, and an absolute claim is the one a reader will go after first.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How sure?</w:t>
            </w:r>
          </w:p>
          <w:p>
            <w:pPr>
              <w:spacing w:after="60" w:before="0" w:lineRule="atLeast" w:line="280"/>
            </w:pPr>
            <w:r>
              <w:rPr>
                <w:rFonts w:ascii="Cambria" w:hAnsi="Cambria"/>
                <w:b w:val="0"/>
                <w:i w:val="0"/>
                <w:sz w:val="21"/>
                <w:u w:val="none"/>
              </w:rPr>
              <w:t>Order these from least certain to most:</w:t>
            </w:r>
          </w:p>
          <w:p>
            <w:pPr>
              <w:spacing w:after="40" w:before="0" w:lineRule="atLeast" w:line="280"/>
              <w:ind w:left="227"/>
            </w:pPr>
            <w:r>
              <w:rPr>
                <w:rFonts w:ascii="Consolas" w:hAnsi="Consolas"/>
                <w:b w:val="0"/>
                <w:i w:val="0"/>
                <w:color w:val="16365C"/>
                <w:sz w:val="19"/>
                <w:u w:val="none"/>
              </w:rPr>
              <w:t>must be · might be · could well be · is · is likely to be · may be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Looking back</w:t>
            </w:r>
          </w:p>
          <w:p>
            <w:pPr>
              <w:spacing w:after="60" w:before="0" w:lineRule="atLeast" w:line="280"/>
            </w:pPr>
            <w:r>
              <w:rPr>
                <w:rFonts w:ascii="Cambria" w:hAnsi="Cambria"/>
                <w:b w:val="0"/>
                <w:i w:val="0"/>
                <w:sz w:val="21"/>
                <w:u w:val="none"/>
              </w:rPr>
              <w:t>What is the difference between these, and what does each tell you about the form?</w:t>
            </w:r>
          </w:p>
          <w:p>
            <w:pPr>
              <w:spacing w:after="40" w:before="0" w:lineRule="atLeast" w:line="280"/>
              <w:ind w:left="227"/>
            </w:pPr>
            <w:r>
              <w:rPr>
                <w:rFonts w:ascii="Consolas" w:hAnsi="Consolas"/>
                <w:b w:val="0"/>
                <w:i w:val="0"/>
                <w:color w:val="16365C"/>
                <w:sz w:val="19"/>
                <w:u w:val="none"/>
              </w:rPr>
              <w:t>(a) It must have gone to the wrong address.</w:t>
            </w:r>
          </w:p>
          <w:p>
            <w:pPr>
              <w:spacing w:after="40" w:before="0" w:lineRule="atLeast" w:line="280"/>
              <w:ind w:left="227"/>
            </w:pPr>
            <w:r>
              <w:rPr>
                <w:rFonts w:ascii="Consolas" w:hAnsi="Consolas"/>
                <w:b w:val="0"/>
                <w:i w:val="0"/>
                <w:color w:val="16365C"/>
                <w:sz w:val="19"/>
                <w:u w:val="none"/>
              </w:rPr>
              <w:t>(b) It should have arrived on Monday.</w:t>
            </w:r>
          </w:p>
          <w:p>
            <w:pPr>
              <w:spacing w:after="40" w:before="0" w:lineRule="atLeast" w:line="280"/>
              <w:ind w:left="227"/>
            </w:pPr>
            <w:r>
              <w:rPr>
                <w:rFonts w:ascii="Consolas" w:hAnsi="Consolas"/>
                <w:b w:val="0"/>
                <w:i w:val="0"/>
                <w:color w:val="16365C"/>
                <w:sz w:val="19"/>
                <w:u w:val="none"/>
              </w:rPr>
              <w:t>(c) It could have been lost in the post.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Defend the claim</w:t>
            </w:r>
          </w:p>
          <w:p>
            <w:pPr>
              <w:spacing w:after="60" w:before="0" w:lineRule="atLeast" w:line="280"/>
            </w:pPr>
            <w:r>
              <w:rPr>
                <w:rFonts w:ascii="Cambria" w:hAnsi="Cambria"/>
                <w:b w:val="0"/>
                <w:i w:val="0"/>
                <w:sz w:val="21"/>
                <w:u w:val="none"/>
              </w:rPr>
              <w:t>Which of these is easier to attack, and why?</w:t>
            </w:r>
          </w:p>
          <w:p>
            <w:pPr>
              <w:spacing w:after="40" w:before="0" w:lineRule="atLeast" w:line="280"/>
              <w:ind w:left="227"/>
            </w:pPr>
            <w:r>
              <w:rPr>
                <w:rFonts w:ascii="Consolas" w:hAnsi="Consolas"/>
                <w:b w:val="0"/>
                <w:i w:val="0"/>
                <w:color w:val="16365C"/>
                <w:sz w:val="19"/>
                <w:u w:val="none"/>
              </w:rPr>
              <w:t>(a) Students ignore feedback.</w:t>
            </w:r>
          </w:p>
          <w:p>
            <w:pPr>
              <w:spacing w:after="40" w:before="0" w:lineRule="atLeast" w:line="280"/>
              <w:ind w:left="227"/>
            </w:pPr>
            <w:r>
              <w:rPr>
                <w:rFonts w:ascii="Consolas" w:hAnsi="Consolas"/>
                <w:b w:val="0"/>
                <w:i w:val="0"/>
                <w:color w:val="16365C"/>
                <w:sz w:val="19"/>
                <w:u w:val="none"/>
              </w:rPr>
              <w:t>(b) Students tend to ignore feedback unless it arrives</w:t>
            </w:r>
          </w:p>
          <w:p>
            <w:pPr>
              <w:spacing w:after="40" w:before="0" w:lineRule="atLeast" w:line="280"/>
              <w:ind w:left="227"/>
            </w:pPr>
            <w:r>
              <w:rPr>
                <w:rFonts w:ascii="Consolas" w:hAnsi="Consolas"/>
                <w:b w:val="0"/>
                <w:i w:val="0"/>
                <w:color w:val="16365C"/>
                <w:sz w:val="19"/>
                <w:u w:val="none"/>
              </w:rPr>
              <w:t xml:space="preserve">    before the next assignment.</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83</w:t>
      </w:r>
      <w:r>
        <w:rPr>
          <w:rFonts w:ascii="Calibri" w:hAnsi="Calibri"/>
          <w:b w:val="0"/>
          <w:i w:val="0"/>
          <w:color w:val="0F766E"/>
          <w:sz w:val="18"/>
          <w:u w:val="none"/>
        </w:rPr>
        <w:t xml:space="preserve">   epistemic modal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Why hasn’t she replied?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away on fieldwork.</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might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still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She might still be away on fieldwork.</w:t>
            </w:r>
          </w:p>
          <w:p>
            <w:pPr>
              <w:spacing w:after="0" w:before="0" w:lineRule="atLeast" w:line="280"/>
            </w:pPr>
            <w:r>
              <w:rPr>
                <w:rFonts w:ascii="Cambria" w:hAnsi="Cambria"/>
                <w:b w:val="0"/>
                <w:i/>
                <w:color w:val="5A6472"/>
                <w:sz w:val="18"/>
                <w:u w:val="none"/>
              </w:rPr>
              <w:t>might, may and could all express possibility. They are guesses about what is true, not statements about what is permitted.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84</w:t>
      </w:r>
      <w:r>
        <w:rPr>
          <w:rFonts w:ascii="Calibri" w:hAnsi="Calibri"/>
          <w:b w:val="0"/>
          <w:i w:val="0"/>
          <w:color w:val="0F766E"/>
          <w:sz w:val="18"/>
          <w:u w:val="none"/>
        </w:rPr>
        <w:t xml:space="preserve">   deontic modal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do I do if the alarm sounds?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without collecting anything.</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should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leave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by the nearest exit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You should leave by the nearest exit without collecting anything.</w:t>
            </w:r>
          </w:p>
          <w:p>
            <w:pPr>
              <w:spacing w:after="0" w:before="0" w:lineRule="atLeast" w:line="280"/>
            </w:pPr>
            <w:r>
              <w:rPr>
                <w:rFonts w:ascii="Cambria" w:hAnsi="Cambria"/>
                <w:b w:val="0"/>
                <w:i/>
                <w:color w:val="5A6472"/>
                <w:sz w:val="18"/>
                <w:u w:val="none"/>
              </w:rPr>
              <w:t>Here should is about obligation, not probability. The same modal does both jobs, and only the context separates them.</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85</w:t>
      </w:r>
      <w:r>
        <w:rPr>
          <w:rFonts w:ascii="Calibri" w:hAnsi="Calibri"/>
          <w:b w:val="0"/>
          <w:i w:val="0"/>
          <w:color w:val="0F766E"/>
          <w:sz w:val="18"/>
          <w:u w:val="none"/>
        </w:rPr>
        <w:t xml:space="preserve">   perfect modal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The office never got my form.</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to the wrong address.</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must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have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gone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must have gone to the wrong address.</w:t>
            </w:r>
          </w:p>
          <w:p>
            <w:pPr>
              <w:spacing w:after="0" w:before="0" w:lineRule="atLeast" w:line="280"/>
            </w:pPr>
            <w:r>
              <w:rPr>
                <w:rFonts w:ascii="Cambria" w:hAnsi="Cambria"/>
                <w:b w:val="0"/>
                <w:i/>
                <w:color w:val="5A6472"/>
                <w:sz w:val="18"/>
                <w:u w:val="none"/>
              </w:rPr>
              <w:t>modal + have + participle looks back at a past event and judges it. must have = the only explanation; might have = one explanation.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86</w:t>
      </w:r>
      <w:r>
        <w:rPr>
          <w:rFonts w:ascii="Calibri" w:hAnsi="Calibri"/>
          <w:b w:val="0"/>
          <w:i w:val="0"/>
          <w:color w:val="0F766E"/>
          <w:sz w:val="18"/>
          <w:u w:val="none"/>
        </w:rPr>
        <w:t xml:space="preserve">   would for the hypothetical</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Is a later deadline realistic?</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to the quality.</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 extra week</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would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make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all the difference</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An extra week would make all the difference to the quality.</w:t>
            </w:r>
          </w:p>
          <w:p>
            <w:pPr>
              <w:spacing w:after="0" w:before="0" w:lineRule="atLeast" w:line="280"/>
            </w:pPr>
            <w:r>
              <w:rPr>
                <w:rFonts w:ascii="Cambria" w:hAnsi="Cambria"/>
                <w:b w:val="0"/>
                <w:i/>
                <w:color w:val="5A6472"/>
                <w:sz w:val="18"/>
                <w:u w:val="none"/>
              </w:rPr>
              <w:t>would states a consequence in a world that does not yet exist. It is the main clause of an invisible conditional.</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87</w:t>
      </w:r>
      <w:r>
        <w:rPr>
          <w:rFonts w:ascii="Calibri" w:hAnsi="Calibri"/>
          <w:b w:val="0"/>
          <w:i w:val="0"/>
          <w:color w:val="0F766E"/>
          <w:sz w:val="18"/>
          <w:u w:val="none"/>
        </w:rPr>
        <w:t xml:space="preserve">   hedge: tend to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students use the drop-in sessions?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before a deadline.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tend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be busiest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in the weeks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They tend to be busiest in the weeks before a deadline.</w:t>
            </w:r>
          </w:p>
          <w:p>
            <w:pPr>
              <w:spacing w:after="0" w:before="0" w:lineRule="atLeast" w:line="280"/>
            </w:pPr>
            <w:r>
              <w:rPr>
                <w:rFonts w:ascii="Cambria" w:hAnsi="Cambria"/>
                <w:b w:val="0"/>
                <w:i/>
                <w:color w:val="5A6472"/>
                <w:sz w:val="18"/>
                <w:u w:val="none"/>
              </w:rPr>
              <w:t>tend to converts an absolute claim into a tendency, which is almost always what you actually mean and is far harder to refute.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88</w:t>
      </w:r>
      <w:r>
        <w:rPr>
          <w:rFonts w:ascii="Calibri" w:hAnsi="Calibri"/>
          <w:b w:val="0"/>
          <w:i w:val="0"/>
          <w:color w:val="0F766E"/>
          <w:sz w:val="18"/>
          <w:u w:val="none"/>
        </w:rPr>
        <w:t xml:space="preserve">   be supposed to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Wasn’t the result published last week?</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but nothing has been posted.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 supposed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appear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on Monday</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was supposed to appear on Monday, but nothing has been posted.</w:t>
            </w:r>
          </w:p>
          <w:p>
            <w:pPr>
              <w:spacing w:after="0" w:before="0" w:lineRule="atLeast" w:line="280"/>
            </w:pPr>
            <w:r>
              <w:rPr>
                <w:rFonts w:ascii="Cambria" w:hAnsi="Cambria"/>
                <w:b w:val="0"/>
                <w:i/>
                <w:color w:val="5A6472"/>
                <w:sz w:val="18"/>
                <w:u w:val="none"/>
              </w:rPr>
              <w:t>be supposed to reports an expectation and quietly implies it was not met. Very useful in a complaint, because it states the failure without accusing anyone of it.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89</w:t>
      </w:r>
      <w:r>
        <w:rPr>
          <w:rFonts w:ascii="Calibri" w:hAnsi="Calibri"/>
          <w:b w:val="0"/>
          <w:i w:val="0"/>
          <w:color w:val="0F766E"/>
          <w:sz w:val="18"/>
          <w:u w:val="none"/>
        </w:rPr>
        <w:t xml:space="preserve">   had better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Shall I leave it until tomorrow?</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or you will miss the deadline.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better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send it tonight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You had better send it tonight, or you will miss the deadline.</w:t>
            </w:r>
          </w:p>
          <w:p>
            <w:pPr>
              <w:spacing w:after="0" w:before="0" w:lineRule="atLeast" w:line="280"/>
            </w:pPr>
            <w:r>
              <w:rPr>
                <w:rFonts w:ascii="Cambria" w:hAnsi="Cambria"/>
                <w:b w:val="0"/>
                <w:i/>
                <w:color w:val="5A6472"/>
                <w:sz w:val="18"/>
                <w:u w:val="none"/>
              </w:rPr>
              <w:t>had better is stronger than should and carries a threat of consequences. Bare infinitive, and it is not a past tense despite the had.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90</w:t>
      </w:r>
      <w:r>
        <w:rPr>
          <w:rFonts w:ascii="Calibri" w:hAnsi="Calibri"/>
          <w:b w:val="0"/>
          <w:i w:val="0"/>
          <w:color w:val="0F766E"/>
          <w:sz w:val="18"/>
          <w:u w:val="none"/>
        </w:rPr>
        <w:t xml:space="preserve">   be likely to</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Will the funding be renewed?</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though nothing is confirmed.</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 likely to</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be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renewed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It is likely to be renewed, though nothing is confirmed.</w:t>
            </w:r>
          </w:p>
          <w:p>
            <w:pPr>
              <w:spacing w:after="0" w:before="0" w:lineRule="atLeast" w:line="280"/>
            </w:pPr>
            <w:r>
              <w:rPr>
                <w:rFonts w:ascii="Cambria" w:hAnsi="Cambria"/>
                <w:b w:val="0"/>
                <w:i/>
                <w:color w:val="5A6472"/>
                <w:sz w:val="18"/>
                <w:u w:val="none"/>
              </w:rPr>
              <w:t>be likely to is a calibrated prediction: more than may, less than will. Note the passive infinitive after it.</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Calibrate</w:t>
            </w:r>
          </w:p>
          <w:p>
            <w:pPr>
              <w:spacing w:after="60" w:before="0" w:lineRule="atLeast" w:line="280"/>
            </w:pPr>
            <w:r>
              <w:rPr>
                <w:rFonts w:ascii="Cambria" w:hAnsi="Cambria"/>
                <w:b w:val="0"/>
                <w:i w:val="0"/>
                <w:sz w:val="21"/>
                <w:u w:val="none"/>
              </w:rPr>
              <w:t>Rewrite the flat claim at four levels of confidence, using a different device each time.</w:t>
            </w:r>
          </w:p>
          <w:p>
            <w:pPr>
              <w:spacing w:after="40" w:before="0" w:lineRule="atLeast" w:line="280"/>
              <w:ind w:left="227"/>
            </w:pPr>
            <w:r>
              <w:rPr>
                <w:rFonts w:ascii="Consolas" w:hAnsi="Consolas"/>
                <w:b w:val="0"/>
                <w:i w:val="0"/>
                <w:color w:val="16365C"/>
                <w:sz w:val="19"/>
                <w:u w:val="none"/>
              </w:rPr>
              <w:t>Smaller classes improve results.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It must gone to the wrong address.</w:t>
            </w:r>
          </w:p>
          <w:p>
            <w:pPr>
              <w:spacing w:after="40" w:before="0" w:lineRule="atLeast" w:line="280"/>
              <w:ind w:left="227"/>
            </w:pPr>
            <w:r>
              <w:rPr>
                <w:rFonts w:ascii="Consolas" w:hAnsi="Consolas"/>
                <w:b w:val="0"/>
                <w:i w:val="0"/>
                <w:color w:val="16365C"/>
                <w:sz w:val="19"/>
                <w:u w:val="none"/>
              </w:rPr>
              <w:t>(b) You had better to send it tonight.</w:t>
            </w:r>
          </w:p>
          <w:p>
            <w:pPr>
              <w:spacing w:after="40" w:before="0" w:lineRule="atLeast" w:line="280"/>
              <w:ind w:left="227"/>
            </w:pPr>
            <w:r>
              <w:rPr>
                <w:rFonts w:ascii="Consolas" w:hAnsi="Consolas"/>
                <w:b w:val="0"/>
                <w:i w:val="0"/>
                <w:color w:val="16365C"/>
                <w:sz w:val="19"/>
                <w:u w:val="none"/>
              </w:rPr>
              <w:t>(c) She might can come on Friday.</w:t>
            </w:r>
          </w:p>
          <w:p>
            <w:pPr>
              <w:spacing w:after="40" w:before="0" w:lineRule="atLeast" w:line="280"/>
              <w:ind w:left="227"/>
            </w:pPr>
            <w:r>
              <w:rPr>
                <w:rFonts w:ascii="Consolas" w:hAnsi="Consolas"/>
                <w:b w:val="0"/>
                <w:i w:val="0"/>
                <w:color w:val="16365C"/>
                <w:sz w:val="19"/>
                <w:u w:val="none"/>
              </w:rPr>
              <w:t>(d) The form was supposed be signed.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Take a position you only half believe, and defend it in one hedged sentence.</w:t>
            </w:r>
          </w:p>
          <w:p>
            <w:pPr>
              <w:spacing w:after="40" w:before="0" w:lineRule="atLeast" w:line="280"/>
              <w:ind w:left="227"/>
            </w:pPr>
            <w:r>
              <w:rPr>
                <w:rFonts w:ascii="Consolas" w:hAnsi="Consolas"/>
                <w:b w:val="0"/>
                <w:i w:val="0"/>
                <w:color w:val="16365C"/>
                <w:sz w:val="19"/>
                <w:u w:val="none"/>
              </w:rPr>
              <w:t>Homework should be abolished in primary schools.</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claim only as much as you can defend, and say how much that is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epistemic and deontic modals, perfect modals, hedging verbs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tend to, appear to, be likely to, be supposed to</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an unhedged generalisation is the easiest thing to attack</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might be &lt; may be &lt; could well be &lt; is likely to be &lt; must be &lt; is.</w:t>
            </w:r>
          </w:p>
          <w:p>
            <w:pPr>
              <w:spacing w:after="60" w:before="0" w:lineRule="atLeast" w:line="280"/>
            </w:pPr>
            <w:r>
              <w:rPr>
                <w:rFonts w:ascii="Cambria" w:hAnsi="Cambria"/>
                <w:b w:val="0"/>
                <w:i w:val="0"/>
                <w:sz w:val="21"/>
                <w:u w:val="none"/>
              </w:rPr>
              <w:t xml:space="preserve">Note where </w:t>
            </w:r>
            <w:r>
              <w:rPr>
                <w:rFonts w:ascii="Cambria" w:hAnsi="Cambria"/>
                <w:b w:val="0"/>
                <w:i/>
                <w:sz w:val="21"/>
                <w:u w:val="none"/>
              </w:rPr>
              <w:t>must</w:t>
            </w:r>
            <w:r>
              <w:rPr>
                <w:rFonts w:ascii="Cambria" w:hAnsi="Cambria"/>
                <w:b w:val="0"/>
                <w:i w:val="0"/>
                <w:sz w:val="21"/>
                <w:u w:val="none"/>
              </w:rPr>
              <w:t xml:space="preserve"> sits. In English </w:t>
            </w:r>
            <w:r>
              <w:rPr>
                <w:rFonts w:ascii="Cambria" w:hAnsi="Cambria"/>
                <w:b w:val="0"/>
                <w:i/>
                <w:sz w:val="21"/>
                <w:u w:val="none"/>
              </w:rPr>
              <w:t>it must be true</w:t>
            </w:r>
            <w:r>
              <w:rPr>
                <w:rFonts w:ascii="Cambria" w:hAnsi="Cambria"/>
                <w:b w:val="0"/>
                <w:i w:val="0"/>
                <w:sz w:val="21"/>
                <w:u w:val="none"/>
              </w:rPr>
              <w:t xml:space="preserve"> is weaker than </w:t>
            </w:r>
            <w:r>
              <w:rPr>
                <w:rFonts w:ascii="Cambria" w:hAnsi="Cambria"/>
                <w:b w:val="0"/>
                <w:i/>
                <w:sz w:val="21"/>
                <w:u w:val="none"/>
              </w:rPr>
              <w:t>it is true</w:t>
            </w:r>
            <w:r>
              <w:rPr>
                <w:rFonts w:ascii="Cambria" w:hAnsi="Cambria"/>
                <w:b w:val="0"/>
                <w:i w:val="0"/>
                <w:sz w:val="21"/>
                <w:u w:val="none"/>
              </w:rPr>
              <w:t>: must signals that you are inferring rather than knowing.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confident inference about what happened. (b) an expectation that was not met. (c) one possibility among several.</w:t>
            </w:r>
          </w:p>
          <w:p>
            <w:pPr>
              <w:spacing w:after="60" w:before="0" w:lineRule="atLeast" w:line="280"/>
            </w:pPr>
            <w:r>
              <w:rPr>
                <w:rFonts w:ascii="Cambria" w:hAnsi="Cambria"/>
                <w:b w:val="0"/>
                <w:i w:val="0"/>
                <w:sz w:val="21"/>
                <w:u w:val="none"/>
              </w:rPr>
              <w:t>All three are modal + have + past participle. The modal changes; the frame does not.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(a). It claims all students always do this, so a single counterexample destroys it.</w:t>
            </w:r>
          </w:p>
          <w:p>
            <w:pPr>
              <w:spacing w:after="60" w:before="0" w:lineRule="atLeast" w:line="280"/>
            </w:pPr>
            <w:r>
              <w:rPr>
                <w:rFonts w:ascii="Cambria" w:hAnsi="Cambria"/>
                <w:b w:val="0"/>
                <w:i w:val="0"/>
                <w:sz w:val="21"/>
                <w:u w:val="none"/>
              </w:rPr>
              <w:t>(b) claims a tendency and names the condition under which it holds. It is a smaller claim and a far stronger position — and it reads as more expert, not less confident.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Smaller classes may improve results.</w:t>
            </w:r>
          </w:p>
          <w:p>
            <w:pPr>
              <w:spacing w:after="60" w:before="0" w:lineRule="atLeast" w:line="280"/>
            </w:pPr>
            <w:r>
              <w:rPr>
                <w:rFonts w:ascii="Cambria" w:hAnsi="Cambria"/>
                <w:b w:val="0"/>
                <w:i w:val="0"/>
                <w:sz w:val="21"/>
                <w:u w:val="none"/>
              </w:rPr>
              <w:t>Smaller classes tend to improve results.</w:t>
            </w:r>
          </w:p>
          <w:p>
            <w:pPr>
              <w:spacing w:after="60" w:before="0" w:lineRule="atLeast" w:line="280"/>
            </w:pPr>
            <w:r>
              <w:rPr>
                <w:rFonts w:ascii="Cambria" w:hAnsi="Cambria"/>
                <w:b w:val="0"/>
                <w:i w:val="0"/>
                <w:sz w:val="21"/>
                <w:u w:val="none"/>
              </w:rPr>
              <w:t>Smaller classes are likely to improve results, at least in the early years.</w:t>
            </w:r>
          </w:p>
          <w:p>
            <w:pPr>
              <w:spacing w:after="60" w:before="0" w:lineRule="atLeast" w:line="280"/>
            </w:pPr>
            <w:r>
              <w:rPr>
                <w:rFonts w:ascii="Cambria" w:hAnsi="Cambria"/>
                <w:b w:val="0"/>
                <w:i w:val="0"/>
                <w:sz w:val="21"/>
                <w:u w:val="none"/>
              </w:rPr>
              <w:t>Smaller classes must improve results, given what we know about contact time. — note this last is an inference, and invites the question of what exactly we know.</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must have gone.</w:t>
            </w:r>
          </w:p>
          <w:p>
            <w:pPr>
              <w:spacing w:after="60" w:before="0" w:lineRule="atLeast" w:line="280"/>
            </w:pPr>
            <w:r>
              <w:rPr>
                <w:rFonts w:ascii="Cambria" w:hAnsi="Cambria"/>
                <w:b w:val="0"/>
                <w:i w:val="0"/>
                <w:sz w:val="21"/>
                <w:u w:val="none"/>
              </w:rPr>
              <w:t xml:space="preserve">(b) → had better send. No </w:t>
            </w:r>
            <w:r>
              <w:rPr>
                <w:rFonts w:ascii="Cambria" w:hAnsi="Cambria"/>
                <w:b w:val="0"/>
                <w:i/>
                <w:sz w:val="21"/>
                <w:u w:val="none"/>
              </w:rPr>
              <w:t>to</w:t>
            </w:r>
            <w:r>
              <w:rPr>
                <w:rFonts w:ascii="Cambria" w:hAnsi="Cambria"/>
                <w:b w:val="0"/>
                <w:i w:val="0"/>
                <w:sz w:val="21"/>
                <w:u w:val="none"/>
              </w:rPr>
              <w:t>.</w:t>
            </w:r>
          </w:p>
          <w:p>
            <w:pPr>
              <w:spacing w:after="60" w:before="0" w:lineRule="atLeast" w:line="280"/>
            </w:pPr>
            <w:r>
              <w:rPr>
                <w:rFonts w:ascii="Cambria" w:hAnsi="Cambria"/>
                <w:b w:val="0"/>
                <w:i w:val="0"/>
                <w:sz w:val="21"/>
                <w:u w:val="none"/>
              </w:rPr>
              <w:t>(c) → might be able to come. Two modals cannot stack.</w:t>
            </w:r>
          </w:p>
          <w:p>
            <w:pPr>
              <w:spacing w:after="60" w:before="0" w:lineRule="atLeast" w:line="280"/>
            </w:pPr>
            <w:r>
              <w:rPr>
                <w:rFonts w:ascii="Cambria" w:hAnsi="Cambria"/>
                <w:b w:val="0"/>
                <w:i w:val="0"/>
                <w:sz w:val="21"/>
                <w:u w:val="none"/>
              </w:rPr>
              <w:t>(d) → was supposed to be signed.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Homework in the early primary years appears to do little for attainment and a good deal of harm to attitudes, though the evidence thins out sharply above the age of about nine.</w:t>
            </w:r>
          </w:p>
          <w:p>
            <w:pPr>
              <w:spacing w:after="60" w:before="0" w:lineRule="atLeast" w:line="280"/>
            </w:pPr>
            <w:r>
              <w:rPr>
                <w:rFonts w:ascii="Cambria" w:hAnsi="Cambria"/>
                <w:b w:val="0"/>
                <w:i w:val="0"/>
                <w:sz w:val="21"/>
                <w:u w:val="none"/>
              </w:rPr>
              <w:t xml:space="preserve">Three hedges — </w:t>
            </w:r>
            <w:r>
              <w:rPr>
                <w:rFonts w:ascii="Cambria" w:hAnsi="Cambria"/>
                <w:b w:val="0"/>
                <w:i/>
                <w:sz w:val="21"/>
                <w:u w:val="none"/>
              </w:rPr>
              <w:t>appears to</w:t>
            </w:r>
            <w:r>
              <w:rPr>
                <w:rFonts w:ascii="Cambria" w:hAnsi="Cambria"/>
                <w:b w:val="0"/>
                <w:i w:val="0"/>
                <w:sz w:val="21"/>
                <w:u w:val="none"/>
              </w:rPr>
              <w:t xml:space="preserve">, </w:t>
            </w:r>
            <w:r>
              <w:rPr>
                <w:rFonts w:ascii="Cambria" w:hAnsi="Cambria"/>
                <w:b w:val="0"/>
                <w:i/>
                <w:sz w:val="21"/>
                <w:u w:val="none"/>
              </w:rPr>
              <w:t>little</w:t>
            </w:r>
            <w:r>
              <w:rPr>
                <w:rFonts w:ascii="Cambria" w:hAnsi="Cambria"/>
                <w:b w:val="0"/>
                <w:i w:val="0"/>
                <w:sz w:val="21"/>
                <w:u w:val="none"/>
              </w:rPr>
              <w:t xml:space="preserve">, </w:t>
            </w:r>
            <w:r>
              <w:rPr>
                <w:rFonts w:ascii="Cambria" w:hAnsi="Cambria"/>
                <w:b w:val="0"/>
                <w:i/>
                <w:sz w:val="21"/>
                <w:u w:val="none"/>
              </w:rPr>
              <w:t>though the evidence thins</w:t>
            </w:r>
            <w:r>
              <w:rPr>
                <w:rFonts w:ascii="Cambria" w:hAnsi="Cambria"/>
                <w:b w:val="0"/>
                <w:i w:val="0"/>
                <w:sz w:val="21"/>
                <w:u w:val="none"/>
              </w:rPr>
              <w:t xml:space="preserve"> — and the position is still perfectly clear. Hedging is not vagueness; it is accuracy about your own confidence.</w:t>
            </w:r>
          </w:p>
        </w:tc>
      </w:tr>
    </w:tbl>
    <w:p>
      <w:pPr>
        <w:keepNext/>
        <w:pageBreakBefore/>
        <w:spacing w:after="20" w:before="0" w:lineRule="atLeast" w:line="280"/>
      </w:pPr>
      <w:r>
        <w:rPr>
          <w:rFonts w:ascii="Calibri" w:hAnsi="Calibri"/>
          <w:b/>
          <w:i w:val="0"/>
          <w:color w:val="0F766E"/>
          <w:sz w:val="18"/>
          <w:u w:val="none"/>
        </w:rPr>
        <w:t>BUILD A SENTENCE</w:t>
      </w:r>
    </w:p>
    <w:p>
      <w:pPr>
        <w:keepNext/>
        <w:spacing w:after="20" w:before="0" w:lineRule="atLeast" w:line="280"/>
      </w:pPr>
      <w:r>
        <w:rPr>
          <w:rFonts w:ascii="Calibri" w:hAnsi="Calibri"/>
          <w:b/>
          <w:i w:val="0"/>
          <w:color w:val="16365C"/>
          <w:sz w:val="40"/>
          <w:u w:val="none"/>
        </w:rPr>
        <w:t>BAS 091–100</w:t>
      </w:r>
      <w:r>
        <w:rPr>
          <w:rFonts w:ascii="Calibri" w:hAnsi="Calibri"/>
          <w:b w:val="0"/>
          <w:i w:val="0"/>
          <w:color w:val="5A6472"/>
          <w:sz w:val="23"/>
          <w:u w:val="none"/>
        </w:rPr>
        <w:t xml:space="preserve">   Family 12 of 12 — noun phrase, agreement and determiners</w:t>
      </w:r>
    </w:p>
    <w:p>
      <w:pPr>
        <w:keepNext/>
        <w:spacing w:after="140" w:before="0" w:lineRule="atLeast" w:line="280"/>
      </w:pPr>
      <w:r>
        <w:rPr>
          <w:rFonts w:ascii="Calibri" w:hAnsi="Calibri"/>
          <w:b w:val="0"/>
          <w:i/>
          <w:color w:val="5A6472"/>
          <w:sz w:val="18"/>
          <w:u w:val="none"/>
        </w:rPr>
        <w:t>10 items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HOW THIS TASK WORKS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One sentence is complete; the reply has its words out of order. Move them into a reply that is both grammatical and a sensible answer to the cue. No partial credit.</w:t>
            </w:r>
          </w:p>
          <w:p>
            <w:pPr>
              <w:spacing w:after="100" w:before="0" w:lineRule="atLeast" w:line="280"/>
            </w:pPr>
            <w:r>
              <w:rPr>
                <w:rFonts w:ascii="Cambria" w:hAnsi="Cambria"/>
                <w:b w:val="0"/>
                <w:i w:val="0"/>
                <w:sz w:val="21"/>
                <w:u w:val="none"/>
              </w:rPr>
              <w:t>This last family collects the errors that survive longest. They are small, they are frequent, and because they cluster in the noun phrase they tend to arrive several at a time — which is exactly the accumulation the band descriptors are measuring.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START</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head</w:t>
            </w:r>
          </w:p>
          <w:p>
            <w:pPr>
              <w:spacing w:after="60" w:before="0" w:lineRule="atLeast" w:line="280"/>
            </w:pPr>
            <w:r>
              <w:rPr>
                <w:rFonts w:ascii="Cambria" w:hAnsi="Cambria"/>
                <w:b w:val="0"/>
                <w:i w:val="0"/>
                <w:sz w:val="21"/>
                <w:u w:val="none"/>
              </w:rPr>
              <w:t>Which word decides the verb in each?</w:t>
            </w:r>
          </w:p>
          <w:p>
            <w:pPr>
              <w:spacing w:after="40" w:before="0" w:lineRule="atLeast" w:line="280"/>
              <w:ind w:left="227"/>
            </w:pPr>
            <w:r>
              <w:rPr>
                <w:rFonts w:ascii="Consolas" w:hAnsi="Consolas"/>
                <w:b w:val="0"/>
                <w:i w:val="0"/>
                <w:color w:val="16365C"/>
                <w:sz w:val="19"/>
                <w:u w:val="none"/>
              </w:rPr>
              <w:t>The list of corrections at the back ______ incomplete.</w:t>
            </w:r>
          </w:p>
          <w:p>
            <w:pPr>
              <w:spacing w:after="40" w:before="0" w:lineRule="atLeast" w:line="280"/>
              <w:ind w:left="227"/>
            </w:pPr>
            <w:r>
              <w:rPr>
                <w:rFonts w:ascii="Consolas" w:hAnsi="Consolas"/>
                <w:b w:val="0"/>
                <w:i w:val="0"/>
                <w:color w:val="16365C"/>
                <w:sz w:val="19"/>
                <w:u w:val="none"/>
              </w:rPr>
              <w:t>The microscopes in the lab ______ not covered.</w:t>
            </w:r>
          </w:p>
          <w:p>
            <w:pPr>
              <w:spacing w:after="40" w:before="0" w:lineRule="atLeast" w:line="280"/>
              <w:ind w:left="227"/>
            </w:pPr>
            <w:r>
              <w:rPr>
                <w:rFonts w:ascii="Consolas" w:hAnsi="Consolas"/>
                <w:b w:val="0"/>
                <w:i w:val="0"/>
                <w:color w:val="16365C"/>
                <w:sz w:val="19"/>
                <w:u w:val="none"/>
              </w:rPr>
              <w:t>Every seminar room ______ a projector.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Countable or not</w:t>
            </w:r>
          </w:p>
          <w:p>
            <w:pPr>
              <w:spacing w:after="60" w:before="0" w:lineRule="atLeast" w:line="280"/>
            </w:pPr>
            <w:r>
              <w:rPr>
                <w:rFonts w:ascii="Cambria" w:hAnsi="Cambria"/>
                <w:b w:val="0"/>
                <w:i w:val="0"/>
                <w:sz w:val="21"/>
                <w:u w:val="none"/>
              </w:rPr>
              <w:t>Which of these can take a and a plural?</w:t>
            </w:r>
          </w:p>
          <w:p>
            <w:pPr>
              <w:spacing w:after="40" w:before="0" w:lineRule="atLeast" w:line="280"/>
              <w:ind w:left="227"/>
            </w:pPr>
            <w:r>
              <w:rPr>
                <w:rFonts w:ascii="Consolas" w:hAnsi="Consolas"/>
                <w:b w:val="0"/>
                <w:i w:val="0"/>
                <w:color w:val="16365C"/>
                <w:sz w:val="19"/>
                <w:u w:val="none"/>
              </w:rPr>
              <w:t>identification · form · advice · recommendation</w:t>
            </w:r>
          </w:p>
          <w:p>
            <w:pPr>
              <w:spacing w:after="40" w:before="0" w:lineRule="atLeast" w:line="280"/>
              <w:ind w:left="227"/>
            </w:pPr>
            <w:r>
              <w:rPr>
                <w:rFonts w:ascii="Consolas" w:hAnsi="Consolas"/>
                <w:b w:val="0"/>
                <w:i w:val="0"/>
                <w:color w:val="16365C"/>
                <w:sz w:val="19"/>
                <w:u w:val="none"/>
              </w:rPr>
              <w:t>equipment · device · research · study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Whose what</w:t>
            </w:r>
          </w:p>
          <w:p>
            <w:pPr>
              <w:spacing w:after="60" w:before="0" w:lineRule="atLeast" w:line="280"/>
            </w:pPr>
            <w:r>
              <w:rPr>
                <w:rFonts w:ascii="Cambria" w:hAnsi="Cambria"/>
                <w:b w:val="0"/>
                <w:i w:val="0"/>
                <w:sz w:val="21"/>
                <w:u w:val="none"/>
              </w:rPr>
              <w:t>Which sounds right, and what is the principle?</w:t>
            </w:r>
          </w:p>
          <w:p>
            <w:pPr>
              <w:spacing w:after="40" w:before="0" w:lineRule="atLeast" w:line="280"/>
              <w:ind w:left="227"/>
            </w:pPr>
            <w:r>
              <w:rPr>
                <w:rFonts w:ascii="Consolas" w:hAnsi="Consolas"/>
                <w:b w:val="0"/>
                <w:i w:val="0"/>
                <w:color w:val="16365C"/>
                <w:sz w:val="19"/>
                <w:u w:val="none"/>
              </w:rPr>
              <w:t>(a) the supervisor’s signature / the signature of the supervisor</w:t>
            </w:r>
          </w:p>
          <w:p>
            <w:pPr>
              <w:spacing w:after="40" w:before="0" w:lineRule="atLeast" w:line="280"/>
              <w:ind w:left="227"/>
            </w:pPr>
            <w:r>
              <w:rPr>
                <w:rFonts w:ascii="Consolas" w:hAnsi="Consolas"/>
                <w:b w:val="0"/>
                <w:i w:val="0"/>
                <w:color w:val="16365C"/>
                <w:sz w:val="19"/>
                <w:u w:val="none"/>
              </w:rPr>
              <w:t>(b) the page’s bottom / the bottom of the page</w:t>
            </w:r>
          </w:p>
        </w:tc>
      </w:tr>
    </w:tbl>
    <w:p>
      <w:pPr>
        <w:spacing w:after="100" w:before="0" w:lineRule="exact" w:line="20"/>
      </w:pPr>
      <w:r>
        <w:rPr>
          <w:sz w:val="2"/>
        </w:rPr>
      </w:r>
    </w:p>
    <w:p>
      <w:pPr>
        <w:keepNext/>
        <w:spacing w:after="40" w:before="200" w:lineRule="atLeast" w:line="280"/>
      </w:pPr>
      <w:r>
        <w:rPr>
          <w:rFonts w:ascii="Calibri" w:hAnsi="Calibri"/>
          <w:b/>
          <w:i w:val="0"/>
          <w:color w:val="16365C"/>
          <w:sz w:val="16"/>
          <w:u w:val="none"/>
        </w:rPr>
        <w:t>THE TEN ITEMS</w:t>
      </w:r>
    </w:p>
    <w:p>
      <w:pPr>
        <w:keepNext/>
        <w:spacing w:after="60" w:before="120" w:lineRule="atLeast" w:line="280"/>
      </w:pPr>
      <w:r>
        <w:rPr>
          <w:rFonts w:ascii="Calibri" w:hAnsi="Calibri"/>
          <w:b/>
          <w:i w:val="0"/>
          <w:color w:val="16365C"/>
          <w:sz w:val="24"/>
          <w:u w:val="none"/>
        </w:rPr>
        <w:t>91</w:t>
      </w:r>
      <w:r>
        <w:rPr>
          <w:rFonts w:ascii="Calibri" w:hAnsi="Calibri"/>
          <w:b w:val="0"/>
          <w:i w:val="0"/>
          <w:color w:val="0F766E"/>
          <w:sz w:val="18"/>
          <w:u w:val="none"/>
        </w:rPr>
        <w:t xml:space="preserve">   articles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I need to bring anything?</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and a signed form.</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You</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need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some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identification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You need some identification and a signed form.</w:t>
            </w:r>
          </w:p>
          <w:p>
            <w:pPr>
              <w:spacing w:after="0" w:before="0" w:lineRule="atLeast" w:line="280"/>
            </w:pPr>
            <w:r>
              <w:rPr>
                <w:rFonts w:ascii="Cambria" w:hAnsi="Cambria"/>
                <w:b w:val="0"/>
                <w:i/>
                <w:color w:val="5A6472"/>
                <w:sz w:val="18"/>
                <w:u w:val="none"/>
              </w:rPr>
              <w:t>identification is uncountable: no a, no plural. form is countable and needs one. Mixing the two in a single sentence is a good test of control.</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92</w:t>
      </w:r>
      <w:r>
        <w:rPr>
          <w:rFonts w:ascii="Calibri" w:hAnsi="Calibri"/>
          <w:b w:val="0"/>
          <w:i w:val="0"/>
          <w:color w:val="0F766E"/>
          <w:sz w:val="18"/>
          <w:u w:val="none"/>
        </w:rPr>
        <w:t xml:space="preserve">   quantifiers</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Were many people at the meeting?</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little interest was shown.</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Very few</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students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turned up</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Very few students turned up, and little interest was shown.</w:t>
            </w:r>
          </w:p>
          <w:p>
            <w:pPr>
              <w:spacing w:after="0" w:before="0" w:lineRule="atLeast" w:line="280"/>
            </w:pPr>
            <w:r>
              <w:rPr>
                <w:rFonts w:ascii="Cambria" w:hAnsi="Cambria"/>
                <w:b w:val="0"/>
                <w:i/>
                <w:color w:val="5A6472"/>
                <w:sz w:val="18"/>
                <w:u w:val="none"/>
              </w:rPr>
              <w:t>few with countables, little with uncountables. Note the difference between few (almost none, negative) and a few (some, positive).</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93</w:t>
      </w:r>
      <w:r>
        <w:rPr>
          <w:rFonts w:ascii="Calibri" w:hAnsi="Calibri"/>
          <w:b w:val="0"/>
          <w:i w:val="0"/>
          <w:color w:val="0F766E"/>
          <w:sz w:val="18"/>
          <w:u w:val="none"/>
        </w:rPr>
        <w:t xml:space="preserve">   agreement across a phrase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Are the corrections complete?</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is incomplete.</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list</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of corrections</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at the back</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list of corrections at the back is incomplete.</w:t>
            </w:r>
          </w:p>
          <w:p>
            <w:pPr>
              <w:spacing w:after="0" w:before="0" w:lineRule="atLeast" w:line="280"/>
            </w:pPr>
            <w:r>
              <w:rPr>
                <w:rFonts w:ascii="Cambria" w:hAnsi="Cambria"/>
                <w:b w:val="0"/>
                <w:i/>
                <w:color w:val="5A6472"/>
                <w:sz w:val="18"/>
                <w:u w:val="none"/>
              </w:rPr>
              <w:t>The head is list, singular, however many nouns follow it. Delete the modifiers and the agreement becomes obvious.</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94</w:t>
      </w:r>
      <w:r>
        <w:rPr>
          <w:rFonts w:ascii="Calibri" w:hAnsi="Calibri"/>
          <w:b w:val="0"/>
          <w:i w:val="0"/>
          <w:color w:val="0F766E"/>
          <w:sz w:val="18"/>
          <w:u w:val="none"/>
        </w:rPr>
        <w:t xml:space="preserve">   collective noun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did the committee decide?</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its members could not agree.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committee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was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divided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and</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committee was divided, and its members could not agree.</w:t>
            </w:r>
          </w:p>
          <w:p>
            <w:pPr>
              <w:spacing w:after="0" w:before="0" w:lineRule="atLeast" w:line="280"/>
            </w:pPr>
            <w:r>
              <w:rPr>
                <w:rFonts w:ascii="Cambria" w:hAnsi="Cambria"/>
                <w:b w:val="0"/>
                <w:i/>
                <w:color w:val="5A6472"/>
                <w:sz w:val="18"/>
                <w:u w:val="none"/>
              </w:rPr>
              <w:t>A collective noun takes a singular verb when the group acts as one body. Keep the pronoun consistent: its, not their, once you have chosen.</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95</w:t>
      </w:r>
      <w:r>
        <w:rPr>
          <w:rFonts w:ascii="Calibri" w:hAnsi="Calibri"/>
          <w:b w:val="0"/>
          <w:i w:val="0"/>
          <w:color w:val="0F766E"/>
          <w:sz w:val="18"/>
          <w:u w:val="none"/>
        </w:rPr>
        <w:t xml:space="preserve">   every + singular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Do all the rooms have projectors?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one, but not every lecture hall does.</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Every</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seminar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room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has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Every seminar room has one, but not every lecture hall does.</w:t>
            </w:r>
          </w:p>
          <w:p>
            <w:pPr>
              <w:spacing w:after="0" w:before="0" w:lineRule="atLeast" w:line="280"/>
            </w:pPr>
            <w:r>
              <w:rPr>
                <w:rFonts w:ascii="Cambria" w:hAnsi="Cambria"/>
                <w:b w:val="0"/>
                <w:i/>
                <w:color w:val="5A6472"/>
                <w:sz w:val="18"/>
                <w:u w:val="none"/>
              </w:rPr>
              <w:t>every, each and either are grammatically singular however many things they cover.</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96</w:t>
      </w:r>
      <w:r>
        <w:rPr>
          <w:rFonts w:ascii="Calibri" w:hAnsi="Calibri"/>
          <w:b w:val="0"/>
          <w:i w:val="0"/>
          <w:color w:val="0F766E"/>
          <w:sz w:val="18"/>
          <w:u w:val="none"/>
        </w:rPr>
        <w:t xml:space="preserve">   appositive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 is supervising you?</w:t>
            </w:r>
          </w:p>
          <w:p>
            <w:pPr>
              <w:spacing w:after="80" w:before="0" w:lineRule="atLeast" w:line="280"/>
            </w:pPr>
            <w:r>
              <w:rPr>
                <w:rFonts w:ascii="Cambria" w:hAnsi="Cambria"/>
                <w:b w:val="0"/>
                <w:i w:val="0"/>
                <w:color w:val="5A6472"/>
                <w:sz w:val="21"/>
                <w:u w:val="none"/>
              </w:rPr>
              <w:t xml:space="preserve">______  ______  ______  </w:t>
            </w:r>
            <w:r>
              <w:rPr>
                <w:rFonts w:ascii="Cambria" w:hAnsi="Cambria"/>
                <w:b w:val="0"/>
                <w:i w:val="0"/>
                <w:sz w:val="21"/>
                <w:u w:val="none"/>
              </w:rPr>
              <w:t>has agreed to take me on.</w:t>
            </w:r>
          </w:p>
          <w:tbl>
            <w:tblPr>
              <w:tblW w:type="auto" w:w="0"/>
              <w:jc w:val="center"/>
              <w:tblLook w:firstColumn="1" w:firstRow="1" w:lastColumn="0" w:lastRow="0" w:noHBand="0" w:noVBand="1" w:val="04A0"/>
              <w:tblW w:w="0" w:type="auto"/>
            </w:tblPr>
            <w:tblGrid>
              <w:gridCol w:w="3251"/>
              <w:gridCol w:w="3251"/>
              <w:gridCol w:w="3251"/>
            </w:tblGrid>
            <w:tr>
              <w:trPr>
                <w:cantSplit/>
              </w:trPr>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Dr Mensah,</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head</w:t>
                  </w:r>
                </w:p>
              </w:tc>
              <w:tc>
                <w:tcPr>
                  <w:tcW w:type="dxa" w:w="3251"/>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of the department,</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Dr Mensah, the head of the department, has agreed to take me on.</w:t>
            </w:r>
          </w:p>
          <w:p>
            <w:pPr>
              <w:spacing w:after="0" w:before="0" w:lineRule="atLeast" w:line="280"/>
            </w:pPr>
            <w:r>
              <w:rPr>
                <w:rFonts w:ascii="Cambria" w:hAnsi="Cambria"/>
                <w:b w:val="0"/>
                <w:i/>
                <w:color w:val="5A6472"/>
                <w:sz w:val="18"/>
                <w:u w:val="none"/>
              </w:rPr>
              <w:t>An appositive renames the noun beside it and is fenced by two commas. Leaving the second comma out is the usual slip.</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97</w:t>
      </w:r>
      <w:r>
        <w:rPr>
          <w:rFonts w:ascii="Calibri" w:hAnsi="Calibri"/>
          <w:b w:val="0"/>
          <w:i w:val="0"/>
          <w:color w:val="0F766E"/>
          <w:sz w:val="18"/>
          <w:u w:val="none"/>
        </w:rPr>
        <w:t xml:space="preserve">   adjective order</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was in the box?</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and a roll of tape.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Two</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small</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wooden</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trays</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Two small wooden trays and a roll of tape.</w:t>
            </w:r>
          </w:p>
          <w:p>
            <w:pPr>
              <w:spacing w:after="0" w:before="0" w:lineRule="atLeast" w:line="280"/>
            </w:pPr>
            <w:r>
              <w:rPr>
                <w:rFonts w:ascii="Cambria" w:hAnsi="Cambria"/>
                <w:b w:val="0"/>
                <w:i/>
                <w:color w:val="5A6472"/>
                <w:sz w:val="18"/>
                <w:u w:val="none"/>
              </w:rPr>
              <w:t>Number, then size, then material. Native speakers never think about this and never get it wrong; learners must learn the order explicitly.</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98</w:t>
      </w:r>
      <w:r>
        <w:rPr>
          <w:rFonts w:ascii="Calibri" w:hAnsi="Calibri"/>
          <w:b w:val="0"/>
          <w:i w:val="0"/>
          <w:color w:val="0F766E"/>
          <w:sz w:val="18"/>
          <w:u w:val="none"/>
        </w:rPr>
        <w:t xml:space="preserve">   possessive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Whose signature is missing?</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of the second page.</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supervisor’s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signature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 missing from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 bottom</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 supervisor’s signature is missing from the bottom of the second page.</w:t>
            </w:r>
          </w:p>
          <w:p>
            <w:pPr>
              <w:spacing w:after="0" w:before="0" w:lineRule="atLeast" w:line="280"/>
            </w:pPr>
            <w:r>
              <w:rPr>
                <w:rFonts w:ascii="Cambria" w:hAnsi="Cambria"/>
                <w:b w:val="0"/>
                <w:i/>
                <w:color w:val="5A6472"/>
                <w:sz w:val="18"/>
                <w:u w:val="none"/>
              </w:rPr>
              <w:t>'s for people and organisations, of for inanimate things. The page's bottom is wrong; the bottom of the page is right.</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99</w:t>
      </w:r>
      <w:r>
        <w:rPr>
          <w:rFonts w:ascii="Calibri" w:hAnsi="Calibri"/>
          <w:b w:val="0"/>
          <w:i w:val="0"/>
          <w:color w:val="0F766E"/>
          <w:sz w:val="18"/>
          <w:u w:val="none"/>
        </w:rPr>
        <w:t xml:space="preserve">   pronoun agreement</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Did the students get their results?</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results by email.</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Each student</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received</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their</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own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Each student received their own results by email.</w:t>
            </w:r>
          </w:p>
          <w:p>
            <w:pPr>
              <w:spacing w:after="0" w:before="0" w:lineRule="atLeast" w:line="280"/>
            </w:pPr>
            <w:r>
              <w:rPr>
                <w:rFonts w:ascii="Cambria" w:hAnsi="Cambria"/>
                <w:b w:val="0"/>
                <w:i/>
                <w:color w:val="5A6472"/>
                <w:sz w:val="18"/>
                <w:u w:val="none"/>
              </w:rPr>
              <w:t>Singular they is now standard after each, every, anyone and someone, and is preferred to he or she. The verb stays singular: each student received.</w:t>
            </w:r>
          </w:p>
        </w:tc>
      </w:tr>
    </w:tbl>
    <w:p>
      <w:pPr>
        <w:spacing w:after="60" w:before="0" w:lineRule="exact" w:line="20"/>
      </w:pPr>
      <w:r>
        <w:rPr>
          <w:sz w:val="2"/>
        </w:rPr>
      </w:r>
    </w:p>
    <w:p>
      <w:pPr>
        <w:keepNext/>
        <w:spacing w:after="60" w:before="120" w:lineRule="atLeast" w:line="280"/>
      </w:pPr>
      <w:r>
        <w:rPr>
          <w:rFonts w:ascii="Calibri" w:hAnsi="Calibri"/>
          <w:b/>
          <w:i w:val="0"/>
          <w:color w:val="16365C"/>
          <w:sz w:val="24"/>
          <w:u w:val="none"/>
        </w:rPr>
        <w:t>100</w:t>
      </w:r>
      <w:r>
        <w:rPr>
          <w:rFonts w:ascii="Calibri" w:hAnsi="Calibri"/>
          <w:b w:val="0"/>
          <w:i w:val="0"/>
          <w:color w:val="0F766E"/>
          <w:sz w:val="18"/>
          <w:u w:val="none"/>
        </w:rPr>
        <w:t xml:space="preserve">   there is / there are</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FFFFF"/>
            <w:tcBorders>
              <w:top w:val="single" w:sz="8" w:space="0" w:color="C9D2DD"/>
              <w:bottom w:val="single" w:sz="8" w:space="0" w:color="C9D2DD"/>
              <w:left w:val="single" w:sz="24" w:space="0" w:color="C9D2DD"/>
              <w:right w:val="single" w:sz="8" w:space="0" w:color="C9D2DD"/>
            </w:tcBorders>
            <w:tcMar>
              <w:top w:w="60" w:type="dxa"/>
              <w:bottom w:w="60" w:type="dxa"/>
              <w:left w:w="140" w:type="dxa"/>
              <w:right w:w="140" w:type="dxa"/>
            </w:tcMar>
          </w:tcPr>
          <w:p>
            <w:pPr>
              <w:spacing w:after="80" w:before="0" w:lineRule="atLeast" w:line="280"/>
            </w:pPr>
            <w:r>
              <w:rPr>
                <w:rFonts w:ascii="Calibri" w:hAnsi="Calibri"/>
                <w:b w:val="0"/>
                <w:i/>
                <w:color w:val="5A6472"/>
                <w:sz w:val="17"/>
                <w:u w:val="none"/>
              </w:rPr>
              <w:t>Make an appropriate sentence.</w:t>
            </w:r>
          </w:p>
          <w:p>
            <w:pPr>
              <w:spacing w:after="80" w:before="0" w:lineRule="atLeast" w:line="280"/>
            </w:pPr>
            <w:r>
              <w:rPr>
                <w:rFonts w:ascii="Cambria" w:hAnsi="Cambria"/>
                <w:b w:val="0"/>
                <w:i/>
                <w:sz w:val="21"/>
                <w:u w:val="none"/>
              </w:rPr>
              <w:t>What still needs doing?</w:t>
            </w:r>
          </w:p>
          <w:p>
            <w:pPr>
              <w:spacing w:after="80" w:before="0" w:lineRule="atLeast" w:line="280"/>
            </w:pPr>
            <w:r>
              <w:rPr>
                <w:rFonts w:ascii="Cambria" w:hAnsi="Cambria"/>
                <w:b w:val="0"/>
                <w:i w:val="0"/>
                <w:color w:val="5A6472"/>
                <w:sz w:val="21"/>
                <w:u w:val="none"/>
              </w:rPr>
              <w:t xml:space="preserve">______  ______  ______  ______  </w:t>
            </w:r>
            <w:r>
              <w:rPr>
                <w:rFonts w:ascii="Cambria" w:hAnsi="Cambria"/>
                <w:b w:val="0"/>
                <w:i w:val="0"/>
                <w:sz w:val="21"/>
                <w:u w:val="none"/>
              </w:rPr>
              <w:t>and two receipts to attach.</w:t>
            </w:r>
          </w:p>
          <w:tbl>
            <w:tblPr>
              <w:tblW w:type="auto" w:w="0"/>
              <w:jc w:val="center"/>
              <w:tblLook w:firstColumn="1" w:firstRow="1" w:lastColumn="0" w:lastRow="0" w:noHBand="0" w:noVBand="1" w:val="04A0"/>
              <w:tblW w:w="0" w:type="auto"/>
            </w:tblPr>
            <w:tblGrid>
              <w:gridCol w:w="2438"/>
              <w:gridCol w:w="2438"/>
              <w:gridCol w:w="2438"/>
              <w:gridCol w:w="2438"/>
            </w:tblGrid>
            <w:tr>
              <w:trPr>
                <w:cantSplit/>
              </w:trPr>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There</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is</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a form</w:t>
                  </w:r>
                </w:p>
              </w:tc>
              <w:tc>
                <w:tcPr>
                  <w:tcW w:type="dxa" w:w="2438"/>
                  <w:shd w:val="clear" w:fill="E8ECF1"/>
                  <w:tcBorders>
                    <w:top w:val="single" w:sz="8" w:space="0" w:color="A9B4C2"/>
                    <w:bottom w:val="single" w:sz="8" w:space="0" w:color="A9B4C2"/>
                    <w:left w:val="single" w:sz="8" w:space="0" w:color="A9B4C2"/>
                    <w:right w:val="single" w:sz="8" w:space="0" w:color="A9B4C2"/>
                  </w:tcBorders>
                  <w:tcMar>
                    <w:top w:w="40" w:type="dxa"/>
                    <w:bottom w:w="40" w:type="dxa"/>
                    <w:left w:w="80" w:type="dxa"/>
                    <w:right w:w="80" w:type="dxa"/>
                  </w:tcMar>
                </w:tcPr>
                <w:p>
                  <w:pPr>
                    <w:spacing w:after="0"/>
                    <w:jc w:val="center"/>
                  </w:pPr>
                  <w:r>
                    <w:rPr>
                      <w:rFonts w:ascii="Calibri" w:hAnsi="Calibri"/>
                      <w:b w:val="0"/>
                      <w:i w:val="0"/>
                      <w:color w:val="16365C"/>
                      <w:sz w:val="19"/>
                      <w:u w:val="none"/>
                    </w:rPr>
                    <w:t>to sign</w:t>
                  </w:r>
                </w:p>
              </w:tc>
            </w:tr>
          </w:tbl>
          <w:p/>
          <w:p>
            <w:pPr>
              <w:spacing w:after="80" w:before="0" w:lineRule="atLeast" w:line="280"/>
            </w:pPr>
          </w:p>
          <w:p>
            <w:pPr>
              <w:spacing w:after="40" w:before="0" w:lineRule="atLeast" w:line="280"/>
            </w:pPr>
            <w:r>
              <w:rPr>
                <w:rFonts w:ascii="Calibri" w:hAnsi="Calibri"/>
                <w:b/>
                <w:i w:val="0"/>
                <w:color w:val="1B6B3A"/>
                <w:sz w:val="21"/>
                <w:u w:val="none"/>
              </w:rPr>
              <w:t xml:space="preserve">✓  </w:t>
            </w:r>
            <w:r>
              <w:rPr>
                <w:rFonts w:ascii="Cambria" w:hAnsi="Cambria"/>
                <w:b/>
                <w:i w:val="0"/>
                <w:color w:val="1B6B3A"/>
                <w:sz w:val="21"/>
                <w:u w:val="none"/>
              </w:rPr>
              <w:t>There is a form to sign and two receipts to attach.</w:t>
            </w:r>
          </w:p>
          <w:p>
            <w:pPr>
              <w:spacing w:after="0" w:before="0" w:lineRule="atLeast" w:line="280"/>
            </w:pPr>
            <w:r>
              <w:rPr>
                <w:rFonts w:ascii="Cambria" w:hAnsi="Cambria"/>
                <w:b w:val="0"/>
                <w:i/>
                <w:color w:val="5A6472"/>
                <w:sz w:val="18"/>
                <w:u w:val="none"/>
              </w:rPr>
              <w:t>In a there-sentence the verb agrees with the first element of the list. Reverse the order and it becomes There are two receipts to attach and a form to sign.</w:t>
            </w:r>
          </w:p>
        </w:tc>
      </w:tr>
    </w:tbl>
    <w:p>
      <w:pPr>
        <w:spacing w:after="60" w:before="0" w:lineRule="exact" w:line="20"/>
      </w:pPr>
      <w:r>
        <w:rPr>
          <w:sz w:val="2"/>
        </w:rPr>
      </w:r>
    </w:p>
    <w:p>
      <w:pPr>
        <w:keepNext/>
        <w:spacing w:after="40" w:before="200" w:lineRule="atLeast" w:line="280"/>
      </w:pPr>
      <w:r>
        <w:rPr>
          <w:rFonts w:ascii="Calibri" w:hAnsi="Calibri"/>
          <w:b/>
          <w:i w:val="0"/>
          <w:color w:val="9A5B00"/>
          <w:sz w:val="16"/>
          <w:u w:val="none"/>
        </w:rPr>
        <w:t>AFTER THE TEN</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Delete the middle</w:t>
            </w:r>
          </w:p>
          <w:p>
            <w:pPr>
              <w:spacing w:after="60" w:before="0" w:lineRule="atLeast" w:line="280"/>
            </w:pPr>
            <w:r>
              <w:rPr>
                <w:rFonts w:ascii="Cambria" w:hAnsi="Cambria"/>
                <w:b w:val="0"/>
                <w:i w:val="0"/>
                <w:sz w:val="21"/>
                <w:u w:val="none"/>
              </w:rPr>
              <w:t>Cross out everything between the head noun and the verb, then choose.</w:t>
            </w:r>
          </w:p>
          <w:p>
            <w:pPr>
              <w:spacing w:after="40" w:before="0" w:lineRule="atLeast" w:line="280"/>
              <w:ind w:left="227"/>
            </w:pPr>
            <w:r>
              <w:rPr>
                <w:rFonts w:ascii="Consolas" w:hAnsi="Consolas"/>
                <w:b w:val="0"/>
                <w:i w:val="0"/>
                <w:color w:val="16365C"/>
                <w:sz w:val="19"/>
                <w:u w:val="none"/>
              </w:rPr>
              <w:t>(a) The quality of the submissions ______ (has/have) fallen.</w:t>
            </w:r>
          </w:p>
          <w:p>
            <w:pPr>
              <w:spacing w:after="40" w:before="0" w:lineRule="atLeast" w:line="280"/>
              <w:ind w:left="227"/>
            </w:pPr>
            <w:r>
              <w:rPr>
                <w:rFonts w:ascii="Consolas" w:hAnsi="Consolas"/>
                <w:b w:val="0"/>
                <w:i w:val="0"/>
                <w:color w:val="16365C"/>
                <w:sz w:val="19"/>
                <w:u w:val="none"/>
              </w:rPr>
              <w:t>(b) A number of students ______ (was/were) waiting.</w:t>
            </w:r>
          </w:p>
          <w:p>
            <w:pPr>
              <w:spacing w:after="40" w:before="0" w:lineRule="atLeast" w:line="280"/>
              <w:ind w:left="227"/>
            </w:pPr>
            <w:r>
              <w:rPr>
                <w:rFonts w:ascii="Consolas" w:hAnsi="Consolas"/>
                <w:b w:val="0"/>
                <w:i w:val="0"/>
                <w:color w:val="16365C"/>
                <w:sz w:val="19"/>
                <w:u w:val="none"/>
              </w:rPr>
              <w:t>(c) The number of students ______ (was/were) falling.</w:t>
            </w:r>
          </w:p>
          <w:p>
            <w:pPr>
              <w:spacing w:after="60" w:before="0" w:lineRule="atLeast" w:line="280"/>
            </w:pPr>
            <w:r>
              <w:rPr>
                <w:rFonts w:ascii="Cambria" w:hAnsi="Cambria"/>
                <w:b w:val="0"/>
                <w:i/>
                <w:color w:val="5A6472"/>
                <w:sz w:val="19"/>
                <w:u w:val="none"/>
              </w:rPr>
              <w:t>Items (b) and (c) look identical and behave differently. That is the point of the exercise.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Error autopsy</w:t>
            </w:r>
          </w:p>
          <w:p>
            <w:pPr>
              <w:spacing w:after="40" w:before="0" w:lineRule="atLeast" w:line="280"/>
              <w:ind w:left="227"/>
            </w:pPr>
            <w:r>
              <w:rPr>
                <w:rFonts w:ascii="Consolas" w:hAnsi="Consolas"/>
                <w:b w:val="0"/>
                <w:i w:val="0"/>
                <w:color w:val="16365C"/>
                <w:sz w:val="19"/>
                <w:u w:val="none"/>
              </w:rPr>
              <w:t>(a) I need an advice about the equipments.</w:t>
            </w:r>
          </w:p>
          <w:p>
            <w:pPr>
              <w:spacing w:after="40" w:before="0" w:lineRule="atLeast" w:line="280"/>
              <w:ind w:left="227"/>
            </w:pPr>
            <w:r>
              <w:rPr>
                <w:rFonts w:ascii="Consolas" w:hAnsi="Consolas"/>
                <w:b w:val="0"/>
                <w:i w:val="0"/>
                <w:color w:val="16365C"/>
                <w:sz w:val="19"/>
                <w:u w:val="none"/>
              </w:rPr>
              <w:t>(b) Each of the students have their own tutor.</w:t>
            </w:r>
          </w:p>
          <w:p>
            <w:pPr>
              <w:spacing w:after="40" w:before="0" w:lineRule="atLeast" w:line="280"/>
              <w:ind w:left="227"/>
            </w:pPr>
            <w:r>
              <w:rPr>
                <w:rFonts w:ascii="Consolas" w:hAnsi="Consolas"/>
                <w:b w:val="0"/>
                <w:i w:val="0"/>
                <w:color w:val="16365C"/>
                <w:sz w:val="19"/>
                <w:u w:val="none"/>
              </w:rPr>
              <w:t>(c) She gave me a many useful informations.</w:t>
            </w:r>
          </w:p>
          <w:p>
            <w:pPr>
              <w:spacing w:after="40" w:before="0" w:lineRule="atLeast" w:line="280"/>
              <w:ind w:left="227"/>
            </w:pPr>
            <w:r>
              <w:rPr>
                <w:rFonts w:ascii="Consolas" w:hAnsi="Consolas"/>
                <w:b w:val="0"/>
                <w:i w:val="0"/>
                <w:color w:val="16365C"/>
                <w:sz w:val="19"/>
                <w:u w:val="none"/>
              </w:rPr>
              <w:t>(d) The report’s conclusion of the committee was ignored.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Put it to work</w:t>
            </w:r>
          </w:p>
          <w:p>
            <w:pPr>
              <w:spacing w:after="60" w:before="0" w:lineRule="atLeast" w:line="280"/>
            </w:pPr>
            <w:r>
              <w:rPr>
                <w:rFonts w:ascii="Cambria" w:hAnsi="Cambria"/>
                <w:b w:val="0"/>
                <w:i w:val="0"/>
                <w:sz w:val="21"/>
                <w:u w:val="none"/>
              </w:rPr>
              <w:t>Write the opening sentence of an email reporting a problem, using a subject whose head noun is separated from its verb by at least four words. Then check the agreement by deleting the middle.</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find the real head of the subject before you choose the verb</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articles, quantifiers, agreement, appositives, adjective order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countable and uncountable pairs that trip writers up</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singular they, and possessives of people against things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list </w:t>
            </w:r>
            <w:r>
              <w:rPr>
                <w:rFonts w:ascii="Cambria" w:hAnsi="Cambria"/>
                <w:b/>
                <w:i w:val="0"/>
                <w:sz w:val="21"/>
                <w:u w:val="none"/>
              </w:rPr>
              <w:t>is</w:t>
            </w:r>
            <w:r>
              <w:rPr>
                <w:rFonts w:ascii="Cambria" w:hAnsi="Cambria"/>
                <w:b w:val="0"/>
                <w:i w:val="0"/>
                <w:sz w:val="21"/>
                <w:u w:val="none"/>
              </w:rPr>
              <w:t xml:space="preserve"> · microscopes </w:t>
            </w:r>
            <w:r>
              <w:rPr>
                <w:rFonts w:ascii="Cambria" w:hAnsi="Cambria"/>
                <w:b/>
                <w:i w:val="0"/>
                <w:sz w:val="21"/>
                <w:u w:val="none"/>
              </w:rPr>
              <w:t>are</w:t>
            </w:r>
            <w:r>
              <w:rPr>
                <w:rFonts w:ascii="Cambria" w:hAnsi="Cambria"/>
                <w:b w:val="0"/>
                <w:i w:val="0"/>
                <w:sz w:val="21"/>
                <w:u w:val="none"/>
              </w:rPr>
              <w:t xml:space="preserve"> · every seminar room </w:t>
            </w:r>
            <w:r>
              <w:rPr>
                <w:rFonts w:ascii="Cambria" w:hAnsi="Cambria"/>
                <w:b/>
                <w:i w:val="0"/>
                <w:sz w:val="21"/>
                <w:u w:val="none"/>
              </w:rPr>
              <w:t>has</w:t>
            </w:r>
            <w:r>
              <w:rPr>
                <w:rFonts w:ascii="Cambria" w:hAnsi="Cambria"/>
                <w:b w:val="0"/>
                <w:i w:val="0"/>
                <w:sz w:val="21"/>
                <w:u w:val="none"/>
              </w:rPr>
              <w:t>.</w:t>
            </w:r>
          </w:p>
          <w:p>
            <w:pPr>
              <w:spacing w:after="60" w:before="0" w:lineRule="atLeast" w:line="280"/>
            </w:pPr>
            <w:r>
              <w:rPr>
                <w:rFonts w:ascii="Cambria" w:hAnsi="Cambria"/>
                <w:b w:val="0"/>
                <w:i w:val="0"/>
                <w:sz w:val="21"/>
                <w:u w:val="none"/>
              </w:rPr>
              <w:t>In each case the verb reaches back to the head of the subject, ignoring everything in between.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i w:val="0"/>
                <w:sz w:val="21"/>
                <w:u w:val="none"/>
              </w:rPr>
              <w:t>form, recommendation, device, study</w:t>
            </w:r>
            <w:r>
              <w:rPr>
                <w:rFonts w:ascii="Cambria" w:hAnsi="Cambria"/>
                <w:b w:val="0"/>
                <w:i w:val="0"/>
                <w:sz w:val="21"/>
                <w:u w:val="none"/>
              </w:rPr>
              <w:t xml:space="preserve"> are countable. </w:t>
            </w:r>
            <w:r>
              <w:rPr>
                <w:rFonts w:ascii="Cambria" w:hAnsi="Cambria"/>
                <w:b/>
                <w:i w:val="0"/>
                <w:sz w:val="21"/>
                <w:u w:val="none"/>
              </w:rPr>
              <w:t>identification, advice, equipment, research</w:t>
            </w:r>
            <w:r>
              <w:rPr>
                <w:rFonts w:ascii="Cambria" w:hAnsi="Cambria"/>
                <w:b w:val="0"/>
                <w:i w:val="0"/>
                <w:sz w:val="21"/>
                <w:u w:val="none"/>
              </w:rPr>
              <w:t xml:space="preserve"> are not: no a, no plural, ever.</w:t>
            </w:r>
          </w:p>
          <w:p>
            <w:pPr>
              <w:spacing w:after="60" w:before="0" w:lineRule="atLeast" w:line="280"/>
            </w:pPr>
            <w:r>
              <w:rPr>
                <w:rFonts w:ascii="Cambria" w:hAnsi="Cambria"/>
                <w:b w:val="0"/>
                <w:i w:val="0"/>
                <w:sz w:val="21"/>
                <w:u w:val="none"/>
              </w:rPr>
              <w:t xml:space="preserve">Note the pairs: </w:t>
            </w:r>
            <w:r>
              <w:rPr>
                <w:rFonts w:ascii="Cambria" w:hAnsi="Cambria"/>
                <w:b w:val="0"/>
                <w:i/>
                <w:sz w:val="21"/>
                <w:u w:val="none"/>
              </w:rPr>
              <w:t>advice</w:t>
            </w:r>
            <w:r>
              <w:rPr>
                <w:rFonts w:ascii="Cambria" w:hAnsi="Cambria"/>
                <w:b w:val="0"/>
                <w:i w:val="0"/>
                <w:sz w:val="21"/>
                <w:u w:val="none"/>
              </w:rPr>
              <w:t xml:space="preserve"> is uncountable but </w:t>
            </w:r>
            <w:r>
              <w:rPr>
                <w:rFonts w:ascii="Cambria" w:hAnsi="Cambria"/>
                <w:b w:val="0"/>
                <w:i/>
                <w:sz w:val="21"/>
                <w:u w:val="none"/>
              </w:rPr>
              <w:t>a recommendation</w:t>
            </w:r>
            <w:r>
              <w:rPr>
                <w:rFonts w:ascii="Cambria" w:hAnsi="Cambria"/>
                <w:b w:val="0"/>
                <w:i w:val="0"/>
                <w:sz w:val="21"/>
                <w:u w:val="none"/>
              </w:rPr>
              <w:t xml:space="preserve"> is countable; </w:t>
            </w:r>
            <w:r>
              <w:rPr>
                <w:rFonts w:ascii="Cambria" w:hAnsi="Cambria"/>
                <w:b w:val="0"/>
                <w:i/>
                <w:sz w:val="21"/>
                <w:u w:val="none"/>
              </w:rPr>
              <w:t>research</w:t>
            </w:r>
            <w:r>
              <w:rPr>
                <w:rFonts w:ascii="Cambria" w:hAnsi="Cambria"/>
                <w:b w:val="0"/>
                <w:i w:val="0"/>
                <w:sz w:val="21"/>
                <w:u w:val="none"/>
              </w:rPr>
              <w:t xml:space="preserve"> is uncountable but </w:t>
            </w:r>
            <w:r>
              <w:rPr>
                <w:rFonts w:ascii="Cambria" w:hAnsi="Cambria"/>
                <w:b w:val="0"/>
                <w:i/>
                <w:sz w:val="21"/>
                <w:u w:val="none"/>
              </w:rPr>
              <w:t>a study</w:t>
            </w:r>
            <w:r>
              <w:rPr>
                <w:rFonts w:ascii="Cambria" w:hAnsi="Cambria"/>
                <w:b w:val="0"/>
                <w:i w:val="0"/>
                <w:sz w:val="21"/>
                <w:u w:val="none"/>
              </w:rPr>
              <w:t xml:space="preserve"> is countable. English is not being consistent, and there is nothing to do but learn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(a) both are acceptable, and the possessive is more natural because a supervisor is a person.</w:t>
            </w:r>
          </w:p>
          <w:p>
            <w:pPr>
              <w:spacing w:after="60" w:before="0" w:lineRule="atLeast" w:line="280"/>
            </w:pPr>
            <w:r>
              <w:rPr>
                <w:rFonts w:ascii="Cambria" w:hAnsi="Cambria"/>
                <w:b w:val="0"/>
                <w:i w:val="0"/>
                <w:sz w:val="21"/>
                <w:u w:val="none"/>
              </w:rPr>
              <w:t xml:space="preserve">(b) only </w:t>
            </w:r>
            <w:r>
              <w:rPr>
                <w:rFonts w:ascii="Cambria" w:hAnsi="Cambria"/>
                <w:b/>
                <w:i w:val="0"/>
                <w:sz w:val="21"/>
                <w:u w:val="none"/>
              </w:rPr>
              <w:t>the bottom of the page</w:t>
            </w:r>
            <w:r>
              <w:rPr>
                <w:rFonts w:ascii="Cambria" w:hAnsi="Cambria"/>
                <w:b w:val="0"/>
                <w:i w:val="0"/>
                <w:sz w:val="21"/>
                <w:u w:val="none"/>
              </w:rPr>
              <w:t>. Inanimate things take of.</w:t>
            </w:r>
          </w:p>
          <w:p>
            <w:pPr>
              <w:spacing w:after="60" w:before="0" w:lineRule="atLeast" w:line="280"/>
            </w:pPr>
            <w:r>
              <w:rPr>
                <w:rFonts w:ascii="Cambria" w:hAnsi="Cambria"/>
                <w:b w:val="0"/>
                <w:i w:val="0"/>
                <w:sz w:val="21"/>
                <w:u w:val="none"/>
              </w:rPr>
              <w:t>The principle is animacy: people own things, pages have parts.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w:t>
            </w:r>
            <w:r>
              <w:rPr>
                <w:rFonts w:ascii="Cambria" w:hAnsi="Cambria"/>
                <w:b/>
                <w:i w:val="0"/>
                <w:sz w:val="21"/>
                <w:u w:val="none"/>
              </w:rPr>
              <w:t>has</w:t>
            </w:r>
            <w:r>
              <w:rPr>
                <w:rFonts w:ascii="Cambria" w:hAnsi="Cambria"/>
                <w:b w:val="0"/>
                <w:i w:val="0"/>
                <w:sz w:val="21"/>
                <w:u w:val="none"/>
              </w:rPr>
              <w:t xml:space="preserve"> — head is quality.</w:t>
            </w:r>
          </w:p>
          <w:p>
            <w:pPr>
              <w:spacing w:after="60" w:before="0" w:lineRule="atLeast" w:line="280"/>
            </w:pPr>
            <w:r>
              <w:rPr>
                <w:rFonts w:ascii="Cambria" w:hAnsi="Cambria"/>
                <w:b w:val="0"/>
                <w:i w:val="0"/>
                <w:sz w:val="21"/>
                <w:u w:val="none"/>
              </w:rPr>
              <w:t xml:space="preserve">(b) </w:t>
            </w:r>
            <w:r>
              <w:rPr>
                <w:rFonts w:ascii="Cambria" w:hAnsi="Cambria"/>
                <w:b/>
                <w:i w:val="0"/>
                <w:sz w:val="21"/>
                <w:u w:val="none"/>
              </w:rPr>
              <w:t>were</w:t>
            </w:r>
            <w:r>
              <w:rPr>
                <w:rFonts w:ascii="Cambria" w:hAnsi="Cambria"/>
                <w:b w:val="0"/>
                <w:i w:val="0"/>
                <w:sz w:val="21"/>
                <w:u w:val="none"/>
              </w:rPr>
              <w:t xml:space="preserve"> — </w:t>
            </w:r>
            <w:r>
              <w:rPr>
                <w:rFonts w:ascii="Cambria" w:hAnsi="Cambria"/>
                <w:b w:val="0"/>
                <w:i/>
                <w:sz w:val="21"/>
                <w:u w:val="none"/>
              </w:rPr>
              <w:t>a number of</w:t>
            </w:r>
            <w:r>
              <w:rPr>
                <w:rFonts w:ascii="Cambria" w:hAnsi="Cambria"/>
                <w:b w:val="0"/>
                <w:i w:val="0"/>
                <w:sz w:val="21"/>
                <w:u w:val="none"/>
              </w:rPr>
              <w:t xml:space="preserve"> is a quantifier meaning several, so the real head is students.</w:t>
            </w:r>
          </w:p>
          <w:p>
            <w:pPr>
              <w:spacing w:after="60" w:before="0" w:lineRule="atLeast" w:line="280"/>
            </w:pPr>
            <w:r>
              <w:rPr>
                <w:rFonts w:ascii="Cambria" w:hAnsi="Cambria"/>
                <w:b w:val="0"/>
                <w:i w:val="0"/>
                <w:sz w:val="21"/>
                <w:u w:val="none"/>
              </w:rPr>
              <w:t xml:space="preserve">(c) </w:t>
            </w:r>
            <w:r>
              <w:rPr>
                <w:rFonts w:ascii="Cambria" w:hAnsi="Cambria"/>
                <w:b/>
                <w:i w:val="0"/>
                <w:sz w:val="21"/>
                <w:u w:val="none"/>
              </w:rPr>
              <w:t>was</w:t>
            </w:r>
            <w:r>
              <w:rPr>
                <w:rFonts w:ascii="Cambria" w:hAnsi="Cambria"/>
                <w:b w:val="0"/>
                <w:i w:val="0"/>
                <w:sz w:val="21"/>
                <w:u w:val="none"/>
              </w:rPr>
              <w:t xml:space="preserve"> — </w:t>
            </w:r>
            <w:r>
              <w:rPr>
                <w:rFonts w:ascii="Cambria" w:hAnsi="Cambria"/>
                <w:b w:val="0"/>
                <w:i/>
                <w:sz w:val="21"/>
                <w:u w:val="none"/>
              </w:rPr>
              <w:t>the number</w:t>
            </w:r>
            <w:r>
              <w:rPr>
                <w:rFonts w:ascii="Cambria" w:hAnsi="Cambria"/>
                <w:b w:val="0"/>
                <w:i w:val="0"/>
                <w:sz w:val="21"/>
                <w:u w:val="none"/>
              </w:rPr>
              <w:t xml:space="preserve"> is a genuine head noun, singular. The article is the only difference between them.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 some advice about the equipment. Both uncountable.</w:t>
            </w:r>
          </w:p>
          <w:p>
            <w:pPr>
              <w:spacing w:after="60" w:before="0" w:lineRule="atLeast" w:line="280"/>
            </w:pPr>
            <w:r>
              <w:rPr>
                <w:rFonts w:ascii="Cambria" w:hAnsi="Cambria"/>
                <w:b w:val="0"/>
                <w:i w:val="0"/>
                <w:sz w:val="21"/>
                <w:u w:val="none"/>
              </w:rPr>
              <w:t xml:space="preserve">(b) → Each of the students has their own tutor. </w:t>
            </w:r>
            <w:r>
              <w:rPr>
                <w:rFonts w:ascii="Cambria" w:hAnsi="Cambria"/>
                <w:b w:val="0"/>
                <w:i/>
                <w:sz w:val="21"/>
                <w:u w:val="none"/>
              </w:rPr>
              <w:t>each</w:t>
            </w:r>
            <w:r>
              <w:rPr>
                <w:rFonts w:ascii="Cambria" w:hAnsi="Cambria"/>
                <w:b w:val="0"/>
                <w:i w:val="0"/>
                <w:sz w:val="21"/>
                <w:u w:val="none"/>
              </w:rPr>
              <w:t xml:space="preserve"> is the head, not </w:t>
            </w:r>
            <w:r>
              <w:rPr>
                <w:rFonts w:ascii="Cambria" w:hAnsi="Cambria"/>
                <w:b w:val="0"/>
                <w:i/>
                <w:sz w:val="21"/>
                <w:u w:val="none"/>
              </w:rPr>
              <w:t>students</w:t>
            </w:r>
            <w:r>
              <w:rPr>
                <w:rFonts w:ascii="Cambria" w:hAnsi="Cambria"/>
                <w:b w:val="0"/>
                <w:i w:val="0"/>
                <w:sz w:val="21"/>
                <w:u w:val="none"/>
              </w:rPr>
              <w:t>.</w:t>
            </w:r>
          </w:p>
          <w:p>
            <w:pPr>
              <w:spacing w:after="60" w:before="0" w:lineRule="atLeast" w:line="280"/>
            </w:pPr>
            <w:r>
              <w:rPr>
                <w:rFonts w:ascii="Cambria" w:hAnsi="Cambria"/>
                <w:b w:val="0"/>
                <w:i w:val="0"/>
                <w:sz w:val="21"/>
                <w:u w:val="none"/>
              </w:rPr>
              <w:t>(c) → a great deal of useful information.</w:t>
            </w:r>
          </w:p>
          <w:p>
            <w:pPr>
              <w:spacing w:after="60" w:before="0" w:lineRule="atLeast" w:line="280"/>
            </w:pPr>
            <w:r>
              <w:rPr>
                <w:rFonts w:ascii="Cambria" w:hAnsi="Cambria"/>
                <w:b w:val="0"/>
                <w:i w:val="0"/>
                <w:sz w:val="21"/>
                <w:u w:val="none"/>
              </w:rPr>
              <w:t>(d) → The committee’s report was ignored, or The conclusion of the committee’s report was ignored. As written the modifiers have been stacked in the wrong order.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confirmation email for the three rooms we booked in March has still not arrived.</w:t>
            </w:r>
          </w:p>
          <w:p>
            <w:pPr>
              <w:spacing w:after="60" w:before="0" w:lineRule="atLeast" w:line="280"/>
            </w:pPr>
            <w:r>
              <w:rPr>
                <w:rFonts w:ascii="Cambria" w:hAnsi="Cambria"/>
                <w:b w:val="0"/>
                <w:i w:val="0"/>
                <w:sz w:val="21"/>
                <w:u w:val="none"/>
              </w:rPr>
              <w:t xml:space="preserve">Delete the middle: </w:t>
            </w:r>
            <w:r>
              <w:rPr>
                <w:rFonts w:ascii="Cambria" w:hAnsi="Cambria"/>
                <w:b w:val="0"/>
                <w:i/>
                <w:sz w:val="21"/>
                <w:u w:val="none"/>
              </w:rPr>
              <w:t>The confirmation email … has not arrived.</w:t>
            </w:r>
            <w:r>
              <w:rPr>
                <w:rFonts w:ascii="Cambria" w:hAnsi="Cambria"/>
                <w:b w:val="0"/>
                <w:i w:val="0"/>
                <w:sz w:val="21"/>
                <w:u w:val="none"/>
              </w:rPr>
              <w:t xml:space="preserve"> Agreement holds. This is the only reliable way to check a long subject, and it takes two seconds.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001</w:t>
      </w:r>
      <w:r>
        <w:rPr>
          <w:rFonts w:ascii="Calibri" w:hAnsi="Calibri"/>
          <w:b w:val="0"/>
          <w:i w:val="0"/>
          <w:color w:val="5A6472"/>
          <w:sz w:val="23"/>
          <w:u w:val="none"/>
        </w:rPr>
        <w:t xml:space="preserve">   Request and ask for help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been ill for most of the week and will not finish your lab report by Friday. Your tutor, Dr Haskins, has not taught you before and does not know you well. You can realistically finish by the following Tuesday, and you have a medical note.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you cannot meet the deadline.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a specific extension.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will do to make the delay easy to accommodate.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a.haskins@northgate.ac.uk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Lab report BIO214 — request for a short extension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What does Dr Haskins not know about you, and what follows for your tone?</w:t>
            </w:r>
          </w:p>
          <w:p>
            <w:pPr>
              <w:spacing w:after="60" w:before="0" w:lineRule="atLeast" w:line="280"/>
            </w:pPr>
            <w:r>
              <w:rPr>
                <w:rFonts w:ascii="Cambria" w:hAnsi="Cambria"/>
                <w:b w:val="0"/>
                <w:i w:val="0"/>
                <w:sz w:val="21"/>
                <w:u w:val="none"/>
              </w:rPr>
              <w:t>b.  Two of the three bullets are easy. Which one is the request, and what makes it the difficult sentence?</w:t>
            </w:r>
          </w:p>
          <w:p>
            <w:pPr>
              <w:spacing w:after="60" w:before="0" w:lineRule="atLeast" w:line="280"/>
            </w:pPr>
            <w:r>
              <w:rPr>
                <w:rFonts w:ascii="Cambria" w:hAnsi="Cambria"/>
                <w:b w:val="0"/>
                <w:i w:val="0"/>
                <w:sz w:val="21"/>
                <w:u w:val="none"/>
              </w:rPr>
              <w:t>c.  The third bullet was not asked for by politeness — it was asked for by the task. What is it actually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Order from most demanding to most deferential, then pick the one for a tutor you have never met:</w:t>
            </w:r>
          </w:p>
          <w:p>
            <w:pPr>
              <w:spacing w:after="40" w:before="0" w:lineRule="atLeast" w:line="280"/>
              <w:ind w:left="227"/>
            </w:pPr>
            <w:r>
              <w:rPr>
                <w:rFonts w:ascii="Consolas" w:hAnsi="Consolas"/>
                <w:b w:val="0"/>
                <w:i w:val="0"/>
                <w:color w:val="16365C"/>
                <w:sz w:val="19"/>
                <w:u w:val="none"/>
              </w:rPr>
              <w:t>(i)   I need an extension.</w:t>
            </w:r>
          </w:p>
          <w:p>
            <w:pPr>
              <w:spacing w:after="40" w:before="0" w:lineRule="atLeast" w:line="280"/>
              <w:ind w:left="227"/>
            </w:pPr>
            <w:r>
              <w:rPr>
                <w:rFonts w:ascii="Consolas" w:hAnsi="Consolas"/>
                <w:b w:val="0"/>
                <w:i w:val="0"/>
                <w:color w:val="16365C"/>
                <w:sz w:val="19"/>
                <w:u w:val="none"/>
              </w:rPr>
              <w:t>(ii)  I would be grateful for a short extension.</w:t>
            </w:r>
          </w:p>
          <w:p>
            <w:pPr>
              <w:spacing w:after="40" w:before="0" w:lineRule="atLeast" w:line="280"/>
              <w:ind w:left="227"/>
            </w:pPr>
            <w:r>
              <w:rPr>
                <w:rFonts w:ascii="Consolas" w:hAnsi="Consolas"/>
                <w:b w:val="0"/>
                <w:i w:val="0"/>
                <w:color w:val="16365C"/>
                <w:sz w:val="19"/>
                <w:u w:val="none"/>
              </w:rPr>
              <w:t>(iii) I want to ask for an extension.</w:t>
            </w:r>
          </w:p>
          <w:p>
            <w:pPr>
              <w:spacing w:after="40" w:before="0" w:lineRule="atLeast" w:line="280"/>
              <w:ind w:left="227"/>
            </w:pPr>
            <w:r>
              <w:rPr>
                <w:rFonts w:ascii="Consolas" w:hAnsi="Consolas"/>
                <w:b w:val="0"/>
                <w:i w:val="0"/>
                <w:color w:val="16365C"/>
                <w:sz w:val="19"/>
                <w:u w:val="none"/>
              </w:rPr>
              <w:t>(iv)  Could I possibly ask for a short extension?</w:t>
            </w:r>
          </w:p>
          <w:p>
            <w:pPr>
              <w:spacing w:after="60" w:before="0" w:lineRule="atLeast" w:line="280"/>
            </w:pPr>
            <w:r>
              <w:rPr>
                <w:rFonts w:ascii="Cambria" w:hAnsi="Cambria"/>
                <w:b w:val="0"/>
                <w:i w:val="0"/>
                <w:sz w:val="21"/>
                <w:u w:val="none"/>
              </w:rPr>
              <w:t>b.  Which preposition? I am writing ______ regard ______ the deadline.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Turn this into one sentence that a stranger could read without bristling. Under 25 words.</w:t>
            </w:r>
          </w:p>
          <w:p>
            <w:pPr>
              <w:spacing w:after="40" w:before="0" w:lineRule="atLeast" w:line="280"/>
              <w:ind w:left="227"/>
            </w:pPr>
            <w:r>
              <w:rPr>
                <w:rFonts w:ascii="Consolas" w:hAnsi="Consolas"/>
                <w:b w:val="0"/>
                <w:i w:val="0"/>
                <w:color w:val="16365C"/>
                <w:sz w:val="19"/>
                <w:u w:val="none"/>
              </w:rPr>
              <w:t>Give me until Tuesday. I was ill.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plan</w:t>
            </w:r>
          </w:p>
          <w:p>
            <w:pPr>
              <w:spacing w:after="60" w:before="0" w:lineRule="atLeast" w:line="280"/>
            </w:pPr>
            <w:r>
              <w:rPr>
                <w:rFonts w:ascii="Cambria" w:hAnsi="Cambria"/>
                <w:b w:val="0"/>
                <w:i w:val="0"/>
                <w:sz w:val="21"/>
                <w:u w:val="none"/>
              </w:rPr>
              <w:t>Seven minutes, the whole email. Before you start, decide one thing: does the reason come before the request, or after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of these closes the email best, and what is wrong with the others?</w:t>
            </w:r>
          </w:p>
          <w:p>
            <w:pPr>
              <w:spacing w:after="40" w:before="0" w:lineRule="atLeast" w:line="280"/>
              <w:ind w:left="227"/>
            </w:pPr>
            <w:r>
              <w:rPr>
                <w:rFonts w:ascii="Consolas" w:hAnsi="Consolas"/>
                <w:b w:val="0"/>
                <w:i w:val="0"/>
                <w:color w:val="16365C"/>
                <w:sz w:val="19"/>
                <w:u w:val="none"/>
              </w:rPr>
              <w:t>(A) Sorry again for the trouble, I know you are very busy and</w:t>
            </w:r>
          </w:p>
          <w:p>
            <w:pPr>
              <w:spacing w:after="40" w:before="0" w:lineRule="atLeast" w:line="280"/>
              <w:ind w:left="227"/>
            </w:pPr>
            <w:r>
              <w:rPr>
                <w:rFonts w:ascii="Consolas" w:hAnsi="Consolas"/>
                <w:b w:val="0"/>
                <w:i w:val="0"/>
                <w:color w:val="16365C"/>
                <w:sz w:val="19"/>
                <w:u w:val="none"/>
              </w:rPr>
              <w:t xml:space="preserve">    I am really very sorry to ask.</w:t>
            </w:r>
          </w:p>
          <w:p>
            <w:pPr>
              <w:spacing w:after="40" w:before="0" w:lineRule="atLeast" w:line="280"/>
              <w:ind w:left="227"/>
            </w:pPr>
            <w:r>
              <w:rPr>
                <w:rFonts w:ascii="Consolas" w:hAnsi="Consolas"/>
                <w:b w:val="0"/>
                <w:i w:val="0"/>
                <w:color w:val="16365C"/>
                <w:sz w:val="19"/>
                <w:u w:val="none"/>
              </w:rPr>
              <w:t>(B) Please let me know as soon as possible.</w:t>
            </w:r>
          </w:p>
          <w:p>
            <w:pPr>
              <w:spacing w:after="40" w:before="0" w:lineRule="atLeast" w:line="280"/>
              <w:ind w:left="227"/>
            </w:pPr>
            <w:r>
              <w:rPr>
                <w:rFonts w:ascii="Consolas" w:hAnsi="Consolas"/>
                <w:b w:val="0"/>
                <w:i w:val="0"/>
                <w:color w:val="16365C"/>
                <w:sz w:val="19"/>
                <w:u w:val="none"/>
              </w:rPr>
              <w:t>(C) I have attached the medical note, and I am happy to submit</w:t>
            </w:r>
          </w:p>
          <w:p>
            <w:pPr>
              <w:spacing w:after="40" w:before="0" w:lineRule="atLeast" w:line="280"/>
              <w:ind w:left="227"/>
            </w:pPr>
            <w:r>
              <w:rPr>
                <w:rFonts w:ascii="Consolas" w:hAnsi="Consolas"/>
                <w:b w:val="0"/>
                <w:i w:val="0"/>
                <w:color w:val="16365C"/>
                <w:sz w:val="19"/>
                <w:u w:val="none"/>
              </w:rPr>
              <w:t xml:space="preserve">    whatever is ready on Friday if that helps.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Haskins,</w:t>
            </w:r>
          </w:p>
          <w:p>
            <w:pPr>
              <w:spacing w:after="100" w:before="0" w:lineRule="atLeast" w:line="280"/>
            </w:pPr>
            <w:r>
              <w:rPr>
                <w:rFonts w:ascii="Cambria" w:hAnsi="Cambria"/>
                <w:b w:val="0"/>
                <w:i w:val="0"/>
                <w:sz w:val="21"/>
                <w:u w:val="none"/>
              </w:rPr>
              <w:t>I am writing about the BIO214 lab report, which is due this Friday. I have been ill since Monday and have only just got back into the department; the write-up of the results section is the part still outstanding.</w:t>
            </w:r>
          </w:p>
          <w:p>
            <w:pPr>
              <w:spacing w:after="100" w:before="0" w:lineRule="atLeast" w:line="280"/>
            </w:pPr>
            <w:r>
              <w:rPr>
                <w:rFonts w:ascii="Cambria" w:hAnsi="Cambria"/>
                <w:b w:val="0"/>
                <w:i w:val="0"/>
                <w:sz w:val="21"/>
                <w:u w:val="none"/>
              </w:rPr>
              <w:t>I was wondering whether it would be possible to submit on Tuesday 18th instead. That would give me the weekend to finish the analysis properly, rather than handing in something incomplete.</w:t>
            </w:r>
          </w:p>
          <w:p>
            <w:pPr>
              <w:spacing w:after="100" w:before="0" w:lineRule="atLeast" w:line="280"/>
            </w:pPr>
            <w:r>
              <w:rPr>
                <w:rFonts w:ascii="Cambria" w:hAnsi="Cambria"/>
                <w:b w:val="0"/>
                <w:i w:val="0"/>
                <w:sz w:val="21"/>
                <w:u w:val="none"/>
              </w:rPr>
              <w:t>I have attached the note from the health centre. If it would help, I am happy to send you the sections that are already finished on Friday, so that you can see where the work stands.</w:t>
            </w:r>
          </w:p>
          <w:p>
            <w:pPr>
              <w:spacing w:after="100" w:before="0" w:lineRule="atLeast" w:line="280"/>
            </w:pPr>
            <w:r>
              <w:rPr>
                <w:rFonts w:ascii="Cambria" w:hAnsi="Cambria"/>
                <w:b w:val="0"/>
                <w:i w:val="0"/>
                <w:sz w:val="21"/>
                <w:u w:val="none"/>
              </w:rPr>
              <w:t>Thank you for considering this.</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Amara Okonjo — BIO214, Group C</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Give each of the four paragraphs a one-word job.</w:t>
            </w:r>
          </w:p>
          <w:p>
            <w:pPr>
              <w:spacing w:after="60" w:before="0" w:lineRule="atLeast" w:line="280"/>
            </w:pPr>
            <w:r>
              <w:rPr>
                <w:rFonts w:ascii="Cambria" w:hAnsi="Cambria"/>
                <w:b w:val="0"/>
                <w:i w:val="0"/>
                <w:sz w:val="21"/>
                <w:u w:val="none"/>
              </w:rPr>
              <w:t>b.  The request is in paragraph two, not paragraph one. Why does it land better there?</w:t>
            </w:r>
          </w:p>
          <w:p>
            <w:pPr>
              <w:spacing w:after="60" w:before="0" w:lineRule="atLeast" w:line="280"/>
            </w:pPr>
            <w:r>
              <w:rPr>
                <w:rFonts w:ascii="Cambria" w:hAnsi="Cambria"/>
                <w:b w:val="0"/>
                <w:i w:val="0"/>
                <w:sz w:val="21"/>
                <w:u w:val="none"/>
              </w:rPr>
              <w:t>c.  Find the sentence that costs the writer something. Why include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“I was wondering whether it would be possible to …” Count the layers of distance in that phrase. Strip them off one at a time and watch the force increase.</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have been ill since Monday</w:t>
            </w:r>
            <w:r>
              <w:rPr>
                <w:rFonts w:ascii="Cambria" w:hAnsi="Cambria"/>
                <w:b w:val="0"/>
                <w:i w:val="0"/>
                <w:sz w:val="21"/>
                <w:u w:val="none"/>
              </w:rPr>
              <w:t xml:space="preserve"> rather than </w:t>
            </w:r>
            <w:r>
              <w:rPr>
                <w:rFonts w:ascii="Cambria" w:hAnsi="Cambria"/>
                <w:b w:val="0"/>
                <w:i/>
                <w:sz w:val="21"/>
                <w:u w:val="none"/>
              </w:rPr>
              <w:t>I was ill since Monday</w:t>
            </w:r>
            <w:r>
              <w:rPr>
                <w:rFonts w:ascii="Cambria" w:hAnsi="Cambria"/>
                <w:b w:val="0"/>
                <w:i w:val="0"/>
                <w:sz w:val="21"/>
                <w:u w:val="none"/>
              </w:rPr>
              <w:t>?</w:t>
            </w:r>
          </w:p>
          <w:p>
            <w:pPr>
              <w:spacing w:after="60" w:before="0" w:lineRule="atLeast" w:line="280"/>
            </w:pPr>
            <w:r>
              <w:rPr>
                <w:rFonts w:ascii="Cambria" w:hAnsi="Cambria"/>
                <w:b w:val="0"/>
                <w:i w:val="0"/>
                <w:sz w:val="21"/>
                <w:u w:val="none"/>
              </w:rPr>
              <w:t>c.  “If it would help, I am happy to …” — what is the if-clause doing, given that the writer has already decided to offer?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outstanding</w:t>
            </w:r>
            <w:r>
              <w:rPr>
                <w:rFonts w:ascii="Cambria" w:hAnsi="Cambria"/>
                <w:b w:val="0"/>
                <w:i w:val="0"/>
                <w:sz w:val="21"/>
                <w:u w:val="none"/>
              </w:rPr>
              <w:t xml:space="preserve"> has two common meanings. Which is used here, and how does the reader know?</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considering this</w:t>
            </w:r>
            <w:r>
              <w:rPr>
                <w:rFonts w:ascii="Cambria" w:hAnsi="Cambria"/>
                <w:b w:val="0"/>
                <w:i w:val="0"/>
                <w:sz w:val="21"/>
                <w:u w:val="none"/>
              </w:rPr>
              <w:t xml:space="preserve"> rather than </w:t>
            </w:r>
            <w:r>
              <w:rPr>
                <w:rFonts w:ascii="Cambria" w:hAnsi="Cambria"/>
                <w:b w:val="0"/>
                <w:i/>
                <w:sz w:val="21"/>
                <w:u w:val="none"/>
              </w:rPr>
              <w:t>accepting this</w:t>
            </w:r>
            <w:r>
              <w:rPr>
                <w:rFonts w:ascii="Cambria" w:hAnsi="Cambria"/>
                <w:b w:val="0"/>
                <w:i w:val="0"/>
                <w:sz w:val="21"/>
                <w:u w:val="none"/>
              </w:rPr>
              <w:t xml:space="preserve"> in the closing line?</w:t>
            </w:r>
          </w:p>
          <w:p>
            <w:pPr>
              <w:spacing w:after="60" w:before="0" w:lineRule="atLeast" w:line="280"/>
            </w:pPr>
            <w:r>
              <w:rPr>
                <w:rFonts w:ascii="Cambria" w:hAnsi="Cambria"/>
                <w:b w:val="0"/>
                <w:i w:val="0"/>
                <w:sz w:val="21"/>
                <w:u w:val="none"/>
              </w:rPr>
              <w:t>c.  Fill the collocations: to ______ a deadline (two possible verbs, opposite meanings); to ______ an extension; to ______ work in.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Teacher,</w:t>
            </w:r>
          </w:p>
          <w:p>
            <w:pPr>
              <w:spacing w:after="100" w:before="0" w:lineRule="atLeast" w:line="280"/>
            </w:pPr>
            <w:r>
              <w:rPr>
                <w:rFonts w:ascii="Cambria" w:hAnsi="Cambria"/>
                <w:b w:val="0"/>
                <w:i w:val="0"/>
                <w:sz w:val="21"/>
                <w:u w:val="none"/>
              </w:rPr>
              <w:t>I am writing to you because I was very sick in this week and I couldn’t do the lab report. I need more time for finish it. Please give me extension until next week, I will send you the medical paper. I hope you understand my situation because it was not my fault.</w:t>
            </w:r>
          </w:p>
          <w:p>
            <w:pPr>
              <w:spacing w:after="100" w:before="0" w:lineRule="atLeast" w:line="280"/>
            </w:pPr>
            <w:r>
              <w:rPr>
                <w:rFonts w:ascii="Cambria" w:hAnsi="Cambria"/>
                <w:b w:val="0"/>
                <w:i w:val="0"/>
                <w:sz w:val="21"/>
                <w:u w:val="none"/>
              </w:rPr>
              <w:t>Thanks a lot. Best regard,</w:t>
            </w:r>
          </w:p>
          <w:p>
            <w:pPr>
              <w:spacing w:after="100" w:before="0" w:lineRule="atLeast" w:line="280"/>
            </w:pPr>
            <w:r>
              <w:rPr>
                <w:rFonts w:ascii="Cambria" w:hAnsi="Cambria"/>
                <w:b w:val="0"/>
                <w:i w:val="0"/>
                <w:sz w:val="21"/>
                <w:u w:val="none"/>
              </w:rPr>
              <w:t>Amara</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You will miss a group presentation rehearsal because of a hospital appointment. In no more than 50 words, write the two middle sentences: one giving the reason, one making the request with an embedded question.</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give the reason before the request, so the ask arrives already justified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embedded question as a softener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register ladder for asking: want / need / would appreciate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 request is a cost to the reader; acknowledge it once, not three times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Nothing. She has no stock of goodwill to draw on, so everything has to be carried by the writing itself. That rules out familiarity (</w:t>
            </w:r>
            <w:r>
              <w:rPr>
                <w:rFonts w:ascii="Cambria" w:hAnsi="Cambria"/>
                <w:b w:val="0"/>
                <w:i/>
                <w:sz w:val="21"/>
                <w:u w:val="none"/>
              </w:rPr>
              <w:t>Hi</w:t>
            </w:r>
            <w:r>
              <w:rPr>
                <w:rFonts w:ascii="Cambria" w:hAnsi="Cambria"/>
                <w:b w:val="0"/>
                <w:i w:val="0"/>
                <w:sz w:val="21"/>
                <w:u w:val="none"/>
              </w:rPr>
              <w:t>) and it also rules out the assumption that she will simply agree.</w:t>
            </w:r>
          </w:p>
          <w:p>
            <w:pPr>
              <w:spacing w:after="60" w:before="0" w:lineRule="atLeast" w:line="280"/>
            </w:pPr>
            <w:r>
              <w:rPr>
                <w:rFonts w:ascii="Cambria" w:hAnsi="Cambria"/>
                <w:b w:val="0"/>
                <w:i w:val="0"/>
                <w:sz w:val="21"/>
                <w:u w:val="none"/>
              </w:rPr>
              <w:t>b.  The second. A request asks the reader to spend something — time, discretion, a departmental rule. The other two bullets only give information.</w:t>
            </w:r>
          </w:p>
          <w:p>
            <w:pPr>
              <w:spacing w:after="60" w:before="0" w:lineRule="atLeast" w:line="280"/>
            </w:pPr>
            <w:r>
              <w:rPr>
                <w:rFonts w:ascii="Cambria" w:hAnsi="Cambria"/>
                <w:b w:val="0"/>
                <w:i w:val="0"/>
                <w:sz w:val="21"/>
                <w:u w:val="none"/>
              </w:rPr>
              <w:t>c.  It reduces the cost of saying yes. A reader who can see exactly what agreeing will involve agrees more readily than one who cannot.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(i) most demanding, then (iii), then (ii), then (iv). Use </w:t>
            </w:r>
            <w:r>
              <w:rPr>
                <w:rFonts w:ascii="Cambria" w:hAnsi="Cambria"/>
                <w:b/>
                <w:i w:val="0"/>
                <w:sz w:val="21"/>
                <w:u w:val="none"/>
              </w:rPr>
              <w:t>(ii)</w:t>
            </w:r>
            <w:r>
              <w:rPr>
                <w:rFonts w:ascii="Cambria" w:hAnsi="Cambria"/>
                <w:b w:val="0"/>
                <w:i w:val="0"/>
                <w:sz w:val="21"/>
                <w:u w:val="none"/>
              </w:rPr>
              <w:t xml:space="preserve"> or </w:t>
            </w:r>
            <w:r>
              <w:rPr>
                <w:rFonts w:ascii="Cambria" w:hAnsi="Cambria"/>
                <w:b/>
                <w:i w:val="0"/>
                <w:sz w:val="21"/>
                <w:u w:val="none"/>
              </w:rPr>
              <w:t>(iv)</w:t>
            </w:r>
            <w:r>
              <w:rPr>
                <w:rFonts w:ascii="Cambria" w:hAnsi="Cambria"/>
                <w:b w:val="0"/>
                <w:i w:val="0"/>
                <w:sz w:val="21"/>
                <w:u w:val="none"/>
              </w:rPr>
              <w:t xml:space="preserve">. Note that </w:t>
            </w:r>
            <w:r>
              <w:rPr>
                <w:rFonts w:ascii="Cambria" w:hAnsi="Cambria"/>
                <w:b w:val="0"/>
                <w:i/>
                <w:sz w:val="21"/>
                <w:u w:val="none"/>
              </w:rPr>
              <w:t>I need</w:t>
            </w:r>
            <w:r>
              <w:rPr>
                <w:rFonts w:ascii="Cambria" w:hAnsi="Cambria"/>
                <w:b w:val="0"/>
                <w:i w:val="0"/>
                <w:sz w:val="21"/>
                <w:u w:val="none"/>
              </w:rPr>
              <w:t xml:space="preserve"> states your position as a fact about the world; </w:t>
            </w:r>
            <w:r>
              <w:rPr>
                <w:rFonts w:ascii="Cambria" w:hAnsi="Cambria"/>
                <w:b w:val="0"/>
                <w:i/>
                <w:sz w:val="21"/>
                <w:u w:val="none"/>
              </w:rPr>
              <w:t>I would be grateful</w:t>
            </w:r>
            <w:r>
              <w:rPr>
                <w:rFonts w:ascii="Cambria" w:hAnsi="Cambria"/>
                <w:b w:val="0"/>
                <w:i w:val="0"/>
                <w:sz w:val="21"/>
                <w:u w:val="none"/>
              </w:rPr>
              <w:t xml:space="preserve"> states it as a feeling you will have if she chooses to help.</w:t>
            </w:r>
          </w:p>
          <w:p>
            <w:pPr>
              <w:spacing w:after="60" w:before="0" w:lineRule="atLeast" w:line="280"/>
            </w:pPr>
            <w:r>
              <w:rPr>
                <w:rFonts w:ascii="Cambria" w:hAnsi="Cambria"/>
                <w:b w:val="0"/>
                <w:i w:val="0"/>
                <w:sz w:val="21"/>
                <w:u w:val="none"/>
              </w:rPr>
              <w:t xml:space="preserve">b.  in regard </w:t>
            </w:r>
            <w:r>
              <w:rPr>
                <w:rFonts w:ascii="Cambria" w:hAnsi="Cambria"/>
                <w:b/>
                <w:i w:val="0"/>
                <w:sz w:val="21"/>
                <w:u w:val="none"/>
              </w:rPr>
              <w:t>to</w:t>
            </w:r>
            <w:r>
              <w:rPr>
                <w:rFonts w:ascii="Cambria" w:hAnsi="Cambria"/>
                <w:b w:val="0"/>
                <w:i w:val="0"/>
                <w:sz w:val="21"/>
                <w:u w:val="none"/>
              </w:rPr>
              <w:t xml:space="preserve"> — or more naturally, </w:t>
            </w:r>
            <w:r>
              <w:rPr>
                <w:rFonts w:ascii="Cambria" w:hAnsi="Cambria"/>
                <w:b w:val="0"/>
                <w:i/>
                <w:sz w:val="21"/>
                <w:u w:val="none"/>
              </w:rPr>
              <w:t>about</w:t>
            </w:r>
            <w:r>
              <w:rPr>
                <w:rFonts w:ascii="Cambria" w:hAnsi="Cambria"/>
                <w:b w:val="0"/>
                <w:i w:val="0"/>
                <w:sz w:val="21"/>
                <w:u w:val="none"/>
              </w:rPr>
              <w:t xml:space="preserve">. The model uses </w:t>
            </w:r>
            <w:r>
              <w:rPr>
                <w:rFonts w:ascii="Cambria" w:hAnsi="Cambria"/>
                <w:b w:val="0"/>
                <w:i/>
                <w:sz w:val="21"/>
                <w:u w:val="none"/>
              </w:rPr>
              <w:t>about</w:t>
            </w:r>
            <w:r>
              <w:rPr>
                <w:rFonts w:ascii="Cambria" w:hAnsi="Cambria"/>
                <w:b w:val="0"/>
                <w:i w:val="0"/>
                <w:sz w:val="21"/>
                <w:u w:val="none"/>
              </w:rPr>
              <w:t>: the heavy formula is not a sign of good English.</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have been unwell since Monday, and I was wondering whether I might submit on Tuesday instead.</w:t>
            </w:r>
          </w:p>
          <w:p>
            <w:pPr>
              <w:spacing w:after="60" w:before="0" w:lineRule="atLeast" w:line="280"/>
            </w:pPr>
            <w:r>
              <w:rPr>
                <w:rFonts w:ascii="Cambria" w:hAnsi="Cambria"/>
                <w:b w:val="0"/>
                <w:i w:val="0"/>
                <w:sz w:val="21"/>
                <w:u w:val="none"/>
              </w:rPr>
              <w:t>Two changes carry it. The imperative has gone, and the reason now arrives first, so by the time the reader meets the request she already knows why it is being made.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Reason first, almost always. A request that arrives before its justification makes the reader form a judgement on incomplete information, and first judgements are sticky.</w:t>
            </w:r>
          </w:p>
          <w:p>
            <w:pPr>
              <w:spacing w:after="60" w:before="0" w:lineRule="atLeast" w:line="280"/>
            </w:pPr>
            <w:r>
              <w:rPr>
                <w:rFonts w:ascii="Cambria" w:hAnsi="Cambria"/>
                <w:b w:val="0"/>
                <w:i w:val="0"/>
                <w:sz w:val="21"/>
                <w:u w:val="none"/>
              </w:rPr>
              <w:t>The exception is a very short email to somebody who already knows the background, where the reason would be a delay.</w:t>
            </w:r>
          </w:p>
          <w:p>
            <w:pPr>
              <w:spacing w:after="80" w:before="0" w:lineRule="atLeast" w:line="280"/>
            </w:pPr>
          </w:p>
          <w:p>
            <w:pPr>
              <w:spacing w:after="40" w:before="0" w:lineRule="atLeast" w:line="280"/>
            </w:pPr>
            <w:r>
              <w:rPr>
                <w:rFonts w:ascii="Calibri" w:hAnsi="Calibri"/>
                <w:b/>
                <w:i w:val="0"/>
                <w:color w:val="16365C"/>
                <w:sz w:val="19"/>
                <w:u w:val="none"/>
              </w:rPr>
              <w:t>P5</w:t>
            </w:r>
          </w:p>
          <w:p>
            <w:pPr>
              <w:spacing w:after="60" w:before="0" w:lineRule="atLeast" w:line="280"/>
            </w:pPr>
            <w:r>
              <w:rPr>
                <w:rFonts w:ascii="Cambria" w:hAnsi="Cambria"/>
                <w:b/>
                <w:i w:val="0"/>
                <w:sz w:val="21"/>
                <w:u w:val="none"/>
              </w:rPr>
              <w:t>(C).</w:t>
            </w:r>
          </w:p>
          <w:p>
            <w:pPr>
              <w:spacing w:after="60" w:before="0" w:lineRule="atLeast" w:line="280"/>
            </w:pPr>
            <w:r>
              <w:rPr>
                <w:rFonts w:ascii="Cambria" w:hAnsi="Cambria"/>
                <w:b w:val="0"/>
                <w:i w:val="0"/>
                <w:sz w:val="21"/>
                <w:u w:val="none"/>
              </w:rPr>
              <w:t>(A) apologises for the third time. One acknowledgement of the trouble is gracious; three makes the reader manage your feelings as well as your request.</w:t>
            </w:r>
          </w:p>
          <w:p>
            <w:pPr>
              <w:spacing w:after="60" w:before="0" w:lineRule="atLeast" w:line="280"/>
            </w:pPr>
            <w:r>
              <w:rPr>
                <w:rFonts w:ascii="Cambria" w:hAnsi="Cambria"/>
                <w:b w:val="0"/>
                <w:i w:val="0"/>
                <w:sz w:val="21"/>
                <w:u w:val="none"/>
              </w:rPr>
              <w:t>(B) instructs the reader and sets a deadline for her, which inverts the relationship: you are the one asking.</w:t>
            </w:r>
          </w:p>
          <w:p>
            <w:pPr>
              <w:spacing w:after="60" w:before="0" w:lineRule="atLeast" w:line="280"/>
            </w:pPr>
            <w:r>
              <w:rPr>
                <w:rFonts w:ascii="Cambria" w:hAnsi="Cambria"/>
                <w:b w:val="0"/>
                <w:i w:val="0"/>
                <w:sz w:val="21"/>
                <w:u w:val="none"/>
              </w:rPr>
              <w:t>(C) does two things at once — it supplies evidence and it offers a fallback. It is the only one of the three that makes agreeing easier.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Situate · Request · Evidence · Thank.</w:t>
            </w:r>
          </w:p>
          <w:p>
            <w:pPr>
              <w:spacing w:after="60" w:before="0" w:lineRule="atLeast" w:line="280"/>
            </w:pPr>
            <w:r>
              <w:rPr>
                <w:rFonts w:ascii="Cambria" w:hAnsi="Cambria"/>
                <w:b w:val="0"/>
                <w:i w:val="0"/>
                <w:sz w:val="21"/>
                <w:u w:val="none"/>
              </w:rPr>
              <w:t>b.  Paragraph one has already established that the reason is medical and that the work is nearly done. The request then arrives as the obvious next step rather than as the point of the email.</w:t>
            </w:r>
          </w:p>
          <w:p>
            <w:pPr>
              <w:spacing w:after="60" w:before="0" w:lineRule="atLeast" w:line="280"/>
            </w:pPr>
            <w:r>
              <w:rPr>
                <w:rFonts w:ascii="Cambria" w:hAnsi="Cambria"/>
                <w:b w:val="0"/>
                <w:i w:val="0"/>
                <w:sz w:val="21"/>
                <w:u w:val="none"/>
              </w:rPr>
              <w:t>c.  “I am happy to send you the sections that are already finished on Friday.” It offers up work in an unfinished state, which is a small cost to the writer. It buys credibility: somebody willing to show their work is probably telling the truth about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Four layers. </w:t>
            </w:r>
            <w:r>
              <w:rPr>
                <w:rFonts w:ascii="Cambria" w:hAnsi="Cambria"/>
                <w:b w:val="0"/>
                <w:i/>
                <w:sz w:val="21"/>
                <w:u w:val="none"/>
              </w:rPr>
              <w:t>Can I submit on Tuesday?</w:t>
            </w:r>
            <w:r>
              <w:rPr>
                <w:rFonts w:ascii="Cambria" w:hAnsi="Cambria"/>
                <w:b w:val="0"/>
                <w:i w:val="0"/>
                <w:sz w:val="21"/>
                <w:u w:val="none"/>
              </w:rPr>
              <w:t xml:space="preserve"> → </w:t>
            </w:r>
            <w:r>
              <w:rPr>
                <w:rFonts w:ascii="Cambria" w:hAnsi="Cambria"/>
                <w:b w:val="0"/>
                <w:i/>
                <w:sz w:val="21"/>
                <w:u w:val="none"/>
              </w:rPr>
              <w:t>Could I submit …</w:t>
            </w:r>
            <w:r>
              <w:rPr>
                <w:rFonts w:ascii="Cambria" w:hAnsi="Cambria"/>
                <w:b w:val="0"/>
                <w:i w:val="0"/>
                <w:sz w:val="21"/>
                <w:u w:val="none"/>
              </w:rPr>
              <w:t xml:space="preserve"> (modal) → </w:t>
            </w:r>
            <w:r>
              <w:rPr>
                <w:rFonts w:ascii="Cambria" w:hAnsi="Cambria"/>
                <w:b w:val="0"/>
                <w:i/>
                <w:sz w:val="21"/>
                <w:u w:val="none"/>
              </w:rPr>
              <w:t>Would it be possible to submit …</w:t>
            </w:r>
            <w:r>
              <w:rPr>
                <w:rFonts w:ascii="Cambria" w:hAnsi="Cambria"/>
                <w:b w:val="0"/>
                <w:i w:val="0"/>
                <w:sz w:val="21"/>
                <w:u w:val="none"/>
              </w:rPr>
              <w:t xml:space="preserve"> (the world, not the reader) → </w:t>
            </w:r>
            <w:r>
              <w:rPr>
                <w:rFonts w:ascii="Cambria" w:hAnsi="Cambria"/>
                <w:b w:val="0"/>
                <w:i/>
                <w:sz w:val="21"/>
                <w:u w:val="none"/>
              </w:rPr>
              <w:t>I was wondering whether it would be possible …</w:t>
            </w:r>
            <w:r>
              <w:rPr>
                <w:rFonts w:ascii="Cambria" w:hAnsi="Cambria"/>
                <w:b w:val="0"/>
                <w:i w:val="0"/>
                <w:sz w:val="21"/>
                <w:u w:val="none"/>
              </w:rPr>
              <w:t xml:space="preserve"> (and now it is not even a question, but a report of a thought you once had).</w:t>
            </w:r>
          </w:p>
          <w:p>
            <w:pPr>
              <w:spacing w:after="60" w:before="0" w:lineRule="atLeast" w:line="280"/>
            </w:pPr>
            <w:r>
              <w:rPr>
                <w:rFonts w:ascii="Cambria" w:hAnsi="Cambria"/>
                <w:b w:val="0"/>
                <w:i w:val="0"/>
                <w:sz w:val="21"/>
                <w:u w:val="none"/>
              </w:rPr>
              <w:t>Each layer puts more distance between the asking and the asked. Use all four for a stranger and a real imposition; use one for a familiar colleague, or you will sound evasive.</w:t>
            </w:r>
          </w:p>
          <w:p>
            <w:pPr>
              <w:spacing w:after="60" w:before="0" w:lineRule="atLeast" w:line="280"/>
            </w:pPr>
            <w:r>
              <w:rPr>
                <w:rFonts w:ascii="Cambria" w:hAnsi="Cambria"/>
                <w:b w:val="0"/>
                <w:i w:val="0"/>
                <w:sz w:val="21"/>
                <w:u w:val="none"/>
              </w:rPr>
              <w:t xml:space="preserve">b.  The illness started in the past and is still shaping the present situation, which is exactly what the present perfect is for. </w:t>
            </w:r>
            <w:r>
              <w:rPr>
                <w:rFonts w:ascii="Cambria" w:hAnsi="Cambria"/>
                <w:b w:val="0"/>
                <w:i/>
                <w:sz w:val="21"/>
                <w:u w:val="none"/>
              </w:rPr>
              <w:t>I was ill since Monday</w:t>
            </w:r>
            <w:r>
              <w:rPr>
                <w:rFonts w:ascii="Cambria" w:hAnsi="Cambria"/>
                <w:b w:val="0"/>
                <w:i w:val="0"/>
                <w:sz w:val="21"/>
                <w:u w:val="none"/>
              </w:rPr>
              <w:t xml:space="preserve"> is ungrammatical: </w:t>
            </w:r>
            <w:r>
              <w:rPr>
                <w:rFonts w:ascii="Cambria" w:hAnsi="Cambria"/>
                <w:b w:val="0"/>
                <w:i/>
                <w:sz w:val="21"/>
                <w:u w:val="none"/>
              </w:rPr>
              <w:t>since</w:t>
            </w:r>
            <w:r>
              <w:rPr>
                <w:rFonts w:ascii="Cambria" w:hAnsi="Cambria"/>
                <w:b w:val="0"/>
                <w:i w:val="0"/>
                <w:sz w:val="21"/>
                <w:u w:val="none"/>
              </w:rPr>
              <w:t xml:space="preserve"> requires a perfect form.</w:t>
            </w:r>
          </w:p>
          <w:p>
            <w:pPr>
              <w:spacing w:after="60" w:before="0" w:lineRule="atLeast" w:line="280"/>
            </w:pPr>
            <w:r>
              <w:rPr>
                <w:rFonts w:ascii="Cambria" w:hAnsi="Cambria"/>
                <w:b w:val="0"/>
                <w:i w:val="0"/>
                <w:sz w:val="21"/>
                <w:u w:val="none"/>
              </w:rPr>
              <w:t>c.  It hands the reader control of something that costs her nothing to refuse. Offering unconditionally (</w:t>
            </w:r>
            <w:r>
              <w:rPr>
                <w:rFonts w:ascii="Cambria" w:hAnsi="Cambria"/>
                <w:b w:val="0"/>
                <w:i/>
                <w:sz w:val="21"/>
                <w:u w:val="none"/>
              </w:rPr>
              <w:t>I will send you the sections on Friday</w:t>
            </w:r>
            <w:r>
              <w:rPr>
                <w:rFonts w:ascii="Cambria" w:hAnsi="Cambria"/>
                <w:b w:val="0"/>
                <w:i w:val="0"/>
                <w:sz w:val="21"/>
                <w:u w:val="none"/>
              </w:rPr>
              <w:t>) would commit her to reading them.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“Still to be done”, not “excellent”. The reader knows from </w:t>
            </w:r>
            <w:r>
              <w:rPr>
                <w:rFonts w:ascii="Cambria" w:hAnsi="Cambria"/>
                <w:b w:val="0"/>
                <w:i/>
                <w:sz w:val="21"/>
                <w:u w:val="none"/>
              </w:rPr>
              <w:t>the part still outstanding</w:t>
            </w:r>
            <w:r>
              <w:rPr>
                <w:rFonts w:ascii="Cambria" w:hAnsi="Cambria"/>
                <w:b w:val="0"/>
                <w:i w:val="0"/>
                <w:sz w:val="21"/>
                <w:u w:val="none"/>
              </w:rPr>
              <w:t xml:space="preserve"> — the other sense never takes </w:t>
            </w:r>
            <w:r>
              <w:rPr>
                <w:rFonts w:ascii="Cambria" w:hAnsi="Cambria"/>
                <w:b w:val="0"/>
                <w:i/>
                <w:sz w:val="21"/>
                <w:u w:val="none"/>
              </w:rPr>
              <w:t>still</w:t>
            </w:r>
            <w:r>
              <w:rPr>
                <w:rFonts w:ascii="Cambria" w:hAnsi="Cambria"/>
                <w:b w:val="0"/>
                <w:i w:val="0"/>
                <w:sz w:val="21"/>
                <w:u w:val="none"/>
              </w:rPr>
              <w:t xml:space="preserve"> and never describes a part of a task.</w:t>
            </w:r>
          </w:p>
          <w:p>
            <w:pPr>
              <w:spacing w:after="60" w:before="0" w:lineRule="atLeast" w:line="280"/>
            </w:pPr>
            <w:r>
              <w:rPr>
                <w:rFonts w:ascii="Cambria" w:hAnsi="Cambria"/>
                <w:b w:val="0"/>
                <w:i w:val="0"/>
                <w:sz w:val="21"/>
                <w:u w:val="none"/>
              </w:rPr>
              <w:t xml:space="preserve">b.  </w:t>
            </w:r>
            <w:r>
              <w:rPr>
                <w:rFonts w:ascii="Cambria" w:hAnsi="Cambria"/>
                <w:b w:val="0"/>
                <w:i/>
                <w:sz w:val="21"/>
                <w:u w:val="none"/>
              </w:rPr>
              <w:t>Considering</w:t>
            </w:r>
            <w:r>
              <w:rPr>
                <w:rFonts w:ascii="Cambria" w:hAnsi="Cambria"/>
                <w:b w:val="0"/>
                <w:i w:val="0"/>
                <w:sz w:val="21"/>
                <w:u w:val="none"/>
              </w:rPr>
              <w:t xml:space="preserve"> thanks her for the act of weighing it up, which she will do whatever she decides. </w:t>
            </w:r>
            <w:r>
              <w:rPr>
                <w:rFonts w:ascii="Cambria" w:hAnsi="Cambria"/>
                <w:b w:val="0"/>
                <w:i/>
                <w:sz w:val="21"/>
                <w:u w:val="none"/>
              </w:rPr>
              <w:t>Accepting</w:t>
            </w:r>
            <w:r>
              <w:rPr>
                <w:rFonts w:ascii="Cambria" w:hAnsi="Cambria"/>
                <w:b w:val="0"/>
                <w:i w:val="0"/>
                <w:sz w:val="21"/>
                <w:u w:val="none"/>
              </w:rPr>
              <w:t xml:space="preserve"> thanks her in advance for saying yes, which quietly removes her option to say no — and readers notice.</w:t>
            </w:r>
          </w:p>
          <w:p>
            <w:pPr>
              <w:spacing w:after="60" w:before="0" w:lineRule="atLeast" w:line="280"/>
            </w:pPr>
            <w:r>
              <w:rPr>
                <w:rFonts w:ascii="Cambria" w:hAnsi="Cambria"/>
                <w:b w:val="0"/>
                <w:i w:val="0"/>
                <w:sz w:val="21"/>
                <w:u w:val="none"/>
              </w:rPr>
              <w:t xml:space="preserve">c.  to </w:t>
            </w:r>
            <w:r>
              <w:rPr>
                <w:rFonts w:ascii="Cambria" w:hAnsi="Cambria"/>
                <w:b/>
                <w:i w:val="0"/>
                <w:sz w:val="21"/>
                <w:u w:val="none"/>
              </w:rPr>
              <w:t>meet</w:t>
            </w:r>
            <w:r>
              <w:rPr>
                <w:rFonts w:ascii="Cambria" w:hAnsi="Cambria"/>
                <w:b w:val="0"/>
                <w:i w:val="0"/>
                <w:sz w:val="21"/>
                <w:u w:val="none"/>
              </w:rPr>
              <w:t xml:space="preserve"> / </w:t>
            </w:r>
            <w:r>
              <w:rPr>
                <w:rFonts w:ascii="Cambria" w:hAnsi="Cambria"/>
                <w:b/>
                <w:i w:val="0"/>
                <w:sz w:val="21"/>
                <w:u w:val="none"/>
              </w:rPr>
              <w:t>miss</w:t>
            </w:r>
            <w:r>
              <w:rPr>
                <w:rFonts w:ascii="Cambria" w:hAnsi="Cambria"/>
                <w:b w:val="0"/>
                <w:i w:val="0"/>
                <w:sz w:val="21"/>
                <w:u w:val="none"/>
              </w:rPr>
              <w:t xml:space="preserve"> a deadline; to </w:t>
            </w:r>
            <w:r>
              <w:rPr>
                <w:rFonts w:ascii="Cambria" w:hAnsi="Cambria"/>
                <w:b/>
                <w:i w:val="0"/>
                <w:sz w:val="21"/>
                <w:u w:val="none"/>
              </w:rPr>
              <w:t>request</w:t>
            </w:r>
            <w:r>
              <w:rPr>
                <w:rFonts w:ascii="Cambria" w:hAnsi="Cambria"/>
                <w:b w:val="0"/>
                <w:i w:val="0"/>
                <w:sz w:val="21"/>
                <w:u w:val="none"/>
              </w:rPr>
              <w:t xml:space="preserve"> (or </w:t>
            </w:r>
            <w:r>
              <w:rPr>
                <w:rFonts w:ascii="Cambria" w:hAnsi="Cambria"/>
                <w:b w:val="0"/>
                <w:i/>
                <w:sz w:val="21"/>
                <w:u w:val="none"/>
              </w:rPr>
              <w:t>grant</w:t>
            </w:r>
            <w:r>
              <w:rPr>
                <w:rFonts w:ascii="Cambria" w:hAnsi="Cambria"/>
                <w:b w:val="0"/>
                <w:i w:val="0"/>
                <w:sz w:val="21"/>
                <w:u w:val="none"/>
              </w:rPr>
              <w:t xml:space="preserve">) an extension; to </w:t>
            </w:r>
            <w:r>
              <w:rPr>
                <w:rFonts w:ascii="Cambria" w:hAnsi="Cambria"/>
                <w:b/>
                <w:i w:val="0"/>
                <w:sz w:val="21"/>
                <w:u w:val="none"/>
              </w:rPr>
              <w:t>hand</w:t>
            </w:r>
            <w:r>
              <w:rPr>
                <w:rFonts w:ascii="Cambria" w:hAnsi="Cambria"/>
                <w:b w:val="0"/>
                <w:i w:val="0"/>
                <w:sz w:val="21"/>
                <w:u w:val="none"/>
              </w:rPr>
              <w:t xml:space="preserve"> work in.</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Social conventions.</w:t>
            </w:r>
            <w:r>
              <w:rPr>
                <w:rFonts w:ascii="Cambria" w:hAnsi="Cambria"/>
                <w:b w:val="0"/>
                <w:i w:val="0"/>
                <w:sz w:val="21"/>
                <w:u w:val="none"/>
              </w:rPr>
              <w:t xml:space="preserve"> “Dear Teacher” is not how anyone is addressed in English; the name was in the prompt. “Please give me extension” is an imperative, and “I hope you understand” followed by “it was not my fault” puts the reader in the position of judge and then pre-emptively argues with her.</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third bullet is unaddressed.</w:t>
            </w:r>
            <w:r>
              <w:rPr>
                <w:rFonts w:ascii="Cambria" w:hAnsi="Cambria"/>
                <w:b w:val="0"/>
                <w:i w:val="0"/>
                <w:sz w:val="21"/>
                <w:u w:val="none"/>
              </w:rPr>
              <w:t xml:space="preserve"> Nothing is offered to make the delay manageable, and the extension requested is vague (</w:t>
            </w:r>
            <w:r>
              <w:rPr>
                <w:rFonts w:ascii="Cambria" w:hAnsi="Cambria"/>
                <w:b w:val="0"/>
                <w:i/>
                <w:sz w:val="21"/>
                <w:u w:val="none"/>
              </w:rPr>
              <w:t>next week</w:t>
            </w:r>
            <w:r>
              <w:rPr>
                <w:rFonts w:ascii="Cambria" w:hAnsi="Cambria"/>
                <w:b w:val="0"/>
                <w:i w:val="0"/>
                <w:sz w:val="21"/>
                <w:u w:val="none"/>
              </w:rPr>
              <w:t>) where the task called for something specific.</w:t>
            </w:r>
          </w:p>
          <w:p>
            <w:pPr>
              <w:spacing w:after="60" w:before="0" w:lineRule="atLeast" w:line="280"/>
            </w:pPr>
            <w:r>
              <w:rPr>
                <w:rFonts w:ascii="Cambria" w:hAnsi="Cambria"/>
                <w:b w:val="0"/>
                <w:i w:val="0"/>
                <w:sz w:val="21"/>
                <w:u w:val="none"/>
              </w:rPr>
              <w:t xml:space="preserve">3.  </w:t>
            </w:r>
            <w:r>
              <w:rPr>
                <w:rFonts w:ascii="Cambria" w:hAnsi="Cambria"/>
                <w:b/>
                <w:i w:val="0"/>
                <w:sz w:val="21"/>
                <w:u w:val="none"/>
              </w:rPr>
              <w:t>Consequential errors.</w:t>
            </w:r>
            <w:r>
              <w:rPr>
                <w:rFonts w:ascii="Cambria" w:hAnsi="Cambria"/>
                <w:b w:val="0"/>
                <w:i w:val="0"/>
                <w:sz w:val="21"/>
                <w:u w:val="none"/>
              </w:rPr>
              <w:t xml:space="preserve"> “in this week” (this week), “for finish it” (to finish it), “Please give me extension” (an extension), “Best regard” (regards), and a comma splice at “next week, I will send”. Individually small; together they are the accumulation the band-3 descriptor names.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have a hospital appointment on Thursday afternoon that I have been waiting several months for, and I am afraid it clashes with the rehearsal. I was wondering whether the group might be able to run through my section on Friday instead.</w:t>
            </w:r>
          </w:p>
          <w:p>
            <w:pPr>
              <w:spacing w:after="60" w:before="0" w:lineRule="atLeast" w:line="280"/>
            </w:pPr>
            <w:r>
              <w:rPr>
                <w:rFonts w:ascii="Cambria" w:hAnsi="Cambria"/>
                <w:b w:val="0"/>
                <w:i w:val="0"/>
                <w:sz w:val="21"/>
                <w:u w:val="none"/>
              </w:rPr>
              <w:t>Check yours for two things: is the reason verifiable and outside your control, and is the request an embedded question rather than a statement of what you will do?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002</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book you have on loan has been recalled because another reader has placed a hold on it. You are three days from submitting a dissertation that depends on it, and you have already been charged two days of recall fines.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your situation.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whether the recall can be delayed or the fine waived.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that would resolve the other reader’s problem.</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loans@northgate.ac.uk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Recall on Patterson, Urban Form (shelfmark HT166)</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writing to an office, not a named person. What changes?</w:t>
            </w:r>
          </w:p>
          <w:p>
            <w:pPr>
              <w:spacing w:after="60" w:before="0" w:lineRule="atLeast" w:line="280"/>
            </w:pPr>
            <w:r>
              <w:rPr>
                <w:rFonts w:ascii="Cambria" w:hAnsi="Cambria"/>
                <w:b w:val="0"/>
                <w:i w:val="0"/>
                <w:sz w:val="21"/>
                <w:u w:val="none"/>
              </w:rPr>
              <w:t>b.  You want two different things. Which should come first, and why might asking for both at once weaken each?</w:t>
            </w:r>
          </w:p>
          <w:p>
            <w:pPr>
              <w:spacing w:after="60" w:before="0" w:lineRule="atLeast" w:line="280"/>
            </w:pPr>
            <w:r>
              <w:rPr>
                <w:rFonts w:ascii="Cambria" w:hAnsi="Cambria"/>
                <w:b w:val="0"/>
                <w:i w:val="0"/>
                <w:sz w:val="21"/>
                <w:u w:val="none"/>
              </w:rPr>
              <w:t>c.  The third bullet asks you to solve somebody else’s problem. Why is that in your interest?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Match the verb to the noun: ______ a fine · ______ a loan · ______ a hold · ______ a book</w:t>
            </w:r>
          </w:p>
          <w:p>
            <w:pPr>
              <w:spacing w:after="40" w:before="0" w:lineRule="atLeast" w:line="280"/>
              <w:ind w:left="227"/>
            </w:pPr>
            <w:r>
              <w:rPr>
                <w:rFonts w:ascii="Consolas" w:hAnsi="Consolas"/>
                <w:b w:val="0"/>
                <w:i w:val="0"/>
                <w:color w:val="16365C"/>
                <w:sz w:val="19"/>
                <w:u w:val="none"/>
              </w:rPr>
              <w:t>waive · renew · place · recall</w:t>
            </w:r>
          </w:p>
          <w:p>
            <w:pPr>
              <w:spacing w:after="60" w:before="0" w:lineRule="atLeast" w:line="280"/>
            </w:pPr>
            <w:r>
              <w:rPr>
                <w:rFonts w:ascii="Cambria" w:hAnsi="Cambria"/>
                <w:b w:val="0"/>
                <w:i w:val="0"/>
                <w:sz w:val="21"/>
                <w:u w:val="none"/>
              </w:rPr>
              <w:t xml:space="preserve">b.  Which is the library’s word and which is yours: </w:t>
            </w:r>
          </w:p>
          <w:p>
            <w:pPr>
              <w:spacing w:after="40" w:before="0" w:lineRule="atLeast" w:line="280"/>
              <w:ind w:left="227"/>
            </w:pPr>
            <w:r>
              <w:rPr>
                <w:rFonts w:ascii="Consolas" w:hAnsi="Consolas"/>
                <w:b w:val="0"/>
                <w:i w:val="0"/>
                <w:color w:val="16365C"/>
                <w:sz w:val="19"/>
                <w:u w:val="none"/>
              </w:rPr>
              <w:t>overdue · late · outstanding · unreturned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One sentence, under 25 words, asking for both the delay and the waiver without sounding like a list of demands.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plan</w:t>
            </w:r>
          </w:p>
          <w:p>
            <w:pPr>
              <w:spacing w:after="60" w:before="0" w:lineRule="atLeast" w:line="280"/>
            </w:pPr>
            <w:r>
              <w:rPr>
                <w:rFonts w:ascii="Cambria" w:hAnsi="Cambria"/>
                <w:b w:val="0"/>
                <w:i w:val="0"/>
                <w:sz w:val="21"/>
                <w:u w:val="none"/>
              </w:rPr>
              <w:t>Seven minutes. Decide first whether you will mention the fine at all before the recall is settled.</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Library Loans Team,</w:t>
            </w:r>
          </w:p>
          <w:p>
            <w:pPr>
              <w:spacing w:after="100" w:before="0" w:lineRule="atLeast" w:line="280"/>
            </w:pPr>
            <w:r>
              <w:rPr>
                <w:rFonts w:ascii="Cambria" w:hAnsi="Cambria"/>
                <w:b w:val="0"/>
                <w:i w:val="0"/>
                <w:sz w:val="21"/>
                <w:u w:val="none"/>
              </w:rPr>
              <w:t>I have received a recall notice for Patterson, Urban Form (HT166 PAT), which I currently have on loan. I am submitting a dissertation on Friday and the book is the main source for two of my chapters, so returning it this week would leave me without it at the point where I most need it.</w:t>
            </w:r>
          </w:p>
          <w:p>
            <w:pPr>
              <w:spacing w:after="100" w:before="0" w:lineRule="atLeast" w:line="280"/>
            </w:pPr>
            <w:r>
              <w:rPr>
                <w:rFonts w:ascii="Cambria" w:hAnsi="Cambria"/>
                <w:b w:val="0"/>
                <w:i w:val="0"/>
                <w:sz w:val="21"/>
                <w:u w:val="none"/>
              </w:rPr>
              <w:t>I was wondering whether the return date could be held until Friday afternoon. If that is not possible, I would be glad to know whether the two days of recall charges might be reconsidered, given that the notice reached me after the first of them had been added.</w:t>
            </w:r>
          </w:p>
          <w:p>
            <w:pPr>
              <w:spacing w:after="100" w:before="0" w:lineRule="atLeast" w:line="280"/>
            </w:pPr>
            <w:r>
              <w:rPr>
                <w:rFonts w:ascii="Cambria" w:hAnsi="Cambria"/>
                <w:b w:val="0"/>
                <w:i w:val="0"/>
                <w:sz w:val="21"/>
                <w:u w:val="none"/>
              </w:rPr>
              <w:t>I should add that the library holds a second copy at the Science site, which was on the shelf yesterday. If that one could be offered to the reader waiting, it may solve the problem for both of us.</w:t>
            </w:r>
          </w:p>
          <w:p>
            <w:pPr>
              <w:spacing w:after="100" w:before="0" w:lineRule="atLeast" w:line="280"/>
            </w:pPr>
            <w:r>
              <w:rPr>
                <w:rFonts w:ascii="Cambria" w:hAnsi="Cambria"/>
                <w:b w:val="0"/>
                <w:i w:val="0"/>
                <w:sz w:val="21"/>
                <w:u w:val="none"/>
              </w:rPr>
              <w:t>Thank you for looking into this.</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Tomas Lindgren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Which paragraph does the real work, and why is it third?</w:t>
            </w:r>
          </w:p>
          <w:p>
            <w:pPr>
              <w:spacing w:after="60" w:before="0" w:lineRule="atLeast" w:line="280"/>
            </w:pPr>
            <w:r>
              <w:rPr>
                <w:rFonts w:ascii="Cambria" w:hAnsi="Cambria"/>
                <w:b w:val="0"/>
                <w:i w:val="0"/>
                <w:sz w:val="21"/>
                <w:u w:val="none"/>
              </w:rPr>
              <w:t>b.  The writer asks for two things. Find the word that keeps them from reading as a double demand.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“If that is not possible, I would be glad to know whether …” Why is the second request wrapped inside a conditional?</w:t>
            </w:r>
          </w:p>
          <w:p>
            <w:pPr>
              <w:spacing w:after="60" w:before="0" w:lineRule="atLeast" w:line="280"/>
            </w:pPr>
            <w:r>
              <w:rPr>
                <w:rFonts w:ascii="Cambria" w:hAnsi="Cambria"/>
                <w:b w:val="0"/>
                <w:i w:val="0"/>
                <w:sz w:val="21"/>
                <w:u w:val="none"/>
              </w:rPr>
              <w:t>b.  “the notice reached me after the first of them had been added” — why the past perfect, and what would be lost with a simple past?</w:t>
            </w:r>
          </w:p>
          <w:p>
            <w:pPr>
              <w:spacing w:after="60" w:before="0" w:lineRule="atLeast" w:line="280"/>
            </w:pPr>
            <w:r>
              <w:rPr>
                <w:rFonts w:ascii="Cambria" w:hAnsi="Cambria"/>
                <w:b w:val="0"/>
                <w:i w:val="0"/>
                <w:sz w:val="21"/>
                <w:u w:val="none"/>
              </w:rPr>
              <w:t xml:space="preserve">c.  “it may solve the problem for both of us”. Replace </w:t>
            </w:r>
            <w:r>
              <w:rPr>
                <w:rFonts w:ascii="Cambria" w:hAnsi="Cambria"/>
                <w:b w:val="0"/>
                <w:i/>
                <w:sz w:val="21"/>
                <w:u w:val="none"/>
              </w:rPr>
              <w:t>may</w:t>
            </w:r>
            <w:r>
              <w:rPr>
                <w:rFonts w:ascii="Cambria" w:hAnsi="Cambria"/>
                <w:b w:val="0"/>
                <w:i w:val="0"/>
                <w:sz w:val="21"/>
                <w:u w:val="none"/>
              </w:rPr>
              <w:t xml:space="preserve"> with </w:t>
            </w:r>
            <w:r>
              <w:rPr>
                <w:rFonts w:ascii="Cambria" w:hAnsi="Cambria"/>
                <w:b w:val="0"/>
                <w:i/>
                <w:sz w:val="21"/>
                <w:u w:val="none"/>
              </w:rPr>
              <w:t>will</w:t>
            </w:r>
            <w:r>
              <w:rPr>
                <w:rFonts w:ascii="Cambria" w:hAnsi="Cambria"/>
                <w:b w:val="0"/>
                <w:i w:val="0"/>
                <w:sz w:val="21"/>
                <w:u w:val="none"/>
              </w:rPr>
              <w:t>. What have you just claimed that you cannot support?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reconsidered</w:t>
            </w:r>
            <w:r>
              <w:rPr>
                <w:rFonts w:ascii="Cambria" w:hAnsi="Cambria"/>
                <w:b w:val="0"/>
                <w:i w:val="0"/>
                <w:sz w:val="21"/>
                <w:u w:val="none"/>
              </w:rPr>
              <w:t xml:space="preserve"> rather than </w:t>
            </w:r>
            <w:r>
              <w:rPr>
                <w:rFonts w:ascii="Cambria" w:hAnsi="Cambria"/>
                <w:b w:val="0"/>
                <w:i/>
                <w:sz w:val="21"/>
                <w:u w:val="none"/>
              </w:rPr>
              <w:t>cancelled</w:t>
            </w:r>
            <w:r>
              <w:rPr>
                <w:rFonts w:ascii="Cambria" w:hAnsi="Cambria"/>
                <w:b w:val="0"/>
                <w:i w:val="0"/>
                <w:sz w:val="21"/>
                <w:u w:val="none"/>
              </w:rPr>
              <w:t xml:space="preserve"> or </w:t>
            </w:r>
            <w:r>
              <w:rPr>
                <w:rFonts w:ascii="Cambria" w:hAnsi="Cambria"/>
                <w:b w:val="0"/>
                <w:i/>
                <w:sz w:val="21"/>
                <w:u w:val="none"/>
              </w:rPr>
              <w:t>removed</w:t>
            </w:r>
            <w:r>
              <w:rPr>
                <w:rFonts w:ascii="Cambria" w:hAnsi="Cambria"/>
                <w:b w:val="0"/>
                <w:i w:val="0"/>
                <w:sz w:val="21"/>
                <w:u w:val="none"/>
              </w:rPr>
              <w:t xml:space="preserve"> for the fine?</w:t>
            </w:r>
          </w:p>
          <w:p>
            <w:pPr>
              <w:spacing w:after="60" w:before="0" w:lineRule="atLeast" w:line="280"/>
            </w:pPr>
            <w:r>
              <w:rPr>
                <w:rFonts w:ascii="Cambria" w:hAnsi="Cambria"/>
                <w:b w:val="0"/>
                <w:i w:val="0"/>
                <w:sz w:val="21"/>
                <w:u w:val="none"/>
              </w:rPr>
              <w:t xml:space="preserve">b.  </w:t>
            </w:r>
            <w:r>
              <w:rPr>
                <w:rFonts w:ascii="Cambria" w:hAnsi="Cambria"/>
                <w:b w:val="0"/>
                <w:i/>
                <w:sz w:val="21"/>
                <w:u w:val="none"/>
              </w:rPr>
              <w:t>I should add that …</w:t>
            </w:r>
            <w:r>
              <w:rPr>
                <w:rFonts w:ascii="Cambria" w:hAnsi="Cambria"/>
                <w:b w:val="0"/>
                <w:i w:val="0"/>
                <w:sz w:val="21"/>
                <w:u w:val="none"/>
              </w:rPr>
              <w:t xml:space="preserve"> — what work does this phrase do that </w:t>
            </w:r>
            <w:r>
              <w:rPr>
                <w:rFonts w:ascii="Cambria" w:hAnsi="Cambria"/>
                <w:b w:val="0"/>
                <w:i/>
                <w:sz w:val="21"/>
                <w:u w:val="none"/>
              </w:rPr>
              <w:t>Also,</w:t>
            </w:r>
            <w:r>
              <w:rPr>
                <w:rFonts w:ascii="Cambria" w:hAnsi="Cambria"/>
                <w:b w:val="0"/>
                <w:i w:val="0"/>
                <w:sz w:val="21"/>
                <w:u w:val="none"/>
              </w:rPr>
              <w:t xml:space="preserve"> would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 or Madam,</w:t>
            </w:r>
          </w:p>
          <w:p>
            <w:pPr>
              <w:spacing w:after="100" w:before="0" w:lineRule="atLeast" w:line="280"/>
            </w:pPr>
            <w:r>
              <w:rPr>
                <w:rFonts w:ascii="Cambria" w:hAnsi="Cambria"/>
                <w:b w:val="0"/>
                <w:i w:val="0"/>
                <w:sz w:val="21"/>
                <w:u w:val="none"/>
              </w:rPr>
              <w:t>I got your email about the recall of the book Urban Form. This is very bad timing for me because I am writing my dissertation and I need this book very much. Also you charged me two fines but I didn’t even see the notice before, so this is not fair. Please cancel the fines and let me keep the book until Friday. There is another copy in Science library anyway so the other person can take it.</w:t>
            </w:r>
          </w:p>
          <w:p>
            <w:pPr>
              <w:spacing w:after="100" w:before="0" w:lineRule="atLeast" w:line="280"/>
            </w:pPr>
            <w:r>
              <w:rPr>
                <w:rFonts w:ascii="Cambria" w:hAnsi="Cambria"/>
                <w:b w:val="0"/>
                <w:i w:val="0"/>
                <w:sz w:val="21"/>
                <w:u w:val="none"/>
              </w:rPr>
              <w:t>Waiting for your reply. Thanks.</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piece of equipment you borrowed is due back tomorrow but you need it for one more day. In 45 words, ask for the extension and offer something that reduces the inconvenience to the next borrower.</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for the exception, not for sympathy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 was wondering whether — the reported thought as a request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library and loans: recall, renew, waive, overdue, hold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addressing an office rather than a person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name to use, so the greeting goes to the function (</w:t>
            </w:r>
            <w:r>
              <w:rPr>
                <w:rFonts w:ascii="Cambria" w:hAnsi="Cambria"/>
                <w:b w:val="0"/>
                <w:i/>
                <w:sz w:val="21"/>
                <w:u w:val="none"/>
              </w:rPr>
              <w:t>Dear Library Loans Team</w:t>
            </w:r>
            <w:r>
              <w:rPr>
                <w:rFonts w:ascii="Cambria" w:hAnsi="Cambria"/>
                <w:b w:val="0"/>
                <w:i w:val="0"/>
                <w:sz w:val="21"/>
                <w:u w:val="none"/>
              </w:rPr>
              <w:t>). It also means the reader has no personal stake in your problem and is probably applying a rule — so give them the grounds for an exception rather than an appeal to feeling.</w:t>
            </w:r>
          </w:p>
          <w:p>
            <w:pPr>
              <w:spacing w:after="60" w:before="0" w:lineRule="atLeast" w:line="280"/>
            </w:pPr>
            <w:r>
              <w:rPr>
                <w:rFonts w:ascii="Cambria" w:hAnsi="Cambria"/>
                <w:b w:val="0"/>
                <w:i w:val="0"/>
                <w:sz w:val="21"/>
                <w:u w:val="none"/>
              </w:rPr>
              <w:t>b.  The recall first: it is the larger problem and the one with a deadline. Asked together, the fine looks like the real motive and the dissertation like a pretext.</w:t>
            </w:r>
          </w:p>
          <w:p>
            <w:pPr>
              <w:spacing w:after="60" w:before="0" w:lineRule="atLeast" w:line="280"/>
            </w:pPr>
            <w:r>
              <w:rPr>
                <w:rFonts w:ascii="Cambria" w:hAnsi="Cambria"/>
                <w:b w:val="0"/>
                <w:i w:val="0"/>
                <w:sz w:val="21"/>
                <w:u w:val="none"/>
              </w:rPr>
              <w:t>c.  Because the office’s problem is not you, it is the reader waiting. Solve that and your request stops competing with their job and starts helping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waive</w:t>
            </w:r>
            <w:r>
              <w:rPr>
                <w:rFonts w:ascii="Cambria" w:hAnsi="Cambria"/>
                <w:b w:val="0"/>
                <w:i w:val="0"/>
                <w:sz w:val="21"/>
                <w:u w:val="none"/>
              </w:rPr>
              <w:t xml:space="preserve"> a fine · </w:t>
            </w:r>
            <w:r>
              <w:rPr>
                <w:rFonts w:ascii="Cambria" w:hAnsi="Cambria"/>
                <w:b/>
                <w:i w:val="0"/>
                <w:sz w:val="21"/>
                <w:u w:val="none"/>
              </w:rPr>
              <w:t>renew</w:t>
            </w:r>
            <w:r>
              <w:rPr>
                <w:rFonts w:ascii="Cambria" w:hAnsi="Cambria"/>
                <w:b w:val="0"/>
                <w:i w:val="0"/>
                <w:sz w:val="21"/>
                <w:u w:val="none"/>
              </w:rPr>
              <w:t xml:space="preserve"> a loan · </w:t>
            </w:r>
            <w:r>
              <w:rPr>
                <w:rFonts w:ascii="Cambria" w:hAnsi="Cambria"/>
                <w:b/>
                <w:i w:val="0"/>
                <w:sz w:val="21"/>
                <w:u w:val="none"/>
              </w:rPr>
              <w:t>place</w:t>
            </w:r>
            <w:r>
              <w:rPr>
                <w:rFonts w:ascii="Cambria" w:hAnsi="Cambria"/>
                <w:b w:val="0"/>
                <w:i w:val="0"/>
                <w:sz w:val="21"/>
                <w:u w:val="none"/>
              </w:rPr>
              <w:t xml:space="preserve"> a hold · </w:t>
            </w:r>
            <w:r>
              <w:rPr>
                <w:rFonts w:ascii="Cambria" w:hAnsi="Cambria"/>
                <w:b/>
                <w:i w:val="0"/>
                <w:sz w:val="21"/>
                <w:u w:val="none"/>
              </w:rPr>
              <w:t>recall</w:t>
            </w:r>
            <w:r>
              <w:rPr>
                <w:rFonts w:ascii="Cambria" w:hAnsi="Cambria"/>
                <w:b w:val="0"/>
                <w:i w:val="0"/>
                <w:sz w:val="21"/>
                <w:u w:val="none"/>
              </w:rPr>
              <w:t xml:space="preserve"> a book.</w:t>
            </w:r>
          </w:p>
          <w:p>
            <w:pPr>
              <w:spacing w:after="60" w:before="0" w:lineRule="atLeast" w:line="280"/>
            </w:pPr>
            <w:r>
              <w:rPr>
                <w:rFonts w:ascii="Cambria" w:hAnsi="Cambria"/>
                <w:b w:val="0"/>
                <w:i w:val="0"/>
                <w:sz w:val="21"/>
                <w:u w:val="none"/>
              </w:rPr>
              <w:t xml:space="preserve">b.  </w:t>
            </w:r>
            <w:r>
              <w:rPr>
                <w:rFonts w:ascii="Cambria" w:hAnsi="Cambria"/>
                <w:b/>
                <w:i w:val="0"/>
                <w:sz w:val="21"/>
                <w:u w:val="none"/>
              </w:rPr>
              <w:t>Overdue</w:t>
            </w:r>
            <w:r>
              <w:rPr>
                <w:rFonts w:ascii="Cambria" w:hAnsi="Cambria"/>
                <w:b w:val="0"/>
                <w:i w:val="0"/>
                <w:sz w:val="21"/>
                <w:u w:val="none"/>
              </w:rPr>
              <w:t xml:space="preserve"> and </w:t>
            </w:r>
            <w:r>
              <w:rPr>
                <w:rFonts w:ascii="Cambria" w:hAnsi="Cambria"/>
                <w:b/>
                <w:i w:val="0"/>
                <w:sz w:val="21"/>
                <w:u w:val="none"/>
              </w:rPr>
              <w:t>outstanding</w:t>
            </w:r>
            <w:r>
              <w:rPr>
                <w:rFonts w:ascii="Cambria" w:hAnsi="Cambria"/>
                <w:b w:val="0"/>
                <w:i w:val="0"/>
                <w:sz w:val="21"/>
                <w:u w:val="none"/>
              </w:rPr>
              <w:t xml:space="preserve"> are the institution’s words and appear on the notice; </w:t>
            </w:r>
            <w:r>
              <w:rPr>
                <w:rFonts w:ascii="Cambria" w:hAnsi="Cambria"/>
                <w:b w:val="0"/>
                <w:i/>
                <w:sz w:val="21"/>
                <w:u w:val="none"/>
              </w:rPr>
              <w:t>late</w:t>
            </w:r>
            <w:r>
              <w:rPr>
                <w:rFonts w:ascii="Cambria" w:hAnsi="Cambria"/>
                <w:b w:val="0"/>
                <w:i w:val="0"/>
                <w:sz w:val="21"/>
                <w:u w:val="none"/>
              </w:rPr>
              <w:t xml:space="preserve"> and </w:t>
            </w:r>
            <w:r>
              <w:rPr>
                <w:rFonts w:ascii="Cambria" w:hAnsi="Cambria"/>
                <w:b w:val="0"/>
                <w:i/>
                <w:sz w:val="21"/>
                <w:u w:val="none"/>
              </w:rPr>
              <w:t>unreturned</w:t>
            </w:r>
            <w:r>
              <w:rPr>
                <w:rFonts w:ascii="Cambria" w:hAnsi="Cambria"/>
                <w:b w:val="0"/>
                <w:i w:val="0"/>
                <w:sz w:val="21"/>
                <w:u w:val="none"/>
              </w:rPr>
              <w:t xml:space="preserve"> are ordinary description. Using the institution’s own vocabulary back at it is a small, reliable way to sound like someone who knows how the system works.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was wondering whether the return could be held until Friday, and if not, whether the charges might be looked at again.</w:t>
            </w:r>
          </w:p>
          <w:p>
            <w:pPr>
              <w:spacing w:after="60" w:before="0" w:lineRule="atLeast" w:line="280"/>
            </w:pPr>
            <w:r>
              <w:rPr>
                <w:rFonts w:ascii="Cambria" w:hAnsi="Cambria"/>
                <w:b w:val="0"/>
                <w:i w:val="0"/>
                <w:sz w:val="21"/>
                <w:u w:val="none"/>
              </w:rPr>
              <w:t xml:space="preserve">The second </w:t>
            </w:r>
            <w:r>
              <w:rPr>
                <w:rFonts w:ascii="Cambria" w:hAnsi="Cambria"/>
                <w:b w:val="0"/>
                <w:i/>
                <w:sz w:val="21"/>
                <w:u w:val="none"/>
              </w:rPr>
              <w:t>whether</w:t>
            </w:r>
            <w:r>
              <w:rPr>
                <w:rFonts w:ascii="Cambria" w:hAnsi="Cambria"/>
                <w:b w:val="0"/>
                <w:i w:val="0"/>
                <w:sz w:val="21"/>
                <w:u w:val="none"/>
              </w:rPr>
              <w:t xml:space="preserve"> is what keeps it from being a list: it subordinates the fine to the failure of the first request.</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Mention it, but second and conditionally. A fine raised first reads as the complaint it is; raised as a fallback it reads as housekeeping.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third — the second copy at the Science site. It is the only paragraph that gives the office a way to say yes without cost. It comes third because it would look manipulative first, before the reader knows what you want.</w:t>
            </w:r>
          </w:p>
          <w:p>
            <w:pPr>
              <w:spacing w:after="60" w:before="0" w:lineRule="atLeast" w:line="280"/>
            </w:pPr>
            <w:r>
              <w:rPr>
                <w:rFonts w:ascii="Cambria" w:hAnsi="Cambria"/>
                <w:b w:val="0"/>
                <w:i w:val="0"/>
                <w:sz w:val="21"/>
                <w:u w:val="none"/>
              </w:rPr>
              <w:t xml:space="preserve">b.  </w:t>
            </w:r>
            <w:r>
              <w:rPr>
                <w:rFonts w:ascii="Cambria" w:hAnsi="Cambria"/>
                <w:b/>
                <w:i w:val="0"/>
                <w:sz w:val="21"/>
                <w:u w:val="none"/>
              </w:rPr>
              <w:t>If that is not possible</w:t>
            </w:r>
            <w:r>
              <w:rPr>
                <w:rFonts w:ascii="Cambria" w:hAnsi="Cambria"/>
                <w:b w:val="0"/>
                <w:i w:val="0"/>
                <w:sz w:val="21"/>
                <w:u w:val="none"/>
              </w:rPr>
              <w:t>. It makes the second request conditional on the first failing, so at no point is the reader being asked for two things at once.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asking for a fine to be waived is asking the office to admit its system misfired. The conditional makes it a contingency rather than an accusation, and keeps the first request clean.</w:t>
            </w:r>
          </w:p>
          <w:p>
            <w:pPr>
              <w:spacing w:after="60" w:before="0" w:lineRule="atLeast" w:line="280"/>
            </w:pPr>
            <w:r>
              <w:rPr>
                <w:rFonts w:ascii="Cambria" w:hAnsi="Cambria"/>
                <w:b w:val="0"/>
                <w:i w:val="0"/>
                <w:sz w:val="21"/>
                <w:u w:val="none"/>
              </w:rPr>
              <w:t xml:space="preserve">b.  The charge was added </w:t>
            </w:r>
            <w:r>
              <w:rPr>
                <w:rFonts w:ascii="Cambria" w:hAnsi="Cambria"/>
                <w:b w:val="0"/>
                <w:i/>
                <w:sz w:val="21"/>
                <w:u w:val="none"/>
              </w:rPr>
              <w:t>before</w:t>
            </w:r>
            <w:r>
              <w:rPr>
                <w:rFonts w:ascii="Cambria" w:hAnsi="Cambria"/>
                <w:b w:val="0"/>
                <w:i w:val="0"/>
                <w:sz w:val="21"/>
                <w:u w:val="none"/>
              </w:rPr>
              <w:t xml:space="preserve"> the notice arrived, and the past perfect is what encodes that order. A simple past (</w:t>
            </w:r>
            <w:r>
              <w:rPr>
                <w:rFonts w:ascii="Cambria" w:hAnsi="Cambria"/>
                <w:b w:val="0"/>
                <w:i/>
                <w:sz w:val="21"/>
                <w:u w:val="none"/>
              </w:rPr>
              <w:t>after the first of them was added</w:t>
            </w:r>
            <w:r>
              <w:rPr>
                <w:rFonts w:ascii="Cambria" w:hAnsi="Cambria"/>
                <w:b w:val="0"/>
                <w:i w:val="0"/>
                <w:sz w:val="21"/>
                <w:u w:val="none"/>
              </w:rPr>
              <w:t>) still works but loses the emphasis on sequence — and sequence is the entire argument for waiving the fine.</w:t>
            </w:r>
          </w:p>
          <w:p>
            <w:pPr>
              <w:spacing w:after="60" w:before="0" w:lineRule="atLeast" w:line="280"/>
            </w:pPr>
            <w:r>
              <w:rPr>
                <w:rFonts w:ascii="Cambria" w:hAnsi="Cambria"/>
                <w:b w:val="0"/>
                <w:i w:val="0"/>
                <w:sz w:val="21"/>
                <w:u w:val="none"/>
              </w:rPr>
              <w:t xml:space="preserve">c.  That it definitely will. You do not know the other reader’s situation, whether the Science copy is reference-only, or whether it is still on the shelf. </w:t>
            </w:r>
            <w:r>
              <w:rPr>
                <w:rFonts w:ascii="Cambria" w:hAnsi="Cambria"/>
                <w:b w:val="0"/>
                <w:i/>
                <w:sz w:val="21"/>
                <w:u w:val="none"/>
              </w:rPr>
              <w:t>May</w:t>
            </w:r>
            <w:r>
              <w:rPr>
                <w:rFonts w:ascii="Cambria" w:hAnsi="Cambria"/>
                <w:b w:val="0"/>
                <w:i w:val="0"/>
                <w:sz w:val="21"/>
                <w:u w:val="none"/>
              </w:rPr>
              <w:t xml:space="preserve"> claims exactly as much as you can support, which is why it is the stronger word here.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val="0"/>
                <w:i/>
                <w:sz w:val="21"/>
                <w:u w:val="none"/>
              </w:rPr>
              <w:t>Reconsidered</w:t>
            </w:r>
            <w:r>
              <w:rPr>
                <w:rFonts w:ascii="Cambria" w:hAnsi="Cambria"/>
                <w:b w:val="0"/>
                <w:i w:val="0"/>
                <w:sz w:val="21"/>
                <w:u w:val="none"/>
              </w:rPr>
              <w:t xml:space="preserve"> asks for a decision to be made again; the other two name the outcome you want. Asking for the process rather than the result leaves the office its authority, and offices guard that closely.</w:t>
            </w:r>
          </w:p>
          <w:p>
            <w:pPr>
              <w:spacing w:after="60" w:before="0" w:lineRule="atLeast" w:line="280"/>
            </w:pPr>
            <w:r>
              <w:rPr>
                <w:rFonts w:ascii="Cambria" w:hAnsi="Cambria"/>
                <w:b w:val="0"/>
                <w:i w:val="0"/>
                <w:sz w:val="21"/>
                <w:u w:val="none"/>
              </w:rPr>
              <w:t>b.  It marks what follows as additional and slightly tangential, which lowers the pressure on it. It is the written equivalent of mentioning something on the way out of the room — and it is exactly right for a suggestion you want considered but cannot insist on.</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Tone.</w:t>
            </w:r>
            <w:r>
              <w:rPr>
                <w:rFonts w:ascii="Cambria" w:hAnsi="Cambria"/>
                <w:b w:val="0"/>
                <w:i w:val="0"/>
                <w:sz w:val="21"/>
                <w:u w:val="none"/>
              </w:rPr>
              <w:t xml:space="preserve"> “this is not fair”, “Please cancel the fines and let me keep the book”, “Waiting for your reply”. The email accuses, instructs, and then chases, all in six lines. Band 5 asks for consistent social conventions; this is consistently the wrong ones.</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third bullet is thrown away.</w:t>
            </w:r>
            <w:r>
              <w:rPr>
                <w:rFonts w:ascii="Cambria" w:hAnsi="Cambria"/>
                <w:b w:val="0"/>
                <w:i w:val="0"/>
                <w:sz w:val="21"/>
                <w:u w:val="none"/>
              </w:rPr>
              <w:t xml:space="preserve"> The second copy appears as “anyway” — an argument for why the other reader should not have bothered you, rather than an offer. The same fact, used generously, was the strongest card in the email.</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 got your email” (received), “I need this book very much”, “in Science library” (the Science library), “Waiting for your reply” (a sentence with no subject). The errors are not dense, but the register is wrong throughout, and register is scored.</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am due to return the spectrometer tomorrow, but a run failed overnight and I need one more day to repeat it. Would it be possible to keep it until Thursday morning? I can drop it at the technicians’ office before nine so the next booking is not affected.</w:t>
            </w:r>
          </w:p>
          <w:p>
            <w:pPr>
              <w:spacing w:after="60" w:before="0" w:lineRule="atLeast" w:line="280"/>
            </w:pPr>
            <w:r>
              <w:rPr>
                <w:rFonts w:ascii="Cambria" w:hAnsi="Cambria"/>
                <w:b w:val="0"/>
                <w:i w:val="0"/>
                <w:sz w:val="21"/>
                <w:u w:val="none"/>
              </w:rPr>
              <w:t>The offer is the part most people leave out, and it is the part that gets the answer you want.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003</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project group needs the small study room on the fourth floor in the evenings. Your student cards do not open it after six, and the departmental office has told you informally that postgraduates can be given out-of-hours access on request.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access you need and when.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the existing arrangements do not work.</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Acknowledge that there may be a reason for the restriction.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facilities@northgate.ac.uk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Out-of-hours access, Room 4.12</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third bullet is unusual — it asks you to argue against yourself. Why would a task require that?</w:t>
            </w:r>
          </w:p>
          <w:p>
            <w:pPr>
              <w:spacing w:after="60" w:before="0" w:lineRule="atLeast" w:line="280"/>
            </w:pPr>
            <w:r>
              <w:rPr>
                <w:rFonts w:ascii="Cambria" w:hAnsi="Cambria"/>
                <w:b w:val="0"/>
                <w:i w:val="0"/>
                <w:sz w:val="21"/>
                <w:u w:val="none"/>
              </w:rPr>
              <w:t>b.  What is the difference between asking for access and asking for the rule to be changed?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of these would an institution use about a door?</w:t>
            </w:r>
          </w:p>
          <w:p>
            <w:pPr>
              <w:spacing w:after="40" w:before="0" w:lineRule="atLeast" w:line="280"/>
              <w:ind w:left="227"/>
            </w:pPr>
            <w:r>
              <w:rPr>
                <w:rFonts w:ascii="Consolas" w:hAnsi="Consolas"/>
                <w:b w:val="0"/>
                <w:i w:val="0"/>
                <w:color w:val="16365C"/>
                <w:sz w:val="19"/>
                <w:u w:val="none"/>
              </w:rPr>
              <w:t>open · authorise · enable · unlock · activate</w:t>
            </w:r>
          </w:p>
          <w:p>
            <w:pPr>
              <w:spacing w:after="60" w:before="0" w:lineRule="atLeast" w:line="280"/>
            </w:pPr>
            <w:r>
              <w:rPr>
                <w:rFonts w:ascii="Cambria" w:hAnsi="Cambria"/>
                <w:b w:val="0"/>
                <w:i w:val="0"/>
                <w:sz w:val="21"/>
                <w:u w:val="none"/>
              </w:rPr>
              <w:t>b.  Complete: access is ______ ; a card is ______ ; a room is ______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concede that the restriction may be there for a good reason while still asking for an exception.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plan</w:t>
            </w:r>
          </w:p>
          <w:p>
            <w:pPr>
              <w:spacing w:after="60" w:before="0" w:lineRule="atLeast" w:line="280"/>
            </w:pPr>
            <w:r>
              <w:rPr>
                <w:rFonts w:ascii="Cambria" w:hAnsi="Cambria"/>
                <w:b w:val="0"/>
                <w:i w:val="0"/>
                <w:sz w:val="21"/>
                <w:u w:val="none"/>
              </w:rPr>
              <w:t>Seven minutes. Decide where the concession goes: first, middle or last.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Facilities Team,</w:t>
            </w:r>
          </w:p>
          <w:p>
            <w:pPr>
              <w:spacing w:after="100" w:before="0" w:lineRule="atLeast" w:line="280"/>
            </w:pPr>
            <w:r>
              <w:rPr>
                <w:rFonts w:ascii="Cambria" w:hAnsi="Cambria"/>
                <w:b w:val="0"/>
                <w:i w:val="0"/>
                <w:sz w:val="21"/>
                <w:u w:val="none"/>
              </w:rPr>
              <w:t>I am writing on behalf of a four-person project group in the Geography department. We have been allocated Room 4.12 for our group work, but our cards stop opening it at six, and the only times all four of us are free are weekday evenings.</w:t>
            </w:r>
          </w:p>
          <w:p>
            <w:pPr>
              <w:spacing w:after="100" w:before="0" w:lineRule="atLeast" w:line="280"/>
            </w:pPr>
            <w:r>
              <w:rPr>
                <w:rFonts w:ascii="Cambria" w:hAnsi="Cambria"/>
                <w:b w:val="0"/>
                <w:i w:val="0"/>
                <w:sz w:val="21"/>
                <w:u w:val="none"/>
              </w:rPr>
              <w:t>We have tried working in the ground-floor common room instead, but it is shared with the society meetings on three evenings a week and is not usable for discussion.</w:t>
            </w:r>
          </w:p>
          <w:p>
            <w:pPr>
              <w:spacing w:after="100" w:before="0" w:lineRule="atLeast" w:line="280"/>
            </w:pPr>
            <w:r>
              <w:rPr>
                <w:rFonts w:ascii="Cambria" w:hAnsi="Cambria"/>
                <w:b w:val="0"/>
                <w:i w:val="0"/>
                <w:sz w:val="21"/>
                <w:u w:val="none"/>
              </w:rPr>
              <w:t>Could our cards be authorised for 4.12 until ten on weekdays? I appreciate there may be good reasons for the current cut-off — if it is a question of the building being unstaffed, we would be happy to sign in and out at the lodge, or to keep to a fixed set of evenings.</w:t>
            </w:r>
          </w:p>
          <w:p>
            <w:pPr>
              <w:spacing w:after="100" w:before="0" w:lineRule="atLeast" w:line="280"/>
            </w:pPr>
            <w:r>
              <w:rPr>
                <w:rFonts w:ascii="Cambria" w:hAnsi="Cambria"/>
                <w:b w:val="0"/>
                <w:i w:val="0"/>
                <w:sz w:val="21"/>
                <w:u w:val="none"/>
              </w:rPr>
              <w:t>Thank you for considering it.</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Priya Raman — MSc Geography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request sits in paragraph three, after two paragraphs of context. Count the words before the ask. Is that too many for a seven-minute email?</w:t>
            </w:r>
          </w:p>
          <w:p>
            <w:pPr>
              <w:spacing w:after="60" w:before="0" w:lineRule="atLeast" w:line="280"/>
            </w:pPr>
            <w:r>
              <w:rPr>
                <w:rFonts w:ascii="Cambria" w:hAnsi="Cambria"/>
                <w:b w:val="0"/>
                <w:i w:val="0"/>
                <w:sz w:val="21"/>
                <w:u w:val="none"/>
              </w:rPr>
              <w:t>b.  Find the sentence that pre-empts the most likely refusal.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“Could our cards be authorised …” — why the passive, when you know exactly who would do the authorising?</w:t>
            </w:r>
          </w:p>
          <w:p>
            <w:pPr>
              <w:spacing w:after="60" w:before="0" w:lineRule="atLeast" w:line="280"/>
            </w:pPr>
            <w:r>
              <w:rPr>
                <w:rFonts w:ascii="Cambria" w:hAnsi="Cambria"/>
                <w:b w:val="0"/>
                <w:i w:val="0"/>
                <w:sz w:val="21"/>
                <w:u w:val="none"/>
              </w:rPr>
              <w:t xml:space="preserve">b.  “if it is a question of the building being unstaffed”. Identify the structure after </w:t>
            </w:r>
            <w:r>
              <w:rPr>
                <w:rFonts w:ascii="Cambria" w:hAnsi="Cambria"/>
                <w:b w:val="0"/>
                <w:i/>
                <w:sz w:val="21"/>
                <w:u w:val="none"/>
              </w:rPr>
              <w:t>of</w:t>
            </w:r>
            <w:r>
              <w:rPr>
                <w:rFonts w:ascii="Cambria" w:hAnsi="Cambria"/>
                <w:b w:val="0"/>
                <w:i w:val="0"/>
                <w:sz w:val="21"/>
                <w:u w:val="none"/>
              </w:rPr>
              <w:t xml:space="preserve"> and explain why it is not </w:t>
            </w:r>
            <w:r>
              <w:rPr>
                <w:rFonts w:ascii="Cambria" w:hAnsi="Cambria"/>
                <w:b w:val="0"/>
                <w:i/>
                <w:sz w:val="21"/>
                <w:u w:val="none"/>
              </w:rPr>
              <w:t>the building is unstaffed</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Why </w:t>
            </w:r>
            <w:r>
              <w:rPr>
                <w:rFonts w:ascii="Cambria" w:hAnsi="Cambria"/>
                <w:b w:val="0"/>
                <w:i/>
                <w:sz w:val="21"/>
                <w:u w:val="none"/>
              </w:rPr>
              <w:t>we would be happy to</w:t>
            </w:r>
            <w:r>
              <w:rPr>
                <w:rFonts w:ascii="Cambria" w:hAnsi="Cambria"/>
                <w:b w:val="0"/>
                <w:i w:val="0"/>
                <w:sz w:val="21"/>
                <w:u w:val="none"/>
              </w:rPr>
              <w:t xml:space="preserve"> and not </w:t>
            </w:r>
            <w:r>
              <w:rPr>
                <w:rFonts w:ascii="Cambria" w:hAnsi="Cambria"/>
                <w:b w:val="0"/>
                <w:i/>
                <w:sz w:val="21"/>
                <w:u w:val="none"/>
              </w:rPr>
              <w:t>we are happy to</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I appreciate there may be …</w:t>
            </w:r>
            <w:r>
              <w:rPr>
                <w:rFonts w:ascii="Cambria" w:hAnsi="Cambria"/>
                <w:b w:val="0"/>
                <w:i w:val="0"/>
                <w:sz w:val="21"/>
                <w:u w:val="none"/>
              </w:rPr>
              <w:t xml:space="preserve"> — what does </w:t>
            </w:r>
            <w:r>
              <w:rPr>
                <w:rFonts w:ascii="Cambria" w:hAnsi="Cambria"/>
                <w:b w:val="0"/>
                <w:i/>
                <w:sz w:val="21"/>
                <w:u w:val="none"/>
              </w:rPr>
              <w:t>appreciate</w:t>
            </w:r>
            <w:r>
              <w:rPr>
                <w:rFonts w:ascii="Cambria" w:hAnsi="Cambria"/>
                <w:b w:val="0"/>
                <w:i w:val="0"/>
                <w:sz w:val="21"/>
                <w:u w:val="none"/>
              </w:rPr>
              <w:t xml:space="preserve"> mean here, and why is it better than </w:t>
            </w:r>
            <w:r>
              <w:rPr>
                <w:rFonts w:ascii="Cambria" w:hAnsi="Cambria"/>
                <w:b w:val="0"/>
                <w:i/>
                <w:sz w:val="21"/>
                <w:u w:val="none"/>
              </w:rPr>
              <w:t>I know</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cut-off</w:t>
            </w:r>
            <w:r>
              <w:rPr>
                <w:rFonts w:ascii="Cambria" w:hAnsi="Cambria"/>
                <w:b w:val="0"/>
                <w:i w:val="0"/>
                <w:sz w:val="21"/>
                <w:u w:val="none"/>
              </w:rPr>
              <w:t xml:space="preserve"> rather than </w:t>
            </w:r>
            <w:r>
              <w:rPr>
                <w:rFonts w:ascii="Cambria" w:hAnsi="Cambria"/>
                <w:b w:val="0"/>
                <w:i/>
                <w:sz w:val="21"/>
                <w:u w:val="none"/>
              </w:rPr>
              <w:t>rule</w:t>
            </w:r>
            <w:r>
              <w:rPr>
                <w:rFonts w:ascii="Cambria" w:hAnsi="Cambria"/>
                <w:b w:val="0"/>
                <w:i w:val="0"/>
                <w:sz w:val="21"/>
                <w:u w:val="none"/>
              </w:rPr>
              <w:t xml:space="preserve"> or </w:t>
            </w:r>
            <w:r>
              <w:rPr>
                <w:rFonts w:ascii="Cambria" w:hAnsi="Cambria"/>
                <w:b w:val="0"/>
                <w:i/>
                <w:sz w:val="21"/>
                <w:u w:val="none"/>
              </w:rPr>
              <w:t>restriction</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w:t>
            </w:r>
          </w:p>
          <w:p>
            <w:pPr>
              <w:spacing w:after="100" w:before="0" w:lineRule="atLeast" w:line="280"/>
            </w:pPr>
            <w:r>
              <w:rPr>
                <w:rFonts w:ascii="Cambria" w:hAnsi="Cambria"/>
                <w:b w:val="0"/>
                <w:i w:val="0"/>
                <w:sz w:val="21"/>
                <w:u w:val="none"/>
              </w:rPr>
              <w:t>Our group was given the room 4.12 but we can’t enter after 6 o’clock which is a big problem for us because we are all busy in the day. The common room downstairs is always full of noisy people so we can’t work there. Please open our cards for this room in the evening. I don’t understand why the building must close so early, the library is open until midnight.</w:t>
            </w:r>
          </w:p>
          <w:p>
            <w:pPr>
              <w:spacing w:after="100" w:before="0" w:lineRule="atLeast" w:line="280"/>
            </w:pPr>
            <w:r>
              <w:rPr>
                <w:rFonts w:ascii="Cambria" w:hAnsi="Cambria"/>
                <w:b w:val="0"/>
                <w:i w:val="0"/>
                <w:sz w:val="21"/>
                <w:u w:val="none"/>
              </w:rPr>
              <w:t>Thank you in advance for your quick response.</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You need access to a laboratory at weekends. In 50 words, make the request and concede one possible reason for the restriction, offering a way round it.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name the obstacle, not the person who put it there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 distancing: could, would, might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access and permissions: swipe, authorise, clearance, out of hours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for something that may be against the rules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conceding the other side’s reason is what separates a request from a complaint. It also forces you to think about why the rule exists, which is the only way to find the offer that gets you past it.</w:t>
            </w:r>
          </w:p>
          <w:p>
            <w:pPr>
              <w:spacing w:after="60" w:before="0" w:lineRule="atLeast" w:line="280"/>
            </w:pPr>
            <w:r>
              <w:rPr>
                <w:rFonts w:ascii="Cambria" w:hAnsi="Cambria"/>
                <w:b w:val="0"/>
                <w:i w:val="0"/>
                <w:sz w:val="21"/>
                <w:u w:val="none"/>
              </w:rPr>
              <w:t>b.  An exception is cheap: one decision, four cards, reversible. A rule change is expensive and above the reader’s authority. Ask for the cheap thing.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authorise</w:t>
            </w:r>
            <w:r>
              <w:rPr>
                <w:rFonts w:ascii="Cambria" w:hAnsi="Cambria"/>
                <w:b w:val="0"/>
                <w:i w:val="0"/>
                <w:sz w:val="21"/>
                <w:u w:val="none"/>
              </w:rPr>
              <w:t xml:space="preserve">, </w:t>
            </w:r>
            <w:r>
              <w:rPr>
                <w:rFonts w:ascii="Cambria" w:hAnsi="Cambria"/>
                <w:b/>
                <w:i w:val="0"/>
                <w:sz w:val="21"/>
                <w:u w:val="none"/>
              </w:rPr>
              <w:t>enable</w:t>
            </w:r>
            <w:r>
              <w:rPr>
                <w:rFonts w:ascii="Cambria" w:hAnsi="Cambria"/>
                <w:b w:val="0"/>
                <w:i w:val="0"/>
                <w:sz w:val="21"/>
                <w:u w:val="none"/>
              </w:rPr>
              <w:t xml:space="preserve"> and </w:t>
            </w:r>
            <w:r>
              <w:rPr>
                <w:rFonts w:ascii="Cambria" w:hAnsi="Cambria"/>
                <w:b/>
                <w:i w:val="0"/>
                <w:sz w:val="21"/>
                <w:u w:val="none"/>
              </w:rPr>
              <w:t>activate</w:t>
            </w:r>
            <w:r>
              <w:rPr>
                <w:rFonts w:ascii="Cambria" w:hAnsi="Cambria"/>
                <w:b w:val="0"/>
                <w:i w:val="0"/>
                <w:sz w:val="21"/>
                <w:u w:val="none"/>
              </w:rPr>
              <w:t xml:space="preserve"> are the institutional words — they describe permissions rather than physical doors. </w:t>
            </w:r>
            <w:r>
              <w:rPr>
                <w:rFonts w:ascii="Cambria" w:hAnsi="Cambria"/>
                <w:b w:val="0"/>
                <w:i/>
                <w:sz w:val="21"/>
                <w:u w:val="none"/>
              </w:rPr>
              <w:t>Open</w:t>
            </w:r>
            <w:r>
              <w:rPr>
                <w:rFonts w:ascii="Cambria" w:hAnsi="Cambria"/>
                <w:b w:val="0"/>
                <w:i w:val="0"/>
                <w:sz w:val="21"/>
                <w:u w:val="none"/>
              </w:rPr>
              <w:t xml:space="preserve"> and </w:t>
            </w:r>
            <w:r>
              <w:rPr>
                <w:rFonts w:ascii="Cambria" w:hAnsi="Cambria"/>
                <w:b w:val="0"/>
                <w:i/>
                <w:sz w:val="21"/>
                <w:u w:val="none"/>
              </w:rPr>
              <w:t>unlock</w:t>
            </w:r>
            <w:r>
              <w:rPr>
                <w:rFonts w:ascii="Cambria" w:hAnsi="Cambria"/>
                <w:b w:val="0"/>
                <w:i w:val="0"/>
                <w:sz w:val="21"/>
                <w:u w:val="none"/>
              </w:rPr>
              <w:t xml:space="preserve"> describe the door, which is not what you are asking about.</w:t>
            </w:r>
          </w:p>
          <w:p>
            <w:pPr>
              <w:spacing w:after="60" w:before="0" w:lineRule="atLeast" w:line="280"/>
            </w:pPr>
            <w:r>
              <w:rPr>
                <w:rFonts w:ascii="Cambria" w:hAnsi="Cambria"/>
                <w:b w:val="0"/>
                <w:i w:val="0"/>
                <w:sz w:val="21"/>
                <w:u w:val="none"/>
              </w:rPr>
              <w:t xml:space="preserve">b.  access is </w:t>
            </w:r>
            <w:r>
              <w:rPr>
                <w:rFonts w:ascii="Cambria" w:hAnsi="Cambria"/>
                <w:b/>
                <w:i w:val="0"/>
                <w:sz w:val="21"/>
                <w:u w:val="none"/>
              </w:rPr>
              <w:t>granted</w:t>
            </w:r>
            <w:r>
              <w:rPr>
                <w:rFonts w:ascii="Cambria" w:hAnsi="Cambria"/>
                <w:b w:val="0"/>
                <w:i w:val="0"/>
                <w:sz w:val="21"/>
                <w:u w:val="none"/>
              </w:rPr>
              <w:t xml:space="preserve"> ; a card is </w:t>
            </w:r>
            <w:r>
              <w:rPr>
                <w:rFonts w:ascii="Cambria" w:hAnsi="Cambria"/>
                <w:b/>
                <w:i w:val="0"/>
                <w:sz w:val="21"/>
                <w:u w:val="none"/>
              </w:rPr>
              <w:t>activated</w:t>
            </w:r>
            <w:r>
              <w:rPr>
                <w:rFonts w:ascii="Cambria" w:hAnsi="Cambria"/>
                <w:b w:val="0"/>
                <w:i w:val="0"/>
                <w:sz w:val="21"/>
                <w:u w:val="none"/>
              </w:rPr>
              <w:t xml:space="preserve"> (or authorised) ; a room is </w:t>
            </w:r>
            <w:r>
              <w:rPr>
                <w:rFonts w:ascii="Cambria" w:hAnsi="Cambria"/>
                <w:b/>
                <w:i w:val="0"/>
                <w:sz w:val="21"/>
                <w:u w:val="none"/>
              </w:rPr>
              <w:t>allocated</w:t>
            </w:r>
            <w:r>
              <w:rPr>
                <w:rFonts w:ascii="Cambria" w:hAnsi="Cambria"/>
                <w:b w:val="0"/>
                <w:i w:val="0"/>
                <w:sz w:val="21"/>
                <w:u w:val="none"/>
              </w:rPr>
              <w:t xml:space="preserve"> (or booked).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appreciate there may be good reasons for the six o’clock cut-off, but if it is a staffing question we would gladly sign in at the lodge instead.</w:t>
            </w:r>
          </w:p>
          <w:p>
            <w:pPr>
              <w:spacing w:after="60" w:before="0" w:lineRule="atLeast" w:line="280"/>
            </w:pPr>
            <w:r>
              <w:rPr>
                <w:rFonts w:ascii="Cambria" w:hAnsi="Cambria"/>
                <w:b w:val="0"/>
                <w:i w:val="0"/>
                <w:sz w:val="21"/>
                <w:u w:val="none"/>
              </w:rPr>
              <w:t>The concession is doing real work: by naming the likely reason you show you have thought about the reader’s problem, and you get to answer it before they raise it.</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After the request, in the same breath. Put it first and you have argued yourself out of the email before you have asked for anything.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About seventy. That is acceptable here because each paragraph removes an objection — who you are, why the room, why not elsewhere. Context that pre-empts a question earns its place; context that merely narrates does not.</w:t>
            </w:r>
          </w:p>
          <w:p>
            <w:pPr>
              <w:spacing w:after="60" w:before="0" w:lineRule="atLeast" w:line="280"/>
            </w:pPr>
            <w:r>
              <w:rPr>
                <w:rFonts w:ascii="Cambria" w:hAnsi="Cambria"/>
                <w:b w:val="0"/>
                <w:i w:val="0"/>
                <w:sz w:val="21"/>
                <w:u w:val="none"/>
              </w:rPr>
              <w:t>b.  “if it is a question of the building being unstaffed, we would be happy to sign in and out at the lodge”. The writer has guessed the reason for the rule and answered it, unprompted.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naming the agent turns a request into an instruction addressed at a particular person (</w:t>
            </w:r>
            <w:r>
              <w:rPr>
                <w:rFonts w:ascii="Cambria" w:hAnsi="Cambria"/>
                <w:b w:val="0"/>
                <w:i/>
                <w:sz w:val="21"/>
                <w:u w:val="none"/>
              </w:rPr>
              <w:t>could you authorise our cards</w:t>
            </w:r>
            <w:r>
              <w:rPr>
                <w:rFonts w:ascii="Cambria" w:hAnsi="Cambria"/>
                <w:b w:val="0"/>
                <w:i w:val="0"/>
                <w:sz w:val="21"/>
                <w:u w:val="none"/>
              </w:rPr>
              <w:t>). The passive asks for a state of affairs and lets the office decide who brings it about — which is also an accurate description of how institutions work.</w:t>
            </w:r>
          </w:p>
          <w:p>
            <w:pPr>
              <w:spacing w:after="60" w:before="0" w:lineRule="atLeast" w:line="280"/>
            </w:pPr>
            <w:r>
              <w:rPr>
                <w:rFonts w:ascii="Cambria" w:hAnsi="Cambria"/>
                <w:b w:val="0"/>
                <w:i w:val="0"/>
                <w:sz w:val="21"/>
                <w:u w:val="none"/>
              </w:rPr>
              <w:t xml:space="preserve">b.  A gerund with its own subject: </w:t>
            </w:r>
            <w:r>
              <w:rPr>
                <w:rFonts w:ascii="Cambria" w:hAnsi="Cambria"/>
                <w:b w:val="0"/>
                <w:i/>
                <w:sz w:val="21"/>
                <w:u w:val="none"/>
              </w:rPr>
              <w:t>the building being unstaffed</w:t>
            </w:r>
            <w:r>
              <w:rPr>
                <w:rFonts w:ascii="Cambria" w:hAnsi="Cambria"/>
                <w:b w:val="0"/>
                <w:i w:val="0"/>
                <w:sz w:val="21"/>
                <w:u w:val="none"/>
              </w:rPr>
              <w:t xml:space="preserve">. A preposition cannot take a finite clause, so </w:t>
            </w:r>
            <w:r>
              <w:rPr>
                <w:rFonts w:ascii="Cambria" w:hAnsi="Cambria"/>
                <w:b w:val="0"/>
                <w:i/>
                <w:sz w:val="21"/>
                <w:u w:val="none"/>
              </w:rPr>
              <w:t>of the building is unstaffed</w:t>
            </w:r>
            <w:r>
              <w:rPr>
                <w:rFonts w:ascii="Cambria" w:hAnsi="Cambria"/>
                <w:b w:val="0"/>
                <w:i w:val="0"/>
                <w:sz w:val="21"/>
                <w:u w:val="none"/>
              </w:rPr>
              <w:t xml:space="preserve"> is impossible. This is family 6, structure 49, doing real work.</w:t>
            </w:r>
          </w:p>
          <w:p>
            <w:pPr>
              <w:spacing w:after="60" w:before="0" w:lineRule="atLeast" w:line="280"/>
            </w:pPr>
            <w:r>
              <w:rPr>
                <w:rFonts w:ascii="Cambria" w:hAnsi="Cambria"/>
                <w:b w:val="0"/>
                <w:i w:val="0"/>
                <w:sz w:val="21"/>
                <w:u w:val="none"/>
              </w:rPr>
              <w:t xml:space="preserve">c.  </w:t>
            </w:r>
            <w:r>
              <w:rPr>
                <w:rFonts w:ascii="Cambria" w:hAnsi="Cambria"/>
                <w:b w:val="0"/>
                <w:i/>
                <w:sz w:val="21"/>
                <w:u w:val="none"/>
              </w:rPr>
              <w:t>Would</w:t>
            </w:r>
            <w:r>
              <w:rPr>
                <w:rFonts w:ascii="Cambria" w:hAnsi="Cambria"/>
                <w:b w:val="0"/>
                <w:i w:val="0"/>
                <w:sz w:val="21"/>
                <w:u w:val="none"/>
              </w:rPr>
              <w:t xml:space="preserve"> keeps the offer hypothetical and therefore conditional on them saying yes. </w:t>
            </w:r>
            <w:r>
              <w:rPr>
                <w:rFonts w:ascii="Cambria" w:hAnsi="Cambria"/>
                <w:b w:val="0"/>
                <w:i/>
                <w:sz w:val="21"/>
                <w:u w:val="none"/>
              </w:rPr>
              <w:t>We are happy to sign in</w:t>
            </w:r>
            <w:r>
              <w:rPr>
                <w:rFonts w:ascii="Cambria" w:hAnsi="Cambria"/>
                <w:b w:val="0"/>
                <w:i w:val="0"/>
                <w:sz w:val="21"/>
                <w:u w:val="none"/>
              </w:rPr>
              <w:t xml:space="preserve"> sounds as though you have already started doing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“I recognise and accept” — not “I enjoy”. It concedes the point with grace, whereas </w:t>
            </w:r>
            <w:r>
              <w:rPr>
                <w:rFonts w:ascii="Cambria" w:hAnsi="Cambria"/>
                <w:b w:val="0"/>
                <w:i/>
                <w:sz w:val="21"/>
                <w:u w:val="none"/>
              </w:rPr>
              <w:t>I know there may be reasons</w:t>
            </w:r>
            <w:r>
              <w:rPr>
                <w:rFonts w:ascii="Cambria" w:hAnsi="Cambria"/>
                <w:b w:val="0"/>
                <w:i w:val="0"/>
                <w:sz w:val="21"/>
                <w:u w:val="none"/>
              </w:rPr>
              <w:t xml:space="preserve"> sounds like a prelude to dismissing them.</w:t>
            </w:r>
          </w:p>
          <w:p>
            <w:pPr>
              <w:spacing w:after="60" w:before="0" w:lineRule="atLeast" w:line="280"/>
            </w:pPr>
            <w:r>
              <w:rPr>
                <w:rFonts w:ascii="Cambria" w:hAnsi="Cambria"/>
                <w:b w:val="0"/>
                <w:i w:val="0"/>
                <w:sz w:val="21"/>
                <w:u w:val="none"/>
              </w:rPr>
              <w:t xml:space="preserve">b.  </w:t>
            </w:r>
            <w:r>
              <w:rPr>
                <w:rFonts w:ascii="Cambria" w:hAnsi="Cambria"/>
                <w:b w:val="0"/>
                <w:i/>
                <w:sz w:val="21"/>
                <w:u w:val="none"/>
              </w:rPr>
              <w:t>Cut-off</w:t>
            </w:r>
            <w:r>
              <w:rPr>
                <w:rFonts w:ascii="Cambria" w:hAnsi="Cambria"/>
                <w:b w:val="0"/>
                <w:i w:val="0"/>
                <w:sz w:val="21"/>
                <w:u w:val="none"/>
              </w:rPr>
              <w:t xml:space="preserve"> describes the thing neutrally, as a time. </w:t>
            </w:r>
            <w:r>
              <w:rPr>
                <w:rFonts w:ascii="Cambria" w:hAnsi="Cambria"/>
                <w:b w:val="0"/>
                <w:i/>
                <w:sz w:val="21"/>
                <w:u w:val="none"/>
              </w:rPr>
              <w:t>Rule</w:t>
            </w:r>
            <w:r>
              <w:rPr>
                <w:rFonts w:ascii="Cambria" w:hAnsi="Cambria"/>
                <w:b w:val="0"/>
                <w:i w:val="0"/>
                <w:sz w:val="21"/>
                <w:u w:val="none"/>
              </w:rPr>
              <w:t xml:space="preserve"> and </w:t>
            </w:r>
            <w:r>
              <w:rPr>
                <w:rFonts w:ascii="Cambria" w:hAnsi="Cambria"/>
                <w:b w:val="0"/>
                <w:i/>
                <w:sz w:val="21"/>
                <w:u w:val="none"/>
              </w:rPr>
              <w:t>restriction</w:t>
            </w:r>
            <w:r>
              <w:rPr>
                <w:rFonts w:ascii="Cambria" w:hAnsi="Cambria"/>
                <w:b w:val="0"/>
                <w:i w:val="0"/>
                <w:sz w:val="21"/>
                <w:u w:val="none"/>
              </w:rPr>
              <w:t xml:space="preserve"> frame it as an exercise of authority over you, which invites the reader to defend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argues instead of asking.</w:t>
            </w:r>
            <w:r>
              <w:rPr>
                <w:rFonts w:ascii="Cambria" w:hAnsi="Cambria"/>
                <w:b w:val="0"/>
                <w:i w:val="0"/>
                <w:sz w:val="21"/>
                <w:u w:val="none"/>
              </w:rPr>
              <w:t xml:space="preserve"> “I don’t understand why the building must close so early, the library is open until midnight” challenges the reader’s policy. The third bullet asked for the opposite — an acknowledgement that the restriction may be reasonable — so this is an unaddressed requirement as well as a tonal failure.</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offer, and an instruction instead of a request.</w:t>
            </w:r>
            <w:r>
              <w:rPr>
                <w:rFonts w:ascii="Cambria" w:hAnsi="Cambria"/>
                <w:b w:val="0"/>
                <w:i w:val="0"/>
                <w:sz w:val="21"/>
                <w:u w:val="none"/>
              </w:rPr>
              <w:t xml:space="preserve"> “Please open our cards”, with nothing conceded and nothing offered. “Thank you in advance for your quick response” then sets the reader a deadline.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“the room 4.12” (Room 4.12), “busy in the day” (during the day), “full of noisy people” (a judgement, not a reason), and a comma splice at “early, the library”.</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Would it be possible to have weekend access to Lab 2 for the next six weeks? I appreciate the restriction may be there because no technician is on duty; if so, I am happy to work only on the bench equipment and to log each visit with the department office.</w:t>
            </w:r>
          </w:p>
          <w:p>
            <w:pPr>
              <w:spacing w:after="60" w:before="0" w:lineRule="atLeast" w:line="280"/>
            </w:pPr>
            <w:r>
              <w:rPr>
                <w:rFonts w:ascii="Cambria" w:hAnsi="Cambria"/>
                <w:b w:val="0"/>
                <w:i w:val="0"/>
                <w:sz w:val="21"/>
                <w:u w:val="none"/>
              </w:rPr>
              <w:t>Note the shape: request, concession, and then a specific offer that answers the concession. All three in fifty words.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004</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applying for a summer research placement and need an academic reference by the 30th. Dr Alvarez supervised your second-year project and knows your work, but you have not spoken to her since June.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Remind her who you are and what you worked 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whether she would be willing to act as a referee.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her the practical details and a way out.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c.alvarez@northgate.ac.uk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Reference for summer placement — deadline 30 June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asking for perhaps two hours of unpaid work. What does that oblige you to do that an ordinary request would not?</w:t>
            </w:r>
          </w:p>
          <w:p>
            <w:pPr>
              <w:spacing w:after="60" w:before="0" w:lineRule="atLeast" w:line="280"/>
            </w:pPr>
            <w:r>
              <w:rPr>
                <w:rFonts w:ascii="Cambria" w:hAnsi="Cambria"/>
                <w:b w:val="0"/>
                <w:i w:val="0"/>
                <w:sz w:val="21"/>
                <w:u w:val="none"/>
              </w:rPr>
              <w:t>b.  Why does the third bullet ask for “a way 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Who is the </w:t>
            </w:r>
            <w:r>
              <w:rPr>
                <w:rFonts w:ascii="Cambria" w:hAnsi="Cambria"/>
                <w:b w:val="0"/>
                <w:i/>
                <w:sz w:val="21"/>
                <w:u w:val="none"/>
              </w:rPr>
              <w:t>referee</w:t>
            </w:r>
            <w:r>
              <w:rPr>
                <w:rFonts w:ascii="Cambria" w:hAnsi="Cambria"/>
                <w:b w:val="0"/>
                <w:i w:val="0"/>
                <w:sz w:val="21"/>
                <w:u w:val="none"/>
              </w:rPr>
              <w:t xml:space="preserve"> and who is the </w:t>
            </w:r>
            <w:r>
              <w:rPr>
                <w:rFonts w:ascii="Cambria" w:hAnsi="Cambria"/>
                <w:b w:val="0"/>
                <w:i/>
                <w:sz w:val="21"/>
                <w:u w:val="none"/>
              </w:rPr>
              <w:t>applicant</w:t>
            </w:r>
            <w:r>
              <w:rPr>
                <w:rFonts w:ascii="Cambria" w:hAnsi="Cambria"/>
                <w:b w:val="0"/>
                <w:i w:val="0"/>
                <w:sz w:val="21"/>
                <w:u w:val="none"/>
              </w:rPr>
              <w:t xml:space="preserve">? What does a referee </w:t>
            </w:r>
            <w:r>
              <w:rPr>
                <w:rFonts w:ascii="Cambria" w:hAnsi="Cambria"/>
                <w:b w:val="0"/>
                <w:i/>
                <w:sz w:val="21"/>
                <w:u w:val="none"/>
              </w:rPr>
              <w:t>do</w:t>
            </w:r>
            <w:r>
              <w:rPr>
                <w:rFonts w:ascii="Cambria" w:hAnsi="Cambria"/>
                <w:b w:val="0"/>
                <w:i w:val="0"/>
                <w:sz w:val="21"/>
                <w:u w:val="none"/>
              </w:rPr>
              <w:t xml:space="preserve"> — write, provide, act as, or all three?</w:t>
            </w:r>
          </w:p>
          <w:p>
            <w:pPr>
              <w:spacing w:after="60" w:before="0" w:lineRule="atLeast" w:line="280"/>
            </w:pPr>
            <w:r>
              <w:rPr>
                <w:rFonts w:ascii="Cambria" w:hAnsi="Cambria"/>
                <w:b w:val="0"/>
                <w:i w:val="0"/>
                <w:sz w:val="21"/>
                <w:u w:val="none"/>
              </w:rPr>
              <w:t>b.  Which is right: a reference ______ my application? (for / to / in support of)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One sentence that asks and simultaneously gives her permission to decline.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opening is best?</w:t>
            </w:r>
          </w:p>
          <w:p>
            <w:pPr>
              <w:spacing w:after="40" w:before="0" w:lineRule="atLeast" w:line="280"/>
              <w:ind w:left="227"/>
            </w:pPr>
            <w:r>
              <w:rPr>
                <w:rFonts w:ascii="Consolas" w:hAnsi="Consolas"/>
                <w:b w:val="0"/>
                <w:i w:val="0"/>
                <w:color w:val="16365C"/>
                <w:sz w:val="19"/>
                <w:u w:val="none"/>
              </w:rPr>
              <w:t>(A) You probably don’t remember me, but I was in your</w:t>
            </w:r>
          </w:p>
          <w:p>
            <w:pPr>
              <w:spacing w:after="40" w:before="0" w:lineRule="atLeast" w:line="280"/>
              <w:ind w:left="227"/>
            </w:pPr>
            <w:r>
              <w:rPr>
                <w:rFonts w:ascii="Consolas" w:hAnsi="Consolas"/>
                <w:b w:val="0"/>
                <w:i w:val="0"/>
                <w:color w:val="16365C"/>
                <w:sz w:val="19"/>
                <w:u w:val="none"/>
              </w:rPr>
              <w:t xml:space="preserve">    second-year group.</w:t>
            </w:r>
          </w:p>
          <w:p>
            <w:pPr>
              <w:spacing w:after="40" w:before="0" w:lineRule="atLeast" w:line="280"/>
              <w:ind w:left="227"/>
            </w:pPr>
            <w:r>
              <w:rPr>
                <w:rFonts w:ascii="Consolas" w:hAnsi="Consolas"/>
                <w:b w:val="0"/>
                <w:i w:val="0"/>
                <w:color w:val="16365C"/>
                <w:sz w:val="19"/>
                <w:u w:val="none"/>
              </w:rPr>
              <w:t>(B) I hope you are well. I am writing to ask a favour.</w:t>
            </w:r>
          </w:p>
          <w:p>
            <w:pPr>
              <w:spacing w:after="40" w:before="0" w:lineRule="atLeast" w:line="280"/>
              <w:ind w:left="227"/>
            </w:pPr>
            <w:r>
              <w:rPr>
                <w:rFonts w:ascii="Consolas" w:hAnsi="Consolas"/>
                <w:b w:val="0"/>
                <w:i w:val="0"/>
                <w:color w:val="16365C"/>
                <w:sz w:val="19"/>
                <w:u w:val="none"/>
              </w:rPr>
              <w:t>(C) I was one of your second-year project students last year</w:t>
            </w:r>
          </w:p>
          <w:p>
            <w:pPr>
              <w:spacing w:after="40" w:before="0" w:lineRule="atLeast" w:line="280"/>
              <w:ind w:left="227"/>
            </w:pPr>
            <w:r>
              <w:rPr>
                <w:rFonts w:ascii="Consolas" w:hAnsi="Consolas"/>
                <w:b w:val="0"/>
                <w:i w:val="0"/>
                <w:color w:val="16365C"/>
                <w:sz w:val="19"/>
                <w:u w:val="none"/>
              </w:rPr>
              <w:t xml:space="preserve">    — I worked on the river-sediment survey with Jonas Hale.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Alvarez,</w:t>
            </w:r>
          </w:p>
          <w:p>
            <w:pPr>
              <w:spacing w:after="100" w:before="0" w:lineRule="atLeast" w:line="280"/>
            </w:pPr>
            <w:r>
              <w:rPr>
                <w:rFonts w:ascii="Cambria" w:hAnsi="Cambria"/>
                <w:b w:val="0"/>
                <w:i w:val="0"/>
                <w:sz w:val="21"/>
                <w:u w:val="none"/>
              </w:rPr>
              <w:t>I was one of your second-year project students last year — I worked on the river-sediment survey with Jonas Hale, and you supervised the write-up in the spring.</w:t>
            </w:r>
          </w:p>
          <w:p>
            <w:pPr>
              <w:spacing w:after="100" w:before="0" w:lineRule="atLeast" w:line="280"/>
            </w:pPr>
            <w:r>
              <w:rPr>
                <w:rFonts w:ascii="Cambria" w:hAnsi="Cambria"/>
                <w:b w:val="0"/>
                <w:i w:val="0"/>
                <w:sz w:val="21"/>
                <w:u w:val="none"/>
              </w:rPr>
              <w:t>I am applying for a summer research placement at the Institute of Hydrology, and the application asks for one academic reference. I was wondering whether you would be willing to act as a referee for me.</w:t>
            </w:r>
          </w:p>
          <w:p>
            <w:pPr>
              <w:spacing w:after="100" w:before="0" w:lineRule="atLeast" w:line="280"/>
            </w:pPr>
            <w:r>
              <w:rPr>
                <w:rFonts w:ascii="Cambria" w:hAnsi="Cambria"/>
                <w:b w:val="0"/>
                <w:i w:val="0"/>
                <w:sz w:val="21"/>
                <w:u w:val="none"/>
              </w:rPr>
              <w:t>The deadline is 30 June and the form is a short online one — they email a link directly to you, and I am told it takes about twenty minutes. I have attached my transcript and the project description in case they are useful.</w:t>
            </w:r>
          </w:p>
          <w:p>
            <w:pPr>
              <w:spacing w:after="100" w:before="0" w:lineRule="atLeast" w:line="280"/>
            </w:pPr>
            <w:r>
              <w:rPr>
                <w:rFonts w:ascii="Cambria" w:hAnsi="Cambria"/>
                <w:b w:val="0"/>
                <w:i w:val="0"/>
                <w:sz w:val="21"/>
                <w:u w:val="none"/>
              </w:rPr>
              <w:t>If you would rather not, or simply do not have the time this month, please do say so — I have asked no one else yet and there is still room to approach somebody in the department.</w:t>
            </w:r>
          </w:p>
          <w:p>
            <w:pPr>
              <w:spacing w:after="100" w:before="0" w:lineRule="atLeast" w:line="280"/>
            </w:pPr>
            <w:r>
              <w:rPr>
                <w:rFonts w:ascii="Cambria" w:hAnsi="Cambria"/>
                <w:b w:val="0"/>
                <w:i w:val="0"/>
                <w:sz w:val="21"/>
                <w:u w:val="none"/>
              </w:rPr>
              <w:t>Thank you very much for considering it.</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Nadia Farouk</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names a second student and a specific project. Why?</w:t>
            </w:r>
          </w:p>
          <w:p>
            <w:pPr>
              <w:spacing w:after="60" w:before="0" w:lineRule="atLeast" w:line="280"/>
            </w:pPr>
            <w:r>
              <w:rPr>
                <w:rFonts w:ascii="Cambria" w:hAnsi="Cambria"/>
                <w:b w:val="0"/>
                <w:i w:val="0"/>
                <w:sz w:val="21"/>
                <w:u w:val="none"/>
              </w:rPr>
              <w:t>b.  Paragraph four actively invites refusal. Argue that it makes a yes more likely, not less.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“If you would rather not, or simply do not have the time … please do say so.” Two things are happening to the verb </w:t>
            </w:r>
            <w:r>
              <w:rPr>
                <w:rFonts w:ascii="Cambria" w:hAnsi="Cambria"/>
                <w:b w:val="0"/>
                <w:i/>
                <w:sz w:val="21"/>
                <w:u w:val="none"/>
              </w:rPr>
              <w:t>say</w:t>
            </w:r>
            <w:r>
              <w:rPr>
                <w:rFonts w:ascii="Cambria" w:hAnsi="Cambria"/>
                <w:b w:val="0"/>
                <w:i w:val="0"/>
                <w:sz w:val="21"/>
                <w:u w:val="none"/>
              </w:rPr>
              <w:t>. Name both.</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am told it takes about twenty minutes</w:t>
            </w:r>
            <w:r>
              <w:rPr>
                <w:rFonts w:ascii="Cambria" w:hAnsi="Cambria"/>
                <w:b w:val="0"/>
                <w:i w:val="0"/>
                <w:sz w:val="21"/>
                <w:u w:val="none"/>
              </w:rPr>
              <w:t xml:space="preserve"> rather than </w:t>
            </w:r>
            <w:r>
              <w:rPr>
                <w:rFonts w:ascii="Cambria" w:hAnsi="Cambria"/>
                <w:b w:val="0"/>
                <w:i/>
                <w:sz w:val="21"/>
                <w:u w:val="none"/>
              </w:rPr>
              <w:t>it takes twenty minutes</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act as a referee</w:t>
            </w:r>
            <w:r>
              <w:rPr>
                <w:rFonts w:ascii="Cambria" w:hAnsi="Cambria"/>
                <w:b w:val="0"/>
                <w:i w:val="0"/>
                <w:sz w:val="21"/>
                <w:u w:val="none"/>
              </w:rPr>
              <w:t xml:space="preserve"> rather than </w:t>
            </w:r>
            <w:r>
              <w:rPr>
                <w:rFonts w:ascii="Cambria" w:hAnsi="Cambria"/>
                <w:b w:val="0"/>
                <w:i/>
                <w:sz w:val="21"/>
                <w:u w:val="none"/>
              </w:rPr>
              <w:t>write a reference</w:t>
            </w:r>
            <w:r>
              <w:rPr>
                <w:rFonts w:ascii="Cambria" w:hAnsi="Cambria"/>
                <w:b w:val="0"/>
                <w:i w:val="0"/>
                <w:sz w:val="21"/>
                <w:u w:val="none"/>
              </w:rPr>
              <w:t xml:space="preserve"> in the request itself?</w:t>
            </w:r>
          </w:p>
          <w:p>
            <w:pPr>
              <w:spacing w:after="60" w:before="0" w:lineRule="atLeast" w:line="280"/>
            </w:pPr>
            <w:r>
              <w:rPr>
                <w:rFonts w:ascii="Cambria" w:hAnsi="Cambria"/>
                <w:b w:val="0"/>
                <w:i w:val="0"/>
                <w:sz w:val="21"/>
                <w:u w:val="none"/>
              </w:rPr>
              <w:t xml:space="preserve">b.  What is the difference between </w:t>
            </w:r>
            <w:r>
              <w:rPr>
                <w:rFonts w:ascii="Cambria" w:hAnsi="Cambria"/>
                <w:b w:val="0"/>
                <w:i/>
                <w:sz w:val="21"/>
                <w:u w:val="none"/>
              </w:rPr>
              <w:t>in case they are useful</w:t>
            </w:r>
            <w:r>
              <w:rPr>
                <w:rFonts w:ascii="Cambria" w:hAnsi="Cambria"/>
                <w:b w:val="0"/>
                <w:i w:val="0"/>
                <w:sz w:val="21"/>
                <w:u w:val="none"/>
              </w:rPr>
              <w:t xml:space="preserve"> and </w:t>
            </w:r>
            <w:r>
              <w:rPr>
                <w:rFonts w:ascii="Cambria" w:hAnsi="Cambria"/>
                <w:b w:val="0"/>
                <w:i/>
                <w:sz w:val="21"/>
                <w:u w:val="none"/>
              </w:rPr>
              <w:t>because they are useful</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w:t>
            </w:r>
          </w:p>
          <w:p>
            <w:pPr>
              <w:spacing w:after="100" w:before="0" w:lineRule="atLeast" w:line="280"/>
            </w:pPr>
            <w:r>
              <w:rPr>
                <w:rFonts w:ascii="Cambria" w:hAnsi="Cambria"/>
                <w:b w:val="0"/>
                <w:i w:val="0"/>
                <w:sz w:val="21"/>
                <w:u w:val="none"/>
              </w:rPr>
              <w:t>I hope you remember me, I was your student in last year. Now I am applying to a summer placement and they need a reference from a teacher. Could you please write it for me? The deadline is 30 June so please send it before this date. I attach my transcript. I am sure you will write good things about me because my project was one of the best in the group.</w:t>
            </w:r>
          </w:p>
          <w:p>
            <w:pPr>
              <w:spacing w:after="100" w:before="0" w:lineRule="atLeast" w:line="280"/>
            </w:pPr>
            <w:r>
              <w:rPr>
                <w:rFonts w:ascii="Cambria" w:hAnsi="Cambria"/>
                <w:b w:val="0"/>
                <w:i w:val="0"/>
                <w:sz w:val="21"/>
                <w:u w:val="none"/>
              </w:rPr>
              <w:t>Thank you so much, I am waiting.</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Ask a former employer for a reference, in 50 words: identify yourself, make the request, and give them an exit.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make it easy to refuse, and you make it easier to accept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if-clause as a politeness hedge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reference, referee, vouch for, in support of an application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a busy person for unpaid work</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Identify yourself precisely, state the deadline up front, and keep the email short. Every minute she spends working out who you are is a minute taken from the favour you are asking for.</w:t>
            </w:r>
          </w:p>
          <w:p>
            <w:pPr>
              <w:spacing w:after="60" w:before="0" w:lineRule="atLeast" w:line="280"/>
            </w:pPr>
            <w:r>
              <w:rPr>
                <w:rFonts w:ascii="Cambria" w:hAnsi="Cambria"/>
                <w:b w:val="0"/>
                <w:i w:val="0"/>
                <w:sz w:val="21"/>
                <w:u w:val="none"/>
              </w:rPr>
              <w:t>b.  Because a referee who agrees reluctantly writes a lukewarm reference, which is worse for you than a refusal. Giving her an exit is self-interested as well as courteous.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The </w:t>
            </w:r>
            <w:r>
              <w:rPr>
                <w:rFonts w:ascii="Cambria" w:hAnsi="Cambria"/>
                <w:b/>
                <w:i w:val="0"/>
                <w:sz w:val="21"/>
                <w:u w:val="none"/>
              </w:rPr>
              <w:t>referee</w:t>
            </w:r>
            <w:r>
              <w:rPr>
                <w:rFonts w:ascii="Cambria" w:hAnsi="Cambria"/>
                <w:b w:val="0"/>
                <w:i w:val="0"/>
                <w:sz w:val="21"/>
                <w:u w:val="none"/>
              </w:rPr>
              <w:t xml:space="preserve"> is Dr Alvarez — the person who provides the reference. You are the </w:t>
            </w:r>
            <w:r>
              <w:rPr>
                <w:rFonts w:ascii="Cambria" w:hAnsi="Cambria"/>
                <w:b/>
                <w:i w:val="0"/>
                <w:sz w:val="21"/>
                <w:u w:val="none"/>
              </w:rPr>
              <w:t>applicant</w:t>
            </w:r>
            <w:r>
              <w:rPr>
                <w:rFonts w:ascii="Cambria" w:hAnsi="Cambria"/>
                <w:b w:val="0"/>
                <w:i w:val="0"/>
                <w:sz w:val="21"/>
                <w:u w:val="none"/>
              </w:rPr>
              <w:t xml:space="preserve">. A referee </w:t>
            </w:r>
            <w:r>
              <w:rPr>
                <w:rFonts w:ascii="Cambria" w:hAnsi="Cambria"/>
                <w:b w:val="0"/>
                <w:i/>
                <w:sz w:val="21"/>
                <w:u w:val="none"/>
              </w:rPr>
              <w:t>acts as</w:t>
            </w:r>
            <w:r>
              <w:rPr>
                <w:rFonts w:ascii="Cambria" w:hAnsi="Cambria"/>
                <w:b w:val="0"/>
                <w:i w:val="0"/>
                <w:sz w:val="21"/>
                <w:u w:val="none"/>
              </w:rPr>
              <w:t xml:space="preserve"> a referee and </w:t>
            </w:r>
            <w:r>
              <w:rPr>
                <w:rFonts w:ascii="Cambria" w:hAnsi="Cambria"/>
                <w:b w:val="0"/>
                <w:i/>
                <w:sz w:val="21"/>
                <w:u w:val="none"/>
              </w:rPr>
              <w:t>provides</w:t>
            </w:r>
            <w:r>
              <w:rPr>
                <w:rFonts w:ascii="Cambria" w:hAnsi="Cambria"/>
                <w:b w:val="0"/>
                <w:i w:val="0"/>
                <w:sz w:val="21"/>
                <w:u w:val="none"/>
              </w:rPr>
              <w:t xml:space="preserve"> or </w:t>
            </w:r>
            <w:r>
              <w:rPr>
                <w:rFonts w:ascii="Cambria" w:hAnsi="Cambria"/>
                <w:b w:val="0"/>
                <w:i/>
                <w:sz w:val="21"/>
                <w:u w:val="none"/>
              </w:rPr>
              <w:t>writes</w:t>
            </w:r>
            <w:r>
              <w:rPr>
                <w:rFonts w:ascii="Cambria" w:hAnsi="Cambria"/>
                <w:b w:val="0"/>
                <w:i w:val="0"/>
                <w:sz w:val="21"/>
                <w:u w:val="none"/>
              </w:rPr>
              <w:t xml:space="preserve"> a reference. Note that English reverses the sporting sense of the word here, which catches people out.</w:t>
            </w:r>
          </w:p>
          <w:p>
            <w:pPr>
              <w:spacing w:after="60" w:before="0" w:lineRule="atLeast" w:line="280"/>
            </w:pPr>
            <w:r>
              <w:rPr>
                <w:rFonts w:ascii="Cambria" w:hAnsi="Cambria"/>
                <w:b w:val="0"/>
                <w:i w:val="0"/>
                <w:sz w:val="21"/>
                <w:u w:val="none"/>
              </w:rPr>
              <w:t xml:space="preserve">b.  </w:t>
            </w:r>
            <w:r>
              <w:rPr>
                <w:rFonts w:ascii="Cambria" w:hAnsi="Cambria"/>
                <w:b/>
                <w:i w:val="0"/>
                <w:sz w:val="21"/>
                <w:u w:val="none"/>
              </w:rPr>
              <w:t>in support of</w:t>
            </w:r>
            <w:r>
              <w:rPr>
                <w:rFonts w:ascii="Cambria" w:hAnsi="Cambria"/>
                <w:b w:val="0"/>
                <w:i w:val="0"/>
                <w:sz w:val="21"/>
                <w:u w:val="none"/>
              </w:rPr>
              <w:t xml:space="preserve"> my application. </w:t>
            </w:r>
            <w:r>
              <w:rPr>
                <w:rFonts w:ascii="Cambria" w:hAnsi="Cambria"/>
                <w:b w:val="0"/>
                <w:i/>
                <w:sz w:val="21"/>
                <w:u w:val="none"/>
              </w:rPr>
              <w:t>for</w:t>
            </w:r>
            <w:r>
              <w:rPr>
                <w:rFonts w:ascii="Cambria" w:hAnsi="Cambria"/>
                <w:b w:val="0"/>
                <w:i w:val="0"/>
                <w:sz w:val="21"/>
                <w:u w:val="none"/>
              </w:rPr>
              <w:t xml:space="preserve"> is acceptable; </w:t>
            </w:r>
            <w:r>
              <w:rPr>
                <w:rFonts w:ascii="Cambria" w:hAnsi="Cambria"/>
                <w:b w:val="0"/>
                <w:i/>
                <w:sz w:val="21"/>
                <w:u w:val="none"/>
              </w:rPr>
              <w:t>to</w:t>
            </w:r>
            <w:r>
              <w:rPr>
                <w:rFonts w:ascii="Cambria" w:hAnsi="Cambria"/>
                <w:b w:val="0"/>
                <w:i w:val="0"/>
                <w:sz w:val="21"/>
                <w:u w:val="none"/>
              </w:rPr>
              <w:t xml:space="preserve"> is not.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was wondering whether you would be willing to act as a referee — though please do say if it is not a good month for it.</w:t>
            </w:r>
          </w:p>
          <w:p>
            <w:pPr>
              <w:spacing w:after="60" w:before="0" w:lineRule="atLeast" w:line="280"/>
            </w:pPr>
            <w:r>
              <w:rPr>
                <w:rFonts w:ascii="Cambria" w:hAnsi="Cambria"/>
                <w:b w:val="0"/>
                <w:i w:val="0"/>
                <w:sz w:val="21"/>
                <w:u w:val="none"/>
              </w:rPr>
              <w:t>The dash is doing structural work: it attaches the exit to the request so the two arrive together, rather than leaving the refusal option to a separate, more formal sentence.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i w:val="0"/>
                <w:sz w:val="21"/>
                <w:u w:val="none"/>
              </w:rPr>
              <w:t>(C).</w:t>
            </w:r>
            <w:r>
              <w:rPr>
                <w:rFonts w:ascii="Cambria" w:hAnsi="Cambria"/>
                <w:b w:val="0"/>
                <w:i w:val="0"/>
                <w:sz w:val="21"/>
                <w:u w:val="none"/>
              </w:rPr>
              <w:t xml:space="preserve"> (A) tells her she has forgotten you, which is both presumptuous and a bad start. (B) delays the content and the word </w:t>
            </w:r>
            <w:r>
              <w:rPr>
                <w:rFonts w:ascii="Cambria" w:hAnsi="Cambria"/>
                <w:b w:val="0"/>
                <w:i/>
                <w:sz w:val="21"/>
                <w:u w:val="none"/>
              </w:rPr>
              <w:t>favour</w:t>
            </w:r>
            <w:r>
              <w:rPr>
                <w:rFonts w:ascii="Cambria" w:hAnsi="Cambria"/>
                <w:b w:val="0"/>
                <w:i w:val="0"/>
                <w:sz w:val="21"/>
                <w:u w:val="none"/>
              </w:rPr>
              <w:t xml:space="preserve"> frames the whole email as an imposition. (C) identifies you with two concrete hooks — a named collaborator and a named project — which is how memory actually works.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Memory is associative. A name and a project will retrieve you far faster than your own name will, especially a year later and across perhaps sixty students.</w:t>
            </w:r>
          </w:p>
          <w:p>
            <w:pPr>
              <w:spacing w:after="60" w:before="0" w:lineRule="atLeast" w:line="280"/>
            </w:pPr>
            <w:r>
              <w:rPr>
                <w:rFonts w:ascii="Cambria" w:hAnsi="Cambria"/>
                <w:b w:val="0"/>
                <w:i w:val="0"/>
                <w:sz w:val="21"/>
                <w:u w:val="none"/>
              </w:rPr>
              <w:t>b.  A reference is only valuable if it is warm. By making refusal easy and costless, the writer ensures that a yes is a real yes. She also signals confidence — somebody who can afford to be refused is somebody worth recommending.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i w:val="0"/>
                <w:sz w:val="21"/>
                <w:u w:val="none"/>
              </w:rPr>
              <w:t>do</w:t>
            </w:r>
            <w:r>
              <w:rPr>
                <w:rFonts w:ascii="Cambria" w:hAnsi="Cambria"/>
                <w:b w:val="0"/>
                <w:i w:val="0"/>
                <w:sz w:val="21"/>
                <w:u w:val="none"/>
              </w:rPr>
              <w:t xml:space="preserve"> is the emphatic </w:t>
            </w:r>
            <w:r>
              <w:rPr>
                <w:rFonts w:ascii="Cambria" w:hAnsi="Cambria"/>
                <w:b w:val="0"/>
                <w:i/>
                <w:sz w:val="21"/>
                <w:u w:val="none"/>
              </w:rPr>
              <w:t>do</w:t>
            </w:r>
            <w:r>
              <w:rPr>
                <w:rFonts w:ascii="Cambria" w:hAnsi="Cambria"/>
                <w:b w:val="0"/>
                <w:i w:val="0"/>
                <w:sz w:val="21"/>
                <w:u w:val="none"/>
              </w:rPr>
              <w:t xml:space="preserve"> from family 8, and </w:t>
            </w:r>
            <w:r>
              <w:rPr>
                <w:rFonts w:ascii="Cambria" w:hAnsi="Cambria"/>
                <w:b w:val="0"/>
                <w:i/>
                <w:sz w:val="21"/>
                <w:u w:val="none"/>
              </w:rPr>
              <w:t>say so</w:t>
            </w:r>
            <w:r>
              <w:rPr>
                <w:rFonts w:ascii="Cambria" w:hAnsi="Cambria"/>
                <w:b w:val="0"/>
                <w:i w:val="0"/>
                <w:sz w:val="21"/>
                <w:u w:val="none"/>
              </w:rPr>
              <w:t xml:space="preserve"> uses </w:t>
            </w:r>
            <w:r>
              <w:rPr>
                <w:rFonts w:ascii="Cambria" w:hAnsi="Cambria"/>
                <w:b w:val="0"/>
                <w:i/>
                <w:sz w:val="21"/>
                <w:u w:val="none"/>
              </w:rPr>
              <w:t>so</w:t>
            </w:r>
            <w:r>
              <w:rPr>
                <w:rFonts w:ascii="Cambria" w:hAnsi="Cambria"/>
                <w:b w:val="0"/>
                <w:i w:val="0"/>
                <w:sz w:val="21"/>
                <w:u w:val="none"/>
              </w:rPr>
              <w:t xml:space="preserve"> as a pro-form standing in for the whole clause. Together they make the invitation to refuse sound sincere rather than formulaic.</w:t>
            </w:r>
          </w:p>
          <w:p>
            <w:pPr>
              <w:spacing w:after="60" w:before="0" w:lineRule="atLeast" w:line="280"/>
            </w:pPr>
            <w:r>
              <w:rPr>
                <w:rFonts w:ascii="Cambria" w:hAnsi="Cambria"/>
                <w:b w:val="0"/>
                <w:i w:val="0"/>
                <w:sz w:val="21"/>
                <w:u w:val="none"/>
              </w:rPr>
              <w:t xml:space="preserve">b.  Because she will discover the true figure herself, and if it turns out to be an hour you will have misled her. </w:t>
            </w:r>
            <w:r>
              <w:rPr>
                <w:rFonts w:ascii="Cambria" w:hAnsi="Cambria"/>
                <w:b w:val="0"/>
                <w:i/>
                <w:sz w:val="21"/>
                <w:u w:val="none"/>
              </w:rPr>
              <w:t>I am told</w:t>
            </w:r>
            <w:r>
              <w:rPr>
                <w:rFonts w:ascii="Cambria" w:hAnsi="Cambria"/>
                <w:b w:val="0"/>
                <w:i w:val="0"/>
                <w:sz w:val="21"/>
                <w:u w:val="none"/>
              </w:rPr>
              <w:t xml:space="preserve"> reports the claim and marks its source, which costs nothing and protects you.</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val="0"/>
                <w:i/>
                <w:sz w:val="21"/>
                <w:u w:val="none"/>
              </w:rPr>
              <w:t>Act as a referee</w:t>
            </w:r>
            <w:r>
              <w:rPr>
                <w:rFonts w:ascii="Cambria" w:hAnsi="Cambria"/>
                <w:b w:val="0"/>
                <w:i w:val="0"/>
                <w:sz w:val="21"/>
                <w:u w:val="none"/>
              </w:rPr>
              <w:t xml:space="preserve"> names a role she can accept in principle; </w:t>
            </w:r>
            <w:r>
              <w:rPr>
                <w:rFonts w:ascii="Cambria" w:hAnsi="Cambria"/>
                <w:b w:val="0"/>
                <w:i/>
                <w:sz w:val="21"/>
                <w:u w:val="none"/>
              </w:rPr>
              <w:t>write a reference</w:t>
            </w:r>
            <w:r>
              <w:rPr>
                <w:rFonts w:ascii="Cambria" w:hAnsi="Cambria"/>
                <w:b w:val="0"/>
                <w:i w:val="0"/>
                <w:sz w:val="21"/>
                <w:u w:val="none"/>
              </w:rPr>
              <w:t xml:space="preserve"> names a task with a word count and an evening attached. Ask for the role, supply the task details afterwards.</w:t>
            </w:r>
          </w:p>
          <w:p>
            <w:pPr>
              <w:spacing w:after="60" w:before="0" w:lineRule="atLeast" w:line="280"/>
            </w:pPr>
            <w:r>
              <w:rPr>
                <w:rFonts w:ascii="Cambria" w:hAnsi="Cambria"/>
                <w:b w:val="0"/>
                <w:i w:val="0"/>
                <w:sz w:val="21"/>
                <w:u w:val="none"/>
              </w:rPr>
              <w:t xml:space="preserve">b.  </w:t>
            </w:r>
            <w:r>
              <w:rPr>
                <w:rFonts w:ascii="Cambria" w:hAnsi="Cambria"/>
                <w:b w:val="0"/>
                <w:i/>
                <w:sz w:val="21"/>
                <w:u w:val="none"/>
              </w:rPr>
              <w:t>In case</w:t>
            </w:r>
            <w:r>
              <w:rPr>
                <w:rFonts w:ascii="Cambria" w:hAnsi="Cambria"/>
                <w:b w:val="0"/>
                <w:i w:val="0"/>
                <w:sz w:val="21"/>
                <w:u w:val="none"/>
              </w:rPr>
              <w:t xml:space="preserve"> means you are providing them against a possible need, so she is not obliged to read them. </w:t>
            </w:r>
            <w:r>
              <w:rPr>
                <w:rFonts w:ascii="Cambria" w:hAnsi="Cambria"/>
                <w:b w:val="0"/>
                <w:i/>
                <w:sz w:val="21"/>
                <w:u w:val="none"/>
              </w:rPr>
              <w:t>Because</w:t>
            </w:r>
            <w:r>
              <w:rPr>
                <w:rFonts w:ascii="Cambria" w:hAnsi="Cambria"/>
                <w:b w:val="0"/>
                <w:i w:val="0"/>
                <w:sz w:val="21"/>
                <w:u w:val="none"/>
              </w:rPr>
              <w:t xml:space="preserve"> asserts they are useful, which quietly instructs her to look.</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assumes the yes.</w:t>
            </w:r>
            <w:r>
              <w:rPr>
                <w:rFonts w:ascii="Cambria" w:hAnsi="Cambria"/>
                <w:b w:val="0"/>
                <w:i w:val="0"/>
                <w:sz w:val="21"/>
                <w:u w:val="none"/>
              </w:rPr>
              <w:t xml:space="preserve"> “Could you please write it for me?” followed by “please send it before this date” sets her a deadline before she has agreed to anything, and offers no way to decline.</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tells the referee what to write.</w:t>
            </w:r>
            <w:r>
              <w:rPr>
                <w:rFonts w:ascii="Cambria" w:hAnsi="Cambria"/>
                <w:b w:val="0"/>
                <w:i w:val="0"/>
                <w:sz w:val="21"/>
                <w:u w:val="none"/>
              </w:rPr>
              <w:t xml:space="preserve"> “I am sure you will write good things about me because my project was one of the best” is both presumptuous and a request to compromise her judgement. It also fails to identify the project.</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“Dear Professor” without a name, “in last year” (last year), “applying to a summer placement” (for), a comma splice at “remember me, I was”, and “I am waiting” as a closing line.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worked in your Camden branch over the summers of 2023 and 2024, mostly on the returns desk. I am applying for a logistics traineeship and need one employment reference — would you be willing to provide it? If you would rather not, please just say; I have other options.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005</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been allocated the Tuesday 9 a.m. tutorial group, which clashes with a compulsory lab. Another student in the Thursday group has said informally that she would swap, but the administrator has to approve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clash.</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to be moved to the Thursday group.</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Mention that a swap may already be possible.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ugoffice.geog@northgate.ac.uk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Tutorial group clash — GEOG201, Tuesday 9 a.m.</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Somebody allocated you to a group that cannot work. Should you say so?</w:t>
            </w:r>
          </w:p>
          <w:p>
            <w:pPr>
              <w:spacing w:after="60" w:before="0" w:lineRule="atLeast" w:line="280"/>
            </w:pPr>
            <w:r>
              <w:rPr>
                <w:rFonts w:ascii="Cambria" w:hAnsi="Cambria"/>
                <w:b w:val="0"/>
                <w:i w:val="0"/>
                <w:sz w:val="21"/>
                <w:u w:val="none"/>
              </w:rPr>
              <w:t xml:space="preserve">b.  Why does the third bullet say a swap </w:t>
            </w:r>
            <w:r>
              <w:rPr>
                <w:rFonts w:ascii="Cambria" w:hAnsi="Cambria"/>
                <w:b w:val="0"/>
                <w:i/>
                <w:sz w:val="21"/>
                <w:u w:val="none"/>
              </w:rPr>
              <w:t>may</w:t>
            </w:r>
            <w:r>
              <w:rPr>
                <w:rFonts w:ascii="Cambria" w:hAnsi="Cambria"/>
                <w:b w:val="0"/>
                <w:i w:val="0"/>
                <w:sz w:val="21"/>
                <w:u w:val="none"/>
              </w:rPr>
              <w:t xml:space="preserve"> be possible rather than that one is agreed?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noun goes with which verb: to ______ a clash, to ______ a group, to ______ a swap, to ______ a slot.</w:t>
            </w:r>
          </w:p>
          <w:p>
            <w:pPr>
              <w:spacing w:after="40" w:before="0" w:lineRule="atLeast" w:line="280"/>
              <w:ind w:left="227"/>
            </w:pPr>
            <w:r>
              <w:rPr>
                <w:rFonts w:ascii="Consolas" w:hAnsi="Consolas"/>
                <w:b w:val="0"/>
                <w:i w:val="0"/>
                <w:color w:val="16365C"/>
                <w:sz w:val="19"/>
                <w:u w:val="none"/>
              </w:rPr>
              <w:t>arrange · allocate · resolve · free up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 xml:space="preserve">State the problem in one sentence without using the word </w:t>
            </w:r>
            <w:r>
              <w:rPr>
                <w:rFonts w:ascii="Cambria" w:hAnsi="Cambria"/>
                <w:b w:val="0"/>
                <w:i/>
                <w:sz w:val="21"/>
                <w:u w:val="none"/>
              </w:rPr>
              <w:t>you</w:t>
            </w:r>
            <w:r>
              <w:rPr>
                <w:rFonts w:ascii="Cambria" w:hAnsi="Cambria"/>
                <w:b w:val="0"/>
                <w:i w:val="0"/>
                <w:sz w:val="21"/>
                <w:u w:val="none"/>
              </w:rPr>
              <w:t xml:space="preserve"> and without naming anybody.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What is wrong with: “I have been put in a group that clashes with a compulsory lab, which obviously should have been checked”?</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Undergraduate Office,</w:t>
            </w:r>
          </w:p>
          <w:p>
            <w:pPr>
              <w:spacing w:after="100" w:before="0" w:lineRule="atLeast" w:line="280"/>
            </w:pPr>
            <w:r>
              <w:rPr>
                <w:rFonts w:ascii="Cambria" w:hAnsi="Cambria"/>
                <w:b w:val="0"/>
                <w:i w:val="0"/>
                <w:sz w:val="21"/>
                <w:u w:val="none"/>
              </w:rPr>
              <w:t>I have been allocated the Tuesday 9 a.m. tutorial for GEOG201, but that slot clashes with the compulsory Earth Materials lab, which runs Tuesdays from nine until eleven. As things stand I would have to miss one or the other every week.</w:t>
            </w:r>
          </w:p>
          <w:p>
            <w:pPr>
              <w:spacing w:after="100" w:before="0" w:lineRule="atLeast" w:line="280"/>
            </w:pPr>
            <w:r>
              <w:rPr>
                <w:rFonts w:ascii="Cambria" w:hAnsi="Cambria"/>
                <w:b w:val="0"/>
                <w:i w:val="0"/>
                <w:sz w:val="21"/>
                <w:u w:val="none"/>
              </w:rPr>
              <w:t>Would it be possible to move me to the Thursday 2 p.m. group? I have checked the timetable and that slot is clear for me for the rest of the term.</w:t>
            </w:r>
          </w:p>
          <w:p>
            <w:pPr>
              <w:spacing w:after="100" w:before="0" w:lineRule="atLeast" w:line="280"/>
            </w:pPr>
            <w:r>
              <w:rPr>
                <w:rFonts w:ascii="Cambria" w:hAnsi="Cambria"/>
                <w:b w:val="0"/>
                <w:i w:val="0"/>
                <w:sz w:val="21"/>
                <w:u w:val="none"/>
              </w:rPr>
              <w:t>I should mention that Hannah Weiss in the Thursday group has said she would be glad to swap into the Tuesday slot, if that makes the change simpler at your end. I have copied her in so she can confirm.</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Daniel Ofori — GEOG201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Who allocated the clashing group? Find the sentence that says so.</w:t>
            </w:r>
          </w:p>
          <w:p>
            <w:pPr>
              <w:spacing w:after="60" w:before="0" w:lineRule="atLeast" w:line="280"/>
            </w:pPr>
            <w:r>
              <w:rPr>
                <w:rFonts w:ascii="Cambria" w:hAnsi="Cambria"/>
                <w:b w:val="0"/>
                <w:i w:val="0"/>
                <w:sz w:val="21"/>
                <w:u w:val="none"/>
              </w:rPr>
              <w:t>b.  What does “I have copied her in so she can confirm” save the office?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“I have been allocated the Tuesday 9 a.m. tutorial”. Rewrite in the active. Who appears, and what does their appearance do to the email?</w:t>
            </w:r>
          </w:p>
          <w:p>
            <w:pPr>
              <w:spacing w:after="60" w:before="0" w:lineRule="atLeast" w:line="280"/>
            </w:pPr>
            <w:r>
              <w:rPr>
                <w:rFonts w:ascii="Cambria" w:hAnsi="Cambria"/>
                <w:b w:val="0"/>
                <w:i w:val="0"/>
                <w:sz w:val="21"/>
                <w:u w:val="none"/>
              </w:rPr>
              <w:t xml:space="preserve">b.  “As things stand I would have to miss one or the other.” Why </w:t>
            </w:r>
            <w:r>
              <w:rPr>
                <w:rFonts w:ascii="Cambria" w:hAnsi="Cambria"/>
                <w:b w:val="0"/>
                <w:i/>
                <w:sz w:val="21"/>
                <w:u w:val="none"/>
              </w:rPr>
              <w:t>would</w:t>
            </w:r>
            <w:r>
              <w:rPr>
                <w:rFonts w:ascii="Cambria" w:hAnsi="Cambria"/>
                <w:b w:val="0"/>
                <w:i w:val="0"/>
                <w:sz w:val="21"/>
                <w:u w:val="none"/>
              </w:rPr>
              <w:t xml:space="preserve"> and not </w:t>
            </w:r>
            <w:r>
              <w:rPr>
                <w:rFonts w:ascii="Cambria" w:hAnsi="Cambria"/>
                <w:b w:val="0"/>
                <w:i/>
                <w:sz w:val="21"/>
                <w:u w:val="none"/>
              </w:rPr>
              <w:t>will</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clash</w:t>
            </w:r>
            <w:r>
              <w:rPr>
                <w:rFonts w:ascii="Cambria" w:hAnsi="Cambria"/>
                <w:b w:val="0"/>
                <w:i w:val="0"/>
                <w:sz w:val="21"/>
                <w:u w:val="none"/>
              </w:rPr>
              <w:t xml:space="preserve"> is both a noun and a verb here. Use each in a sentence about timetables.</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should mention</w:t>
            </w:r>
            <w:r>
              <w:rPr>
                <w:rFonts w:ascii="Cambria" w:hAnsi="Cambria"/>
                <w:b w:val="0"/>
                <w:i w:val="0"/>
                <w:sz w:val="21"/>
                <w:u w:val="none"/>
              </w:rPr>
              <w:t xml:space="preserve"> rather than </w:t>
            </w:r>
            <w:r>
              <w:rPr>
                <w:rFonts w:ascii="Cambria" w:hAnsi="Cambria"/>
                <w:b w:val="0"/>
                <w:i/>
                <w:sz w:val="21"/>
                <w:u w:val="none"/>
              </w:rPr>
              <w:t>also</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w:t>
            </w:r>
          </w:p>
          <w:p>
            <w:pPr>
              <w:spacing w:after="100" w:before="0" w:lineRule="atLeast" w:line="280"/>
            </w:pPr>
            <w:r>
              <w:rPr>
                <w:rFonts w:ascii="Cambria" w:hAnsi="Cambria"/>
                <w:b w:val="0"/>
                <w:i w:val="0"/>
                <w:sz w:val="21"/>
                <w:u w:val="none"/>
              </w:rPr>
              <w:t>Somebody in your office put me in the Tuesday tutorial but I have a compulsory lab in the same time, so clearly nobody checked the timetable before doing the allocation. This is a problem for me every week. Please change me to Thursday group. Another girl told me she wants to swap with me so it should be easy for you.</w:t>
            </w:r>
          </w:p>
          <w:p>
            <w:pPr>
              <w:spacing w:after="100" w:before="0" w:lineRule="atLeast" w:line="280"/>
            </w:pPr>
            <w:r>
              <w:rPr>
                <w:rFonts w:ascii="Cambria" w:hAnsi="Cambria"/>
                <w:b w:val="0"/>
                <w:i w:val="0"/>
                <w:sz w:val="21"/>
                <w:u w:val="none"/>
              </w:rPr>
              <w:t>Please do it quickly because the term already started.</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Your exam has been scheduled on a religious holiday you observe. In 50 words, report the clash without blaming anyone and propose a solution.</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describe the clash, not the colleague who caused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agentless passive in a request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timetabling: clash, slot, cohort, swap, allocate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never make a third party the villain of your request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The allocation was almost certainly automatic, the reader probably did not make it, and even if they did, saying so buys you nothing. The clash is a fact about the timetable; leave it that way.</w:t>
            </w:r>
          </w:p>
          <w:p>
            <w:pPr>
              <w:spacing w:after="60" w:before="0" w:lineRule="atLeast" w:line="280"/>
            </w:pPr>
            <w:r>
              <w:rPr>
                <w:rFonts w:ascii="Cambria" w:hAnsi="Cambria"/>
                <w:b w:val="0"/>
                <w:i w:val="0"/>
                <w:sz w:val="21"/>
                <w:u w:val="none"/>
              </w:rPr>
              <w:t>b.  Because Hannah has agreed informally, not formally, and the office is the body that decides. Presenting it as settled would be claiming an authority you do not have — and if Hannah changes her mind you have misreported.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to </w:t>
            </w:r>
            <w:r>
              <w:rPr>
                <w:rFonts w:ascii="Cambria" w:hAnsi="Cambria"/>
                <w:b/>
                <w:i w:val="0"/>
                <w:sz w:val="21"/>
                <w:u w:val="none"/>
              </w:rPr>
              <w:t>resolve</w:t>
            </w:r>
            <w:r>
              <w:rPr>
                <w:rFonts w:ascii="Cambria" w:hAnsi="Cambria"/>
                <w:b w:val="0"/>
                <w:i w:val="0"/>
                <w:sz w:val="21"/>
                <w:u w:val="none"/>
              </w:rPr>
              <w:t xml:space="preserve"> a clash, to </w:t>
            </w:r>
            <w:r>
              <w:rPr>
                <w:rFonts w:ascii="Cambria" w:hAnsi="Cambria"/>
                <w:b/>
                <w:i w:val="0"/>
                <w:sz w:val="21"/>
                <w:u w:val="none"/>
              </w:rPr>
              <w:t>allocate</w:t>
            </w:r>
            <w:r>
              <w:rPr>
                <w:rFonts w:ascii="Cambria" w:hAnsi="Cambria"/>
                <w:b w:val="0"/>
                <w:i w:val="0"/>
                <w:sz w:val="21"/>
                <w:u w:val="none"/>
              </w:rPr>
              <w:t xml:space="preserve"> a group, to </w:t>
            </w:r>
            <w:r>
              <w:rPr>
                <w:rFonts w:ascii="Cambria" w:hAnsi="Cambria"/>
                <w:b/>
                <w:i w:val="0"/>
                <w:sz w:val="21"/>
                <w:u w:val="none"/>
              </w:rPr>
              <w:t>arrange</w:t>
            </w:r>
            <w:r>
              <w:rPr>
                <w:rFonts w:ascii="Cambria" w:hAnsi="Cambria"/>
                <w:b w:val="0"/>
                <w:i w:val="0"/>
                <w:sz w:val="21"/>
                <w:u w:val="none"/>
              </w:rPr>
              <w:t xml:space="preserve"> a swap, to </w:t>
            </w:r>
            <w:r>
              <w:rPr>
                <w:rFonts w:ascii="Cambria" w:hAnsi="Cambria"/>
                <w:b/>
                <w:i w:val="0"/>
                <w:sz w:val="21"/>
                <w:u w:val="none"/>
              </w:rPr>
              <w:t>free up</w:t>
            </w:r>
            <w:r>
              <w:rPr>
                <w:rFonts w:ascii="Cambria" w:hAnsi="Cambria"/>
                <w:b w:val="0"/>
                <w:i w:val="0"/>
                <w:sz w:val="21"/>
                <w:u w:val="none"/>
              </w:rPr>
              <w:t xml:space="preserve"> a slot.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Tuesday 9 a.m. tutorial clashes with the compulsory Earth Materials lab.</w:t>
            </w:r>
          </w:p>
          <w:p>
            <w:pPr>
              <w:spacing w:after="60" w:before="0" w:lineRule="atLeast" w:line="280"/>
            </w:pPr>
            <w:r>
              <w:rPr>
                <w:rFonts w:ascii="Cambria" w:hAnsi="Cambria"/>
                <w:b w:val="0"/>
                <w:i w:val="0"/>
                <w:sz w:val="21"/>
                <w:u w:val="none"/>
              </w:rPr>
              <w:t xml:space="preserve">Notice the subject: a </w:t>
            </w:r>
            <w:r>
              <w:rPr>
                <w:rFonts w:ascii="Cambria" w:hAnsi="Cambria"/>
                <w:b w:val="0"/>
                <w:i/>
                <w:sz w:val="21"/>
                <w:u w:val="none"/>
              </w:rPr>
              <w:t>slot</w:t>
            </w:r>
            <w:r>
              <w:rPr>
                <w:rFonts w:ascii="Cambria" w:hAnsi="Cambria"/>
                <w:b w:val="0"/>
                <w:i w:val="0"/>
                <w:sz w:val="21"/>
                <w:u w:val="none"/>
              </w:rPr>
              <w:t>, not a person. Two timetable entries are in conflict, and no human being appears in the sentence at all.</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 xml:space="preserve">The relative clause editorialises. </w:t>
            </w:r>
            <w:r>
              <w:rPr>
                <w:rFonts w:ascii="Cambria" w:hAnsi="Cambria"/>
                <w:b w:val="0"/>
                <w:i/>
                <w:sz w:val="21"/>
                <w:u w:val="none"/>
              </w:rPr>
              <w:t>which obviously should have been checked</w:t>
            </w:r>
            <w:r>
              <w:rPr>
                <w:rFonts w:ascii="Cambria" w:hAnsi="Cambria"/>
                <w:b w:val="0"/>
                <w:i w:val="0"/>
                <w:sz w:val="21"/>
                <w:u w:val="none"/>
              </w:rPr>
              <w:t xml:space="preserve"> is a criticism of the reader’s office, delivered as if it were an afterthought — which makes it worse, not better. </w:t>
            </w:r>
            <w:r>
              <w:rPr>
                <w:rFonts w:ascii="Cambria" w:hAnsi="Cambria"/>
                <w:b w:val="0"/>
                <w:i/>
                <w:sz w:val="21"/>
                <w:u w:val="none"/>
              </w:rPr>
              <w:t>Obviously</w:t>
            </w:r>
            <w:r>
              <w:rPr>
                <w:rFonts w:ascii="Cambria" w:hAnsi="Cambria"/>
                <w:b w:val="0"/>
                <w:i w:val="0"/>
                <w:sz w:val="21"/>
                <w:u w:val="none"/>
              </w:rPr>
              <w:t xml:space="preserve"> is the giveaway word: it tells the reader that their failing is self-evident.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No sentence says so. </w:t>
            </w:r>
            <w:r>
              <w:rPr>
                <w:rFonts w:ascii="Cambria" w:hAnsi="Cambria"/>
                <w:b w:val="0"/>
                <w:i/>
                <w:sz w:val="21"/>
                <w:u w:val="none"/>
              </w:rPr>
              <w:t>I have been allocated</w:t>
            </w:r>
            <w:r>
              <w:rPr>
                <w:rFonts w:ascii="Cambria" w:hAnsi="Cambria"/>
                <w:b w:val="0"/>
                <w:i w:val="0"/>
                <w:sz w:val="21"/>
                <w:u w:val="none"/>
              </w:rPr>
              <w:t xml:space="preserve"> is agentless, and that is deliberate.</w:t>
            </w:r>
          </w:p>
          <w:p>
            <w:pPr>
              <w:spacing w:after="60" w:before="0" w:lineRule="atLeast" w:line="280"/>
            </w:pPr>
            <w:r>
              <w:rPr>
                <w:rFonts w:ascii="Cambria" w:hAnsi="Cambria"/>
                <w:b w:val="0"/>
                <w:i w:val="0"/>
                <w:sz w:val="21"/>
                <w:u w:val="none"/>
              </w:rPr>
              <w:t>b.  A round of emails. The office would otherwise have to contact Hannah, wait, and chase. Doing their next step for them is the cheapest favour you can do an administrator, and it is reliably repaid.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You have allocated me the Tuesday tutorial</w:t>
            </w:r>
            <w:r>
              <w:rPr>
                <w:rFonts w:ascii="Cambria" w:hAnsi="Cambria"/>
                <w:b w:val="0"/>
                <w:i w:val="0"/>
                <w:sz w:val="21"/>
                <w:u w:val="none"/>
              </w:rPr>
              <w:t xml:space="preserve"> — and now the reader is the cause of your problem. The passive reports the same fact while keeping them out of it. This is the single most useful thing the passive does in correspondence.</w:t>
            </w:r>
          </w:p>
          <w:p>
            <w:pPr>
              <w:spacing w:after="60" w:before="0" w:lineRule="atLeast" w:line="280"/>
            </w:pPr>
            <w:r>
              <w:rPr>
                <w:rFonts w:ascii="Cambria" w:hAnsi="Cambria"/>
                <w:b w:val="0"/>
                <w:i w:val="0"/>
                <w:sz w:val="21"/>
                <w:u w:val="none"/>
              </w:rPr>
              <w:t xml:space="preserve">b.  </w:t>
            </w:r>
            <w:r>
              <w:rPr>
                <w:rFonts w:ascii="Cambria" w:hAnsi="Cambria"/>
                <w:b w:val="0"/>
                <w:i/>
                <w:sz w:val="21"/>
                <w:u w:val="none"/>
              </w:rPr>
              <w:t>Would</w:t>
            </w:r>
            <w:r>
              <w:rPr>
                <w:rFonts w:ascii="Cambria" w:hAnsi="Cambria"/>
                <w:b w:val="0"/>
                <w:i w:val="0"/>
                <w:sz w:val="21"/>
                <w:u w:val="none"/>
              </w:rPr>
              <w:t xml:space="preserve"> treats the bad outcome as hypothetical, something that has not happened yet and can still be prevented. </w:t>
            </w:r>
            <w:r>
              <w:rPr>
                <w:rFonts w:ascii="Cambria" w:hAnsi="Cambria"/>
                <w:b w:val="0"/>
                <w:i/>
                <w:sz w:val="21"/>
                <w:u w:val="none"/>
              </w:rPr>
              <w:t>Will</w:t>
            </w:r>
            <w:r>
              <w:rPr>
                <w:rFonts w:ascii="Cambria" w:hAnsi="Cambria"/>
                <w:b w:val="0"/>
                <w:i w:val="0"/>
                <w:sz w:val="21"/>
                <w:u w:val="none"/>
              </w:rPr>
              <w:t xml:space="preserve"> states it as a settled fact, which edges towards a threat.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Noun: </w:t>
            </w:r>
            <w:r>
              <w:rPr>
                <w:rFonts w:ascii="Cambria" w:hAnsi="Cambria"/>
                <w:b w:val="0"/>
                <w:i/>
                <w:sz w:val="21"/>
                <w:u w:val="none"/>
              </w:rPr>
              <w:t>there is a clash between the two</w:t>
            </w:r>
            <w:r>
              <w:rPr>
                <w:rFonts w:ascii="Cambria" w:hAnsi="Cambria"/>
                <w:b w:val="0"/>
                <w:i w:val="0"/>
                <w:sz w:val="21"/>
                <w:u w:val="none"/>
              </w:rPr>
              <w:t xml:space="preserve">. Verb: </w:t>
            </w:r>
            <w:r>
              <w:rPr>
                <w:rFonts w:ascii="Cambria" w:hAnsi="Cambria"/>
                <w:b w:val="0"/>
                <w:i/>
                <w:sz w:val="21"/>
                <w:u w:val="none"/>
              </w:rPr>
              <w:t>the lab clashes with the tutorial</w:t>
            </w:r>
            <w:r>
              <w:rPr>
                <w:rFonts w:ascii="Cambria" w:hAnsi="Cambria"/>
                <w:b w:val="0"/>
                <w:i w:val="0"/>
                <w:sz w:val="21"/>
                <w:u w:val="none"/>
              </w:rPr>
              <w:t xml:space="preserve">. Note it takes </w:t>
            </w:r>
            <w:r>
              <w:rPr>
                <w:rFonts w:ascii="Cambria" w:hAnsi="Cambria"/>
                <w:b w:val="0"/>
                <w:i/>
                <w:sz w:val="21"/>
                <w:u w:val="none"/>
              </w:rPr>
              <w:t>with</w:t>
            </w:r>
            <w:r>
              <w:rPr>
                <w:rFonts w:ascii="Cambria" w:hAnsi="Cambria"/>
                <w:b w:val="0"/>
                <w:i w:val="0"/>
                <w:sz w:val="21"/>
                <w:u w:val="none"/>
              </w:rPr>
              <w:t xml:space="preserve">, never </w:t>
            </w:r>
            <w:r>
              <w:rPr>
                <w:rFonts w:ascii="Cambria" w:hAnsi="Cambria"/>
                <w:b w:val="0"/>
                <w:i/>
                <w:sz w:val="21"/>
                <w:u w:val="none"/>
              </w:rPr>
              <w:t>to</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val="0"/>
                <w:i/>
                <w:sz w:val="21"/>
                <w:u w:val="none"/>
              </w:rPr>
              <w:t>I should mention</w:t>
            </w:r>
            <w:r>
              <w:rPr>
                <w:rFonts w:ascii="Cambria" w:hAnsi="Cambria"/>
                <w:b w:val="0"/>
                <w:i w:val="0"/>
                <w:sz w:val="21"/>
                <w:u w:val="none"/>
              </w:rPr>
              <w:t xml:space="preserve"> marks the information as something you are volunteering, slightly outside the main request. That lowers its pressure — you are offering a fact, not instructing them to act on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blames the reader.</w:t>
            </w:r>
            <w:r>
              <w:rPr>
                <w:rFonts w:ascii="Cambria" w:hAnsi="Cambria"/>
                <w:b w:val="0"/>
                <w:i w:val="0"/>
                <w:sz w:val="21"/>
                <w:u w:val="none"/>
              </w:rPr>
              <w:t xml:space="preserve"> “Somebody in your office” and “clearly nobody checked”. The first bullet asked for the clash to be explained, not prosecuted.</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instructs and then chases.</w:t>
            </w:r>
            <w:r>
              <w:rPr>
                <w:rFonts w:ascii="Cambria" w:hAnsi="Cambria"/>
                <w:b w:val="0"/>
                <w:i w:val="0"/>
                <w:sz w:val="21"/>
                <w:u w:val="none"/>
              </w:rPr>
              <w:t xml:space="preserve"> “Please change me”, “it should be easy for you”, “Please do it quickly”. The writer decides the difficulty of the reader’s job and sets the schedule.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“in the same time” (at the same time), “to Thursday group” (the Thursday group), “Another girl” (a classmate — and she has a name), “the term already started” (has already started).</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resit paper has been scheduled for 12 April, which is a day I observe and cannot sit an examination. I understand the timetable is set centrally and that there may be little flexibility, but I wondered whether an alternative date or a deferred sitting might be possible.</w:t>
            </w:r>
          </w:p>
          <w:p>
            <w:pPr>
              <w:spacing w:after="60" w:before="0" w:lineRule="atLeast" w:line="280"/>
            </w:pPr>
            <w:r>
              <w:rPr>
                <w:rFonts w:ascii="Cambria" w:hAnsi="Cambria"/>
                <w:b w:val="0"/>
                <w:i w:val="0"/>
                <w:sz w:val="21"/>
                <w:u w:val="none"/>
              </w:rPr>
              <w:t>Two passives, no agent, and a concession before the request.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006</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film society wants to borrow two lighting rigs from the drama society for a weekend shoot. You have borrowed from them once before and returned everything on time. There is usually a deposit.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want to borrow and when.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them a reason to trust you with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about the conditions, including any deposit.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drama.society@northgate.ac.uk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Borrowing two lighting rigs, 14–15 March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second bullet asks you to argue your own trustworthiness. What kind of evidence actually works?</w:t>
            </w:r>
          </w:p>
          <w:p>
            <w:pPr>
              <w:spacing w:after="60" w:before="0" w:lineRule="atLeast" w:line="280"/>
            </w:pPr>
            <w:r>
              <w:rPr>
                <w:rFonts w:ascii="Cambria" w:hAnsi="Cambria"/>
                <w:b w:val="0"/>
                <w:i w:val="0"/>
                <w:sz w:val="21"/>
                <w:u w:val="none"/>
              </w:rPr>
              <w:t>b.  Why ask about the deposit rather than wait to be told?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a </w:t>
            </w:r>
            <w:r>
              <w:rPr>
                <w:rFonts w:ascii="Cambria" w:hAnsi="Cambria"/>
                <w:b w:val="0"/>
                <w:i/>
                <w:sz w:val="21"/>
                <w:u w:val="none"/>
              </w:rPr>
              <w:t>deposit</w:t>
            </w:r>
            <w:r>
              <w:rPr>
                <w:rFonts w:ascii="Cambria" w:hAnsi="Cambria"/>
                <w:b w:val="0"/>
                <w:i w:val="0"/>
                <w:sz w:val="21"/>
                <w:u w:val="none"/>
              </w:rPr>
              <w:t xml:space="preserve"> and what does it mean to be </w:t>
            </w:r>
            <w:r>
              <w:rPr>
                <w:rFonts w:ascii="Cambria" w:hAnsi="Cambria"/>
                <w:b w:val="0"/>
                <w:i/>
                <w:sz w:val="21"/>
                <w:u w:val="none"/>
              </w:rPr>
              <w:t>liable</w:t>
            </w:r>
            <w:r>
              <w:rPr>
                <w:rFonts w:ascii="Cambria" w:hAnsi="Cambria"/>
                <w:b w:val="0"/>
                <w:i w:val="0"/>
                <w:sz w:val="21"/>
                <w:u w:val="none"/>
              </w:rPr>
              <w:t xml:space="preserve"> for damage?</w:t>
            </w:r>
          </w:p>
          <w:p>
            <w:pPr>
              <w:spacing w:after="60" w:before="0" w:lineRule="atLeast" w:line="280"/>
            </w:pPr>
            <w:r>
              <w:rPr>
                <w:rFonts w:ascii="Cambria" w:hAnsi="Cambria"/>
                <w:b w:val="0"/>
                <w:i w:val="0"/>
                <w:sz w:val="21"/>
                <w:u w:val="none"/>
              </w:rPr>
              <w:t>b.  Complete: to sign equipment ______ ; to return it ______ good order.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say you borrowed from them before and returned things properly, without sounding as though you are owed something for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“We borrowed from you last year and there were no problems” weaker than it looks?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Drama Society,</w:t>
            </w:r>
          </w:p>
          <w:p>
            <w:pPr>
              <w:spacing w:after="100" w:before="0" w:lineRule="atLeast" w:line="280"/>
            </w:pPr>
            <w:r>
              <w:rPr>
                <w:rFonts w:ascii="Cambria" w:hAnsi="Cambria"/>
                <w:b w:val="0"/>
                <w:i w:val="0"/>
                <w:sz w:val="21"/>
                <w:u w:val="none"/>
              </w:rPr>
              <w:t>I am writing on behalf of the Film Society. We are shooting a short over the weekend of 14–15 March and were hoping to borrow two of the LED lighting rigs, if they are not in use for your own production that weekend.</w:t>
            </w:r>
          </w:p>
          <w:p>
            <w:pPr>
              <w:spacing w:after="100" w:before="0" w:lineRule="atLeast" w:line="280"/>
            </w:pPr>
            <w:r>
              <w:rPr>
                <w:rFonts w:ascii="Cambria" w:hAnsi="Cambria"/>
                <w:b w:val="0"/>
                <w:i w:val="0"/>
                <w:sz w:val="21"/>
                <w:u w:val="none"/>
              </w:rPr>
              <w:t>We have borrowed from you once before, in November for the documentary night, and returned everything on the Monday with the cases and cables complete. Marcus Reinholt handled it at your end and may remember.</w:t>
            </w:r>
          </w:p>
          <w:p>
            <w:pPr>
              <w:spacing w:after="100" w:before="0" w:lineRule="atLeast" w:line="280"/>
            </w:pPr>
            <w:r>
              <w:rPr>
                <w:rFonts w:ascii="Cambria" w:hAnsi="Cambria"/>
                <w:b w:val="0"/>
                <w:i w:val="0"/>
                <w:sz w:val="21"/>
                <w:u w:val="none"/>
              </w:rPr>
              <w:t>Could you let me know what the conditions would be — in particular whether there is a deposit, and who would be liable if anything were damaged? We are happy to sign the equipment out formally and to insure it for the weekend if that is what you normally ask.</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Ines Carvalho — Northgate Film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trust argument is in paragraph two. List the three concrete details it uses, and say why each is more persuasive than an adjective would be.</w:t>
            </w:r>
          </w:p>
          <w:p>
            <w:pPr>
              <w:spacing w:after="60" w:before="0" w:lineRule="atLeast" w:line="280"/>
            </w:pPr>
            <w:r>
              <w:rPr>
                <w:rFonts w:ascii="Cambria" w:hAnsi="Cambria"/>
                <w:b w:val="0"/>
                <w:i w:val="0"/>
                <w:sz w:val="21"/>
                <w:u w:val="none"/>
              </w:rPr>
              <w:t>b.  The writer raises liability before being asked. Why is that a strong move rather than a reckless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“We have borrowed from you once before” — why the present perfect, when the date (November) is known?</w:t>
            </w:r>
          </w:p>
          <w:p>
            <w:pPr>
              <w:spacing w:after="60" w:before="0" w:lineRule="atLeast" w:line="280"/>
            </w:pPr>
            <w:r>
              <w:rPr>
                <w:rFonts w:ascii="Cambria" w:hAnsi="Cambria"/>
                <w:b w:val="0"/>
                <w:i w:val="0"/>
                <w:sz w:val="21"/>
                <w:u w:val="none"/>
              </w:rPr>
              <w:t xml:space="preserve">b.  “who would be liable if anything were damaged”. Two unreal forms in one clause. What would be lost by writing </w:t>
            </w:r>
            <w:r>
              <w:rPr>
                <w:rFonts w:ascii="Cambria" w:hAnsi="Cambria"/>
                <w:b w:val="0"/>
                <w:i/>
                <w:sz w:val="21"/>
                <w:u w:val="none"/>
              </w:rPr>
              <w:t>who is liable if anything is damaged</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were hoping to borrow</w:t>
            </w:r>
            <w:r>
              <w:rPr>
                <w:rFonts w:ascii="Cambria" w:hAnsi="Cambria"/>
                <w:b w:val="0"/>
                <w:i w:val="0"/>
                <w:sz w:val="21"/>
                <w:u w:val="none"/>
              </w:rPr>
              <w:t xml:space="preserve"> rather than </w:t>
            </w:r>
            <w:r>
              <w:rPr>
                <w:rFonts w:ascii="Cambria" w:hAnsi="Cambria"/>
                <w:b w:val="0"/>
                <w:i/>
                <w:sz w:val="21"/>
                <w:u w:val="none"/>
              </w:rPr>
              <w:t>want to borrow</w:t>
            </w:r>
            <w:r>
              <w:rPr>
                <w:rFonts w:ascii="Cambria" w:hAnsi="Cambria"/>
                <w:b w:val="0"/>
                <w:i w:val="0"/>
                <w:sz w:val="21"/>
                <w:u w:val="none"/>
              </w:rPr>
              <w:t>? What tense is it, and why is it not about the past?</w:t>
            </w:r>
          </w:p>
          <w:p>
            <w:pPr>
              <w:spacing w:after="60" w:before="0" w:lineRule="atLeast" w:line="280"/>
            </w:pPr>
            <w:r>
              <w:rPr>
                <w:rFonts w:ascii="Cambria" w:hAnsi="Cambria"/>
                <w:b w:val="0"/>
                <w:i w:val="0"/>
                <w:sz w:val="21"/>
                <w:u w:val="none"/>
              </w:rPr>
              <w:t xml:space="preserve">b.  </w:t>
            </w:r>
            <w:r>
              <w:rPr>
                <w:rFonts w:ascii="Cambria" w:hAnsi="Cambria"/>
                <w:b w:val="0"/>
                <w:i/>
                <w:sz w:val="21"/>
                <w:u w:val="none"/>
              </w:rPr>
              <w:t>with the cases and cables complete</w:t>
            </w:r>
            <w:r>
              <w:rPr>
                <w:rFonts w:ascii="Cambria" w:hAnsi="Cambria"/>
                <w:b w:val="0"/>
                <w:i w:val="0"/>
                <w:sz w:val="21"/>
                <w:u w:val="none"/>
              </w:rPr>
              <w:t xml:space="preserve"> — identify the structure. (You met it in family 5.)</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w:t>
            </w:r>
          </w:p>
          <w:p>
            <w:pPr>
              <w:spacing w:after="100" w:before="0" w:lineRule="atLeast" w:line="280"/>
            </w:pPr>
            <w:r>
              <w:rPr>
                <w:rFonts w:ascii="Cambria" w:hAnsi="Cambria"/>
                <w:b w:val="0"/>
                <w:i w:val="0"/>
                <w:sz w:val="21"/>
                <w:u w:val="none"/>
              </w:rPr>
              <w:t>We are the Film Society and we need two lighting rigs for our shooting in 14-15 March. We borrowed from you before and there were no problems, so you can trust us. Please tell us when we can come and take them. Also we hope there is no deposit because our budget is very small this year and we are only students.</w:t>
            </w:r>
          </w:p>
          <w:p>
            <w:pPr>
              <w:spacing w:after="100" w:before="0" w:lineRule="atLeast" w:line="280"/>
            </w:pPr>
            <w:r>
              <w:rPr>
                <w:rFonts w:ascii="Cambria" w:hAnsi="Cambria"/>
                <w:b w:val="0"/>
                <w:i w:val="0"/>
                <w:sz w:val="21"/>
                <w:u w:val="none"/>
              </w:rPr>
              <w:t>Thanks, waiting for your answer.</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Ask a department to lend your society a projector for one evening. In 50 words: the request, one concrete piece of evidence that you are reliable, and one question about conditions.</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establish standing before you ask</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present perfect for present relevance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lending: sign out, deposit, liable, in good order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to borrow something valuable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Specifics. A date, a named person who can confirm it, and a detail that only somebody who actually returned the kit would know — the cases and cables. Adjectives like </w:t>
            </w:r>
            <w:r>
              <w:rPr>
                <w:rFonts w:ascii="Cambria" w:hAnsi="Cambria"/>
                <w:b w:val="0"/>
                <w:i/>
                <w:sz w:val="21"/>
                <w:u w:val="none"/>
              </w:rPr>
              <w:t>reliable</w:t>
            </w:r>
            <w:r>
              <w:rPr>
                <w:rFonts w:ascii="Cambria" w:hAnsi="Cambria"/>
                <w:b w:val="0"/>
                <w:i w:val="0"/>
                <w:sz w:val="21"/>
                <w:u w:val="none"/>
              </w:rPr>
              <w:t xml:space="preserve"> and </w:t>
            </w:r>
            <w:r>
              <w:rPr>
                <w:rFonts w:ascii="Cambria" w:hAnsi="Cambria"/>
                <w:b w:val="0"/>
                <w:i/>
                <w:sz w:val="21"/>
                <w:u w:val="none"/>
              </w:rPr>
              <w:t>responsible</w:t>
            </w:r>
            <w:r>
              <w:rPr>
                <w:rFonts w:ascii="Cambria" w:hAnsi="Cambria"/>
                <w:b w:val="0"/>
                <w:i w:val="0"/>
                <w:sz w:val="21"/>
                <w:u w:val="none"/>
              </w:rPr>
              <w:t xml:space="preserve"> are free to claim and therefore worth nothing.</w:t>
            </w:r>
          </w:p>
          <w:p>
            <w:pPr>
              <w:spacing w:after="60" w:before="0" w:lineRule="atLeast" w:line="280"/>
            </w:pPr>
            <w:r>
              <w:rPr>
                <w:rFonts w:ascii="Cambria" w:hAnsi="Cambria"/>
                <w:b w:val="0"/>
                <w:i w:val="0"/>
                <w:sz w:val="21"/>
                <w:u w:val="none"/>
              </w:rPr>
              <w:t>b.  Because asking shows you expect conditions and intend to meet them. Waiting to be told suggests you hoped there would be none.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 </w:t>
            </w:r>
            <w:r>
              <w:rPr>
                <w:rFonts w:ascii="Cambria" w:hAnsi="Cambria"/>
                <w:b/>
                <w:i w:val="0"/>
                <w:sz w:val="21"/>
                <w:u w:val="none"/>
              </w:rPr>
              <w:t>deposit</w:t>
            </w:r>
            <w:r>
              <w:rPr>
                <w:rFonts w:ascii="Cambria" w:hAnsi="Cambria"/>
                <w:b w:val="0"/>
                <w:i w:val="0"/>
                <w:sz w:val="21"/>
                <w:u w:val="none"/>
              </w:rPr>
              <w:t xml:space="preserve"> is money held and returned if the equipment comes back undamaged. To be </w:t>
            </w:r>
            <w:r>
              <w:rPr>
                <w:rFonts w:ascii="Cambria" w:hAnsi="Cambria"/>
                <w:b/>
                <w:i w:val="0"/>
                <w:sz w:val="21"/>
                <w:u w:val="none"/>
              </w:rPr>
              <w:t>liable</w:t>
            </w:r>
            <w:r>
              <w:rPr>
                <w:rFonts w:ascii="Cambria" w:hAnsi="Cambria"/>
                <w:b w:val="0"/>
                <w:i w:val="0"/>
                <w:sz w:val="21"/>
                <w:u w:val="none"/>
              </w:rPr>
              <w:t xml:space="preserve"> is to be legally responsible for the cost of damage.</w:t>
            </w:r>
          </w:p>
          <w:p>
            <w:pPr>
              <w:spacing w:after="60" w:before="0" w:lineRule="atLeast" w:line="280"/>
            </w:pPr>
            <w:r>
              <w:rPr>
                <w:rFonts w:ascii="Cambria" w:hAnsi="Cambria"/>
                <w:b w:val="0"/>
                <w:i w:val="0"/>
                <w:sz w:val="21"/>
                <w:u w:val="none"/>
              </w:rPr>
              <w:t xml:space="preserve">b.  to sign equipment </w:t>
            </w:r>
            <w:r>
              <w:rPr>
                <w:rFonts w:ascii="Cambria" w:hAnsi="Cambria"/>
                <w:b/>
                <w:i w:val="0"/>
                <w:sz w:val="21"/>
                <w:u w:val="none"/>
              </w:rPr>
              <w:t>out</w:t>
            </w:r>
            <w:r>
              <w:rPr>
                <w:rFonts w:ascii="Cambria" w:hAnsi="Cambria"/>
                <w:b w:val="0"/>
                <w:i w:val="0"/>
                <w:sz w:val="21"/>
                <w:u w:val="none"/>
              </w:rPr>
              <w:t xml:space="preserve"> ; to return it </w:t>
            </w:r>
            <w:r>
              <w:rPr>
                <w:rFonts w:ascii="Cambria" w:hAnsi="Cambria"/>
                <w:b/>
                <w:i w:val="0"/>
                <w:sz w:val="21"/>
                <w:u w:val="none"/>
              </w:rPr>
              <w:t>in</w:t>
            </w:r>
            <w:r>
              <w:rPr>
                <w:rFonts w:ascii="Cambria" w:hAnsi="Cambria"/>
                <w:b w:val="0"/>
                <w:i w:val="0"/>
                <w:sz w:val="21"/>
                <w:u w:val="none"/>
              </w:rPr>
              <w:t xml:space="preserve"> good order.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We borrowed from you in November for the documentary night and returned everything on the Monday with the cases and cables complete.</w:t>
            </w:r>
          </w:p>
          <w:p>
            <w:pPr>
              <w:spacing w:after="60" w:before="0" w:lineRule="atLeast" w:line="280"/>
            </w:pPr>
            <w:r>
              <w:rPr>
                <w:rFonts w:ascii="Cambria" w:hAnsi="Cambria"/>
                <w:b w:val="0"/>
                <w:i w:val="0"/>
                <w:sz w:val="21"/>
                <w:u w:val="none"/>
              </w:rPr>
              <w:t>It states facts and draws no conclusion. The reader draws it, which is why it works — a conclusion you reach yourself is more convincing than one you are handed.</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sz w:val="21"/>
                <w:u w:val="none"/>
              </w:rPr>
              <w:t>There were no problems</w:t>
            </w:r>
            <w:r>
              <w:rPr>
                <w:rFonts w:ascii="Cambria" w:hAnsi="Cambria"/>
                <w:b w:val="0"/>
                <w:i w:val="0"/>
                <w:sz w:val="21"/>
                <w:u w:val="none"/>
              </w:rPr>
              <w:t xml:space="preserve"> is the absence of a complaint, not evidence of care, and it is unverifiable. It also puts the reader in the position of having to remember whether that is true. Give them something checkable instead.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month and occasion (November, documentary night), the day of return (the Monday), and the state of return (cases and cables complete). Each is checkable, and the last one demonstrates the exact quality in question rather than asserting it.</w:t>
            </w:r>
          </w:p>
          <w:p>
            <w:pPr>
              <w:spacing w:after="60" w:before="0" w:lineRule="atLeast" w:line="280"/>
            </w:pPr>
            <w:r>
              <w:rPr>
                <w:rFonts w:ascii="Cambria" w:hAnsi="Cambria"/>
                <w:b w:val="0"/>
                <w:i w:val="0"/>
                <w:sz w:val="21"/>
                <w:u w:val="none"/>
              </w:rPr>
              <w:t>b.  Because the risk exists whether or not it is mentioned, and the person who raises it is visibly the person who has thought about it. Raising it also lets you attach your offer to insure — which would look defensive if it came after they asked.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point is not when it happened but that it is true now: there is an existing relationship, and a record. The present perfect is about present relevance. Note that the date then appears in a separate clause, which is how English keeps both.</w:t>
            </w:r>
          </w:p>
          <w:p>
            <w:pPr>
              <w:spacing w:after="60" w:before="0" w:lineRule="atLeast" w:line="280"/>
            </w:pPr>
            <w:r>
              <w:rPr>
                <w:rFonts w:ascii="Cambria" w:hAnsi="Cambria"/>
                <w:b w:val="0"/>
                <w:i w:val="0"/>
                <w:sz w:val="21"/>
                <w:u w:val="none"/>
              </w:rPr>
              <w:t xml:space="preserve">b.  The unreal forms keep the damage hypothetical. </w:t>
            </w:r>
            <w:r>
              <w:rPr>
                <w:rFonts w:ascii="Cambria" w:hAnsi="Cambria"/>
                <w:b w:val="0"/>
                <w:i/>
                <w:sz w:val="21"/>
                <w:u w:val="none"/>
              </w:rPr>
              <w:t>if anything is damaged</w:t>
            </w:r>
            <w:r>
              <w:rPr>
                <w:rFonts w:ascii="Cambria" w:hAnsi="Cambria"/>
                <w:b w:val="0"/>
                <w:i w:val="0"/>
                <w:sz w:val="21"/>
                <w:u w:val="none"/>
              </w:rPr>
              <w:t xml:space="preserve"> treats it as a live prospect and makes the sentence sound like a negotiation over an accident that is going to happen.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Past continuous, used for a tentative present. </w:t>
            </w:r>
            <w:r>
              <w:rPr>
                <w:rFonts w:ascii="Cambria" w:hAnsi="Cambria"/>
                <w:b w:val="0"/>
                <w:i/>
                <w:sz w:val="21"/>
                <w:u w:val="none"/>
              </w:rPr>
              <w:t>I was hoping</w:t>
            </w:r>
            <w:r>
              <w:rPr>
                <w:rFonts w:ascii="Cambria" w:hAnsi="Cambria"/>
                <w:b w:val="0"/>
                <w:i w:val="0"/>
                <w:sz w:val="21"/>
                <w:u w:val="none"/>
              </w:rPr>
              <w:t xml:space="preserve">, </w:t>
            </w:r>
            <w:r>
              <w:rPr>
                <w:rFonts w:ascii="Cambria" w:hAnsi="Cambria"/>
                <w:b w:val="0"/>
                <w:i/>
                <w:sz w:val="21"/>
                <w:u w:val="none"/>
              </w:rPr>
              <w:t>I was wondering</w:t>
            </w:r>
            <w:r>
              <w:rPr>
                <w:rFonts w:ascii="Cambria" w:hAnsi="Cambria"/>
                <w:b w:val="0"/>
                <w:i w:val="0"/>
                <w:sz w:val="21"/>
                <w:u w:val="none"/>
              </w:rPr>
              <w:t xml:space="preserve"> and </w:t>
            </w:r>
            <w:r>
              <w:rPr>
                <w:rFonts w:ascii="Cambria" w:hAnsi="Cambria"/>
                <w:b w:val="0"/>
                <w:i/>
                <w:sz w:val="21"/>
                <w:u w:val="none"/>
              </w:rPr>
              <w:t>I was thinking</w:t>
            </w:r>
            <w:r>
              <w:rPr>
                <w:rFonts w:ascii="Cambria" w:hAnsi="Cambria"/>
                <w:b w:val="0"/>
                <w:i w:val="0"/>
                <w:sz w:val="21"/>
                <w:u w:val="none"/>
              </w:rPr>
              <w:t xml:space="preserve"> all put the wish safely in the past so the reader is not facing a live demand. It is the same distancing you met in family 3.</w:t>
            </w:r>
          </w:p>
          <w:p>
            <w:pPr>
              <w:spacing w:after="60" w:before="0" w:lineRule="atLeast" w:line="280"/>
            </w:pPr>
            <w:r>
              <w:rPr>
                <w:rFonts w:ascii="Cambria" w:hAnsi="Cambria"/>
                <w:b w:val="0"/>
                <w:i w:val="0"/>
                <w:sz w:val="21"/>
                <w:u w:val="none"/>
              </w:rPr>
              <w:t xml:space="preserve">b.  An absolute construction — </w:t>
            </w:r>
            <w:r>
              <w:rPr>
                <w:rFonts w:ascii="Cambria" w:hAnsi="Cambria"/>
                <w:b w:val="0"/>
                <w:i/>
                <w:sz w:val="21"/>
                <w:u w:val="none"/>
              </w:rPr>
              <w:t>the cases and cables</w:t>
            </w:r>
            <w:r>
              <w:rPr>
                <w:rFonts w:ascii="Cambria" w:hAnsi="Cambria"/>
                <w:b w:val="0"/>
                <w:i w:val="0"/>
                <w:sz w:val="21"/>
                <w:u w:val="none"/>
              </w:rPr>
              <w:t xml:space="preserve"> has its own subject and is not the subject of the main clause. Compare </w:t>
            </w:r>
            <w:r>
              <w:rPr>
                <w:rFonts w:ascii="Cambria" w:hAnsi="Cambria"/>
                <w:b w:val="0"/>
                <w:i/>
                <w:sz w:val="21"/>
                <w:u w:val="none"/>
              </w:rPr>
              <w:t>weather permitting</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The trust argument is an assertion.</w:t>
            </w:r>
            <w:r>
              <w:rPr>
                <w:rFonts w:ascii="Cambria" w:hAnsi="Cambria"/>
                <w:b w:val="0"/>
                <w:i w:val="0"/>
                <w:sz w:val="21"/>
                <w:u w:val="none"/>
              </w:rPr>
              <w:t xml:space="preserve"> “there were no problems, so you can trust us” instructs the reader to reach a conclusion instead of giving grounds for it, so the second bullet is only half addressed.</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pre-empts the conditions it was asked to ask about.</w:t>
            </w:r>
            <w:r>
              <w:rPr>
                <w:rFonts w:ascii="Cambria" w:hAnsi="Cambria"/>
                <w:b w:val="0"/>
                <w:i w:val="0"/>
                <w:sz w:val="21"/>
                <w:u w:val="none"/>
              </w:rPr>
              <w:t xml:space="preserve"> “we hope there is no deposit … we are only students” turns a question into a plea, and “Please tell us when we can take them” assumes the answer is yes.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“our shooting in 14-15 March” (our shoot on 14–15 March), “waiting for your answer”, and “Hi” to a committee you are asking a favour of.</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We should like to borrow a projector for our screening on 3 May. We borrowed one in January and returned it next morning. Is a deposit needed?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007</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library and printing account was deactivated when you interrupted your studies for a year. You have now returned, your student card works, but the online account does not.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who you are and what has stopped working.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you need it now.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details that will let them find your record.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servicedesk@northgate.ac.uk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Account not reactivated after return from interruption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A service desk reads hundreds of these. What single thing makes yours answerable without a reply asking for more information?</w:t>
            </w:r>
          </w:p>
          <w:p>
            <w:pPr>
              <w:spacing w:after="60" w:before="0" w:lineRule="atLeast" w:line="280"/>
            </w:pPr>
            <w:r>
              <w:rPr>
                <w:rFonts w:ascii="Cambria" w:hAnsi="Cambria"/>
                <w:b w:val="0"/>
                <w:i w:val="0"/>
                <w:sz w:val="21"/>
                <w:u w:val="none"/>
              </w:rPr>
              <w:t>b.  Why does the second bullet exist at all?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Which verb: to </w:t>
            </w:r>
            <w:r>
              <w:rPr>
                <w:rFonts w:ascii="Cambria" w:hAnsi="Cambria"/>
                <w:b w:val="0"/>
                <w:i/>
                <w:sz w:val="21"/>
                <w:u w:val="none"/>
              </w:rPr>
              <w:t>reactivate</w:t>
            </w:r>
            <w:r>
              <w:rPr>
                <w:rFonts w:ascii="Cambria" w:hAnsi="Cambria"/>
                <w:b w:val="0"/>
                <w:i w:val="0"/>
                <w:sz w:val="21"/>
                <w:u w:val="none"/>
              </w:rPr>
              <w:t xml:space="preserve"> · to </w:t>
            </w:r>
            <w:r>
              <w:rPr>
                <w:rFonts w:ascii="Cambria" w:hAnsi="Cambria"/>
                <w:b w:val="0"/>
                <w:i/>
                <w:sz w:val="21"/>
                <w:u w:val="none"/>
              </w:rPr>
              <w:t>restore</w:t>
            </w:r>
            <w:r>
              <w:rPr>
                <w:rFonts w:ascii="Cambria" w:hAnsi="Cambria"/>
                <w:b w:val="0"/>
                <w:i w:val="0"/>
                <w:sz w:val="21"/>
                <w:u w:val="none"/>
              </w:rPr>
              <w:t xml:space="preserve"> · to </w:t>
            </w:r>
            <w:r>
              <w:rPr>
                <w:rFonts w:ascii="Cambria" w:hAnsi="Cambria"/>
                <w:b w:val="0"/>
                <w:i/>
                <w:sz w:val="21"/>
                <w:u w:val="none"/>
              </w:rPr>
              <w:t>renew</w:t>
            </w:r>
            <w:r>
              <w:rPr>
                <w:rFonts w:ascii="Cambria" w:hAnsi="Cambria"/>
                <w:b w:val="0"/>
                <w:i w:val="0"/>
                <w:sz w:val="21"/>
                <w:u w:val="none"/>
              </w:rPr>
              <w:t xml:space="preserve"> an account that was switched off?</w:t>
            </w:r>
          </w:p>
          <w:p>
            <w:pPr>
              <w:spacing w:after="60" w:before="0" w:lineRule="atLeast" w:line="280"/>
            </w:pPr>
            <w:r>
              <w:rPr>
                <w:rFonts w:ascii="Cambria" w:hAnsi="Cambria"/>
                <w:b w:val="0"/>
                <w:i w:val="0"/>
                <w:sz w:val="21"/>
                <w:u w:val="none"/>
              </w:rPr>
              <w:t>b.  What are your credentials, and what does it mean for access to lapse?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 xml:space="preserve">State the purpose of the request in one clause beginning with </w:t>
            </w:r>
            <w:r>
              <w:rPr>
                <w:rFonts w:ascii="Cambria" w:hAnsi="Cambria"/>
                <w:b w:val="0"/>
                <w:i/>
                <w:sz w:val="21"/>
                <w:u w:val="none"/>
              </w:rPr>
              <w:t>to</w:t>
            </w:r>
            <w:r>
              <w:rPr>
                <w:rFonts w:ascii="Cambria" w:hAnsi="Cambria"/>
                <w:b w:val="0"/>
                <w:i w:val="0"/>
                <w:sz w:val="21"/>
                <w:u w:val="none"/>
              </w:rPr>
              <w: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Service Desk,</w:t>
            </w:r>
          </w:p>
          <w:p>
            <w:pPr>
              <w:spacing w:after="100" w:before="0" w:lineRule="atLeast" w:line="280"/>
            </w:pPr>
            <w:r>
              <w:rPr>
                <w:rFonts w:ascii="Cambria" w:hAnsi="Cambria"/>
                <w:b w:val="0"/>
                <w:i w:val="0"/>
                <w:sz w:val="21"/>
                <w:u w:val="none"/>
              </w:rPr>
              <w:t>I interrupted my studies last September and returned this week. My student card opens the buildings again, but my library and printing account still appears as inactive when I try to log in.</w:t>
            </w:r>
          </w:p>
          <w:p>
            <w:pPr>
              <w:spacing w:after="100" w:before="0" w:lineRule="atLeast" w:line="280"/>
            </w:pPr>
            <w:r>
              <w:rPr>
                <w:rFonts w:ascii="Cambria" w:hAnsi="Cambria"/>
                <w:b w:val="0"/>
                <w:i w:val="0"/>
                <w:sz w:val="21"/>
                <w:u w:val="none"/>
              </w:rPr>
              <w:t>I have two assessed essays due at the end of the month and need the account in order to access the e-journals and to print.</w:t>
            </w:r>
          </w:p>
          <w:p>
            <w:pPr>
              <w:spacing w:after="100" w:before="0" w:lineRule="atLeast" w:line="280"/>
            </w:pPr>
            <w:r>
              <w:rPr>
                <w:rFonts w:ascii="Cambria" w:hAnsi="Cambria"/>
                <w:b w:val="0"/>
                <w:i w:val="0"/>
                <w:sz w:val="21"/>
                <w:u w:val="none"/>
              </w:rPr>
              <w:t>My details are: Rosa Ilundain, student number 2191447, MA History, returned from interruption on 20 October. Happy to come to the desk in person with my card if that is simpler.</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Rosa Ilundain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Which paragraph would a busy desk read first, and is it in the right place?</w:t>
            </w:r>
          </w:p>
          <w:p>
            <w:pPr>
              <w:spacing w:after="60" w:before="0" w:lineRule="atLeast" w:line="280"/>
            </w:pPr>
            <w:r>
              <w:rPr>
                <w:rFonts w:ascii="Cambria" w:hAnsi="Cambria"/>
                <w:b w:val="0"/>
                <w:i w:val="0"/>
                <w:sz w:val="21"/>
                <w:u w:val="none"/>
              </w:rPr>
              <w:t>b.  Four separate identifiers appear. Name them and say why four is not excessive.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t>
            </w:r>
            <w:r>
              <w:rPr>
                <w:rFonts w:ascii="Cambria" w:hAnsi="Cambria"/>
                <w:b w:val="0"/>
                <w:i/>
                <w:sz w:val="21"/>
                <w:u w:val="none"/>
              </w:rPr>
              <w:t>in order to</w:t>
            </w:r>
            <w:r>
              <w:rPr>
                <w:rFonts w:ascii="Cambria" w:hAnsi="Cambria"/>
                <w:b w:val="0"/>
                <w:i w:val="0"/>
                <w:sz w:val="21"/>
                <w:u w:val="none"/>
              </w:rPr>
              <w:t xml:space="preserve"> access the e-journals”. What does the full form add over a bare </w:t>
            </w:r>
            <w:r>
              <w:rPr>
                <w:rFonts w:ascii="Cambria" w:hAnsi="Cambria"/>
                <w:b w:val="0"/>
                <w:i/>
                <w:sz w:val="21"/>
                <w:u w:val="none"/>
              </w:rPr>
              <w:t>to</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appears as inactive</w:t>
            </w:r>
            <w:r>
              <w:rPr>
                <w:rFonts w:ascii="Cambria" w:hAnsi="Cambria"/>
                <w:b w:val="0"/>
                <w:i w:val="0"/>
                <w:sz w:val="21"/>
                <w:u w:val="none"/>
              </w:rPr>
              <w:t xml:space="preserve"> rather than </w:t>
            </w:r>
            <w:r>
              <w:rPr>
                <w:rFonts w:ascii="Cambria" w:hAnsi="Cambria"/>
                <w:b w:val="0"/>
                <w:i/>
                <w:sz w:val="21"/>
                <w:u w:val="none"/>
              </w:rPr>
              <w:t>is deactivated</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w:t>
            </w:r>
          </w:p>
          <w:p>
            <w:pPr>
              <w:spacing w:after="100" w:before="0" w:lineRule="atLeast" w:line="280"/>
            </w:pPr>
            <w:r>
              <w:rPr>
                <w:rFonts w:ascii="Cambria" w:hAnsi="Cambria"/>
                <w:b w:val="0"/>
                <w:i w:val="0"/>
                <w:sz w:val="21"/>
                <w:u w:val="none"/>
              </w:rPr>
              <w:t>My account is not working since I came back to the university after one year of interruption. I can enter the buildings with my card but I cannot login to the system. Please fix this problem urgently because I need to print my essays. Thank you.</w:t>
            </w:r>
          </w:p>
          <w:p>
            <w:pPr>
              <w:spacing w:after="100" w:before="0" w:lineRule="atLeast" w:line="280"/>
            </w:pPr>
            <w:r>
              <w:rPr>
                <w:rFonts w:ascii="Cambria" w:hAnsi="Cambria"/>
                <w:b w:val="0"/>
                <w:i w:val="0"/>
                <w:sz w:val="21"/>
                <w:u w:val="none"/>
              </w:rPr>
              <w:t>Rosa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say what you need the account for, not just that you need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infinitive of purpose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reactivate, credentials, lapse, in order to</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writing to a service desk that handles hundreds of tickets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Your student number. Without it the desk cannot find your record, and the first reply will simply ask for it — which costs you a day.</w:t>
            </w:r>
          </w:p>
          <w:p>
            <w:pPr>
              <w:spacing w:after="60" w:before="0" w:lineRule="atLeast" w:line="280"/>
            </w:pPr>
            <w:r>
              <w:rPr>
                <w:rFonts w:ascii="Cambria" w:hAnsi="Cambria"/>
                <w:b w:val="0"/>
                <w:i w:val="0"/>
                <w:sz w:val="21"/>
                <w:u w:val="none"/>
              </w:rPr>
              <w:t>b.  Because it tells the desk how urgent the ticket is without you having to claim urgency. A deadline is a fact; “urgent” is an opinion they have heard already today.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Reactivate</w:t>
            </w:r>
            <w:r>
              <w:rPr>
                <w:rFonts w:ascii="Cambria" w:hAnsi="Cambria"/>
                <w:b w:val="0"/>
                <w:i w:val="0"/>
                <w:sz w:val="21"/>
                <w:u w:val="none"/>
              </w:rPr>
              <w:t xml:space="preserve"> — it is the system’s own word for switching a dormant account back on. </w:t>
            </w:r>
            <w:r>
              <w:rPr>
                <w:rFonts w:ascii="Cambria" w:hAnsi="Cambria"/>
                <w:b w:val="0"/>
                <w:i/>
                <w:sz w:val="21"/>
                <w:u w:val="none"/>
              </w:rPr>
              <w:t>Renew</w:t>
            </w:r>
            <w:r>
              <w:rPr>
                <w:rFonts w:ascii="Cambria" w:hAnsi="Cambria"/>
                <w:b w:val="0"/>
                <w:i w:val="0"/>
                <w:sz w:val="21"/>
                <w:u w:val="none"/>
              </w:rPr>
              <w:t xml:space="preserve"> implies an expiry; </w:t>
            </w:r>
            <w:r>
              <w:rPr>
                <w:rFonts w:ascii="Cambria" w:hAnsi="Cambria"/>
                <w:b w:val="0"/>
                <w:i/>
                <w:sz w:val="21"/>
                <w:u w:val="none"/>
              </w:rPr>
              <w:t>restore</w:t>
            </w:r>
            <w:r>
              <w:rPr>
                <w:rFonts w:ascii="Cambria" w:hAnsi="Cambria"/>
                <w:b w:val="0"/>
                <w:i w:val="0"/>
                <w:sz w:val="21"/>
                <w:u w:val="none"/>
              </w:rPr>
              <w:t xml:space="preserve"> suggests data was lost.</w:t>
            </w:r>
          </w:p>
          <w:p>
            <w:pPr>
              <w:spacing w:after="60" w:before="0" w:lineRule="atLeast" w:line="280"/>
            </w:pPr>
            <w:r>
              <w:rPr>
                <w:rFonts w:ascii="Cambria" w:hAnsi="Cambria"/>
                <w:b w:val="0"/>
                <w:i w:val="0"/>
                <w:sz w:val="21"/>
                <w:u w:val="none"/>
              </w:rPr>
              <w:t xml:space="preserve">b.  Your </w:t>
            </w:r>
            <w:r>
              <w:rPr>
                <w:rFonts w:ascii="Cambria" w:hAnsi="Cambria"/>
                <w:b/>
                <w:i w:val="0"/>
                <w:sz w:val="21"/>
                <w:u w:val="none"/>
              </w:rPr>
              <w:t>credentials</w:t>
            </w:r>
            <w:r>
              <w:rPr>
                <w:rFonts w:ascii="Cambria" w:hAnsi="Cambria"/>
                <w:b w:val="0"/>
                <w:i w:val="0"/>
                <w:sz w:val="21"/>
                <w:u w:val="none"/>
              </w:rPr>
              <w:t xml:space="preserve"> are the username and password that prove who you are. Access </w:t>
            </w:r>
            <w:r>
              <w:rPr>
                <w:rFonts w:ascii="Cambria" w:hAnsi="Cambria"/>
                <w:b/>
                <w:i w:val="0"/>
                <w:sz w:val="21"/>
                <w:u w:val="none"/>
              </w:rPr>
              <w:t>lapses</w:t>
            </w:r>
            <w:r>
              <w:rPr>
                <w:rFonts w:ascii="Cambria" w:hAnsi="Cambria"/>
                <w:b w:val="0"/>
                <w:i w:val="0"/>
                <w:sz w:val="21"/>
                <w:u w:val="none"/>
              </w:rPr>
              <w:t xml:space="preserve"> when it quietly expires through inaction rather than being withdrawn.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need the account in order to access the e-journals and to print.</w:t>
            </w:r>
          </w:p>
          <w:p>
            <w:pPr>
              <w:spacing w:after="60" w:before="0" w:lineRule="atLeast" w:line="280"/>
            </w:pPr>
            <w:r>
              <w:rPr>
                <w:rFonts w:ascii="Cambria" w:hAnsi="Cambria"/>
                <w:b w:val="0"/>
                <w:i w:val="0"/>
                <w:sz w:val="21"/>
                <w:u w:val="none"/>
              </w:rPr>
              <w:t>The purpose clause is what converts a complaint about a broken system into a request with a reason attached.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fourth — the identifiers. It is in the right place: the desk reads the first line to classify the ticket, then jumps to the details. Putting the student number first would read as a form rather than a message.</w:t>
            </w:r>
          </w:p>
          <w:p>
            <w:pPr>
              <w:spacing w:after="60" w:before="0" w:lineRule="atLeast" w:line="280"/>
            </w:pPr>
            <w:r>
              <w:rPr>
                <w:rFonts w:ascii="Cambria" w:hAnsi="Cambria"/>
                <w:b w:val="0"/>
                <w:i w:val="0"/>
                <w:sz w:val="21"/>
                <w:u w:val="none"/>
              </w:rPr>
              <w:t>b.  Name, number, programme, date of return. Four, because each unlocks a different system — and supplying them unasked removes the single commonest cause of delay.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In order to</w:t>
            </w:r>
            <w:r>
              <w:rPr>
                <w:rFonts w:ascii="Cambria" w:hAnsi="Cambria"/>
                <w:b w:val="0"/>
                <w:i w:val="0"/>
                <w:sz w:val="21"/>
                <w:u w:val="none"/>
              </w:rPr>
              <w:t xml:space="preserve"> marks the purpose explicitly and slightly more formally. A bare </w:t>
            </w:r>
            <w:r>
              <w:rPr>
                <w:rFonts w:ascii="Cambria" w:hAnsi="Cambria"/>
                <w:b w:val="0"/>
                <w:i/>
                <w:sz w:val="21"/>
                <w:u w:val="none"/>
              </w:rPr>
              <w:t>to</w:t>
            </w:r>
            <w:r>
              <w:rPr>
                <w:rFonts w:ascii="Cambria" w:hAnsi="Cambria"/>
                <w:b w:val="0"/>
                <w:i w:val="0"/>
                <w:sz w:val="21"/>
                <w:u w:val="none"/>
              </w:rPr>
              <w:t xml:space="preserve"> would also work; the full form is useful when the infinitive sits a long way from its verb, as here, because it tells the reader at once that a reason is coming.</w:t>
            </w:r>
          </w:p>
          <w:p>
            <w:pPr>
              <w:spacing w:after="60" w:before="0" w:lineRule="atLeast" w:line="280"/>
            </w:pPr>
            <w:r>
              <w:rPr>
                <w:rFonts w:ascii="Cambria" w:hAnsi="Cambria"/>
                <w:b w:val="0"/>
                <w:i w:val="0"/>
                <w:sz w:val="21"/>
                <w:u w:val="none"/>
              </w:rPr>
              <w:t>b.  Because you do not know that it was deactivated — you know what your screen says. Reporting the symptom rather than diagnosing the cause is both more accurate and less likely to send the desk down the wrong path.</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identifiers.</w:t>
            </w:r>
            <w:r>
              <w:rPr>
                <w:rFonts w:ascii="Cambria" w:hAnsi="Cambria"/>
                <w:b w:val="0"/>
                <w:i w:val="0"/>
                <w:sz w:val="21"/>
                <w:u w:val="none"/>
              </w:rPr>
              <w:t xml:space="preserve"> No student number, no programme, no name in the body. The third bullet is unaddressed and the ticket cannot be actioned.</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instructs.</w:t>
            </w:r>
            <w:r>
              <w:rPr>
                <w:rFonts w:ascii="Cambria" w:hAnsi="Cambria"/>
                <w:b w:val="0"/>
                <w:i w:val="0"/>
                <w:sz w:val="21"/>
                <w:u w:val="none"/>
              </w:rPr>
              <w:t xml:space="preserve"> “Please fix this problem urgently” claims a priority the writer cannot assign, and gives no deadline that would justify it.</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“is not working since I came back” (has not worked since), “login” as a verb (log in), “one year of interruption” (a year’s interruption).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008</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a hearing impairment and need to sit your exams near the front, away from the corridor door. You have no formal adjustment on file because you were only diagnosed last month. Exams begin in three weeks.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you need.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why there is nothing on file.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whatever will help the office act quickly.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exams@northgate.ac.uk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Seating adjustment request — exams, May sitting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How much medical detail does the office actually need?</w:t>
            </w:r>
          </w:p>
          <w:p>
            <w:pPr>
              <w:spacing w:after="60" w:before="0" w:lineRule="atLeast" w:line="280"/>
            </w:pPr>
            <w:r>
              <w:rPr>
                <w:rFonts w:ascii="Cambria" w:hAnsi="Cambria"/>
                <w:b w:val="0"/>
                <w:i w:val="0"/>
                <w:sz w:val="21"/>
                <w:u w:val="none"/>
              </w:rPr>
              <w:t>b.  Three weeks is short. What should you do about that in the email itself?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In an exams office, what is an </w:t>
            </w:r>
            <w:r>
              <w:rPr>
                <w:rFonts w:ascii="Cambria" w:hAnsi="Cambria"/>
                <w:b w:val="0"/>
                <w:i/>
                <w:sz w:val="21"/>
                <w:u w:val="none"/>
              </w:rPr>
              <w:t>adjustment</w:t>
            </w:r>
            <w:r>
              <w:rPr>
                <w:rFonts w:ascii="Cambria" w:hAnsi="Cambria"/>
                <w:b w:val="0"/>
                <w:i w:val="0"/>
                <w:sz w:val="21"/>
                <w:u w:val="none"/>
              </w:rPr>
              <w:t xml:space="preserve">, and how does it differ from </w:t>
            </w:r>
            <w:r>
              <w:rPr>
                <w:rFonts w:ascii="Cambria" w:hAnsi="Cambria"/>
                <w:b w:val="0"/>
                <w:i/>
                <w:sz w:val="21"/>
                <w:u w:val="none"/>
              </w:rPr>
              <w:t>special consideration</w:t>
            </w:r>
            <w:r>
              <w:rPr>
                <w:rFonts w:ascii="Cambria" w:hAnsi="Cambria"/>
                <w:b w:val="0"/>
                <w:i w:val="0"/>
                <w:sz w:val="21"/>
                <w:u w:val="none"/>
              </w:rPr>
              <w:t>?</w:t>
            </w:r>
          </w:p>
          <w:p>
            <w:pPr>
              <w:spacing w:after="60" w:before="0" w:lineRule="atLeast" w:line="280"/>
            </w:pPr>
            <w:r>
              <w:rPr>
                <w:rFonts w:ascii="Cambria" w:hAnsi="Cambria"/>
                <w:b w:val="0"/>
                <w:i w:val="0"/>
                <w:sz w:val="21"/>
                <w:u w:val="none"/>
              </w:rPr>
              <w:t>b.  Who is the invigilator, and why might they need to know?</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Explain the missing paperwork in one sentence that does not sound like an excuse.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Exams Office,</w:t>
            </w:r>
          </w:p>
          <w:p>
            <w:pPr>
              <w:spacing w:after="100" w:before="0" w:lineRule="atLeast" w:line="280"/>
            </w:pPr>
            <w:r>
              <w:rPr>
                <w:rFonts w:ascii="Cambria" w:hAnsi="Cambria"/>
                <w:b w:val="0"/>
                <w:i w:val="0"/>
                <w:sz w:val="21"/>
                <w:u w:val="none"/>
              </w:rPr>
              <w:t>I am writing to ask about a seating adjustment for the May exams. I have a hearing impairment and need to sit near the front of the room and away from the corridor door, where the noise makes it hard to follow announcements.</w:t>
            </w:r>
          </w:p>
          <w:p>
            <w:pPr>
              <w:spacing w:after="100" w:before="0" w:lineRule="atLeast" w:line="280"/>
            </w:pPr>
            <w:r>
              <w:rPr>
                <w:rFonts w:ascii="Cambria" w:hAnsi="Cambria"/>
                <w:b w:val="0"/>
                <w:i w:val="0"/>
                <w:sz w:val="21"/>
                <w:u w:val="none"/>
              </w:rPr>
              <w:t>There is nothing on my record yet because I was only diagnosed last month; the audiology report is dated 14 April and I can forward it today. I realise three weeks is not much notice, which is why I wanted to raise it now rather than wait for the full disability assessment.</w:t>
            </w:r>
          </w:p>
          <w:p>
            <w:pPr>
              <w:spacing w:after="100" w:before="0" w:lineRule="atLeast" w:line="280"/>
            </w:pPr>
            <w:r>
              <w:rPr>
                <w:rFonts w:ascii="Cambria" w:hAnsi="Cambria"/>
                <w:b w:val="0"/>
                <w:i w:val="0"/>
                <w:sz w:val="21"/>
                <w:u w:val="none"/>
              </w:rPr>
              <w:t>If it helps, I am happy to sit in a different room, to take the paper at a different time, or to speak to the invigilator beforehand — whichever is least disruptive for you.</w:t>
            </w:r>
          </w:p>
          <w:p>
            <w:pPr>
              <w:spacing w:after="100" w:before="0" w:lineRule="atLeast" w:line="280"/>
            </w:pPr>
            <w:r>
              <w:rPr>
                <w:rFonts w:ascii="Cambria" w:hAnsi="Cambria"/>
                <w:b w:val="0"/>
                <w:i w:val="0"/>
                <w:sz w:val="21"/>
                <w:u w:val="none"/>
              </w:rPr>
              <w:t>Thank you for looking at this.</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Tobias Lindemann — 2203118</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How much is disclosed about the condition, and how much about its effect? Why that balance?</w:t>
            </w:r>
          </w:p>
          <w:p>
            <w:pPr>
              <w:spacing w:after="60" w:before="0" w:lineRule="atLeast" w:line="280"/>
            </w:pPr>
            <w:r>
              <w:rPr>
                <w:rFonts w:ascii="Cambria" w:hAnsi="Cambria"/>
                <w:b w:val="0"/>
                <w:i w:val="0"/>
                <w:sz w:val="21"/>
                <w:u w:val="none"/>
              </w:rPr>
              <w:t>b.  The writer offers three alternatives. What does offering a menu achieve that one request would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“which is why I wanted to raise it now rather than wait” — what does this clause pre-empt?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whichever is least disruptive for you</w:t>
            </w:r>
            <w:r>
              <w:rPr>
                <w:rFonts w:ascii="Cambria" w:hAnsi="Cambria"/>
                <w:b w:val="0"/>
                <w:i w:val="0"/>
                <w:sz w:val="21"/>
                <w:u w:val="none"/>
              </w:rPr>
              <w:t xml:space="preserve"> rather than </w:t>
            </w:r>
            <w:r>
              <w:rPr>
                <w:rFonts w:ascii="Cambria" w:hAnsi="Cambria"/>
                <w:b w:val="0"/>
                <w:i/>
                <w:sz w:val="21"/>
                <w:u w:val="none"/>
              </w:rPr>
              <w:t>whichever you prefer</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 or Madam,</w:t>
            </w:r>
          </w:p>
          <w:p>
            <w:pPr>
              <w:spacing w:after="100" w:before="0" w:lineRule="atLeast" w:line="280"/>
            </w:pPr>
            <w:r>
              <w:rPr>
                <w:rFonts w:ascii="Cambria" w:hAnsi="Cambria"/>
                <w:b w:val="0"/>
                <w:i w:val="0"/>
                <w:sz w:val="21"/>
                <w:u w:val="none"/>
              </w:rPr>
              <w:t>I have a problem with my hearing and I need to sit in the front in the exams. Unfortunately I don’t have any document in my file because the doctors in this country took very long time to give me the diagnosis, which was not my fault. I hope you can arrange this for me because otherwise I will not be able to do my exams properly.</w:t>
            </w:r>
          </w:p>
          <w:p>
            <w:pPr>
              <w:spacing w:after="100" w:before="0" w:lineRule="atLeast" w:line="280"/>
            </w:pPr>
            <w:r>
              <w:rPr>
                <w:rFonts w:ascii="Cambria" w:hAnsi="Cambria"/>
                <w:b w:val="0"/>
                <w:i w:val="0"/>
                <w:sz w:val="21"/>
                <w:u w:val="none"/>
              </w:rPr>
              <w:t>Thank you for understanding.</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offer something in return, and make the offer concrete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conditional offer of reciprocity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accommodation, adjustment, invigilator, seating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for an adjustment without disclosing more than you wish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Almost none about the condition; everything about the effect. The office is not assessing your health, it is allocating a seat — so what it needs is the functional consequence (front of room, away from the door) and evidence that it is real.</w:t>
            </w:r>
          </w:p>
          <w:p>
            <w:pPr>
              <w:spacing w:after="60" w:before="0" w:lineRule="atLeast" w:line="280"/>
            </w:pPr>
            <w:r>
              <w:rPr>
                <w:rFonts w:ascii="Cambria" w:hAnsi="Cambria"/>
                <w:b w:val="0"/>
                <w:i w:val="0"/>
                <w:sz w:val="21"/>
                <w:u w:val="none"/>
              </w:rPr>
              <w:t>b.  Name it yourself, before they do. Acknowledging the short notice and explaining why it could not be helped removes the reply “you should have told us sooner”.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An </w:t>
            </w:r>
            <w:r>
              <w:rPr>
                <w:rFonts w:ascii="Cambria" w:hAnsi="Cambria"/>
                <w:b/>
                <w:i w:val="0"/>
                <w:sz w:val="21"/>
                <w:u w:val="none"/>
              </w:rPr>
              <w:t>adjustment</w:t>
            </w:r>
            <w:r>
              <w:rPr>
                <w:rFonts w:ascii="Cambria" w:hAnsi="Cambria"/>
                <w:b w:val="0"/>
                <w:i w:val="0"/>
                <w:sz w:val="21"/>
                <w:u w:val="none"/>
              </w:rPr>
              <w:t xml:space="preserve"> changes the conditions in which you sit the exam. </w:t>
            </w:r>
            <w:r>
              <w:rPr>
                <w:rFonts w:ascii="Cambria" w:hAnsi="Cambria"/>
                <w:b/>
                <w:i w:val="0"/>
                <w:sz w:val="21"/>
                <w:u w:val="none"/>
              </w:rPr>
              <w:t>Special consideration</w:t>
            </w:r>
            <w:r>
              <w:rPr>
                <w:rFonts w:ascii="Cambria" w:hAnsi="Cambria"/>
                <w:b w:val="0"/>
                <w:i w:val="0"/>
                <w:sz w:val="21"/>
                <w:u w:val="none"/>
              </w:rPr>
              <w:t xml:space="preserve"> is applied afterwards, to the mark, when something went wrong on the day. You are asking for the first.</w:t>
            </w:r>
          </w:p>
          <w:p>
            <w:pPr>
              <w:spacing w:after="60" w:before="0" w:lineRule="atLeast" w:line="280"/>
            </w:pPr>
            <w:r>
              <w:rPr>
                <w:rFonts w:ascii="Cambria" w:hAnsi="Cambria"/>
                <w:b w:val="0"/>
                <w:i w:val="0"/>
                <w:sz w:val="21"/>
                <w:u w:val="none"/>
              </w:rPr>
              <w:t>b.  The person supervising the room. They need to know because the adjustment is useless if the invigilator moves you or does not know to face you when speaking.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There is nothing on my record yet because I was only diagnosed last month; the audiology report is dated 14 April and I can forward it today.</w:t>
            </w:r>
          </w:p>
          <w:p>
            <w:pPr>
              <w:spacing w:after="60" w:before="0" w:lineRule="atLeast" w:line="280"/>
            </w:pPr>
            <w:r>
              <w:rPr>
                <w:rFonts w:ascii="Cambria" w:hAnsi="Cambria"/>
                <w:b w:val="0"/>
                <w:i w:val="0"/>
                <w:sz w:val="21"/>
                <w:u w:val="none"/>
              </w:rPr>
              <w:t>A date and a document turn an explanation into evidence. Without them it is an assertion the office cannot act 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One clause on the condition, two on the effect. That is the right balance because the effect is what the office can act on, and because you keep control of what you disclose.</w:t>
            </w:r>
          </w:p>
          <w:p>
            <w:pPr>
              <w:spacing w:after="60" w:before="0" w:lineRule="atLeast" w:line="280"/>
            </w:pPr>
            <w:r>
              <w:rPr>
                <w:rFonts w:ascii="Cambria" w:hAnsi="Cambria"/>
                <w:b w:val="0"/>
                <w:i w:val="0"/>
                <w:sz w:val="21"/>
                <w:u w:val="none"/>
              </w:rPr>
              <w:t>b.  It converts a request they might refuse into a problem they can solve. A single demand has one answer; a menu almost always has at least one item the office can grant today.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reply that you should have waited for the full assessment. By naming the slower, more correct route and explaining why you did not take it, you close off the easiest way to defer your request.</w:t>
            </w:r>
          </w:p>
          <w:p>
            <w:pPr>
              <w:spacing w:after="60" w:before="0" w:lineRule="atLeast" w:line="280"/>
            </w:pPr>
            <w:r>
              <w:rPr>
                <w:rFonts w:ascii="Cambria" w:hAnsi="Cambria"/>
                <w:b w:val="0"/>
                <w:i w:val="0"/>
                <w:sz w:val="21"/>
                <w:u w:val="none"/>
              </w:rPr>
              <w:t xml:space="preserve">b.  Because </w:t>
            </w:r>
            <w:r>
              <w:rPr>
                <w:rFonts w:ascii="Cambria" w:hAnsi="Cambria"/>
                <w:b w:val="0"/>
                <w:i/>
                <w:sz w:val="21"/>
                <w:u w:val="none"/>
              </w:rPr>
              <w:t>you prefer</w:t>
            </w:r>
            <w:r>
              <w:rPr>
                <w:rFonts w:ascii="Cambria" w:hAnsi="Cambria"/>
                <w:b w:val="0"/>
                <w:i w:val="0"/>
                <w:sz w:val="21"/>
                <w:u w:val="none"/>
              </w:rPr>
              <w:t xml:space="preserve"> makes it a matter of their taste; </w:t>
            </w:r>
            <w:r>
              <w:rPr>
                <w:rFonts w:ascii="Cambria" w:hAnsi="Cambria"/>
                <w:b w:val="0"/>
                <w:i/>
                <w:sz w:val="21"/>
                <w:u w:val="none"/>
              </w:rPr>
              <w:t>least disruptive for you</w:t>
            </w:r>
            <w:r>
              <w:rPr>
                <w:rFonts w:ascii="Cambria" w:hAnsi="Cambria"/>
                <w:b w:val="0"/>
                <w:i w:val="0"/>
                <w:sz w:val="21"/>
                <w:u w:val="none"/>
              </w:rPr>
              <w:t xml:space="preserve"> names their actual constraint, which is workload. Speaking to the reader’s real problem is what gets a quick answer.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evidence and no offer.</w:t>
            </w:r>
            <w:r>
              <w:rPr>
                <w:rFonts w:ascii="Cambria" w:hAnsi="Cambria"/>
                <w:b w:val="0"/>
                <w:i w:val="0"/>
                <w:sz w:val="21"/>
                <w:u w:val="none"/>
              </w:rPr>
              <w:t xml:space="preserve"> There is no report, no date and no alternative — the third bullet is unaddressed entirely, so the office has nothing to act on.</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blames and then pressures.</w:t>
            </w:r>
            <w:r>
              <w:rPr>
                <w:rFonts w:ascii="Cambria" w:hAnsi="Cambria"/>
                <w:b w:val="0"/>
                <w:i w:val="0"/>
                <w:sz w:val="21"/>
                <w:u w:val="none"/>
              </w:rPr>
              <w:t xml:space="preserve"> “the doctors in this country took very long time” and “which was not my fault” argue with an accusation nobody made; “otherwise I will not be able to do my exams properly” puts the consequence on them.</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“sit in the front in the exams” (at the front, in exams), “very long time” (a very long time), “any document” (any documentation).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009</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seminar you need for your dissertation is full. The convenor has capped it at sixteen. You have the prerequisite, your dissertation depends on it, and you would take it pass/fail if that helped.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to be added.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Show that you meet the requirements.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Reduce the cost to the convenor of saying yes.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h.nakamura@northgate.ac.uk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HIST430 — request to be added to the seminar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cap exists for a reason. What is it likely to be, and what follows for your argument?</w:t>
            </w:r>
          </w:p>
          <w:p>
            <w:pPr>
              <w:spacing w:after="60" w:before="0" w:lineRule="atLeast" w:line="280"/>
            </w:pPr>
            <w:r>
              <w:rPr>
                <w:rFonts w:ascii="Cambria" w:hAnsi="Cambria"/>
                <w:b w:val="0"/>
                <w:i w:val="0"/>
                <w:sz w:val="21"/>
                <w:u w:val="none"/>
              </w:rPr>
              <w:t>b.  Why is “I really need this module” a weak argument however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Distinguish </w:t>
            </w:r>
            <w:r>
              <w:rPr>
                <w:rFonts w:ascii="Cambria" w:hAnsi="Cambria"/>
                <w:b w:val="0"/>
                <w:i/>
                <w:sz w:val="21"/>
                <w:u w:val="none"/>
              </w:rPr>
              <w:t>oversubscribed</w:t>
            </w:r>
            <w:r>
              <w:rPr>
                <w:rFonts w:ascii="Cambria" w:hAnsi="Cambria"/>
                <w:b w:val="0"/>
                <w:i w:val="0"/>
                <w:sz w:val="21"/>
                <w:u w:val="none"/>
              </w:rPr>
              <w:t xml:space="preserve">, </w:t>
            </w:r>
            <w:r>
              <w:rPr>
                <w:rFonts w:ascii="Cambria" w:hAnsi="Cambria"/>
                <w:b w:val="0"/>
                <w:i/>
                <w:sz w:val="21"/>
                <w:u w:val="none"/>
              </w:rPr>
              <w:t>capped</w:t>
            </w:r>
            <w:r>
              <w:rPr>
                <w:rFonts w:ascii="Cambria" w:hAnsi="Cambria"/>
                <w:b w:val="0"/>
                <w:i w:val="0"/>
                <w:sz w:val="21"/>
                <w:u w:val="none"/>
              </w:rPr>
              <w:t xml:space="preserve"> and </w:t>
            </w:r>
            <w:r>
              <w:rPr>
                <w:rFonts w:ascii="Cambria" w:hAnsi="Cambria"/>
                <w:b w:val="0"/>
                <w:i/>
                <w:sz w:val="21"/>
                <w:u w:val="none"/>
              </w:rPr>
              <w:t>full</w:t>
            </w:r>
            <w:r>
              <w:rPr>
                <w:rFonts w:ascii="Cambria" w:hAnsi="Cambria"/>
                <w:b w:val="0"/>
                <w:i w:val="0"/>
                <w:sz w:val="21"/>
                <w:u w:val="none"/>
              </w:rPr>
              <w:t>.</w:t>
            </w:r>
          </w:p>
          <w:p>
            <w:pPr>
              <w:spacing w:after="60" w:before="0" w:lineRule="atLeast" w:line="280"/>
            </w:pPr>
            <w:r>
              <w:rPr>
                <w:rFonts w:ascii="Cambria" w:hAnsi="Cambria"/>
                <w:b w:val="0"/>
                <w:i w:val="0"/>
                <w:sz w:val="21"/>
                <w:u w:val="none"/>
              </w:rPr>
              <w:t>b.  What is a prerequisite, and why name yours unprompted?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Make a request without a question mark: one statement that functions as an ask.</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Nakamura,</w:t>
            </w:r>
          </w:p>
          <w:p>
            <w:pPr>
              <w:spacing w:after="100" w:before="0" w:lineRule="atLeast" w:line="280"/>
            </w:pPr>
            <w:r>
              <w:rPr>
                <w:rFonts w:ascii="Cambria" w:hAnsi="Cambria"/>
                <w:b w:val="0"/>
                <w:i w:val="0"/>
                <w:sz w:val="21"/>
                <w:u w:val="none"/>
              </w:rPr>
              <w:t>I am writing about HIST430, which is showing as full. I wondered whether there might be any flexibility on the cap.</w:t>
            </w:r>
          </w:p>
          <w:p>
            <w:pPr>
              <w:spacing w:after="100" w:before="0" w:lineRule="atLeast" w:line="280"/>
            </w:pPr>
            <w:r>
              <w:rPr>
                <w:rFonts w:ascii="Cambria" w:hAnsi="Cambria"/>
                <w:b w:val="0"/>
                <w:i w:val="0"/>
                <w:sz w:val="21"/>
                <w:u w:val="none"/>
              </w:rPr>
              <w:t>I took HIST212 last year and got a first, so I have the prerequisite, and my dissertation is on the Meiji land reforms — your seminar is the only place in the department where that material is taught. Without it I would be writing the dissertation from secondary sources alone.</w:t>
            </w:r>
          </w:p>
          <w:p>
            <w:pPr>
              <w:spacing w:after="100" w:before="0" w:lineRule="atLeast" w:line="280"/>
            </w:pPr>
            <w:r>
              <w:rPr>
                <w:rFonts w:ascii="Cambria" w:hAnsi="Cambria"/>
                <w:b w:val="0"/>
                <w:i w:val="0"/>
                <w:sz w:val="21"/>
                <w:u w:val="none"/>
              </w:rPr>
              <w:t>I know a cap of sixteen is there to keep the discussion workable, and I would not want to be the person who makes it unworkable. If a seventeenth is genuinely too many, I would be glad to audit it instead and not take up assessment time, or to go on a waiting list in case anyone drops.</w:t>
            </w:r>
          </w:p>
          <w:p>
            <w:pPr>
              <w:spacing w:after="100" w:before="0" w:lineRule="atLeast" w:line="280"/>
            </w:pPr>
            <w:r>
              <w:rPr>
                <w:rFonts w:ascii="Cambria" w:hAnsi="Cambria"/>
                <w:b w:val="0"/>
                <w:i w:val="0"/>
                <w:sz w:val="21"/>
                <w:u w:val="none"/>
              </w:rPr>
              <w:t>Thank you for considering it.</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Amelia Strand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states the convenor’s reason for the cap, and agrees with it. Why is that the strongest move available?</w:t>
            </w:r>
          </w:p>
          <w:p>
            <w:pPr>
              <w:spacing w:after="60" w:before="0" w:lineRule="atLeast" w:line="280"/>
            </w:pPr>
            <w:r>
              <w:rPr>
                <w:rFonts w:ascii="Cambria" w:hAnsi="Cambria"/>
                <w:b w:val="0"/>
                <w:i w:val="0"/>
                <w:sz w:val="21"/>
                <w:u w:val="none"/>
              </w:rPr>
              <w:t>b.  Two fallback offers are made. Which costs the convenor least, and why is that the one that will probably be taken?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wondered whether there might be any flexibility on the cap.” There is no question mark. What makes it a request?</w:t>
            </w:r>
          </w:p>
          <w:p>
            <w:pPr>
              <w:spacing w:after="60" w:before="0" w:lineRule="atLeast" w:line="280"/>
            </w:pPr>
            <w:r>
              <w:rPr>
                <w:rFonts w:ascii="Cambria" w:hAnsi="Cambria"/>
                <w:b w:val="0"/>
                <w:i w:val="0"/>
                <w:sz w:val="21"/>
                <w:u w:val="none"/>
              </w:rPr>
              <w:t>b.  “I would not want to be the person who makes it unworkable” — what does this sentence do for the writer?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w:t>
            </w:r>
          </w:p>
          <w:p>
            <w:pPr>
              <w:spacing w:after="100" w:before="0" w:lineRule="atLeast" w:line="280"/>
            </w:pPr>
            <w:r>
              <w:rPr>
                <w:rFonts w:ascii="Cambria" w:hAnsi="Cambria"/>
                <w:b w:val="0"/>
                <w:i w:val="0"/>
                <w:sz w:val="21"/>
                <w:u w:val="none"/>
              </w:rPr>
              <w:t>I saw that your seminar HIST430 is full but I really need this module for my dissertation and it is very important for me. I am a very good student and I am sure I will not cause any problem in the class. Please add me to the list, one more student cannot make a big difference for the discussion. I am waiting for your positive answer.</w:t>
            </w:r>
          </w:p>
          <w:p>
            <w:pPr>
              <w:spacing w:after="100" w:before="0" w:lineRule="atLeast" w:line="280"/>
            </w:pPr>
            <w:r>
              <w:rPr>
                <w:rFonts w:ascii="Cambria" w:hAnsi="Cambria"/>
                <w:b w:val="0"/>
                <w:i w:val="0"/>
                <w:sz w:val="21"/>
                <w:u w:val="none"/>
              </w:rPr>
              <w:t>Thank you.</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for a place by removing the reasons to refuse you</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indirect speech act — a statement that works as a request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oversubscribed, waiting list, capped, prerequisite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for an exception to a numerical limit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Seminar quality — above a certain number the discussion stops working. So the argument cannot be that one more makes no difference; it has to be that you will not be the one who breaks it, or that you can be added without counting against the cap.</w:t>
            </w:r>
          </w:p>
          <w:p>
            <w:pPr>
              <w:spacing w:after="60" w:before="0" w:lineRule="atLeast" w:line="280"/>
            </w:pPr>
            <w:r>
              <w:rPr>
                <w:rFonts w:ascii="Cambria" w:hAnsi="Cambria"/>
                <w:b w:val="0"/>
                <w:i w:val="0"/>
                <w:sz w:val="21"/>
                <w:u w:val="none"/>
              </w:rPr>
              <w:t>b.  Because every student excluded from a full module needs it. Need does not distinguish you; a prerequisite, a specific dissertation topic and a willingness to audit do.</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Full</w:t>
            </w:r>
            <w:r>
              <w:rPr>
                <w:rFonts w:ascii="Cambria" w:hAnsi="Cambria"/>
                <w:b w:val="0"/>
                <w:i w:val="0"/>
                <w:sz w:val="21"/>
                <w:u w:val="none"/>
              </w:rPr>
              <w:t xml:space="preserve"> is the state; </w:t>
            </w:r>
            <w:r>
              <w:rPr>
                <w:rFonts w:ascii="Cambria" w:hAnsi="Cambria"/>
                <w:b/>
                <w:i w:val="0"/>
                <w:sz w:val="21"/>
                <w:u w:val="none"/>
              </w:rPr>
              <w:t>capped</w:t>
            </w:r>
            <w:r>
              <w:rPr>
                <w:rFonts w:ascii="Cambria" w:hAnsi="Cambria"/>
                <w:b w:val="0"/>
                <w:i w:val="0"/>
                <w:sz w:val="21"/>
                <w:u w:val="none"/>
              </w:rPr>
              <w:t xml:space="preserve"> says a deliberate limit was set, which implies a person who could unset it; </w:t>
            </w:r>
            <w:r>
              <w:rPr>
                <w:rFonts w:ascii="Cambria" w:hAnsi="Cambria"/>
                <w:b/>
                <w:i w:val="0"/>
                <w:sz w:val="21"/>
                <w:u w:val="none"/>
              </w:rPr>
              <w:t>oversubscribed</w:t>
            </w:r>
            <w:r>
              <w:rPr>
                <w:rFonts w:ascii="Cambria" w:hAnsi="Cambria"/>
                <w:b w:val="0"/>
                <w:i w:val="0"/>
                <w:sz w:val="21"/>
                <w:u w:val="none"/>
              </w:rPr>
              <w:t xml:space="preserve"> says demand exceeded places, which is the convenor’s framing and the sympathetic one.</w:t>
            </w:r>
          </w:p>
          <w:p>
            <w:pPr>
              <w:spacing w:after="60" w:before="0" w:lineRule="atLeast" w:line="280"/>
            </w:pPr>
            <w:r>
              <w:rPr>
                <w:rFonts w:ascii="Cambria" w:hAnsi="Cambria"/>
                <w:b w:val="0"/>
                <w:i w:val="0"/>
                <w:sz w:val="21"/>
                <w:u w:val="none"/>
              </w:rPr>
              <w:t>b.  The condition you must have met to take the module. Naming yours unprompted removes the first and easiest reason to refuse you.</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wondered whether there might be any flexibility on the cap.</w:t>
            </w:r>
          </w:p>
          <w:p>
            <w:pPr>
              <w:spacing w:after="60" w:before="0" w:lineRule="atLeast" w:line="280"/>
            </w:pPr>
            <w:r>
              <w:rPr>
                <w:rFonts w:ascii="Cambria" w:hAnsi="Cambria"/>
                <w:b w:val="0"/>
                <w:i w:val="0"/>
                <w:sz w:val="21"/>
                <w:u w:val="none"/>
              </w:rPr>
              <w:t>It reports a thought rather than asking a question, so the reader is free to respond to it or not. That freedom is what makes it polite — and it is still unmistakably a request.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proves you are not asking the convenor to pretend the problem does not exist. Once you have conceded that the cap is right, any flexibility he offers is his own judgement rather than a defeat — and people grant far more readily when agreeing does not mean admitting they were wrong.</w:t>
            </w:r>
          </w:p>
          <w:p>
            <w:pPr>
              <w:spacing w:after="60" w:before="0" w:lineRule="atLeast" w:line="280"/>
            </w:pPr>
            <w:r>
              <w:rPr>
                <w:rFonts w:ascii="Cambria" w:hAnsi="Cambria"/>
                <w:b w:val="0"/>
                <w:i w:val="0"/>
                <w:sz w:val="21"/>
                <w:u w:val="none"/>
              </w:rPr>
              <w:t>b.  Auditing. It costs no assessment time, no marking and no place on the register, which means it falls outside the reason the cap exists. An offer engineered to sidestep the reader’s actual constraint is worth more than any amount of pleading.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Context and the modal stack. </w:t>
            </w:r>
            <w:r>
              <w:rPr>
                <w:rFonts w:ascii="Cambria" w:hAnsi="Cambria"/>
                <w:b w:val="0"/>
                <w:i/>
                <w:sz w:val="21"/>
                <w:u w:val="none"/>
              </w:rPr>
              <w:t>I wondered whether there might be any flexibility</w:t>
            </w:r>
            <w:r>
              <w:rPr>
                <w:rFonts w:ascii="Cambria" w:hAnsi="Cambria"/>
                <w:b w:val="0"/>
                <w:i w:val="0"/>
                <w:sz w:val="21"/>
                <w:u w:val="none"/>
              </w:rPr>
              <w:t xml:space="preserve"> could literally be a report of a private thought, but no reader takes it that way — an indirect speech act works precisely because both parties know what it means while neither has to say it.</w:t>
            </w:r>
          </w:p>
          <w:p>
            <w:pPr>
              <w:spacing w:after="60" w:before="0" w:lineRule="atLeast" w:line="280"/>
            </w:pPr>
            <w:r>
              <w:rPr>
                <w:rFonts w:ascii="Cambria" w:hAnsi="Cambria"/>
                <w:b w:val="0"/>
                <w:i w:val="0"/>
                <w:sz w:val="21"/>
                <w:u w:val="none"/>
              </w:rPr>
              <w:t>b.  It pre-empts the convenor’s unspoken objection by voicing it first, and in doing so shows that the writer values the seminar for the same reason he does. It also makes refusal easy, which paradoxically makes acceptance likelier.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argues against the cap.</w:t>
            </w:r>
            <w:r>
              <w:rPr>
                <w:rFonts w:ascii="Cambria" w:hAnsi="Cambria"/>
                <w:b w:val="0"/>
                <w:i w:val="0"/>
                <w:sz w:val="21"/>
                <w:u w:val="none"/>
              </w:rPr>
              <w:t xml:space="preserve"> “one more student cannot make a big difference” tells the convenor his judgement is wrong, which is the one argument guaranteed not to work.</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evidence and no fallback.</w:t>
            </w:r>
            <w:r>
              <w:rPr>
                <w:rFonts w:ascii="Cambria" w:hAnsi="Cambria"/>
                <w:b w:val="0"/>
                <w:i w:val="0"/>
                <w:sz w:val="21"/>
                <w:u w:val="none"/>
              </w:rPr>
              <w:t xml:space="preserve"> “I am a very good student” is unverifiable; the prerequisite, the dissertation topic and any alternative to full enrolment are all missing, so bullets two and three are unaddressed.</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“Please add me to the list” is an instruction, “I am waiting for your positive answer” forecloses the refusal, and “very important for me” should be “to me”. There is also a comma splice at “the list, one more student”.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010</w:t>
      </w:r>
      <w:r>
        <w:rPr>
          <w:rFonts w:ascii="Calibri" w:hAnsi="Calibri"/>
          <w:b w:val="0"/>
          <w:i w:val="0"/>
          <w:color w:val="5A6472"/>
          <w:sz w:val="23"/>
          <w:u w:val="none"/>
        </w:rPr>
        <w:t xml:space="preserve">   Request and ask for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scholarship body needs an official transcript sent directly from the university, not by you. Their deadline is 6 June. The records office normally takes ten working days and charges a fee.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exactly what you need sent and to whom.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deadline and acknowledge the processing time.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Deal with the fee without being asked.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records@northgate.ac.uk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Official transcript to be sent to the Varga Foundation by 6 June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Everything here is administrative. What is the single way this email can still go wrong?</w:t>
            </w:r>
          </w:p>
          <w:p>
            <w:pPr>
              <w:spacing w:after="60" w:before="0" w:lineRule="atLeast" w:line="280"/>
            </w:pPr>
            <w:r>
              <w:rPr>
                <w:rFonts w:ascii="Cambria" w:hAnsi="Cambria"/>
                <w:b w:val="0"/>
                <w:i w:val="0"/>
                <w:sz w:val="21"/>
                <w:u w:val="none"/>
              </w:rPr>
              <w:t>b.  Why mention the fee before they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makes a transcript </w:t>
            </w:r>
            <w:r>
              <w:rPr>
                <w:rFonts w:ascii="Cambria" w:hAnsi="Cambria"/>
                <w:b w:val="0"/>
                <w:i/>
                <w:sz w:val="21"/>
                <w:u w:val="none"/>
              </w:rPr>
              <w:t>official</w:t>
            </w:r>
            <w:r>
              <w:rPr>
                <w:rFonts w:ascii="Cambria" w:hAnsi="Cambria"/>
                <w:b w:val="0"/>
                <w:i w:val="0"/>
                <w:sz w:val="21"/>
                <w:u w:val="none"/>
              </w:rPr>
              <w:t xml:space="preserve"> or </w:t>
            </w:r>
            <w:r>
              <w:rPr>
                <w:rFonts w:ascii="Cambria" w:hAnsi="Cambria"/>
                <w:b w:val="0"/>
                <w:i/>
                <w:sz w:val="21"/>
                <w:u w:val="none"/>
              </w:rPr>
              <w:t>certified</w:t>
            </w:r>
            <w:r>
              <w:rPr>
                <w:rFonts w:ascii="Cambria" w:hAnsi="Cambria"/>
                <w:b w:val="0"/>
                <w:i w:val="0"/>
                <w:sz w:val="21"/>
                <w:u w:val="none"/>
              </w:rPr>
              <w:t>, and why will a PDF you forward yourself not do?</w:t>
            </w:r>
          </w:p>
          <w:p>
            <w:pPr>
              <w:spacing w:after="60" w:before="0" w:lineRule="atLeast" w:line="280"/>
            </w:pPr>
            <w:r>
              <w:rPr>
                <w:rFonts w:ascii="Cambria" w:hAnsi="Cambria"/>
                <w:b w:val="0"/>
                <w:i w:val="0"/>
                <w:sz w:val="21"/>
                <w:u w:val="none"/>
              </w:rPr>
              <w:t xml:space="preserve">b.  What does </w:t>
            </w:r>
            <w:r>
              <w:rPr>
                <w:rFonts w:ascii="Cambria" w:hAnsi="Cambria"/>
                <w:b w:val="0"/>
                <w:i/>
                <w:sz w:val="21"/>
                <w:u w:val="none"/>
              </w:rPr>
              <w:t>on my behalf</w:t>
            </w:r>
            <w:r>
              <w:rPr>
                <w:rFonts w:ascii="Cambria" w:hAnsi="Cambria"/>
                <w:b w:val="0"/>
                <w:i w:val="0"/>
                <w:sz w:val="21"/>
                <w:u w:val="none"/>
              </w:rPr>
              <w:t xml:space="preserve"> mean, and who is the </w:t>
            </w:r>
            <w:r>
              <w:rPr>
                <w:rFonts w:ascii="Cambria" w:hAnsi="Cambria"/>
                <w:b w:val="0"/>
                <w:i/>
                <w:sz w:val="21"/>
                <w:u w:val="none"/>
              </w:rPr>
              <w:t>third party</w:t>
            </w:r>
            <w:r>
              <w:rPr>
                <w:rFonts w:ascii="Cambria" w:hAnsi="Cambria"/>
                <w:b w:val="0"/>
                <w:i w:val="0"/>
                <w:sz w:val="21"/>
                <w:u w:val="none"/>
              </w:rPr>
              <w:t xml:space="preserv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a closing line that tells the reader exactly what happens next and who does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Records Office,</w:t>
            </w:r>
          </w:p>
          <w:p>
            <w:pPr>
              <w:spacing w:after="100" w:before="0" w:lineRule="atLeast" w:line="280"/>
            </w:pPr>
            <w:r>
              <w:rPr>
                <w:rFonts w:ascii="Cambria" w:hAnsi="Cambria"/>
                <w:b w:val="0"/>
                <w:i w:val="0"/>
                <w:sz w:val="21"/>
                <w:u w:val="none"/>
              </w:rPr>
              <w:t>I need an official transcript sent directly to a scholarship body, and I understand it has to come from the University rather than from me.</w:t>
            </w:r>
          </w:p>
          <w:p>
            <w:pPr>
              <w:spacing w:after="100" w:before="0" w:lineRule="atLeast" w:line="280"/>
            </w:pPr>
            <w:r>
              <w:rPr>
                <w:rFonts w:ascii="Cambria" w:hAnsi="Cambria"/>
                <w:b w:val="0"/>
                <w:i w:val="0"/>
                <w:sz w:val="21"/>
                <w:u w:val="none"/>
              </w:rPr>
              <w:t>The details are: Varga Foundation, Admissions Office, 14 Rakoczi ut, 1088 Budapest, Hungary, marked for the attention of Dr Eszter Nagy. Their deadline for receipt is 6 June. My record: Jonas Weiss, 2184902, BSc Economics, graduated 2024.</w:t>
            </w:r>
          </w:p>
          <w:p>
            <w:pPr>
              <w:spacing w:after="100" w:before="0" w:lineRule="atLeast" w:line="280"/>
            </w:pPr>
            <w:r>
              <w:rPr>
                <w:rFonts w:ascii="Cambria" w:hAnsi="Cambria"/>
                <w:b w:val="0"/>
                <w:i w:val="0"/>
                <w:sz w:val="21"/>
                <w:u w:val="none"/>
              </w:rPr>
              <w:t>I realise ten working days is the normal turnaround and that 6 June is close, so if it would help I can collect a sealed copy and arrange courier delivery myself — their rules allow that provided the envelope is sealed and stamped by the University.</w:t>
            </w:r>
          </w:p>
          <w:p>
            <w:pPr>
              <w:spacing w:after="100" w:before="0" w:lineRule="atLeast" w:line="280"/>
            </w:pPr>
            <w:r>
              <w:rPr>
                <w:rFonts w:ascii="Cambria" w:hAnsi="Cambria"/>
                <w:b w:val="0"/>
                <w:i w:val="0"/>
                <w:sz w:val="21"/>
                <w:u w:val="none"/>
              </w:rPr>
              <w:t>I have paid the £15 fee online this morning; the reference is TR-44027.</w:t>
            </w:r>
          </w:p>
          <w:p>
            <w:pPr>
              <w:spacing w:after="100" w:before="0" w:lineRule="atLeast" w:line="280"/>
            </w:pPr>
            <w:r>
              <w:rPr>
                <w:rFonts w:ascii="Cambria" w:hAnsi="Cambria"/>
                <w:b w:val="0"/>
                <w:i w:val="0"/>
                <w:sz w:val="21"/>
                <w:u w:val="none"/>
              </w:rPr>
              <w:t>Could you confirm when it has been sent, so that I can tell them to expect it?</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Jonas Weiss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Count the pieces of information the office would otherwise have had to ask for.</w:t>
            </w:r>
          </w:p>
          <w:p>
            <w:pPr>
              <w:spacing w:after="60" w:before="0" w:lineRule="atLeast" w:line="280"/>
            </w:pPr>
            <w:r>
              <w:rPr>
                <w:rFonts w:ascii="Cambria" w:hAnsi="Cambria"/>
                <w:b w:val="0"/>
                <w:i w:val="0"/>
                <w:sz w:val="21"/>
                <w:u w:val="none"/>
              </w:rPr>
              <w:t>b.  The last line is a question. Why end on one rather than on thanks?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“provided the envelope is sealed and stamped” — why </w:t>
            </w:r>
            <w:r>
              <w:rPr>
                <w:rFonts w:ascii="Cambria" w:hAnsi="Cambria"/>
                <w:b w:val="0"/>
                <w:i/>
                <w:sz w:val="21"/>
                <w:u w:val="none"/>
              </w:rPr>
              <w:t>provided</w:t>
            </w:r>
            <w:r>
              <w:rPr>
                <w:rFonts w:ascii="Cambria" w:hAnsi="Cambria"/>
                <w:b w:val="0"/>
                <w:i w:val="0"/>
                <w:sz w:val="21"/>
                <w:u w:val="none"/>
              </w:rPr>
              <w:t xml:space="preserve"> rather than </w:t>
            </w:r>
            <w:r>
              <w:rPr>
                <w:rFonts w:ascii="Cambria" w:hAnsi="Cambria"/>
                <w:b w:val="0"/>
                <w:i/>
                <w:sz w:val="21"/>
                <w:u w:val="none"/>
              </w:rPr>
              <w:t>if</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“I have paid the fee this morning”. Why the present perfect with </w:t>
            </w:r>
            <w:r>
              <w:rPr>
                <w:rFonts w:ascii="Cambria" w:hAnsi="Cambria"/>
                <w:b w:val="0"/>
                <w:i/>
                <w:sz w:val="21"/>
                <w:u w:val="none"/>
              </w:rPr>
              <w:t>this morning</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w:t>
            </w:r>
          </w:p>
          <w:p>
            <w:pPr>
              <w:spacing w:after="100" w:before="0" w:lineRule="atLeast" w:line="280"/>
            </w:pPr>
            <w:r>
              <w:rPr>
                <w:rFonts w:ascii="Cambria" w:hAnsi="Cambria"/>
                <w:b w:val="0"/>
                <w:i w:val="0"/>
                <w:sz w:val="21"/>
                <w:u w:val="none"/>
              </w:rPr>
              <w:t>I need you to send my transcript to a scholarship foundation in Hungary. It is quite urgent because their deadline is soon. Please send it as fast as possible, I think you have all my details in the system already. Also please tell me if there is any fee for this service.</w:t>
            </w:r>
          </w:p>
          <w:p>
            <w:pPr>
              <w:spacing w:after="100" w:before="0" w:lineRule="atLeast" w:line="280"/>
            </w:pPr>
            <w:r>
              <w:rPr>
                <w:rFonts w:ascii="Cambria" w:hAnsi="Cambria"/>
                <w:b w:val="0"/>
                <w:i w:val="0"/>
                <w:sz w:val="21"/>
                <w:u w:val="none"/>
              </w:rPr>
              <w:t>Thanks in advance.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close by making the next step unambiguous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pre-closing formulae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transcript, certified, third party, on my behalf</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an office to send your data to someone else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being incomplete. There is no argument to win and no tone to get right — the only failure mode is a missing address, deadline, record number or payment, each of which costs a round trip you cannot afford against a deadline.</w:t>
            </w:r>
          </w:p>
          <w:p>
            <w:pPr>
              <w:spacing w:after="60" w:before="0" w:lineRule="atLeast" w:line="280"/>
            </w:pPr>
            <w:r>
              <w:rPr>
                <w:rFonts w:ascii="Cambria" w:hAnsi="Cambria"/>
                <w:b w:val="0"/>
                <w:i w:val="0"/>
                <w:sz w:val="21"/>
                <w:u w:val="none"/>
              </w:rPr>
              <w:t>b.  Because it is the one obstacle the office will otherwise stop at. Paying it unprompted removes a step and signals that you have read their procedure, which makes everything else you say more credible.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It is sent by the institution, usually sealed and stamped, so the recipient knows it has not passed through your hands. A PDF you forward proves nothing about its integrity, which is the entire point of the requirement.</w:t>
            </w:r>
          </w:p>
          <w:p>
            <w:pPr>
              <w:spacing w:after="60" w:before="0" w:lineRule="atLeast" w:line="280"/>
            </w:pPr>
            <w:r>
              <w:rPr>
                <w:rFonts w:ascii="Cambria" w:hAnsi="Cambria"/>
                <w:b w:val="0"/>
                <w:i w:val="0"/>
                <w:sz w:val="21"/>
                <w:u w:val="none"/>
              </w:rPr>
              <w:t xml:space="preserve">b.  </w:t>
            </w:r>
            <w:r>
              <w:rPr>
                <w:rFonts w:ascii="Cambria" w:hAnsi="Cambria"/>
                <w:b/>
                <w:i w:val="0"/>
                <w:sz w:val="21"/>
                <w:u w:val="none"/>
              </w:rPr>
              <w:t>On my behalf</w:t>
            </w:r>
            <w:r>
              <w:rPr>
                <w:rFonts w:ascii="Cambria" w:hAnsi="Cambria"/>
                <w:b w:val="0"/>
                <w:i w:val="0"/>
                <w:sz w:val="21"/>
                <w:u w:val="none"/>
              </w:rPr>
              <w:t xml:space="preserve"> means acting in your place, with your authority. The </w:t>
            </w:r>
            <w:r>
              <w:rPr>
                <w:rFonts w:ascii="Cambria" w:hAnsi="Cambria"/>
                <w:b/>
                <w:i w:val="0"/>
                <w:sz w:val="21"/>
                <w:u w:val="none"/>
              </w:rPr>
              <w:t>third party</w:t>
            </w:r>
            <w:r>
              <w:rPr>
                <w:rFonts w:ascii="Cambria" w:hAnsi="Cambria"/>
                <w:b w:val="0"/>
                <w:i w:val="0"/>
                <w:sz w:val="21"/>
                <w:u w:val="none"/>
              </w:rPr>
              <w:t xml:space="preserve"> is the Varga Foundation — anyone who is neither you nor the university, and whose involvement is why the data protection question arises at all.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Could you confirm when it has been sent, so that I can tell them to expect it?</w:t>
            </w:r>
          </w:p>
          <w:p>
            <w:pPr>
              <w:spacing w:after="60" w:before="0" w:lineRule="atLeast" w:line="280"/>
            </w:pPr>
            <w:r>
              <w:rPr>
                <w:rFonts w:ascii="Cambria" w:hAnsi="Cambria"/>
                <w:b w:val="0"/>
                <w:i w:val="0"/>
                <w:sz w:val="21"/>
                <w:u w:val="none"/>
              </w:rPr>
              <w:t>It names the next action, who performs it, and why — and it gives you a record of dispatch, which is what you will need if it goes astray.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Nine: full postal address, named recipient, their deadline, your name, student number, programme, graduation year, the fee payment and its reference. Each one is a reply the office does not have to send.</w:t>
            </w:r>
          </w:p>
          <w:p>
            <w:pPr>
              <w:spacing w:after="60" w:before="0" w:lineRule="atLeast" w:line="280"/>
            </w:pPr>
            <w:r>
              <w:rPr>
                <w:rFonts w:ascii="Cambria" w:hAnsi="Cambria"/>
                <w:b w:val="0"/>
                <w:i w:val="0"/>
                <w:sz w:val="21"/>
                <w:u w:val="none"/>
              </w:rPr>
              <w:t>b.  Because thanks closes a conversation and this one is not finished. A question leaves an action open and makes a reply the natural response — and you want the confirmation on record.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Provided</w:t>
            </w:r>
            <w:r>
              <w:rPr>
                <w:rFonts w:ascii="Cambria" w:hAnsi="Cambria"/>
                <w:b w:val="0"/>
                <w:i w:val="0"/>
                <w:sz w:val="21"/>
                <w:u w:val="none"/>
              </w:rPr>
              <w:t xml:space="preserve"> sets a requirement rather than imagining a possibility: it says the foundation permits this, and here is the exact condition. </w:t>
            </w:r>
            <w:r>
              <w:rPr>
                <w:rFonts w:ascii="Cambria" w:hAnsi="Cambria"/>
                <w:b w:val="0"/>
                <w:i/>
                <w:sz w:val="21"/>
                <w:u w:val="none"/>
              </w:rPr>
              <w:t>If</w:t>
            </w:r>
            <w:r>
              <w:rPr>
                <w:rFonts w:ascii="Cambria" w:hAnsi="Cambria"/>
                <w:b w:val="0"/>
                <w:i w:val="0"/>
                <w:sz w:val="21"/>
                <w:u w:val="none"/>
              </w:rPr>
              <w:t xml:space="preserve"> would leave the arrangement sounding uncertain.</w:t>
            </w:r>
          </w:p>
          <w:p>
            <w:pPr>
              <w:spacing w:after="60" w:before="0" w:lineRule="atLeast" w:line="280"/>
            </w:pPr>
            <w:r>
              <w:rPr>
                <w:rFonts w:ascii="Cambria" w:hAnsi="Cambria"/>
                <w:b w:val="0"/>
                <w:i w:val="0"/>
                <w:sz w:val="21"/>
                <w:u w:val="none"/>
              </w:rPr>
              <w:t xml:space="preserve">b.  Because the relevance is present — the fee is paid, the obstacle is gone. </w:t>
            </w:r>
            <w:r>
              <w:rPr>
                <w:rFonts w:ascii="Cambria" w:hAnsi="Cambria"/>
                <w:b w:val="0"/>
                <w:i/>
                <w:sz w:val="21"/>
                <w:u w:val="none"/>
              </w:rPr>
              <w:t>This morning</w:t>
            </w:r>
            <w:r>
              <w:rPr>
                <w:rFonts w:ascii="Cambria" w:hAnsi="Cambria"/>
                <w:b w:val="0"/>
                <w:i w:val="0"/>
                <w:sz w:val="21"/>
                <w:u w:val="none"/>
              </w:rPr>
              <w:t xml:space="preserve"> is an unfinished period, so the present perfect is correct; after midnight it would have to be </w:t>
            </w:r>
            <w:r>
              <w:rPr>
                <w:rFonts w:ascii="Cambria" w:hAnsi="Cambria"/>
                <w:b w:val="0"/>
                <w:i/>
                <w:sz w:val="21"/>
                <w:u w:val="none"/>
              </w:rPr>
              <w:t>I paid yesterday</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usable details.</w:t>
            </w:r>
            <w:r>
              <w:rPr>
                <w:rFonts w:ascii="Cambria" w:hAnsi="Cambria"/>
                <w:b w:val="0"/>
                <w:i w:val="0"/>
                <w:sz w:val="21"/>
                <w:u w:val="none"/>
              </w:rPr>
              <w:t xml:space="preserve"> No address, no named recipient, no actual deadline, no student number. The office cannot send anything, so the first and second bullets both fail.</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asks about the fee instead of settling it.</w:t>
            </w:r>
            <w:r>
              <w:rPr>
                <w:rFonts w:ascii="Cambria" w:hAnsi="Cambria"/>
                <w:b w:val="0"/>
                <w:i w:val="0"/>
                <w:sz w:val="21"/>
                <w:u w:val="none"/>
              </w:rPr>
              <w:t xml:space="preserve"> That guarantees at least two more emails before anything is posted, against a deadline the writer calls urgent.</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 need you to send” is an instruction, “as fast as possible” is vague where a date was needed, and there is a comma splice at “as possible, I think”.</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011</w:t>
      </w:r>
      <w:r>
        <w:rPr>
          <w:rFonts w:ascii="Calibri" w:hAnsi="Calibri"/>
          <w:b w:val="0"/>
          <w:i w:val="0"/>
          <w:color w:val="5A6472"/>
          <w:sz w:val="23"/>
          <w:u w:val="none"/>
        </w:rPr>
        <w:t xml:space="preserve">   Complaint and remedy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heating in your room has been failing intermittently for three weeks. You reported it twice through the online portal and received an automatic acknowledgement each time, but nobody has come. The temperature dropped sharply this week.</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Describe the fault and its history.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you have already done about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clearly what you would like to happen now.</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accommodation@northgate.ac.uk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Heating fault, Room 212 Elmfield — reported 4 and 11 Feb</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annoyed. Which of the three bullets is the one where that will leak out, and what will it cost you?</w:t>
            </w:r>
          </w:p>
          <w:p>
            <w:pPr>
              <w:spacing w:after="60" w:before="0" w:lineRule="atLeast" w:line="280"/>
            </w:pPr>
            <w:r>
              <w:rPr>
                <w:rFonts w:ascii="Cambria" w:hAnsi="Cambria"/>
                <w:b w:val="0"/>
                <w:i w:val="0"/>
                <w:sz w:val="21"/>
                <w:u w:val="none"/>
              </w:rPr>
              <w:t>b.  The second bullet looks like background. Argue that it is actually the strongest part of your case.</w:t>
            </w:r>
          </w:p>
          <w:p>
            <w:pPr>
              <w:spacing w:after="60" w:before="0" w:lineRule="atLeast" w:line="280"/>
            </w:pPr>
            <w:r>
              <w:rPr>
                <w:rFonts w:ascii="Cambria" w:hAnsi="Cambria"/>
                <w:b w:val="0"/>
                <w:i w:val="0"/>
                <w:sz w:val="21"/>
                <w:u w:val="none"/>
              </w:rPr>
              <w:t>c.  What is the difference between “please fix the heating” and a remedy?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word describes a fault that comes and goes?</w:t>
            </w:r>
          </w:p>
          <w:p>
            <w:pPr>
              <w:spacing w:after="40" w:before="0" w:lineRule="atLeast" w:line="280"/>
              <w:ind w:left="227"/>
            </w:pPr>
            <w:r>
              <w:rPr>
                <w:rFonts w:ascii="Consolas" w:hAnsi="Consolas"/>
                <w:b w:val="0"/>
                <w:i w:val="0"/>
                <w:color w:val="16365C"/>
                <w:sz w:val="19"/>
                <w:u w:val="none"/>
              </w:rPr>
              <w:t>constant · intermittent · occasional · permanent</w:t>
            </w:r>
          </w:p>
          <w:p>
            <w:pPr>
              <w:spacing w:after="60" w:before="0" w:lineRule="atLeast" w:line="280"/>
            </w:pPr>
            <w:r>
              <w:rPr>
                <w:rFonts w:ascii="Cambria" w:hAnsi="Cambria"/>
                <w:b w:val="0"/>
                <w:i w:val="0"/>
                <w:sz w:val="21"/>
                <w:u w:val="none"/>
              </w:rPr>
              <w:t>b.  Match: to ______ a fault (first time) · to ______ a call · to ______ to a problem · to ______ a job.</w:t>
            </w:r>
          </w:p>
          <w:p>
            <w:pPr>
              <w:spacing w:after="40" w:before="0" w:lineRule="atLeast" w:line="280"/>
              <w:ind w:left="227"/>
            </w:pPr>
            <w:r>
              <w:rPr>
                <w:rFonts w:ascii="Consolas" w:hAnsi="Consolas"/>
                <w:b w:val="0"/>
                <w:i w:val="0"/>
                <w:color w:val="16365C"/>
                <w:sz w:val="19"/>
                <w:u w:val="none"/>
              </w:rPr>
              <w:t>attend · report · log · complete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Say that nobody came, without saying that anybody failed. One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plan</w:t>
            </w:r>
          </w:p>
          <w:p>
            <w:pPr>
              <w:spacing w:after="60" w:before="0" w:lineRule="atLeast" w:line="280"/>
            </w:pPr>
            <w:r>
              <w:rPr>
                <w:rFonts w:ascii="Cambria" w:hAnsi="Cambria"/>
                <w:b w:val="0"/>
                <w:i w:val="0"/>
                <w:sz w:val="21"/>
                <w:u w:val="none"/>
              </w:rPr>
              <w:t>Seven minutes, the whole email. Decide in advance what you will ask for: a visit, a date, a temporary heater, or a reason. Only one of these is hard to refuse.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sentence belongs in a band-5 complaint?</w:t>
            </w:r>
          </w:p>
          <w:p>
            <w:pPr>
              <w:spacing w:after="40" w:before="0" w:lineRule="atLeast" w:line="280"/>
              <w:ind w:left="227"/>
            </w:pPr>
            <w:r>
              <w:rPr>
                <w:rFonts w:ascii="Consolas" w:hAnsi="Consolas"/>
                <w:b w:val="0"/>
                <w:i w:val="0"/>
                <w:color w:val="16365C"/>
                <w:sz w:val="19"/>
                <w:u w:val="none"/>
              </w:rPr>
              <w:t>(A) This is completely unacceptable and I have had enough.</w:t>
            </w:r>
          </w:p>
          <w:p>
            <w:pPr>
              <w:spacing w:after="40" w:before="0" w:lineRule="atLeast" w:line="280"/>
              <w:ind w:left="227"/>
            </w:pPr>
            <w:r>
              <w:rPr>
                <w:rFonts w:ascii="Consolas" w:hAnsi="Consolas"/>
                <w:b w:val="0"/>
                <w:i w:val="0"/>
                <w:color w:val="16365C"/>
                <w:sz w:val="19"/>
                <w:u w:val="none"/>
              </w:rPr>
              <w:t>(B) I appreciate the department is busy, but three weeks</w:t>
            </w:r>
          </w:p>
          <w:p>
            <w:pPr>
              <w:spacing w:after="40" w:before="0" w:lineRule="atLeast" w:line="280"/>
              <w:ind w:left="227"/>
            </w:pPr>
            <w:r>
              <w:rPr>
                <w:rFonts w:ascii="Consolas" w:hAnsi="Consolas"/>
                <w:b w:val="0"/>
                <w:i w:val="0"/>
                <w:color w:val="16365C"/>
                <w:sz w:val="19"/>
                <w:u w:val="none"/>
              </w:rPr>
              <w:t xml:space="preserve">    seems a long time for a heating fault in February.</w:t>
            </w:r>
          </w:p>
          <w:p>
            <w:pPr>
              <w:spacing w:after="40" w:before="0" w:lineRule="atLeast" w:line="280"/>
              <w:ind w:left="227"/>
            </w:pPr>
            <w:r>
              <w:rPr>
                <w:rFonts w:ascii="Consolas" w:hAnsi="Consolas"/>
                <w:b w:val="0"/>
                <w:i w:val="0"/>
                <w:color w:val="16365C"/>
                <w:sz w:val="19"/>
                <w:u w:val="none"/>
              </w:rPr>
              <w:t>(C) If nobody comes this week I will be contacting the</w:t>
            </w:r>
          </w:p>
          <w:p>
            <w:pPr>
              <w:spacing w:after="40" w:before="0" w:lineRule="atLeast" w:line="280"/>
              <w:ind w:left="227"/>
            </w:pPr>
            <w:r>
              <w:rPr>
                <w:rFonts w:ascii="Consolas" w:hAnsi="Consolas"/>
                <w:b w:val="0"/>
                <w:i w:val="0"/>
                <w:color w:val="16365C"/>
                <w:sz w:val="19"/>
                <w:u w:val="none"/>
              </w:rPr>
              <w:t xml:space="preserve">    Students’ Union.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Accommodation Office,</w:t>
            </w:r>
          </w:p>
          <w:p>
            <w:pPr>
              <w:spacing w:after="100" w:before="0" w:lineRule="atLeast" w:line="280"/>
            </w:pPr>
            <w:r>
              <w:rPr>
                <w:rFonts w:ascii="Cambria" w:hAnsi="Cambria"/>
                <w:b w:val="0"/>
                <w:i w:val="0"/>
                <w:sz w:val="21"/>
                <w:u w:val="none"/>
              </w:rPr>
              <w:t>The heating in Room 212, Elmfield, has been failing intermittently since the end of January. It runs normally for a day or two and then goes cold, usually overnight, and the radiator stays cold until it resets itself.</w:t>
            </w:r>
          </w:p>
          <w:p>
            <w:pPr>
              <w:spacing w:after="100" w:before="0" w:lineRule="atLeast" w:line="280"/>
            </w:pPr>
            <w:r>
              <w:rPr>
                <w:rFonts w:ascii="Cambria" w:hAnsi="Cambria"/>
                <w:b w:val="0"/>
                <w:i w:val="0"/>
                <w:sz w:val="21"/>
                <w:u w:val="none"/>
              </w:rPr>
              <w:t>I logged the fault through the portal on 4 February and again on 11 February, and received an automatic acknowledgement each time (references EF-2291 and EF-2340). As far as I know nobody has been able to look at it yet.</w:t>
            </w:r>
          </w:p>
          <w:p>
            <w:pPr>
              <w:spacing w:after="100" w:before="0" w:lineRule="atLeast" w:line="280"/>
            </w:pPr>
            <w:r>
              <w:rPr>
                <w:rFonts w:ascii="Cambria" w:hAnsi="Cambria"/>
                <w:b w:val="0"/>
                <w:i w:val="0"/>
                <w:sz w:val="21"/>
                <w:u w:val="none"/>
              </w:rPr>
              <w:t>I appreciate that February is a busy month for maintenance. Would it be possible to have someone attend in the next few days, or failing that, to borrow a portable heater until the repair can be scheduled? The room has been around twelve degrees this week and it is difficult to work in.</w:t>
            </w:r>
          </w:p>
          <w:p>
            <w:pPr>
              <w:spacing w:after="100" w:before="0" w:lineRule="atLeast" w:line="280"/>
            </w:pPr>
            <w:r>
              <w:rPr>
                <w:rFonts w:ascii="Cambria" w:hAnsi="Cambria"/>
                <w:b w:val="0"/>
                <w:i w:val="0"/>
                <w:sz w:val="21"/>
                <w:u w:val="none"/>
              </w:rPr>
              <w:t>I am in most mornings and happy to give access at any time.</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Ravi Shankar — Room 212, Elmfield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Give each paragraph a one-word job.</w:t>
            </w:r>
          </w:p>
          <w:p>
            <w:pPr>
              <w:spacing w:after="60" w:before="0" w:lineRule="atLeast" w:line="280"/>
            </w:pPr>
            <w:r>
              <w:rPr>
                <w:rFonts w:ascii="Cambria" w:hAnsi="Cambria"/>
                <w:b w:val="0"/>
                <w:i w:val="0"/>
                <w:sz w:val="21"/>
                <w:u w:val="none"/>
              </w:rPr>
              <w:t>b.  The email contains two reference numbers and a temperature. What do these do that adjectives could not?</w:t>
            </w:r>
          </w:p>
          <w:p>
            <w:pPr>
              <w:spacing w:after="60" w:before="0" w:lineRule="atLeast" w:line="280"/>
            </w:pPr>
            <w:r>
              <w:rPr>
                <w:rFonts w:ascii="Cambria" w:hAnsi="Cambria"/>
                <w:b w:val="0"/>
                <w:i w:val="0"/>
                <w:sz w:val="21"/>
                <w:u w:val="none"/>
              </w:rPr>
              <w:t>c.  Find the only sentence that could be read as criticism. How has it been defused?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“As far as I know nobody has been able to look at it yet.” Rewrite as a plain accusation. Then list what the original has added: there are three separate softeners.</w:t>
            </w:r>
          </w:p>
          <w:p>
            <w:pPr>
              <w:spacing w:after="60" w:before="0" w:lineRule="atLeast" w:line="280"/>
            </w:pPr>
            <w:r>
              <w:rPr>
                <w:rFonts w:ascii="Cambria" w:hAnsi="Cambria"/>
                <w:b w:val="0"/>
                <w:i w:val="0"/>
                <w:sz w:val="21"/>
                <w:u w:val="none"/>
              </w:rPr>
              <w:t xml:space="preserve">b.  “The heating </w:t>
            </w:r>
            <w:r>
              <w:rPr>
                <w:rFonts w:ascii="Cambria" w:hAnsi="Cambria"/>
                <w:b w:val="0"/>
                <w:i/>
                <w:sz w:val="21"/>
                <w:u w:val="none"/>
              </w:rPr>
              <w:t>has been failing</w:t>
            </w:r>
            <w:r>
              <w:rPr>
                <w:rFonts w:ascii="Cambria" w:hAnsi="Cambria"/>
                <w:b w:val="0"/>
                <w:i w:val="0"/>
                <w:sz w:val="21"/>
                <w:u w:val="none"/>
              </w:rPr>
              <w:t xml:space="preserve"> since the end of January.” Why this form and not </w:t>
            </w:r>
            <w:r>
              <w:rPr>
                <w:rFonts w:ascii="Cambria" w:hAnsi="Cambria"/>
                <w:b w:val="0"/>
                <w:i/>
                <w:sz w:val="21"/>
                <w:u w:val="none"/>
              </w:rPr>
              <w:t>failed</w:t>
            </w:r>
            <w:r>
              <w:rPr>
                <w:rFonts w:ascii="Cambria" w:hAnsi="Cambria"/>
                <w:b w:val="0"/>
                <w:i w:val="0"/>
                <w:sz w:val="21"/>
                <w:u w:val="none"/>
              </w:rPr>
              <w:t xml:space="preserve"> or </w:t>
            </w:r>
            <w:r>
              <w:rPr>
                <w:rFonts w:ascii="Cambria" w:hAnsi="Cambria"/>
                <w:b w:val="0"/>
                <w:i/>
                <w:sz w:val="21"/>
                <w:u w:val="none"/>
              </w:rPr>
              <w:t>is failing</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“or failing that, to borrow a portable heater” — what is the subject of </w:t>
            </w:r>
            <w:r>
              <w:rPr>
                <w:rFonts w:ascii="Cambria" w:hAnsi="Cambria"/>
                <w:b w:val="0"/>
                <w:i/>
                <w:sz w:val="21"/>
                <w:u w:val="none"/>
              </w:rPr>
              <w:t>to borrow</w:t>
            </w:r>
            <w:r>
              <w:rPr>
                <w:rFonts w:ascii="Cambria" w:hAnsi="Cambria"/>
                <w:b w:val="0"/>
                <w:i w:val="0"/>
                <w:sz w:val="21"/>
                <w:u w:val="none"/>
              </w:rPr>
              <w:t>, and why is the ambiguity harmless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logged the fault</w:t>
            </w:r>
            <w:r>
              <w:rPr>
                <w:rFonts w:ascii="Cambria" w:hAnsi="Cambria"/>
                <w:b w:val="0"/>
                <w:i w:val="0"/>
                <w:sz w:val="21"/>
                <w:u w:val="none"/>
              </w:rPr>
              <w:t xml:space="preserve"> rather than </w:t>
            </w:r>
            <w:r>
              <w:rPr>
                <w:rFonts w:ascii="Cambria" w:hAnsi="Cambria"/>
                <w:b w:val="0"/>
                <w:i/>
                <w:sz w:val="21"/>
                <w:u w:val="none"/>
              </w:rPr>
              <w:t>complained</w:t>
            </w:r>
            <w:r>
              <w:rPr>
                <w:rFonts w:ascii="Cambria" w:hAnsi="Cambria"/>
                <w:b w:val="0"/>
                <w:i w:val="0"/>
                <w:sz w:val="21"/>
                <w:u w:val="none"/>
              </w:rPr>
              <w:t xml:space="preserve"> or </w:t>
            </w:r>
            <w:r>
              <w:rPr>
                <w:rFonts w:ascii="Cambria" w:hAnsi="Cambria"/>
                <w:b w:val="0"/>
                <w:i/>
                <w:sz w:val="21"/>
                <w:u w:val="none"/>
              </w:rPr>
              <w:t>told you</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val="0"/>
                <w:i/>
                <w:sz w:val="21"/>
                <w:u w:val="none"/>
              </w:rPr>
              <w:t>attend</w:t>
            </w:r>
            <w:r>
              <w:rPr>
                <w:rFonts w:ascii="Cambria" w:hAnsi="Cambria"/>
                <w:b w:val="0"/>
                <w:i w:val="0"/>
                <w:sz w:val="21"/>
                <w:u w:val="none"/>
              </w:rPr>
              <w:t xml:space="preserve"> is used here without an object. What does it mean in this register, and where else would you meet it?</w:t>
            </w:r>
          </w:p>
          <w:p>
            <w:pPr>
              <w:spacing w:after="60" w:before="0" w:lineRule="atLeast" w:line="280"/>
            </w:pPr>
            <w:r>
              <w:rPr>
                <w:rFonts w:ascii="Cambria" w:hAnsi="Cambria"/>
                <w:b w:val="0"/>
                <w:i w:val="0"/>
                <w:sz w:val="21"/>
                <w:u w:val="none"/>
              </w:rPr>
              <w:t xml:space="preserve">c.  Why </w:t>
            </w:r>
            <w:r>
              <w:rPr>
                <w:rFonts w:ascii="Cambria" w:hAnsi="Cambria"/>
                <w:b w:val="0"/>
                <w:i/>
                <w:sz w:val="21"/>
                <w:u w:val="none"/>
              </w:rPr>
              <w:t>it is difficult to work in</w:t>
            </w:r>
            <w:r>
              <w:rPr>
                <w:rFonts w:ascii="Cambria" w:hAnsi="Cambria"/>
                <w:b w:val="0"/>
                <w:i w:val="0"/>
                <w:sz w:val="21"/>
                <w:u w:val="none"/>
              </w:rPr>
              <w:t xml:space="preserve"> rather than </w:t>
            </w:r>
            <w:r>
              <w:rPr>
                <w:rFonts w:ascii="Cambria" w:hAnsi="Cambria"/>
                <w:b w:val="0"/>
                <w:i/>
                <w:sz w:val="21"/>
                <w:u w:val="none"/>
              </w:rPr>
              <w:t>it is freezing</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w:t>
            </w:r>
          </w:p>
          <w:p>
            <w:pPr>
              <w:spacing w:after="100" w:before="0" w:lineRule="atLeast" w:line="280"/>
            </w:pPr>
            <w:r>
              <w:rPr>
                <w:rFonts w:ascii="Cambria" w:hAnsi="Cambria"/>
                <w:b w:val="0"/>
                <w:i w:val="0"/>
                <w:sz w:val="21"/>
                <w:u w:val="none"/>
              </w:rPr>
              <w:t>I am writing to complain about the heating in my room 212 which is not working since three weeks. I reported two times on your website but nobody came, so obviously nobody is reading these reports. It is completely unacceptable that students must live in the cold in February while we are paying so much money for the accommodation. Please send someone immediately to repair it, otherwise I will have to contact the Students Union.</w:t>
            </w:r>
          </w:p>
          <w:p>
            <w:pPr>
              <w:spacing w:after="100" w:before="0" w:lineRule="atLeast" w:line="280"/>
            </w:pPr>
            <w:r>
              <w:rPr>
                <w:rFonts w:ascii="Cambria" w:hAnsi="Cambria"/>
                <w:b w:val="0"/>
                <w:i w:val="0"/>
                <w:sz w:val="21"/>
                <w:u w:val="none"/>
              </w:rPr>
              <w:t>I hope for your urgent action.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The hot water in your shared kitchen has not worked for ten days and two reports have gone unanswered. In 60 words write the middle of the email: the history, and a request that offers the office an easy way to say yes.</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complain about the fault, ask for the remedy, never prosecute the reader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agentless passive; the perfect modal of reproach</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faults and repairs: intermittent, report, log, attend to</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 complaint that names a remedy is twice as likely to get 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second. Describing what you did and what did not happen is where the sentence “and nobody bothered to come” writes itself. It costs you the social-conventions mark, which is explicit in the descriptor for this task.</w:t>
            </w:r>
          </w:p>
          <w:p>
            <w:pPr>
              <w:spacing w:after="60" w:before="0" w:lineRule="atLeast" w:line="280"/>
            </w:pPr>
            <w:r>
              <w:rPr>
                <w:rFonts w:ascii="Cambria" w:hAnsi="Cambria"/>
                <w:b w:val="0"/>
                <w:i w:val="0"/>
                <w:sz w:val="21"/>
                <w:u w:val="none"/>
              </w:rPr>
              <w:t>b.  Because it converts your complaint from a feeling into a record. Two dates and two reference numbers are facts the office can check against its own system, and they establish that the delay is theirs without you having to say so.</w:t>
            </w:r>
          </w:p>
          <w:p>
            <w:pPr>
              <w:spacing w:after="60" w:before="0" w:lineRule="atLeast" w:line="280"/>
            </w:pPr>
            <w:r>
              <w:rPr>
                <w:rFonts w:ascii="Cambria" w:hAnsi="Cambria"/>
                <w:b w:val="0"/>
                <w:i w:val="0"/>
                <w:sz w:val="21"/>
                <w:u w:val="none"/>
              </w:rPr>
              <w:t>c.  A remedy is a specific, achievable action with a time attached. “Fix the heating” names an outcome the reader may not control this week; “someone to attend in the next few days, or a portable heater” names two things they can actually authorise today.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Intermittent</w:t>
            </w:r>
            <w:r>
              <w:rPr>
                <w:rFonts w:ascii="Cambria" w:hAnsi="Cambria"/>
                <w:b w:val="0"/>
                <w:i w:val="0"/>
                <w:sz w:val="21"/>
                <w:u w:val="none"/>
              </w:rPr>
              <w:t xml:space="preserve"> — the technical word, and the one that tells a maintenance team something useful. </w:t>
            </w:r>
            <w:r>
              <w:rPr>
                <w:rFonts w:ascii="Cambria" w:hAnsi="Cambria"/>
                <w:b w:val="0"/>
                <w:i/>
                <w:sz w:val="21"/>
                <w:u w:val="none"/>
              </w:rPr>
              <w:t>Occasional</w:t>
            </w:r>
            <w:r>
              <w:rPr>
                <w:rFonts w:ascii="Cambria" w:hAnsi="Cambria"/>
                <w:b w:val="0"/>
                <w:i w:val="0"/>
                <w:sz w:val="21"/>
                <w:u w:val="none"/>
              </w:rPr>
              <w:t xml:space="preserve"> describes frequency but not the on-off pattern.</w:t>
            </w:r>
          </w:p>
          <w:p>
            <w:pPr>
              <w:spacing w:after="60" w:before="0" w:lineRule="atLeast" w:line="280"/>
            </w:pPr>
            <w:r>
              <w:rPr>
                <w:rFonts w:ascii="Cambria" w:hAnsi="Cambria"/>
                <w:b w:val="0"/>
                <w:i w:val="0"/>
                <w:sz w:val="21"/>
                <w:u w:val="none"/>
              </w:rPr>
              <w:t xml:space="preserve">b.  to </w:t>
            </w:r>
            <w:r>
              <w:rPr>
                <w:rFonts w:ascii="Cambria" w:hAnsi="Cambria"/>
                <w:b/>
                <w:i w:val="0"/>
                <w:sz w:val="21"/>
                <w:u w:val="none"/>
              </w:rPr>
              <w:t>report</w:t>
            </w:r>
            <w:r>
              <w:rPr>
                <w:rFonts w:ascii="Cambria" w:hAnsi="Cambria"/>
                <w:b w:val="0"/>
                <w:i w:val="0"/>
                <w:sz w:val="21"/>
                <w:u w:val="none"/>
              </w:rPr>
              <w:t xml:space="preserve"> a fault · to </w:t>
            </w:r>
            <w:r>
              <w:rPr>
                <w:rFonts w:ascii="Cambria" w:hAnsi="Cambria"/>
                <w:b/>
                <w:i w:val="0"/>
                <w:sz w:val="21"/>
                <w:u w:val="none"/>
              </w:rPr>
              <w:t>log</w:t>
            </w:r>
            <w:r>
              <w:rPr>
                <w:rFonts w:ascii="Cambria" w:hAnsi="Cambria"/>
                <w:b w:val="0"/>
                <w:i w:val="0"/>
                <w:sz w:val="21"/>
                <w:u w:val="none"/>
              </w:rPr>
              <w:t xml:space="preserve"> a call · to </w:t>
            </w:r>
            <w:r>
              <w:rPr>
                <w:rFonts w:ascii="Cambria" w:hAnsi="Cambria"/>
                <w:b/>
                <w:i w:val="0"/>
                <w:sz w:val="21"/>
                <w:u w:val="none"/>
              </w:rPr>
              <w:t>attend</w:t>
            </w:r>
            <w:r>
              <w:rPr>
                <w:rFonts w:ascii="Cambria" w:hAnsi="Cambria"/>
                <w:b w:val="0"/>
                <w:i w:val="0"/>
                <w:sz w:val="21"/>
                <w:u w:val="none"/>
              </w:rPr>
              <w:t xml:space="preserve"> to a problem · to </w:t>
            </w:r>
            <w:r>
              <w:rPr>
                <w:rFonts w:ascii="Cambria" w:hAnsi="Cambria"/>
                <w:b/>
                <w:i w:val="0"/>
                <w:sz w:val="21"/>
                <w:u w:val="none"/>
              </w:rPr>
              <w:t>complete</w:t>
            </w:r>
            <w:r>
              <w:rPr>
                <w:rFonts w:ascii="Cambria" w:hAnsi="Cambria"/>
                <w:b w:val="0"/>
                <w:i w:val="0"/>
                <w:sz w:val="21"/>
                <w:u w:val="none"/>
              </w:rPr>
              <w:t xml:space="preserve"> a job.</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As far as I know nobody has been able to look at it yet.</w:t>
            </w:r>
          </w:p>
          <w:p>
            <w:pPr>
              <w:spacing w:after="60" w:before="0" w:lineRule="atLeast" w:line="280"/>
            </w:pPr>
            <w:r>
              <w:rPr>
                <w:rFonts w:ascii="Cambria" w:hAnsi="Cambria"/>
                <w:b w:val="0"/>
                <w:i w:val="0"/>
                <w:sz w:val="21"/>
                <w:u w:val="none"/>
              </w:rPr>
              <w:t xml:space="preserve">Three devices in eleven words: </w:t>
            </w:r>
            <w:r>
              <w:rPr>
                <w:rFonts w:ascii="Cambria" w:hAnsi="Cambria"/>
                <w:b w:val="0"/>
                <w:i/>
                <w:sz w:val="21"/>
                <w:u w:val="none"/>
              </w:rPr>
              <w:t>as far as I know</w:t>
            </w:r>
            <w:r>
              <w:rPr>
                <w:rFonts w:ascii="Cambria" w:hAnsi="Cambria"/>
                <w:b w:val="0"/>
                <w:i w:val="0"/>
                <w:sz w:val="21"/>
                <w:u w:val="none"/>
              </w:rPr>
              <w:t xml:space="preserve"> limits the claim to your own knowledge, </w:t>
            </w:r>
            <w:r>
              <w:rPr>
                <w:rFonts w:ascii="Cambria" w:hAnsi="Cambria"/>
                <w:b w:val="0"/>
                <w:i/>
                <w:sz w:val="21"/>
                <w:u w:val="none"/>
              </w:rPr>
              <w:t>has been able to</w:t>
            </w:r>
            <w:r>
              <w:rPr>
                <w:rFonts w:ascii="Cambria" w:hAnsi="Cambria"/>
                <w:b w:val="0"/>
                <w:i w:val="0"/>
                <w:sz w:val="21"/>
                <w:u w:val="none"/>
              </w:rPr>
              <w:t xml:space="preserve"> attributes the gap to capacity rather than will, and </w:t>
            </w:r>
            <w:r>
              <w:rPr>
                <w:rFonts w:ascii="Cambria" w:hAnsi="Cambria"/>
                <w:b w:val="0"/>
                <w:i/>
                <w:sz w:val="21"/>
                <w:u w:val="none"/>
              </w:rPr>
              <w:t>yet</w:t>
            </w:r>
            <w:r>
              <w:rPr>
                <w:rFonts w:ascii="Cambria" w:hAnsi="Cambria"/>
                <w:b w:val="0"/>
                <w:i w:val="0"/>
                <w:sz w:val="21"/>
                <w:u w:val="none"/>
              </w:rPr>
              <w:t xml:space="preserve"> presupposes it is still going to happen.</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The portable heater. A visit requires a technician who may not be free; a date commits the office to something it may miss; a reason invites a defensive reply. A loan heater is cheap, immediate, within the reader’s authority, and visibly reasonable — and offering it as a fallback makes the first request easier to grant too.</w:t>
            </w:r>
          </w:p>
          <w:p>
            <w:pPr>
              <w:spacing w:after="80" w:before="0" w:lineRule="atLeast" w:line="280"/>
            </w:pPr>
          </w:p>
          <w:p>
            <w:pPr>
              <w:spacing w:after="40" w:before="0" w:lineRule="atLeast" w:line="280"/>
            </w:pPr>
            <w:r>
              <w:rPr>
                <w:rFonts w:ascii="Calibri" w:hAnsi="Calibri"/>
                <w:b/>
                <w:i w:val="0"/>
                <w:color w:val="16365C"/>
                <w:sz w:val="19"/>
                <w:u w:val="none"/>
              </w:rPr>
              <w:t>P5</w:t>
            </w:r>
          </w:p>
          <w:p>
            <w:pPr>
              <w:spacing w:after="60" w:before="0" w:lineRule="atLeast" w:line="280"/>
            </w:pPr>
            <w:r>
              <w:rPr>
                <w:rFonts w:ascii="Cambria" w:hAnsi="Cambria"/>
                <w:b/>
                <w:i w:val="0"/>
                <w:sz w:val="21"/>
                <w:u w:val="none"/>
              </w:rPr>
              <w:t>(B).</w:t>
            </w:r>
          </w:p>
          <w:p>
            <w:pPr>
              <w:spacing w:after="60" w:before="0" w:lineRule="atLeast" w:line="280"/>
            </w:pPr>
            <w:r>
              <w:rPr>
                <w:rFonts w:ascii="Cambria" w:hAnsi="Cambria"/>
                <w:b w:val="0"/>
                <w:i w:val="0"/>
                <w:sz w:val="21"/>
                <w:u w:val="none"/>
              </w:rPr>
              <w:t>(A) is pure affect. It gives the reader nothing to act on and invites them to defend themselves rather than help you.</w:t>
            </w:r>
          </w:p>
          <w:p>
            <w:pPr>
              <w:spacing w:after="60" w:before="0" w:lineRule="atLeast" w:line="280"/>
            </w:pPr>
            <w:r>
              <w:rPr>
                <w:rFonts w:ascii="Cambria" w:hAnsi="Cambria"/>
                <w:b w:val="0"/>
                <w:i w:val="0"/>
                <w:sz w:val="21"/>
                <w:u w:val="none"/>
              </w:rPr>
              <w:t>(C) is a threat. Escalation may be justified eventually, but announcing it in a first direct email converts a maintenance request into a dispute, and disputes move more slowly than requests.</w:t>
            </w:r>
          </w:p>
          <w:p>
            <w:pPr>
              <w:spacing w:after="60" w:before="0" w:lineRule="atLeast" w:line="280"/>
            </w:pPr>
            <w:r>
              <w:rPr>
                <w:rFonts w:ascii="Cambria" w:hAnsi="Cambria"/>
                <w:b w:val="0"/>
                <w:i w:val="0"/>
                <w:sz w:val="21"/>
                <w:u w:val="none"/>
              </w:rPr>
              <w:t>(B) concedes a real constraint and then states the problem as a measurement (</w:t>
            </w:r>
            <w:r>
              <w:rPr>
                <w:rFonts w:ascii="Cambria" w:hAnsi="Cambria"/>
                <w:b w:val="0"/>
                <w:i/>
                <w:sz w:val="21"/>
                <w:u w:val="none"/>
              </w:rPr>
              <w:t>three weeks</w:t>
            </w:r>
            <w:r>
              <w:rPr>
                <w:rFonts w:ascii="Cambria" w:hAnsi="Cambria"/>
                <w:b w:val="0"/>
                <w:i w:val="0"/>
                <w:sz w:val="21"/>
                <w:u w:val="none"/>
              </w:rPr>
              <w:t>). The concession is what earns it the right to the complaint.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Describe · Evidence · Request · Offer.</w:t>
            </w:r>
          </w:p>
          <w:p>
            <w:pPr>
              <w:spacing w:after="60" w:before="0" w:lineRule="atLeast" w:line="280"/>
            </w:pPr>
            <w:r>
              <w:rPr>
                <w:rFonts w:ascii="Cambria" w:hAnsi="Cambria"/>
                <w:b w:val="0"/>
                <w:i w:val="0"/>
                <w:sz w:val="21"/>
                <w:u w:val="none"/>
              </w:rPr>
              <w:t xml:space="preserve">b.  They are checkable. </w:t>
            </w:r>
            <w:r>
              <w:rPr>
                <w:rFonts w:ascii="Cambria" w:hAnsi="Cambria"/>
                <w:b w:val="0"/>
                <w:i/>
                <w:sz w:val="21"/>
                <w:u w:val="none"/>
              </w:rPr>
              <w:t>Very cold</w:t>
            </w:r>
            <w:r>
              <w:rPr>
                <w:rFonts w:ascii="Cambria" w:hAnsi="Cambria"/>
                <w:b w:val="0"/>
                <w:i w:val="0"/>
                <w:sz w:val="21"/>
                <w:u w:val="none"/>
              </w:rPr>
              <w:t xml:space="preserve"> is a feeling the reader may discount; twelve degrees is a fact they must deal with. The same is true of the reference numbers, which turn “I reported it” into something verifiable in thirty seconds.</w:t>
            </w:r>
          </w:p>
          <w:p>
            <w:pPr>
              <w:spacing w:after="60" w:before="0" w:lineRule="atLeast" w:line="280"/>
            </w:pPr>
            <w:r>
              <w:rPr>
                <w:rFonts w:ascii="Cambria" w:hAnsi="Cambria"/>
                <w:b w:val="0"/>
                <w:i w:val="0"/>
                <w:sz w:val="21"/>
                <w:u w:val="none"/>
              </w:rPr>
              <w:t xml:space="preserve">c.  “As far as I know nobody has been able to look at it yet.” Defused by the opening of the next paragraph — </w:t>
            </w:r>
            <w:r>
              <w:rPr>
                <w:rFonts w:ascii="Cambria" w:hAnsi="Cambria"/>
                <w:b w:val="0"/>
                <w:i/>
                <w:sz w:val="21"/>
                <w:u w:val="none"/>
              </w:rPr>
              <w:t>I appreciate that February is a busy month</w:t>
            </w:r>
            <w:r>
              <w:rPr>
                <w:rFonts w:ascii="Cambria" w:hAnsi="Cambria"/>
                <w:b w:val="0"/>
                <w:i w:val="0"/>
                <w:sz w:val="21"/>
                <w:u w:val="none"/>
              </w:rPr>
              <w:t xml:space="preserve"> — which supplies the excuse before the reader has to invent one.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Plain: </w:t>
            </w:r>
            <w:r>
              <w:rPr>
                <w:rFonts w:ascii="Cambria" w:hAnsi="Cambria"/>
                <w:b w:val="0"/>
                <w:i/>
                <w:sz w:val="21"/>
                <w:u w:val="none"/>
              </w:rPr>
              <w:t>You have not come.</w:t>
            </w:r>
            <w:r>
              <w:rPr>
                <w:rFonts w:ascii="Cambria" w:hAnsi="Cambria"/>
                <w:b w:val="0"/>
                <w:i w:val="0"/>
                <w:sz w:val="21"/>
                <w:u w:val="none"/>
              </w:rPr>
              <w:t xml:space="preserve"> The original adds: a limit on your own knowledge (</w:t>
            </w:r>
            <w:r>
              <w:rPr>
                <w:rFonts w:ascii="Cambria" w:hAnsi="Cambria"/>
                <w:b w:val="0"/>
                <w:i/>
                <w:sz w:val="21"/>
                <w:u w:val="none"/>
              </w:rPr>
              <w:t>as far as I know</w:t>
            </w:r>
            <w:r>
              <w:rPr>
                <w:rFonts w:ascii="Cambria" w:hAnsi="Cambria"/>
                <w:b w:val="0"/>
                <w:i w:val="0"/>
                <w:sz w:val="21"/>
                <w:u w:val="none"/>
              </w:rPr>
              <w:t>), a shift from unwillingness to inability (</w:t>
            </w:r>
            <w:r>
              <w:rPr>
                <w:rFonts w:ascii="Cambria" w:hAnsi="Cambria"/>
                <w:b w:val="0"/>
                <w:i/>
                <w:sz w:val="21"/>
                <w:u w:val="none"/>
              </w:rPr>
              <w:t>has been able to</w:t>
            </w:r>
            <w:r>
              <w:rPr>
                <w:rFonts w:ascii="Cambria" w:hAnsi="Cambria"/>
                <w:b w:val="0"/>
                <w:i w:val="0"/>
                <w:sz w:val="21"/>
                <w:u w:val="none"/>
              </w:rPr>
              <w:t>), and an expectation that it will still happen (</w:t>
            </w:r>
            <w:r>
              <w:rPr>
                <w:rFonts w:ascii="Cambria" w:hAnsi="Cambria"/>
                <w:b w:val="0"/>
                <w:i/>
                <w:sz w:val="21"/>
                <w:u w:val="none"/>
              </w:rPr>
              <w:t>yet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Present perfect continuous: the failing started in the past, is still going on, and is the reason for writing. </w:t>
            </w:r>
            <w:r>
              <w:rPr>
                <w:rFonts w:ascii="Cambria" w:hAnsi="Cambria"/>
                <w:b w:val="0"/>
                <w:i/>
                <w:sz w:val="21"/>
                <w:u w:val="none"/>
              </w:rPr>
              <w:t>Failed</w:t>
            </w:r>
            <w:r>
              <w:rPr>
                <w:rFonts w:ascii="Cambria" w:hAnsi="Cambria"/>
                <w:b w:val="0"/>
                <w:i w:val="0"/>
                <w:sz w:val="21"/>
                <w:u w:val="none"/>
              </w:rPr>
              <w:t xml:space="preserve"> would close it off as finished; </w:t>
            </w:r>
            <w:r>
              <w:rPr>
                <w:rFonts w:ascii="Cambria" w:hAnsi="Cambria"/>
                <w:b w:val="0"/>
                <w:i/>
                <w:sz w:val="21"/>
                <w:u w:val="none"/>
              </w:rPr>
              <w:t>is failing</w:t>
            </w:r>
            <w:r>
              <w:rPr>
                <w:rFonts w:ascii="Cambria" w:hAnsi="Cambria"/>
                <w:b w:val="0"/>
                <w:i w:val="0"/>
                <w:sz w:val="21"/>
                <w:u w:val="none"/>
              </w:rPr>
              <w:t xml:space="preserve"> would lose the three weeks of history, which is the whole case.</w:t>
            </w:r>
          </w:p>
          <w:p>
            <w:pPr>
              <w:spacing w:after="60" w:before="0" w:lineRule="atLeast" w:line="280"/>
            </w:pPr>
            <w:r>
              <w:rPr>
                <w:rFonts w:ascii="Cambria" w:hAnsi="Cambria"/>
                <w:b w:val="0"/>
                <w:i w:val="0"/>
                <w:sz w:val="21"/>
                <w:u w:val="none"/>
              </w:rPr>
              <w:t xml:space="preserve">c.  Strictly, the subject of </w:t>
            </w:r>
            <w:r>
              <w:rPr>
                <w:rFonts w:ascii="Cambria" w:hAnsi="Cambria"/>
                <w:b w:val="0"/>
                <w:i/>
                <w:sz w:val="21"/>
                <w:u w:val="none"/>
              </w:rPr>
              <w:t>to borrow</w:t>
            </w:r>
            <w:r>
              <w:rPr>
                <w:rFonts w:ascii="Cambria" w:hAnsi="Cambria"/>
                <w:b w:val="0"/>
                <w:i w:val="0"/>
                <w:sz w:val="21"/>
                <w:u w:val="none"/>
              </w:rPr>
              <w:t xml:space="preserve"> is the writer, while the subject of </w:t>
            </w:r>
            <w:r>
              <w:rPr>
                <w:rFonts w:ascii="Cambria" w:hAnsi="Cambria"/>
                <w:b w:val="0"/>
                <w:i/>
                <w:sz w:val="21"/>
                <w:u w:val="none"/>
              </w:rPr>
              <w:t>to have someone attend</w:t>
            </w:r>
            <w:r>
              <w:rPr>
                <w:rFonts w:ascii="Cambria" w:hAnsi="Cambria"/>
                <w:b w:val="0"/>
                <w:i w:val="0"/>
                <w:sz w:val="21"/>
                <w:u w:val="none"/>
              </w:rPr>
              <w:t xml:space="preserve"> is the office — so the parallel is imperfect. It is harmless because both are governed by </w:t>
            </w:r>
            <w:r>
              <w:rPr>
                <w:rFonts w:ascii="Cambria" w:hAnsi="Cambria"/>
                <w:b w:val="0"/>
                <w:i/>
                <w:sz w:val="21"/>
                <w:u w:val="none"/>
              </w:rPr>
              <w:t>would it be possible</w:t>
            </w:r>
            <w:r>
              <w:rPr>
                <w:rFonts w:ascii="Cambria" w:hAnsi="Cambria"/>
                <w:b w:val="0"/>
                <w:i w:val="0"/>
                <w:sz w:val="21"/>
                <w:u w:val="none"/>
              </w:rPr>
              <w:t>, which is about the world rather than about any particular agent. In a formal report you would tidy it; in a seven-minute email nobody will notice, and it reads naturally.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Because </w:t>
            </w:r>
            <w:r>
              <w:rPr>
                <w:rFonts w:ascii="Cambria" w:hAnsi="Cambria"/>
                <w:b w:val="0"/>
                <w:i/>
                <w:sz w:val="21"/>
                <w:u w:val="none"/>
              </w:rPr>
              <w:t>logged</w:t>
            </w:r>
            <w:r>
              <w:rPr>
                <w:rFonts w:ascii="Cambria" w:hAnsi="Cambria"/>
                <w:b w:val="0"/>
                <w:i w:val="0"/>
                <w:sz w:val="21"/>
                <w:u w:val="none"/>
              </w:rPr>
              <w:t xml:space="preserve"> is the system’s own word for what you did. It frames your action as a correct use of their process rather than as an emotional event, and it implicitly asks them to check the log.</w:t>
            </w:r>
          </w:p>
          <w:p>
            <w:pPr>
              <w:spacing w:after="60" w:before="0" w:lineRule="atLeast" w:line="280"/>
            </w:pPr>
            <w:r>
              <w:rPr>
                <w:rFonts w:ascii="Cambria" w:hAnsi="Cambria"/>
                <w:b w:val="0"/>
                <w:i w:val="0"/>
                <w:sz w:val="21"/>
                <w:u w:val="none"/>
              </w:rPr>
              <w:t xml:space="preserve">b.  “Come out to deal with it”. It is the standard verb in British maintenance and service English — </w:t>
            </w:r>
            <w:r>
              <w:rPr>
                <w:rFonts w:ascii="Cambria" w:hAnsi="Cambria"/>
                <w:b w:val="0"/>
                <w:i/>
                <w:sz w:val="21"/>
                <w:u w:val="none"/>
              </w:rPr>
              <w:t>an engineer will attend</w:t>
            </w:r>
            <w:r>
              <w:rPr>
                <w:rFonts w:ascii="Cambria" w:hAnsi="Cambria"/>
                <w:b w:val="0"/>
                <w:i w:val="0"/>
                <w:sz w:val="21"/>
                <w:u w:val="none"/>
              </w:rPr>
              <w:t xml:space="preserve"> — and also appears in medical contexts. Using the trade’s own verb signals that you know how the process works.</w:t>
            </w:r>
          </w:p>
          <w:p>
            <w:pPr>
              <w:spacing w:after="60" w:before="0" w:lineRule="atLeast" w:line="280"/>
            </w:pPr>
            <w:r>
              <w:rPr>
                <w:rFonts w:ascii="Cambria" w:hAnsi="Cambria"/>
                <w:b w:val="0"/>
                <w:i w:val="0"/>
                <w:sz w:val="21"/>
                <w:u w:val="none"/>
              </w:rPr>
              <w:t xml:space="preserve">c.  Because it ties the complaint to a legitimate interest the institution recognises. </w:t>
            </w:r>
            <w:r>
              <w:rPr>
                <w:rFonts w:ascii="Cambria" w:hAnsi="Cambria"/>
                <w:b w:val="0"/>
                <w:i/>
                <w:sz w:val="21"/>
                <w:u w:val="none"/>
              </w:rPr>
              <w:t>Freezing</w:t>
            </w:r>
            <w:r>
              <w:rPr>
                <w:rFonts w:ascii="Cambria" w:hAnsi="Cambria"/>
                <w:b w:val="0"/>
                <w:i w:val="0"/>
                <w:sz w:val="21"/>
                <w:u w:val="none"/>
              </w:rPr>
              <w:t xml:space="preserve"> is about your comfort; </w:t>
            </w:r>
            <w:r>
              <w:rPr>
                <w:rFonts w:ascii="Cambria" w:hAnsi="Cambria"/>
                <w:b w:val="0"/>
                <w:i/>
                <w:sz w:val="21"/>
                <w:u w:val="none"/>
              </w:rPr>
              <w:t>difficult to work in</w:t>
            </w:r>
            <w:r>
              <w:rPr>
                <w:rFonts w:ascii="Cambria" w:hAnsi="Cambria"/>
                <w:b w:val="0"/>
                <w:i w:val="0"/>
                <w:sz w:val="21"/>
                <w:u w:val="none"/>
              </w:rPr>
              <w:t xml:space="preserve"> is about your studies, which is what the accommodation exists to support. Pick the version of your grievance that the reader is institutionally obliged to care about.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prosecutes the reader.</w:t>
            </w:r>
            <w:r>
              <w:rPr>
                <w:rFonts w:ascii="Cambria" w:hAnsi="Cambria"/>
                <w:b w:val="0"/>
                <w:i w:val="0"/>
                <w:sz w:val="21"/>
                <w:u w:val="none"/>
              </w:rPr>
              <w:t xml:space="preserve"> “obviously nobody is reading these reports”, “completely unacceptable”, and a threat to escalate. The task asked for a remedy; this asks for an admission of guilt.</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usable remedy and no evidence.</w:t>
            </w:r>
            <w:r>
              <w:rPr>
                <w:rFonts w:ascii="Cambria" w:hAnsi="Cambria"/>
                <w:b w:val="0"/>
                <w:i w:val="0"/>
                <w:sz w:val="21"/>
                <w:u w:val="none"/>
              </w:rPr>
              <w:t xml:space="preserve"> “Please send someone immediately” names no alternative, no access times, and no reference numbers — so the office cannot even find the original reports. The second bullet is therefore only half addressed.</w:t>
            </w:r>
          </w:p>
          <w:p>
            <w:pPr>
              <w:spacing w:after="60" w:before="0" w:lineRule="atLeast" w:line="280"/>
            </w:pPr>
            <w:r>
              <w:rPr>
                <w:rFonts w:ascii="Cambria" w:hAnsi="Cambria"/>
                <w:b w:val="0"/>
                <w:i w:val="0"/>
                <w:sz w:val="21"/>
                <w:u w:val="none"/>
              </w:rPr>
              <w:t xml:space="preserve">3.  </w:t>
            </w:r>
            <w:r>
              <w:rPr>
                <w:rFonts w:ascii="Cambria" w:hAnsi="Cambria"/>
                <w:b/>
                <w:i w:val="0"/>
                <w:sz w:val="21"/>
                <w:u w:val="none"/>
              </w:rPr>
              <w:t>Consequential errors.</w:t>
            </w:r>
            <w:r>
              <w:rPr>
                <w:rFonts w:ascii="Cambria" w:hAnsi="Cambria"/>
                <w:b w:val="0"/>
                <w:i w:val="0"/>
                <w:sz w:val="21"/>
                <w:u w:val="none"/>
              </w:rPr>
              <w:t xml:space="preserve"> “is not working since three weeks” (has not been working for three weeks — both the tense and the preposition are wrong), “I reported two times” (twice), “Students Union” (Students’ Union). The tense error in particular obscures the history, which is the one thing the email needed to establish.</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reported the fault on 2 March and again on 6 March (references KT-118 and KT-140), and as far as I know nobody has been able to attend yet. I appreciate this is a busy time; would it be possible for someone to look at it this week, or for us to be told when it is likely to be scheduled?</w:t>
            </w:r>
          </w:p>
          <w:p>
            <w:pPr>
              <w:spacing w:after="60" w:before="0" w:lineRule="atLeast" w:line="280"/>
            </w:pPr>
            <w:r>
              <w:rPr>
                <w:rFonts w:ascii="Cambria" w:hAnsi="Cambria"/>
                <w:b w:val="0"/>
                <w:i w:val="0"/>
                <w:sz w:val="21"/>
                <w:u w:val="none"/>
              </w:rPr>
              <w:t>The fallback here is information rather than equipment — and a date is something an office can always give you, which is exactly why it makes a good second ask.</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012</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flat above yours plays music late on weeknights. You have knocked twice and been met politely but nothing changed. You do not want the residents disciplined; you want to sleep. Quiet hours are after eleven.</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Describe the problem factually.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have already tried.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proportionate.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residences@northgate.ac.uk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Noise after quiet hours — Flat 14, Beechwood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will still be living below these people next month. How should that shape the email?</w:t>
            </w:r>
          </w:p>
          <w:p>
            <w:pPr>
              <w:spacing w:after="60" w:before="0" w:lineRule="atLeast" w:line="280"/>
            </w:pPr>
            <w:r>
              <w:rPr>
                <w:rFonts w:ascii="Cambria" w:hAnsi="Cambria"/>
                <w:b w:val="0"/>
                <w:i w:val="0"/>
                <w:sz w:val="21"/>
                <w:u w:val="none"/>
              </w:rPr>
              <w:t>b.  What is the difference between asking for enforcement and asking for a reminder?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Noise does not </w:t>
            </w:r>
            <w:r>
              <w:rPr>
                <w:rFonts w:ascii="Cambria" w:hAnsi="Cambria"/>
                <w:b w:val="0"/>
                <w:i/>
                <w:sz w:val="21"/>
                <w:u w:val="none"/>
              </w:rPr>
              <w:t>go</w:t>
            </w:r>
            <w:r>
              <w:rPr>
                <w:rFonts w:ascii="Cambria" w:hAnsi="Cambria"/>
                <w:b w:val="0"/>
                <w:i w:val="0"/>
                <w:sz w:val="21"/>
                <w:u w:val="none"/>
              </w:rPr>
              <w:t xml:space="preserve"> through a ceiling. Which verbs does English use?</w:t>
            </w:r>
          </w:p>
          <w:p>
            <w:pPr>
              <w:spacing w:after="40" w:before="0" w:lineRule="atLeast" w:line="280"/>
              <w:ind w:left="227"/>
            </w:pPr>
            <w:r>
              <w:rPr>
                <w:rFonts w:ascii="Consolas" w:hAnsi="Consolas"/>
                <w:b w:val="0"/>
                <w:i w:val="0"/>
                <w:color w:val="16365C"/>
                <w:sz w:val="19"/>
                <w:u w:val="none"/>
              </w:rPr>
              <w:t>carry · travel · pass · come through · leak</w:t>
            </w:r>
          </w:p>
          <w:p>
            <w:pPr>
              <w:spacing w:after="60" w:before="0" w:lineRule="atLeast" w:line="280"/>
            </w:pPr>
            <w:r>
              <w:rPr>
                <w:rFonts w:ascii="Cambria" w:hAnsi="Cambria"/>
                <w:b w:val="0"/>
                <w:i w:val="0"/>
                <w:sz w:val="21"/>
                <w:u w:val="none"/>
              </w:rPr>
              <w:t>b.  Turn these into nouns: to disturb → ; to be considerate → ; to repeat →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Describe the problem in one sentence in which no person is the subject.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would “the students in Flat 14 are extremely inconsiderate” damage your case even if it is true?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Residences Team,</w:t>
            </w:r>
          </w:p>
          <w:p>
            <w:pPr>
              <w:spacing w:after="100" w:before="0" w:lineRule="atLeast" w:line="280"/>
            </w:pPr>
            <w:r>
              <w:rPr>
                <w:rFonts w:ascii="Cambria" w:hAnsi="Cambria"/>
                <w:b w:val="0"/>
                <w:i w:val="0"/>
                <w:sz w:val="21"/>
                <w:u w:val="none"/>
              </w:rPr>
              <w:t>I live in Flat 10, Beechwood, directly below Flat 14. Over the past month music has been playing in the flat above until well after midnight, usually three or four nights a week. The bass carries through the ceiling clearly enough to be audible with the door shut.</w:t>
            </w:r>
          </w:p>
          <w:p>
            <w:pPr>
              <w:spacing w:after="100" w:before="0" w:lineRule="atLeast" w:line="280"/>
            </w:pPr>
            <w:r>
              <w:rPr>
                <w:rFonts w:ascii="Cambria" w:hAnsi="Cambria"/>
                <w:b w:val="0"/>
                <w:i w:val="0"/>
                <w:sz w:val="21"/>
                <w:u w:val="none"/>
              </w:rPr>
              <w:t>I have been up twice to mention it, and on both occasions I was met perfectly pleasantly and the music was turned down for that night. The pattern has returned each week, though, and I do not think another knock on the door is going to change it.</w:t>
            </w:r>
          </w:p>
          <w:p>
            <w:pPr>
              <w:spacing w:after="100" w:before="0" w:lineRule="atLeast" w:line="280"/>
            </w:pPr>
            <w:r>
              <w:rPr>
                <w:rFonts w:ascii="Cambria" w:hAnsi="Cambria"/>
                <w:b w:val="0"/>
                <w:i w:val="0"/>
                <w:sz w:val="21"/>
                <w:u w:val="none"/>
              </w:rPr>
              <w:t>I am not asking for anyone to be disciplined. Would it be possible for the office simply to send the flat a general reminder about quiet hours, without naming me? I think a note from residences would carry more weight than another conversation on the landing.</w:t>
            </w:r>
          </w:p>
          <w:p>
            <w:pPr>
              <w:spacing w:after="100" w:before="0" w:lineRule="atLeast" w:line="280"/>
            </w:pPr>
            <w:r>
              <w:rPr>
                <w:rFonts w:ascii="Cambria" w:hAnsi="Cambria"/>
                <w:b w:val="0"/>
                <w:i w:val="0"/>
                <w:sz w:val="21"/>
                <w:u w:val="none"/>
              </w:rPr>
              <w:t>Thank you for considering it.</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Elena Novak — Flat 10, Beechwood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reports that the neighbours were polite. Why include something that weakens the complaint?</w:t>
            </w:r>
          </w:p>
          <w:p>
            <w:pPr>
              <w:spacing w:after="60" w:before="0" w:lineRule="atLeast" w:line="280"/>
            </w:pPr>
            <w:r>
              <w:rPr>
                <w:rFonts w:ascii="Cambria" w:hAnsi="Cambria"/>
                <w:b w:val="0"/>
                <w:i w:val="0"/>
                <w:sz w:val="21"/>
                <w:u w:val="none"/>
              </w:rPr>
              <w:t>b.  Find the sentence that tells the office exactly how much action is wanted. Why is naming the ceiling as well as the floor important?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“music has been playing in the flat above”. Who is playing it? Rewrite with the neighbours as subject and describe what changes.</w:t>
            </w:r>
          </w:p>
          <w:p>
            <w:pPr>
              <w:spacing w:after="60" w:before="0" w:lineRule="atLeast" w:line="280"/>
            </w:pPr>
            <w:r>
              <w:rPr>
                <w:rFonts w:ascii="Cambria" w:hAnsi="Cambria"/>
                <w:b w:val="0"/>
                <w:i w:val="0"/>
                <w:sz w:val="21"/>
                <w:u w:val="none"/>
              </w:rPr>
              <w:t xml:space="preserve">b.  “I am not asking for anyone to be disciplined.” Why state what you are </w:t>
            </w:r>
            <w:r>
              <w:rPr>
                <w:rFonts w:ascii="Cambria" w:hAnsi="Cambria"/>
                <w:b w:val="0"/>
                <w:i/>
                <w:sz w:val="21"/>
                <w:u w:val="none"/>
              </w:rPr>
              <w:t>not</w:t>
            </w:r>
            <w:r>
              <w:rPr>
                <w:rFonts w:ascii="Cambria" w:hAnsi="Cambria"/>
                <w:b w:val="0"/>
                <w:i w:val="0"/>
                <w:sz w:val="21"/>
                <w:u w:val="none"/>
              </w:rPr>
              <w:t xml:space="preserve"> asking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audible</w:t>
            </w:r>
            <w:r>
              <w:rPr>
                <w:rFonts w:ascii="Cambria" w:hAnsi="Cambria"/>
                <w:b w:val="0"/>
                <w:i w:val="0"/>
                <w:sz w:val="21"/>
                <w:u w:val="none"/>
              </w:rPr>
              <w:t xml:space="preserve"> versus </w:t>
            </w:r>
            <w:r>
              <w:rPr>
                <w:rFonts w:ascii="Cambria" w:hAnsi="Cambria"/>
                <w:b w:val="0"/>
                <w:i/>
                <w:sz w:val="21"/>
                <w:u w:val="none"/>
              </w:rPr>
              <w:t>loud</w:t>
            </w:r>
            <w:r>
              <w:rPr>
                <w:rFonts w:ascii="Cambria" w:hAnsi="Cambria"/>
                <w:b w:val="0"/>
                <w:i w:val="0"/>
                <w:sz w:val="21"/>
                <w:u w:val="none"/>
              </w:rPr>
              <w:t xml:space="preserve"> — why is the first the better word in a complaint?</w:t>
            </w:r>
          </w:p>
          <w:p>
            <w:pPr>
              <w:spacing w:after="60" w:before="0" w:lineRule="atLeast" w:line="280"/>
            </w:pPr>
            <w:r>
              <w:rPr>
                <w:rFonts w:ascii="Cambria" w:hAnsi="Cambria"/>
                <w:b w:val="0"/>
                <w:i w:val="0"/>
                <w:sz w:val="21"/>
                <w:u w:val="none"/>
              </w:rPr>
              <w:t xml:space="preserve">b.  What does </w:t>
            </w:r>
            <w:r>
              <w:rPr>
                <w:rFonts w:ascii="Cambria" w:hAnsi="Cambria"/>
                <w:b w:val="0"/>
                <w:i/>
                <w:sz w:val="21"/>
                <w:u w:val="none"/>
              </w:rPr>
              <w:t>carry more weight</w:t>
            </w:r>
            <w:r>
              <w:rPr>
                <w:rFonts w:ascii="Cambria" w:hAnsi="Cambria"/>
                <w:b w:val="0"/>
                <w:i w:val="0"/>
                <w:sz w:val="21"/>
                <w:u w:val="none"/>
              </w:rPr>
              <w:t xml:space="preserve"> mean, and why is it flattering to the reader?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w:t>
            </w:r>
          </w:p>
          <w:p>
            <w:pPr>
              <w:spacing w:after="100" w:before="0" w:lineRule="atLeast" w:line="280"/>
            </w:pPr>
            <w:r>
              <w:rPr>
                <w:rFonts w:ascii="Cambria" w:hAnsi="Cambria"/>
                <w:b w:val="0"/>
                <w:i w:val="0"/>
                <w:sz w:val="21"/>
                <w:u w:val="none"/>
              </w:rPr>
              <w:t>The students who live in the flat 14 are very noisy and inconsiderate people. They are playing loud music every night until 2 or 3 o’clock and they don’t care about other people who must study. I went two times to speak with them but they just laughed and continued. I think you should give them a warning or move them to another building because this situation cannot continue like this.</w:t>
            </w:r>
          </w:p>
          <w:p>
            <w:pPr>
              <w:spacing w:after="100" w:before="0" w:lineRule="atLeast" w:line="280"/>
            </w:pPr>
            <w:r>
              <w:rPr>
                <w:rFonts w:ascii="Cambria" w:hAnsi="Cambria"/>
                <w:b w:val="0"/>
                <w:i w:val="0"/>
                <w:sz w:val="21"/>
                <w:u w:val="none"/>
              </w:rPr>
              <w:t>Please take action urgently.</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neighbour’s smoking is coming through your window. In 50 words, describe it without a human subject and ask for something proportionate.</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complain about behaviour, never about people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nominalisation to depersonalise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noise: carry, travel, audible, consideration, quiet hours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about neighbours you must go on living beside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has to survive being read aloud on the landing. Anything you would not say to their faces should not be in it — and the request should be the smallest one that solves your problem, because you will be living with the consequences of the office’s response.</w:t>
            </w:r>
          </w:p>
          <w:p>
            <w:pPr>
              <w:spacing w:after="60" w:before="0" w:lineRule="atLeast" w:line="280"/>
            </w:pPr>
            <w:r>
              <w:rPr>
                <w:rFonts w:ascii="Cambria" w:hAnsi="Cambria"/>
                <w:b w:val="0"/>
                <w:i w:val="0"/>
                <w:sz w:val="21"/>
                <w:u w:val="none"/>
              </w:rPr>
              <w:t>b.  Enforcement makes the neighbours your opponents and the office your instrument. A reminder lets everybody keep their standing: nobody is accused, nobody is punished, and the behaviour still changes.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carry</w:t>
            </w:r>
            <w:r>
              <w:rPr>
                <w:rFonts w:ascii="Cambria" w:hAnsi="Cambria"/>
                <w:b w:val="0"/>
                <w:i w:val="0"/>
                <w:sz w:val="21"/>
                <w:u w:val="none"/>
              </w:rPr>
              <w:t xml:space="preserve">, </w:t>
            </w:r>
            <w:r>
              <w:rPr>
                <w:rFonts w:ascii="Cambria" w:hAnsi="Cambria"/>
                <w:b/>
                <w:i w:val="0"/>
                <w:sz w:val="21"/>
                <w:u w:val="none"/>
              </w:rPr>
              <w:t>travel</w:t>
            </w:r>
            <w:r>
              <w:rPr>
                <w:rFonts w:ascii="Cambria" w:hAnsi="Cambria"/>
                <w:b w:val="0"/>
                <w:i w:val="0"/>
                <w:sz w:val="21"/>
                <w:u w:val="none"/>
              </w:rPr>
              <w:t xml:space="preserve"> and </w:t>
            </w:r>
            <w:r>
              <w:rPr>
                <w:rFonts w:ascii="Cambria" w:hAnsi="Cambria"/>
                <w:b/>
                <w:i w:val="0"/>
                <w:sz w:val="21"/>
                <w:u w:val="none"/>
              </w:rPr>
              <w:t>come through</w:t>
            </w:r>
            <w:r>
              <w:rPr>
                <w:rFonts w:ascii="Cambria" w:hAnsi="Cambria"/>
                <w:b w:val="0"/>
                <w:i w:val="0"/>
                <w:sz w:val="21"/>
                <w:u w:val="none"/>
              </w:rPr>
              <w:t xml:space="preserve"> are all idiomatic. </w:t>
            </w:r>
            <w:r>
              <w:rPr>
                <w:rFonts w:ascii="Cambria" w:hAnsi="Cambria"/>
                <w:b w:val="0"/>
                <w:i/>
                <w:sz w:val="21"/>
                <w:u w:val="none"/>
              </w:rPr>
              <w:t>Pass</w:t>
            </w:r>
            <w:r>
              <w:rPr>
                <w:rFonts w:ascii="Cambria" w:hAnsi="Cambria"/>
                <w:b w:val="0"/>
                <w:i w:val="0"/>
                <w:sz w:val="21"/>
                <w:u w:val="none"/>
              </w:rPr>
              <w:t xml:space="preserve"> is odd, and </w:t>
            </w:r>
            <w:r>
              <w:rPr>
                <w:rFonts w:ascii="Cambria" w:hAnsi="Cambria"/>
                <w:b w:val="0"/>
                <w:i/>
                <w:sz w:val="21"/>
                <w:u w:val="none"/>
              </w:rPr>
              <w:t>leak</w:t>
            </w:r>
            <w:r>
              <w:rPr>
                <w:rFonts w:ascii="Cambria" w:hAnsi="Cambria"/>
                <w:b w:val="0"/>
                <w:i w:val="0"/>
                <w:sz w:val="21"/>
                <w:u w:val="none"/>
              </w:rPr>
              <w:t xml:space="preserve"> is used of light and secrets rather than sound.</w:t>
            </w:r>
          </w:p>
          <w:p>
            <w:pPr>
              <w:spacing w:after="60" w:before="0" w:lineRule="atLeast" w:line="280"/>
            </w:pPr>
            <w:r>
              <w:rPr>
                <w:rFonts w:ascii="Cambria" w:hAnsi="Cambria"/>
                <w:b w:val="0"/>
                <w:i w:val="0"/>
                <w:sz w:val="21"/>
                <w:u w:val="none"/>
              </w:rPr>
              <w:t xml:space="preserve">b.  a </w:t>
            </w:r>
            <w:r>
              <w:rPr>
                <w:rFonts w:ascii="Cambria" w:hAnsi="Cambria"/>
                <w:b/>
                <w:i w:val="0"/>
                <w:sz w:val="21"/>
                <w:u w:val="none"/>
              </w:rPr>
              <w:t>disturbance</w:t>
            </w:r>
            <w:r>
              <w:rPr>
                <w:rFonts w:ascii="Cambria" w:hAnsi="Cambria"/>
                <w:b w:val="0"/>
                <w:i w:val="0"/>
                <w:sz w:val="21"/>
                <w:u w:val="none"/>
              </w:rPr>
              <w:t xml:space="preserve"> ; </w:t>
            </w:r>
            <w:r>
              <w:rPr>
                <w:rFonts w:ascii="Cambria" w:hAnsi="Cambria"/>
                <w:b/>
                <w:i w:val="0"/>
                <w:sz w:val="21"/>
                <w:u w:val="none"/>
              </w:rPr>
              <w:t>consideration</w:t>
            </w:r>
            <w:r>
              <w:rPr>
                <w:rFonts w:ascii="Cambria" w:hAnsi="Cambria"/>
                <w:b w:val="0"/>
                <w:i w:val="0"/>
                <w:sz w:val="21"/>
                <w:u w:val="none"/>
              </w:rPr>
              <w:t xml:space="preserve"> ; </w:t>
            </w:r>
            <w:r>
              <w:rPr>
                <w:rFonts w:ascii="Cambria" w:hAnsi="Cambria"/>
                <w:b/>
                <w:i w:val="0"/>
                <w:sz w:val="21"/>
                <w:u w:val="none"/>
              </w:rPr>
              <w:t>repetition</w:t>
            </w:r>
            <w:r>
              <w:rPr>
                <w:rFonts w:ascii="Cambria" w:hAnsi="Cambria"/>
                <w:b w:val="0"/>
                <w:i w:val="0"/>
                <w:sz w:val="21"/>
                <w:u w:val="none"/>
              </w:rPr>
              <w:t>. Each turns an action into a thing, which is precisely how you talk about behaviour without talking about a person.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Music has been playing in the flat above until well after midnight, three or four nights a week.</w:t>
            </w:r>
          </w:p>
          <w:p>
            <w:pPr>
              <w:spacing w:after="60" w:before="0" w:lineRule="atLeast" w:line="280"/>
            </w:pPr>
            <w:r>
              <w:rPr>
                <w:rFonts w:ascii="Cambria" w:hAnsi="Cambria"/>
                <w:b w:val="0"/>
                <w:i w:val="0"/>
                <w:sz w:val="21"/>
                <w:u w:val="none"/>
              </w:rPr>
              <w:t xml:space="preserve">The subject is </w:t>
            </w:r>
            <w:r>
              <w:rPr>
                <w:rFonts w:ascii="Cambria" w:hAnsi="Cambria"/>
                <w:b w:val="0"/>
                <w:i/>
                <w:sz w:val="21"/>
                <w:u w:val="none"/>
              </w:rPr>
              <w:t>music</w:t>
            </w:r>
            <w:r>
              <w:rPr>
                <w:rFonts w:ascii="Cambria" w:hAnsi="Cambria"/>
                <w:b w:val="0"/>
                <w:i w:val="0"/>
                <w:sz w:val="21"/>
                <w:u w:val="none"/>
              </w:rPr>
              <w:t>. Nobody is doing anything to you; a sound is occurring. That is the whole technique.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it is a judgement about character, and character is not something the office can investigate or remedy. It also forces them to take a side. Report the behaviour and the hours, and let the conclusion be theirs — it will be the same conclusion, and it will be one they can act 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is true, and because it makes the writer credible. Someone who concedes the other side was pleasant is obviously not exaggerating the rest. It also rules out the office’s easiest response — “have you tried talking to them?”</w:t>
            </w:r>
          </w:p>
          <w:p>
            <w:pPr>
              <w:spacing w:after="60" w:before="0" w:lineRule="atLeast" w:line="280"/>
            </w:pPr>
            <w:r>
              <w:rPr>
                <w:rFonts w:ascii="Cambria" w:hAnsi="Cambria"/>
                <w:b w:val="0"/>
                <w:i w:val="0"/>
                <w:sz w:val="21"/>
                <w:u w:val="none"/>
              </w:rPr>
              <w:t xml:space="preserve">b.  “Would it be possible for the office simply to send the flat a general reminder about quiet hours, without naming me?” The ceiling is the limit of what is wanted; the floor is </w:t>
            </w:r>
            <w:r>
              <w:rPr>
                <w:rFonts w:ascii="Cambria" w:hAnsi="Cambria"/>
                <w:b w:val="0"/>
                <w:i/>
                <w:sz w:val="21"/>
                <w:u w:val="none"/>
              </w:rPr>
              <w:t>without naming me</w:t>
            </w:r>
            <w:r>
              <w:rPr>
                <w:rFonts w:ascii="Cambria" w:hAnsi="Cambria"/>
                <w:b w:val="0"/>
                <w:i w:val="0"/>
                <w:sz w:val="21"/>
                <w:u w:val="none"/>
              </w:rPr>
              <w:t>. Setting both tells the reader exactly which action is acceptable, and prevents a well-meant escalation you would have to live with.</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The neighbours, obviously — but naming them makes them agents of an act done to you. </w:t>
            </w:r>
            <w:r>
              <w:rPr>
                <w:rFonts w:ascii="Cambria" w:hAnsi="Cambria"/>
                <w:b w:val="0"/>
                <w:i/>
                <w:sz w:val="21"/>
                <w:u w:val="none"/>
              </w:rPr>
              <w:t>The students in Flat 14 have been playing music until after midnight</w:t>
            </w:r>
            <w:r>
              <w:rPr>
                <w:rFonts w:ascii="Cambria" w:hAnsi="Cambria"/>
                <w:b w:val="0"/>
                <w:i w:val="0"/>
                <w:sz w:val="21"/>
                <w:u w:val="none"/>
              </w:rPr>
              <w:t xml:space="preserve"> is an accusation; the original is an observation. Same facts, different relationship.</w:t>
            </w:r>
          </w:p>
          <w:p>
            <w:pPr>
              <w:spacing w:after="60" w:before="0" w:lineRule="atLeast" w:line="280"/>
            </w:pPr>
            <w:r>
              <w:rPr>
                <w:rFonts w:ascii="Cambria" w:hAnsi="Cambria"/>
                <w:b w:val="0"/>
                <w:i w:val="0"/>
                <w:sz w:val="21"/>
                <w:u w:val="none"/>
              </w:rPr>
              <w:t>b.  Because the office’s standard response to a noise complaint is a disciplinary process, and once that starts you cannot stop it. Ruling it out explicitly is the only way to get the small remedy rather than the large one.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val="0"/>
                <w:i/>
                <w:sz w:val="21"/>
                <w:u w:val="none"/>
              </w:rPr>
              <w:t>Audible</w:t>
            </w:r>
            <w:r>
              <w:rPr>
                <w:rFonts w:ascii="Cambria" w:hAnsi="Cambria"/>
                <w:b w:val="0"/>
                <w:i w:val="0"/>
                <w:sz w:val="21"/>
                <w:u w:val="none"/>
              </w:rPr>
              <w:t xml:space="preserve"> states a measurable fact: it can be heard, with the door shut. </w:t>
            </w:r>
            <w:r>
              <w:rPr>
                <w:rFonts w:ascii="Cambria" w:hAnsi="Cambria"/>
                <w:b w:val="0"/>
                <w:i/>
                <w:sz w:val="21"/>
                <w:u w:val="none"/>
              </w:rPr>
              <w:t>Loud</w:t>
            </w:r>
            <w:r>
              <w:rPr>
                <w:rFonts w:ascii="Cambria" w:hAnsi="Cambria"/>
                <w:b w:val="0"/>
                <w:i w:val="0"/>
                <w:sz w:val="21"/>
                <w:u w:val="none"/>
              </w:rPr>
              <w:t xml:space="preserve"> is relative to the hearer and invites the reply that it did not seem loud to anyone else.</w:t>
            </w:r>
          </w:p>
          <w:p>
            <w:pPr>
              <w:spacing w:after="60" w:before="0" w:lineRule="atLeast" w:line="280"/>
            </w:pPr>
            <w:r>
              <w:rPr>
                <w:rFonts w:ascii="Cambria" w:hAnsi="Cambria"/>
                <w:b w:val="0"/>
                <w:i w:val="0"/>
                <w:sz w:val="21"/>
                <w:u w:val="none"/>
              </w:rPr>
              <w:t>b.  It means “be taken more seriously”. It is flattering because it attributes authority to the reader — and a reader who has just been told their word counts is more likely to spend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attacks people, not behaviour.</w:t>
            </w:r>
            <w:r>
              <w:rPr>
                <w:rFonts w:ascii="Cambria" w:hAnsi="Cambria"/>
                <w:b w:val="0"/>
                <w:i w:val="0"/>
                <w:sz w:val="21"/>
                <w:u w:val="none"/>
              </w:rPr>
              <w:t xml:space="preserve"> “very noisy and inconsiderate people”, “they don’t care”, “they just laughed”. None of this is actionable, and the last claim is unverifiable.</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remedy is disproportionate.</w:t>
            </w:r>
            <w:r>
              <w:rPr>
                <w:rFonts w:ascii="Cambria" w:hAnsi="Cambria"/>
                <w:b w:val="0"/>
                <w:i w:val="0"/>
                <w:sz w:val="21"/>
                <w:u w:val="none"/>
              </w:rPr>
              <w:t xml:space="preserve"> Asking for residents to be moved over music is a request the office will not grant, so the email achieves nothing — and the third bullet asked for something proportionate.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“the flat 14” (Flat 14), “I went two times” (twice), “this situation cannot continue like this” (redundant), and “they are playing” for a repeated habit (they play).</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Cigarette smoke comes through my window most evenings from the balcony next door. I would rather not raise it directly. Could you circulate a reminder?</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013</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meal card has been debited twice for the same lunch on 4 March, £8.40 each time. The catering office told you in person to email. You have the receipt.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State what the charge was and when.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have already done.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would like.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catering@northgate.ac.uk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Duplicate debit, meal card 4418 — 4 March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This is almost certainly a system error. How should that shape the tone?</w:t>
            </w:r>
          </w:p>
          <w:p>
            <w:pPr>
              <w:spacing w:after="60" w:before="0" w:lineRule="atLeast" w:line="280"/>
            </w:pPr>
            <w:r>
              <w:rPr>
                <w:rFonts w:ascii="Cambria" w:hAnsi="Cambria"/>
                <w:b w:val="0"/>
                <w:i w:val="0"/>
                <w:sz w:val="21"/>
                <w:u w:val="none"/>
              </w:rPr>
              <w:t>b.  What is the one detail that makes this provable?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Which is the accounting word for a charge taken from an account: </w:t>
            </w:r>
            <w:r>
              <w:rPr>
                <w:rFonts w:ascii="Cambria" w:hAnsi="Cambria"/>
                <w:b w:val="0"/>
                <w:i/>
                <w:sz w:val="21"/>
                <w:u w:val="none"/>
              </w:rPr>
              <w:t>debit</w:t>
            </w:r>
            <w:r>
              <w:rPr>
                <w:rFonts w:ascii="Cambria" w:hAnsi="Cambria"/>
                <w:b w:val="0"/>
                <w:i w:val="0"/>
                <w:sz w:val="21"/>
                <w:u w:val="none"/>
              </w:rPr>
              <w:t xml:space="preserve">, </w:t>
            </w:r>
            <w:r>
              <w:rPr>
                <w:rFonts w:ascii="Cambria" w:hAnsi="Cambria"/>
                <w:b w:val="0"/>
                <w:i/>
                <w:sz w:val="21"/>
                <w:u w:val="none"/>
              </w:rPr>
              <w:t>deduction</w:t>
            </w:r>
            <w:r>
              <w:rPr>
                <w:rFonts w:ascii="Cambria" w:hAnsi="Cambria"/>
                <w:b w:val="0"/>
                <w:i w:val="0"/>
                <w:sz w:val="21"/>
                <w:u w:val="none"/>
              </w:rPr>
              <w:t xml:space="preserve">, </w:t>
            </w:r>
            <w:r>
              <w:rPr>
                <w:rFonts w:ascii="Cambria" w:hAnsi="Cambria"/>
                <w:b w:val="0"/>
                <w:i/>
                <w:sz w:val="21"/>
                <w:u w:val="none"/>
              </w:rPr>
              <w:t>withdrawal</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does it mean to </w:t>
            </w:r>
            <w:r>
              <w:rPr>
                <w:rFonts w:ascii="Cambria" w:hAnsi="Cambria"/>
                <w:b w:val="0"/>
                <w:i/>
                <w:sz w:val="21"/>
                <w:u w:val="none"/>
              </w:rPr>
              <w:t>reconcile</w:t>
            </w:r>
            <w:r>
              <w:rPr>
                <w:rFonts w:ascii="Cambria" w:hAnsi="Cambria"/>
                <w:b w:val="0"/>
                <w:i w:val="0"/>
                <w:sz w:val="21"/>
                <w:u w:val="none"/>
              </w:rPr>
              <w:t xml:space="preserve"> two records, and what does </w:t>
            </w:r>
            <w:r>
              <w:rPr>
                <w:rFonts w:ascii="Cambria" w:hAnsi="Cambria"/>
                <w:b w:val="0"/>
                <w:i/>
                <w:sz w:val="21"/>
                <w:u w:val="none"/>
              </w:rPr>
              <w:t>in error</w:t>
            </w:r>
            <w:r>
              <w:rPr>
                <w:rFonts w:ascii="Cambria" w:hAnsi="Cambria"/>
                <w:b w:val="0"/>
                <w:i w:val="0"/>
                <w:sz w:val="21"/>
                <w:u w:val="none"/>
              </w:rPr>
              <w:t xml:space="preserve"> imply that </w:t>
            </w:r>
            <w:r>
              <w:rPr>
                <w:rFonts w:ascii="Cambria" w:hAnsi="Cambria"/>
                <w:b w:val="0"/>
                <w:i/>
                <w:sz w:val="21"/>
                <w:u w:val="none"/>
              </w:rPr>
              <w:t>wrongly</w:t>
            </w:r>
            <w:r>
              <w:rPr>
                <w:rFonts w:ascii="Cambria" w:hAnsi="Cambria"/>
                <w:b w:val="0"/>
                <w:i w:val="0"/>
                <w:sz w:val="21"/>
                <w:u w:val="none"/>
              </w:rPr>
              <w:t xml:space="preserve"> does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Report the double charge in one sentence that assumes it was a mistake.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Catering Office,</w:t>
            </w:r>
          </w:p>
          <w:p>
            <w:pPr>
              <w:spacing w:after="100" w:before="0" w:lineRule="atLeast" w:line="280"/>
            </w:pPr>
            <w:r>
              <w:rPr>
                <w:rFonts w:ascii="Cambria" w:hAnsi="Cambria"/>
                <w:b w:val="0"/>
                <w:i w:val="0"/>
                <w:sz w:val="21"/>
                <w:u w:val="none"/>
              </w:rPr>
              <w:t>My meal card (4418) appears to have been debited twice for the same lunch on 4 March — £8.40 at 12:41 and £8.40 at 12:42. I have the till receipt, which shows a single transaction, and can send a photograph of it.</w:t>
            </w:r>
          </w:p>
          <w:p>
            <w:pPr>
              <w:spacing w:after="100" w:before="0" w:lineRule="atLeast" w:line="280"/>
            </w:pPr>
            <w:r>
              <w:rPr>
                <w:rFonts w:ascii="Cambria" w:hAnsi="Cambria"/>
                <w:b w:val="0"/>
                <w:i w:val="0"/>
                <w:sz w:val="21"/>
                <w:u w:val="none"/>
              </w:rPr>
              <w:t>Although I mentioned it at the counter the same week and was told it would be looked at, the second charge is still showing on my statement.</w:t>
            </w:r>
          </w:p>
          <w:p>
            <w:pPr>
              <w:spacing w:after="100" w:before="0" w:lineRule="atLeast" w:line="280"/>
            </w:pPr>
            <w:r>
              <w:rPr>
                <w:rFonts w:ascii="Cambria" w:hAnsi="Cambria"/>
                <w:b w:val="0"/>
                <w:i w:val="0"/>
                <w:sz w:val="21"/>
                <w:u w:val="none"/>
              </w:rPr>
              <w:t>Could the duplicate be refunded to the card? If it is easier to reconcile it against the till record at your end than to work from my receipt, I am happy to leave it with you.</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Nia Okoro — card 4418</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Two timestamps one minute apart are quoted. What do they prove that “twice” does not?</w:t>
            </w:r>
          </w:p>
          <w:p>
            <w:pPr>
              <w:spacing w:after="60" w:before="0" w:lineRule="atLeast" w:line="280"/>
            </w:pPr>
            <w:r>
              <w:rPr>
                <w:rFonts w:ascii="Cambria" w:hAnsi="Cambria"/>
                <w:b w:val="0"/>
                <w:i w:val="0"/>
                <w:sz w:val="21"/>
                <w:u w:val="none"/>
              </w:rPr>
              <w:t>b.  Find the phrase that lets the office fix it their own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appears to have been debited</w:t>
            </w:r>
            <w:r>
              <w:rPr>
                <w:rFonts w:ascii="Cambria" w:hAnsi="Cambria"/>
                <w:b w:val="0"/>
                <w:i w:val="0"/>
                <w:sz w:val="21"/>
                <w:u w:val="none"/>
              </w:rPr>
              <w:t xml:space="preserve"> rather than </w:t>
            </w:r>
            <w:r>
              <w:rPr>
                <w:rFonts w:ascii="Cambria" w:hAnsi="Cambria"/>
                <w:b w:val="0"/>
                <w:i/>
                <w:sz w:val="21"/>
                <w:u w:val="none"/>
              </w:rPr>
              <w:t>was debited</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The complaint about being ignored sits inside an </w:t>
            </w:r>
            <w:r>
              <w:rPr>
                <w:rFonts w:ascii="Cambria" w:hAnsi="Cambria"/>
                <w:b w:val="0"/>
                <w:i/>
                <w:sz w:val="21"/>
                <w:u w:val="none"/>
              </w:rPr>
              <w:t>although</w:t>
            </w:r>
            <w:r>
              <w:rPr>
                <w:rFonts w:ascii="Cambria" w:hAnsi="Cambria"/>
                <w:b w:val="0"/>
                <w:i w:val="0"/>
                <w:sz w:val="21"/>
                <w:u w:val="none"/>
              </w:rPr>
              <w:t>-clause. What does that placement do to its force?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w:t>
            </w:r>
          </w:p>
          <w:p>
            <w:pPr>
              <w:spacing w:after="100" w:before="0" w:lineRule="atLeast" w:line="280"/>
            </w:pPr>
            <w:r>
              <w:rPr>
                <w:rFonts w:ascii="Cambria" w:hAnsi="Cambria"/>
                <w:b w:val="0"/>
                <w:i w:val="0"/>
                <w:sz w:val="21"/>
                <w:u w:val="none"/>
              </w:rPr>
              <w:t>You charged me two times for one lunch on 4 March, 8.40 each time. I already told your staff at the counter but nobody did anything, as usual. This is my money and I want it back on my card immediately. If this is not solved I will report it to the Students Union.</w:t>
            </w:r>
          </w:p>
          <w:p>
            <w:pPr>
              <w:spacing w:after="100" w:before="0" w:lineRule="atLeast" w:line="280"/>
            </w:pPr>
            <w:r>
              <w:rPr>
                <w:rFonts w:ascii="Cambria" w:hAnsi="Cambria"/>
                <w:b w:val="0"/>
                <w:i w:val="0"/>
                <w:sz w:val="21"/>
                <w:u w:val="none"/>
              </w:rPr>
              <w:t>Nia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report the charge, not the character of whoever made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concessive although</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itemised, debit, in error, reconcile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about money without implying bad faith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should be almost apologetic in its confidence: state the facts plainly, assume good faith, and ask. Nobody deliberately double-charges £8.40, so any hint of accusation makes you look unreasonable rather than wronged.</w:t>
            </w:r>
          </w:p>
          <w:p>
            <w:pPr>
              <w:spacing w:after="60" w:before="0" w:lineRule="atLeast" w:line="280"/>
            </w:pPr>
            <w:r>
              <w:rPr>
                <w:rFonts w:ascii="Cambria" w:hAnsi="Cambria"/>
                <w:b w:val="0"/>
                <w:i w:val="0"/>
                <w:sz w:val="21"/>
                <w:u w:val="none"/>
              </w:rPr>
              <w:t>b.  The two timestamps. One minute apart is the signature of a card reader retrying, and it is the fact that will let the office find the transaction in seconds.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Debit</w:t>
            </w:r>
            <w:r>
              <w:rPr>
                <w:rFonts w:ascii="Cambria" w:hAnsi="Cambria"/>
                <w:b w:val="0"/>
                <w:i w:val="0"/>
                <w:sz w:val="21"/>
                <w:u w:val="none"/>
              </w:rPr>
              <w:t xml:space="preserve"> — the term used of a card or account in a ledger. The others describe the movement of money generally.</w:t>
            </w:r>
          </w:p>
          <w:p>
            <w:pPr>
              <w:spacing w:after="60" w:before="0" w:lineRule="atLeast" w:line="280"/>
            </w:pPr>
            <w:r>
              <w:rPr>
                <w:rFonts w:ascii="Cambria" w:hAnsi="Cambria"/>
                <w:b w:val="0"/>
                <w:i w:val="0"/>
                <w:sz w:val="21"/>
                <w:u w:val="none"/>
              </w:rPr>
              <w:t xml:space="preserve">b.  To </w:t>
            </w:r>
            <w:r>
              <w:rPr>
                <w:rFonts w:ascii="Cambria" w:hAnsi="Cambria"/>
                <w:b/>
                <w:i w:val="0"/>
                <w:sz w:val="21"/>
                <w:u w:val="none"/>
              </w:rPr>
              <w:t>reconcile</w:t>
            </w:r>
            <w:r>
              <w:rPr>
                <w:rFonts w:ascii="Cambria" w:hAnsi="Cambria"/>
                <w:b w:val="0"/>
                <w:i w:val="0"/>
                <w:sz w:val="21"/>
                <w:u w:val="none"/>
              </w:rPr>
              <w:t xml:space="preserve"> is to compare two records and account for the difference. </w:t>
            </w:r>
            <w:r>
              <w:rPr>
                <w:rFonts w:ascii="Cambria" w:hAnsi="Cambria"/>
                <w:b/>
                <w:i w:val="0"/>
                <w:sz w:val="21"/>
                <w:u w:val="none"/>
              </w:rPr>
              <w:t>In error</w:t>
            </w:r>
            <w:r>
              <w:rPr>
                <w:rFonts w:ascii="Cambria" w:hAnsi="Cambria"/>
                <w:b w:val="0"/>
                <w:i w:val="0"/>
                <w:sz w:val="21"/>
                <w:u w:val="none"/>
              </w:rPr>
              <w:t xml:space="preserve"> attributes the fault to the process; </w:t>
            </w:r>
            <w:r>
              <w:rPr>
                <w:rFonts w:ascii="Cambria" w:hAnsi="Cambria"/>
                <w:b w:val="0"/>
                <w:i/>
                <w:sz w:val="21"/>
                <w:u w:val="none"/>
              </w:rPr>
              <w:t>wrongly</w:t>
            </w:r>
            <w:r>
              <w:rPr>
                <w:rFonts w:ascii="Cambria" w:hAnsi="Cambria"/>
                <w:b w:val="0"/>
                <w:i w:val="0"/>
                <w:sz w:val="21"/>
                <w:u w:val="none"/>
              </w:rPr>
              <w:t xml:space="preserve"> hints at someone doing something wrong.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My card appears to have been debited twice for the same lunch on 4 March — £8.40 at 12:41 and £8.40 at 12:42.</w:t>
            </w:r>
          </w:p>
          <w:p>
            <w:pPr>
              <w:spacing w:after="60" w:before="0" w:lineRule="atLeast" w:line="280"/>
            </w:pPr>
            <w:r>
              <w:rPr>
                <w:rFonts w:ascii="Cambria" w:hAnsi="Cambria"/>
                <w:b w:val="0"/>
                <w:i w:val="0"/>
                <w:sz w:val="21"/>
                <w:u w:val="none"/>
              </w:rPr>
              <w:t>No agent, a hedge, and two timestamps. The sentence is both gentler and more damning than an accusation would be, because it is checkable.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They prove it was one transaction read twice rather than two lunches. “Twice” is a claim; 12:41 and 12:42 is evidence, and it tells the office exactly where to look.</w:t>
            </w:r>
          </w:p>
          <w:p>
            <w:pPr>
              <w:spacing w:after="60" w:before="0" w:lineRule="atLeast" w:line="280"/>
            </w:pPr>
            <w:r>
              <w:rPr>
                <w:rFonts w:ascii="Cambria" w:hAnsi="Cambria"/>
                <w:b w:val="0"/>
                <w:i w:val="0"/>
                <w:sz w:val="21"/>
                <w:u w:val="none"/>
              </w:rPr>
              <w:t>b.  “If it is easier to reconcile it against the till record at your end … I am happy to leave it with you.” It offers to stop managing their process, which busy offices value more than help.</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you are reading a statement, not their ledger. The hedge costs nothing, is more accurate, and means you are not contradicted if the explanation turns out to be something else.</w:t>
            </w:r>
          </w:p>
          <w:p>
            <w:pPr>
              <w:spacing w:after="60" w:before="0" w:lineRule="atLeast" w:line="280"/>
            </w:pPr>
            <w:r>
              <w:rPr>
                <w:rFonts w:ascii="Cambria" w:hAnsi="Cambria"/>
                <w:b w:val="0"/>
                <w:i w:val="0"/>
                <w:sz w:val="21"/>
                <w:u w:val="none"/>
              </w:rPr>
              <w:t>b.  It subordinates it. The grievance is reported but is grammatically secondary to the fact that the charge is still there — so the email registers that you were ignored without making that the complaint.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accuses and generalises.</w:t>
            </w:r>
            <w:r>
              <w:rPr>
                <w:rFonts w:ascii="Cambria" w:hAnsi="Cambria"/>
                <w:b w:val="0"/>
                <w:i w:val="0"/>
                <w:sz w:val="21"/>
                <w:u w:val="none"/>
              </w:rPr>
              <w:t xml:space="preserve"> “You charged me”, “nobody did anything, as usual”. The second phrase turns one error into a character judgement about the department.</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threatens, and supplies no evidence.</w:t>
            </w:r>
            <w:r>
              <w:rPr>
                <w:rFonts w:ascii="Cambria" w:hAnsi="Cambria"/>
                <w:b w:val="0"/>
                <w:i w:val="0"/>
                <w:sz w:val="21"/>
                <w:u w:val="none"/>
              </w:rPr>
              <w:t xml:space="preserve"> The receipt, the card number and the timestamps are all missing, so the office cannot locate the transaction — and the threat arrives before they have had a chance to fix anything.</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“two times” (twice), “I want it back immediately”, “Students Union” (Students’ Union), and no greeting to a named office.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014</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printing machine took £5 of credit and produced nothing. You reported it on the touchscreen fault log, which gave you a reference. Nothing has happened in two weeks.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what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did about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credit back, not for the machine to be fixed.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printservices@northgate.ac.uk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Lost print credit — machine LIB-07, fault ref PR-3318</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third bullet rules something out. Why?</w:t>
            </w:r>
          </w:p>
          <w:p>
            <w:pPr>
              <w:spacing w:after="60" w:before="0" w:lineRule="atLeast" w:line="280"/>
            </w:pPr>
            <w:r>
              <w:rPr>
                <w:rFonts w:ascii="Cambria" w:hAnsi="Cambria"/>
                <w:b w:val="0"/>
                <w:i w:val="0"/>
                <w:sz w:val="21"/>
                <w:u w:val="none"/>
              </w:rPr>
              <w:t>b.  Which single piece of information makes this traceable?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Your account holds </w:t>
            </w:r>
            <w:r>
              <w:rPr>
                <w:rFonts w:ascii="Cambria" w:hAnsi="Cambria"/>
                <w:b w:val="0"/>
                <w:i/>
                <w:sz w:val="21"/>
                <w:u w:val="none"/>
              </w:rPr>
              <w:t>credit</w:t>
            </w:r>
            <w:r>
              <w:rPr>
                <w:rFonts w:ascii="Cambria" w:hAnsi="Cambria"/>
                <w:b w:val="0"/>
                <w:i w:val="0"/>
                <w:sz w:val="21"/>
                <w:u w:val="none"/>
              </w:rPr>
              <w:t xml:space="preserve">. What verb goes with returning it — </w:t>
            </w:r>
            <w:r>
              <w:rPr>
                <w:rFonts w:ascii="Cambria" w:hAnsi="Cambria"/>
                <w:b w:val="0"/>
                <w:i/>
                <w:sz w:val="21"/>
                <w:u w:val="none"/>
              </w:rPr>
              <w:t>refund</w:t>
            </w:r>
            <w:r>
              <w:rPr>
                <w:rFonts w:ascii="Cambria" w:hAnsi="Cambria"/>
                <w:b w:val="0"/>
                <w:i w:val="0"/>
                <w:sz w:val="21"/>
                <w:u w:val="none"/>
              </w:rPr>
              <w:t xml:space="preserve">, </w:t>
            </w:r>
            <w:r>
              <w:rPr>
                <w:rFonts w:ascii="Cambria" w:hAnsi="Cambria"/>
                <w:b w:val="0"/>
                <w:i/>
                <w:sz w:val="21"/>
                <w:u w:val="none"/>
              </w:rPr>
              <w:t>reimburse</w:t>
            </w:r>
            <w:r>
              <w:rPr>
                <w:rFonts w:ascii="Cambria" w:hAnsi="Cambria"/>
                <w:b w:val="0"/>
                <w:i w:val="0"/>
                <w:sz w:val="21"/>
                <w:u w:val="none"/>
              </w:rPr>
              <w:t xml:space="preserve">, </w:t>
            </w:r>
            <w:r>
              <w:rPr>
                <w:rFonts w:ascii="Cambria" w:hAnsi="Cambria"/>
                <w:b w:val="0"/>
                <w:i/>
                <w:sz w:val="21"/>
                <w:u w:val="none"/>
              </w:rPr>
              <w:t>credit back</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is a </w:t>
            </w:r>
            <w:r>
              <w:rPr>
                <w:rFonts w:ascii="Cambria" w:hAnsi="Cambria"/>
                <w:b w:val="0"/>
                <w:i/>
                <w:sz w:val="21"/>
                <w:u w:val="none"/>
              </w:rPr>
              <w:t>goodwill</w:t>
            </w:r>
            <w:r>
              <w:rPr>
                <w:rFonts w:ascii="Cambria" w:hAnsi="Cambria"/>
                <w:b w:val="0"/>
                <w:i w:val="0"/>
                <w:sz w:val="21"/>
                <w:u w:val="none"/>
              </w:rPr>
              <w:t xml:space="preserve"> payment, and why might an office prefer it to admitting a fault?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Say the machine kept your money without saying anyone stole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Print Services,</w:t>
            </w:r>
          </w:p>
          <w:p>
            <w:pPr>
              <w:spacing w:after="100" w:before="0" w:lineRule="atLeast" w:line="280"/>
            </w:pPr>
            <w:r>
              <w:rPr>
                <w:rFonts w:ascii="Cambria" w:hAnsi="Cambria"/>
                <w:b w:val="0"/>
                <w:i w:val="0"/>
                <w:sz w:val="21"/>
                <w:u w:val="none"/>
              </w:rPr>
              <w:t>On 2 April the printer in the library foyer (LIB-07) took £5.00 of credit from my account and then stopped before printing anything. The job does not appear in my history, but the credit is gone.</w:t>
            </w:r>
          </w:p>
          <w:p>
            <w:pPr>
              <w:spacing w:after="100" w:before="0" w:lineRule="atLeast" w:line="280"/>
            </w:pPr>
            <w:r>
              <w:rPr>
                <w:rFonts w:ascii="Cambria" w:hAnsi="Cambria"/>
                <w:b w:val="0"/>
                <w:i w:val="0"/>
                <w:sz w:val="21"/>
                <w:u w:val="none"/>
              </w:rPr>
              <w:t>I logged it on the touchscreen the same afternoon and was given reference PR-3318. That was a fortnight ago and the credit has not come back.</w:t>
            </w:r>
          </w:p>
          <w:p>
            <w:pPr>
              <w:spacing w:after="100" w:before="0" w:lineRule="atLeast" w:line="280"/>
            </w:pPr>
            <w:r>
              <w:rPr>
                <w:rFonts w:ascii="Cambria" w:hAnsi="Cambria"/>
                <w:b w:val="0"/>
                <w:i w:val="0"/>
                <w:sz w:val="21"/>
                <w:u w:val="none"/>
              </w:rPr>
              <w:t>I am not asking for the machine to be looked at — I imagine that has been done. Could the £5.00 simply be credited back to my account? If it is easier to add it as a goodwill credit than to trace the original transaction, that would be perfectly fine by me.</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Ewan Carrick — 2199031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explicitly declines to ask about the machine. What does that buy?</w:t>
            </w:r>
          </w:p>
          <w:p>
            <w:pPr>
              <w:spacing w:after="60" w:before="0" w:lineRule="atLeast" w:line="280"/>
            </w:pPr>
            <w:r>
              <w:rPr>
                <w:rFonts w:ascii="Cambria" w:hAnsi="Cambria"/>
                <w:b w:val="0"/>
                <w:i w:val="0"/>
                <w:sz w:val="21"/>
                <w:u w:val="none"/>
              </w:rPr>
              <w:t>b.  Why offer to accept a goodwill credit rather than insist on a traced refund?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“the credit is gone” — why not </w:t>
            </w:r>
            <w:r>
              <w:rPr>
                <w:rFonts w:ascii="Cambria" w:hAnsi="Cambria"/>
                <w:b w:val="0"/>
                <w:i/>
                <w:sz w:val="21"/>
                <w:u w:val="none"/>
              </w:rPr>
              <w:t>you took my credit</w:t>
            </w:r>
            <w:r>
              <w:rPr>
                <w:rFonts w:ascii="Cambria" w:hAnsi="Cambria"/>
                <w:b w:val="0"/>
                <w:i w:val="0"/>
                <w:sz w:val="21"/>
                <w:u w:val="none"/>
              </w:rPr>
              <w:t>?</w:t>
            </w:r>
          </w:p>
          <w:p>
            <w:pPr>
              <w:spacing w:after="60" w:before="0" w:lineRule="atLeast" w:line="280"/>
            </w:pPr>
            <w:r>
              <w:rPr>
                <w:rFonts w:ascii="Cambria" w:hAnsi="Cambria"/>
                <w:b w:val="0"/>
                <w:i w:val="0"/>
                <w:sz w:val="21"/>
                <w:u w:val="none"/>
              </w:rPr>
              <w:t>b.  “I imagine that has been done.” What is the function of this very short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 Your printer in the library stole 5 pounds from my account two weeks ago and printed nothing at all. I reported it immediately but of course nobody answered me. These machines are always broken and the university should buy new ones instead of wasting our money. Please return my 5 pounds and also fix the printer because other students are losing their money too.</w:t>
            </w:r>
          </w:p>
          <w:p>
            <w:pPr>
              <w:spacing w:after="100" w:before="0" w:lineRule="atLeast" w:line="280"/>
            </w:pPr>
            <w:r>
              <w:rPr>
                <w:rFonts w:ascii="Cambria" w:hAnsi="Cambria"/>
                <w:b w:val="0"/>
                <w:i w:val="0"/>
                <w:sz w:val="21"/>
                <w:u w:val="none"/>
              </w:rPr>
              <w:t>Ewan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the fault from the money you want back</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perfect modal of reproach, used sparingly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credit, retain, voucher, goodwill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to a machine’s owner rather than the machine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two requests have different owners and different speeds. Repairs go to a technician and take weeks; a credit adjustment is a clerk and takes a minute. Asking for both lets the fast one get stuck behind the slow one.</w:t>
            </w:r>
          </w:p>
          <w:p>
            <w:pPr>
              <w:spacing w:after="60" w:before="0" w:lineRule="atLeast" w:line="280"/>
            </w:pPr>
            <w:r>
              <w:rPr>
                <w:rFonts w:ascii="Cambria" w:hAnsi="Cambria"/>
                <w:b w:val="0"/>
                <w:i w:val="0"/>
                <w:sz w:val="21"/>
                <w:u w:val="none"/>
              </w:rPr>
              <w:t>b.  The fault reference. It proves the report was made and dates it, which is the whole of your case for the two-week delay.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All three are possible, but </w:t>
            </w:r>
            <w:r>
              <w:rPr>
                <w:rFonts w:ascii="Cambria" w:hAnsi="Cambria"/>
                <w:b/>
                <w:i w:val="0"/>
                <w:sz w:val="21"/>
                <w:u w:val="none"/>
              </w:rPr>
              <w:t>credit back</w:t>
            </w:r>
            <w:r>
              <w:rPr>
                <w:rFonts w:ascii="Cambria" w:hAnsi="Cambria"/>
                <w:b w:val="0"/>
                <w:i w:val="0"/>
                <w:sz w:val="21"/>
                <w:u w:val="none"/>
              </w:rPr>
              <w:t xml:space="preserve"> is the precise one for a balance on an internal account. </w:t>
            </w:r>
            <w:r>
              <w:rPr>
                <w:rFonts w:ascii="Cambria" w:hAnsi="Cambria"/>
                <w:b w:val="0"/>
                <w:i/>
                <w:sz w:val="21"/>
                <w:u w:val="none"/>
              </w:rPr>
              <w:t>Refund</w:t>
            </w:r>
            <w:r>
              <w:rPr>
                <w:rFonts w:ascii="Cambria" w:hAnsi="Cambria"/>
                <w:b w:val="0"/>
                <w:i w:val="0"/>
                <w:sz w:val="21"/>
                <w:u w:val="none"/>
              </w:rPr>
              <w:t xml:space="preserve"> suggests money returning to a bank; </w:t>
            </w:r>
            <w:r>
              <w:rPr>
                <w:rFonts w:ascii="Cambria" w:hAnsi="Cambria"/>
                <w:b w:val="0"/>
                <w:i/>
                <w:sz w:val="21"/>
                <w:u w:val="none"/>
              </w:rPr>
              <w:t>reimburse</w:t>
            </w:r>
            <w:r>
              <w:rPr>
                <w:rFonts w:ascii="Cambria" w:hAnsi="Cambria"/>
                <w:b w:val="0"/>
                <w:i w:val="0"/>
                <w:sz w:val="21"/>
                <w:u w:val="none"/>
              </w:rPr>
              <w:t xml:space="preserve"> suggests repaying an expense you incurred.</w:t>
            </w:r>
          </w:p>
          <w:p>
            <w:pPr>
              <w:spacing w:after="60" w:before="0" w:lineRule="atLeast" w:line="280"/>
            </w:pPr>
            <w:r>
              <w:rPr>
                <w:rFonts w:ascii="Cambria" w:hAnsi="Cambria"/>
                <w:b w:val="0"/>
                <w:i w:val="0"/>
                <w:sz w:val="21"/>
                <w:u w:val="none"/>
              </w:rPr>
              <w:t>b.  A payment made without accepting liability. Offices like it because it settles the matter without creating a precedent or an admission — so offering to accept one is a genuine concession, not a surrender.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printer took £5.00 of credit and then stopped before printing anything.</w:t>
            </w:r>
          </w:p>
          <w:p>
            <w:pPr>
              <w:spacing w:after="60" w:before="0" w:lineRule="atLeast" w:line="280"/>
            </w:pPr>
            <w:r>
              <w:rPr>
                <w:rFonts w:ascii="Cambria" w:hAnsi="Cambria"/>
                <w:b w:val="0"/>
                <w:i w:val="0"/>
                <w:sz w:val="21"/>
                <w:u w:val="none"/>
              </w:rPr>
              <w:t>The machine is the subject, the verb is neutral, and the sequence does the accusing.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Speed. It strips the email down to one request, owned by one person, actionable today — and it signals that you are not using a £5 problem as a platform for complaining about the service generally.</w:t>
            </w:r>
          </w:p>
          <w:p>
            <w:pPr>
              <w:spacing w:after="60" w:before="0" w:lineRule="atLeast" w:line="280"/>
            </w:pPr>
            <w:r>
              <w:rPr>
                <w:rFonts w:ascii="Cambria" w:hAnsi="Cambria"/>
                <w:b w:val="0"/>
                <w:i w:val="0"/>
                <w:sz w:val="21"/>
                <w:u w:val="none"/>
              </w:rPr>
              <w:t>b.  Because tracing a failed transaction may be genuinely difficult or impossible, and insisting on it could leave the office unable to help you at all. You want the £5, not an audit.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money has not gone to them in any meaningful sense — it has been lost between systems. Accusing the reader of taking it is both inaccurate and the fastest way to make a clerk defensive.</w:t>
            </w:r>
          </w:p>
          <w:p>
            <w:pPr>
              <w:spacing w:after="60" w:before="0" w:lineRule="atLeast" w:line="280"/>
            </w:pPr>
            <w:r>
              <w:rPr>
                <w:rFonts w:ascii="Cambria" w:hAnsi="Cambria"/>
                <w:b w:val="0"/>
                <w:i w:val="0"/>
                <w:sz w:val="21"/>
                <w:u w:val="none"/>
              </w:rPr>
              <w:t>b.  It performs generosity cheaply. By assuming the repair has been handled, the writer avoids the implication that nothing has been done, while still making clear that the one thing that matters to him has not.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accuses the machine of theft and the office of indifference.</w:t>
            </w:r>
            <w:r>
              <w:rPr>
                <w:rFonts w:ascii="Cambria" w:hAnsi="Cambria"/>
                <w:b w:val="0"/>
                <w:i w:val="0"/>
                <w:sz w:val="21"/>
                <w:u w:val="none"/>
              </w:rPr>
              <w:t xml:space="preserve"> “stole”, “of course nobody answered”, “always broken”, “wasting our money”. None of it is actionable and all of it invites a defensive reply.</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asks for the wrong things.</w:t>
            </w:r>
            <w:r>
              <w:rPr>
                <w:rFonts w:ascii="Cambria" w:hAnsi="Cambria"/>
                <w:b w:val="0"/>
                <w:i w:val="0"/>
                <w:sz w:val="21"/>
                <w:u w:val="none"/>
              </w:rPr>
              <w:t xml:space="preserve"> The third bullet specifically ruled out asking for the machine to be fixed; this asks for that, for new machines, and for a refund, with no reference number to find the report.</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“Dear Sir” to a service team, “5 pounds” (£5), and the run-together opening line with the greeting on the same line as the first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015</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parcel of lab glassware you ordered arrived at the post room in a crushed box. Two of six items are broken. The post room signed for it as received in good condition.</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arrived and in what state.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who signed for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want done.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postroom@northgate.ac.uk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Damaged delivery signed for 11 May — order GL-2207</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post room did not break the glassware. What are you actually asking them for?</w:t>
            </w:r>
          </w:p>
          <w:p>
            <w:pPr>
              <w:spacing w:after="60" w:before="0" w:lineRule="atLeast" w:line="280"/>
            </w:pPr>
            <w:r>
              <w:rPr>
                <w:rFonts w:ascii="Cambria" w:hAnsi="Cambria"/>
                <w:b w:val="0"/>
                <w:i w:val="0"/>
                <w:sz w:val="21"/>
                <w:u w:val="none"/>
              </w:rPr>
              <w:t>b.  Why does the signature matter more than the damage?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Which is precise: </w:t>
            </w:r>
            <w:r>
              <w:rPr>
                <w:rFonts w:ascii="Cambria" w:hAnsi="Cambria"/>
                <w:b w:val="0"/>
                <w:i/>
                <w:sz w:val="21"/>
                <w:u w:val="none"/>
              </w:rPr>
              <w:t>some were broken</w:t>
            </w:r>
            <w:r>
              <w:rPr>
                <w:rFonts w:ascii="Cambria" w:hAnsi="Cambria"/>
                <w:b w:val="0"/>
                <w:i w:val="0"/>
                <w:sz w:val="21"/>
                <w:u w:val="none"/>
              </w:rPr>
              <w:t xml:space="preserve"> · </w:t>
            </w:r>
            <w:r>
              <w:rPr>
                <w:rFonts w:ascii="Cambria" w:hAnsi="Cambria"/>
                <w:b w:val="0"/>
                <w:i/>
                <w:sz w:val="21"/>
                <w:u w:val="none"/>
              </w:rPr>
              <w:t>two of six were broken</w:t>
            </w:r>
            <w:r>
              <w:rPr>
                <w:rFonts w:ascii="Cambria" w:hAnsi="Cambria"/>
                <w:b w:val="0"/>
                <w:i w:val="0"/>
                <w:sz w:val="21"/>
                <w:u w:val="none"/>
              </w:rPr>
              <w:t xml:space="preserve"> · </w:t>
            </w:r>
            <w:r>
              <w:rPr>
                <w:rFonts w:ascii="Cambria" w:hAnsi="Cambria"/>
                <w:b w:val="0"/>
                <w:i/>
                <w:sz w:val="21"/>
                <w:u w:val="none"/>
              </w:rPr>
              <w:t>a lot were broken</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does </w:t>
            </w:r>
            <w:r>
              <w:rPr>
                <w:rFonts w:ascii="Cambria" w:hAnsi="Cambria"/>
                <w:b w:val="0"/>
                <w:i/>
                <w:sz w:val="21"/>
                <w:u w:val="none"/>
              </w:rPr>
              <w:t>in transit</w:t>
            </w:r>
            <w:r>
              <w:rPr>
                <w:rFonts w:ascii="Cambria" w:hAnsi="Cambria"/>
                <w:b w:val="0"/>
                <w:i w:val="0"/>
                <w:sz w:val="21"/>
                <w:u w:val="none"/>
              </w:rPr>
              <w:t xml:space="preserve"> mean, and who is usually </w:t>
            </w:r>
            <w:r>
              <w:rPr>
                <w:rFonts w:ascii="Cambria" w:hAnsi="Cambria"/>
                <w:b w:val="0"/>
                <w:i/>
                <w:sz w:val="21"/>
                <w:u w:val="none"/>
              </w:rPr>
              <w:t>liable</w:t>
            </w:r>
            <w:r>
              <w:rPr>
                <w:rFonts w:ascii="Cambria" w:hAnsi="Cambria"/>
                <w:b w:val="0"/>
                <w:i w:val="0"/>
                <w:sz w:val="21"/>
                <w:u w:val="none"/>
              </w:rPr>
              <w:t xml:space="preserve"> for damage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Report the damage in one sentence containing exactly two numbers.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Post Room,</w:t>
            </w:r>
          </w:p>
          <w:p>
            <w:pPr>
              <w:spacing w:after="100" w:before="0" w:lineRule="atLeast" w:line="280"/>
            </w:pPr>
            <w:r>
              <w:rPr>
                <w:rFonts w:ascii="Cambria" w:hAnsi="Cambria"/>
                <w:b w:val="0"/>
                <w:i w:val="0"/>
                <w:sz w:val="21"/>
                <w:u w:val="none"/>
              </w:rPr>
              <w:t>A parcel for the Chemistry teaching lab (order GL-2207) was signed for on 11 May. The outer box had been crushed along one side, and two of the six volumetric flasks inside were broken.</w:t>
            </w:r>
          </w:p>
          <w:p>
            <w:pPr>
              <w:spacing w:after="100" w:before="0" w:lineRule="atLeast" w:line="280"/>
            </w:pPr>
            <w:r>
              <w:rPr>
                <w:rFonts w:ascii="Cambria" w:hAnsi="Cambria"/>
                <w:b w:val="0"/>
                <w:i w:val="0"/>
                <w:sz w:val="21"/>
                <w:u w:val="none"/>
              </w:rPr>
              <w:t>I realise the damage almost certainly happened in transit rather than with you. The difficulty is that the delivery was signed for as received in good condition, and the supplier is declining to replace the flasks on that basis.</w:t>
            </w:r>
          </w:p>
          <w:p>
            <w:pPr>
              <w:spacing w:after="100" w:before="0" w:lineRule="atLeast" w:line="280"/>
            </w:pPr>
            <w:r>
              <w:rPr>
                <w:rFonts w:ascii="Cambria" w:hAnsi="Cambria"/>
                <w:b w:val="0"/>
                <w:i w:val="0"/>
                <w:sz w:val="21"/>
                <w:u w:val="none"/>
              </w:rPr>
              <w:t>Would it be possible for you to confirm in writing that the outer packaging was visibly damaged when it arrived? That is all the supplier has asked for, and it would let me claim the replacement without anyone here being out of pocket.</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Dr Farida Hassan — Chemistry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What is the actual request, and why is it not “replace the flasks”?</w:t>
            </w:r>
          </w:p>
          <w:p>
            <w:pPr>
              <w:spacing w:after="60" w:before="0" w:lineRule="atLeast" w:line="280"/>
            </w:pPr>
            <w:r>
              <w:rPr>
                <w:rFonts w:ascii="Cambria" w:hAnsi="Cambria"/>
                <w:b w:val="0"/>
                <w:i w:val="0"/>
                <w:sz w:val="21"/>
                <w:u w:val="none"/>
              </w:rPr>
              <w:t>b.  The writer exonerates the reader in the second paragraph. What does that buy in the third?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“The outer box </w:t>
            </w:r>
            <w:r>
              <w:rPr>
                <w:rFonts w:ascii="Cambria" w:hAnsi="Cambria"/>
                <w:b w:val="0"/>
                <w:i/>
                <w:sz w:val="21"/>
                <w:u w:val="none"/>
              </w:rPr>
              <w:t>had been crushed</w:t>
            </w:r>
            <w:r>
              <w:rPr>
                <w:rFonts w:ascii="Cambria" w:hAnsi="Cambria"/>
                <w:b w:val="0"/>
                <w:i w:val="0"/>
                <w:sz w:val="21"/>
                <w:u w:val="none"/>
              </w:rPr>
              <w:t>”. Why the past perfect?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without anyone here being out of pocket</w:t>
            </w:r>
            <w:r>
              <w:rPr>
                <w:rFonts w:ascii="Cambria" w:hAnsi="Cambria"/>
                <w:b w:val="0"/>
                <w:i w:val="0"/>
                <w:sz w:val="21"/>
                <w:u w:val="none"/>
              </w:rPr>
              <w:t xml:space="preserve"> rather than </w:t>
            </w:r>
            <w:r>
              <w:rPr>
                <w:rFonts w:ascii="Cambria" w:hAnsi="Cambria"/>
                <w:b w:val="0"/>
                <w:i/>
                <w:sz w:val="21"/>
                <w:u w:val="none"/>
              </w:rPr>
              <w:t>so I get my money back</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 Your post room signed for a parcel of broken glassware without checking it, which is very careless. Now the supplier refuses to replace the items and my department has lost money because of your mistake. Please take responsibility and arrange the replacement immediately.</w:t>
            </w:r>
          </w:p>
          <w:p>
            <w:pPr>
              <w:spacing w:after="100" w:before="0" w:lineRule="atLeast" w:line="280"/>
            </w:pPr>
            <w:r>
              <w:rPr>
                <w:rFonts w:ascii="Cambria" w:hAnsi="Cambria"/>
                <w:b w:val="0"/>
                <w:i w:val="0"/>
                <w:sz w:val="21"/>
                <w:u w:val="none"/>
              </w:rPr>
              <w:t>Dr Hassan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quantify the harm; a number is harder to dismiss than an adjective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quantifier precision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intact, in transit, liable, signed for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to people who did not break the thing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 statement of fact in writing. They cannot replace the glassware and did not break it; what they can do is confirm what the box looked like, which is the only thing the supplier needs.</w:t>
            </w:r>
          </w:p>
          <w:p>
            <w:pPr>
              <w:spacing w:after="60" w:before="0" w:lineRule="atLeast" w:line="280"/>
            </w:pPr>
            <w:r>
              <w:rPr>
                <w:rFonts w:ascii="Cambria" w:hAnsi="Cambria"/>
                <w:b w:val="0"/>
                <w:i w:val="0"/>
                <w:sz w:val="21"/>
                <w:u w:val="none"/>
              </w:rPr>
              <w:t>b.  Because the signature is what the supplier is relying on to refuse. Undo its effect and the claim succeeds; argue about the breakage and you are arguing with the wrong party.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Two of six</w:t>
            </w:r>
            <w:r>
              <w:rPr>
                <w:rFonts w:ascii="Cambria" w:hAnsi="Cambria"/>
                <w:b w:val="0"/>
                <w:i w:val="0"/>
                <w:sz w:val="21"/>
                <w:u w:val="none"/>
              </w:rPr>
              <w:t>. It is checkable, it shows you counted, and it tells the reader the scale without an adjective they can discount.</w:t>
            </w:r>
          </w:p>
          <w:p>
            <w:pPr>
              <w:spacing w:after="60" w:before="0" w:lineRule="atLeast" w:line="280"/>
            </w:pPr>
            <w:r>
              <w:rPr>
                <w:rFonts w:ascii="Cambria" w:hAnsi="Cambria"/>
                <w:b w:val="0"/>
                <w:i w:val="0"/>
                <w:sz w:val="21"/>
                <w:u w:val="none"/>
              </w:rPr>
              <w:t xml:space="preserve">b.  </w:t>
            </w:r>
            <w:r>
              <w:rPr>
                <w:rFonts w:ascii="Cambria" w:hAnsi="Cambria"/>
                <w:b/>
                <w:i w:val="0"/>
                <w:sz w:val="21"/>
                <w:u w:val="none"/>
              </w:rPr>
              <w:t>In transit</w:t>
            </w:r>
            <w:r>
              <w:rPr>
                <w:rFonts w:ascii="Cambria" w:hAnsi="Cambria"/>
                <w:b w:val="0"/>
                <w:i w:val="0"/>
                <w:sz w:val="21"/>
                <w:u w:val="none"/>
              </w:rPr>
              <w:t xml:space="preserve"> means while being carried. The carrier is normally liable — which is exactly why a signature saying “good condition” is so damaging.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Two of the six volumetric flasks were broken, and the outer box had been crushed along one side.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 written confirmation that the packaging was visibly damaged. It is the smallest thing that solves the problem, it costs the reader two minutes, and it is entirely within their power — three properties that make a request likely to be granted.</w:t>
            </w:r>
          </w:p>
          <w:p>
            <w:pPr>
              <w:spacing w:after="60" w:before="0" w:lineRule="atLeast" w:line="280"/>
            </w:pPr>
            <w:r>
              <w:rPr>
                <w:rFonts w:ascii="Cambria" w:hAnsi="Cambria"/>
                <w:b w:val="0"/>
                <w:i w:val="0"/>
                <w:sz w:val="21"/>
                <w:u w:val="none"/>
              </w:rPr>
              <w:t>b.  It removes the reader’s need to defend themselves, so by the time the request arrives they are a witness rather than a suspect. Witnesses help; suspects consult their manager.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crushing happened before the arrival that the sentence is anchored at. The past perfect marks it as prior — which is the whole argument that it did not happen on campus.</w:t>
            </w:r>
          </w:p>
          <w:p>
            <w:pPr>
              <w:spacing w:after="60" w:before="0" w:lineRule="atLeast" w:line="280"/>
            </w:pPr>
            <w:r>
              <w:rPr>
                <w:rFonts w:ascii="Cambria" w:hAnsi="Cambria"/>
                <w:b w:val="0"/>
                <w:i w:val="0"/>
                <w:sz w:val="21"/>
                <w:u w:val="none"/>
              </w:rPr>
              <w:t>b.  It widens the harm from you to the institution and avoids sounding like a personal grievance. It also quietly reminds the reader that the money is the university’s, which is the fact most likely to move an internal office.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attacks the only person who can help.</w:t>
            </w:r>
            <w:r>
              <w:rPr>
                <w:rFonts w:ascii="Cambria" w:hAnsi="Cambria"/>
                <w:b w:val="0"/>
                <w:i w:val="0"/>
                <w:sz w:val="21"/>
                <w:u w:val="none"/>
              </w:rPr>
              <w:t xml:space="preserve"> “very careless” and “your mistake” make the post room a defendant, so the natural reply is a denial rather than a confirmation.</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asks for the impossible.</w:t>
            </w:r>
            <w:r>
              <w:rPr>
                <w:rFonts w:ascii="Cambria" w:hAnsi="Cambria"/>
                <w:b w:val="0"/>
                <w:i w:val="0"/>
                <w:sz w:val="21"/>
                <w:u w:val="none"/>
              </w:rPr>
              <w:t xml:space="preserve"> The post room cannot arrange a replacement with a third-party supplier. The one thing they could supply — a statement about the packaging — is never requested, so the third bullet fails.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No order reference, no date, no count of the damage, and “immediately” as an instruction.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016</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late shuttle between the science campus and the halls has been withdrawn without notice. You finish labs at nine and the walk takes forty minutes, much of it unlit.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has changed and when you noticed.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effect.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achievable.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transport@northgate.ac.uk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Withdrawal of the 21:15 science campus shuttle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have no contractual right to the shuttle. What argument is left?</w:t>
            </w:r>
          </w:p>
          <w:p>
            <w:pPr>
              <w:spacing w:after="60" w:before="0" w:lineRule="atLeast" w:line="280"/>
            </w:pPr>
            <w:r>
              <w:rPr>
                <w:rFonts w:ascii="Cambria" w:hAnsi="Cambria"/>
                <w:b w:val="0"/>
                <w:i w:val="0"/>
                <w:sz w:val="21"/>
                <w:u w:val="none"/>
              </w:rPr>
              <w:t>b.  Why is the unlit walk a stronger point than the inconvenience?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the difference between </w:t>
            </w:r>
            <w:r>
              <w:rPr>
                <w:rFonts w:ascii="Cambria" w:hAnsi="Cambria"/>
                <w:b w:val="0"/>
                <w:i/>
                <w:sz w:val="21"/>
                <w:u w:val="none"/>
              </w:rPr>
              <w:t>withdrawn</w:t>
            </w:r>
            <w:r>
              <w:rPr>
                <w:rFonts w:ascii="Cambria" w:hAnsi="Cambria"/>
                <w:b w:val="0"/>
                <w:i w:val="0"/>
                <w:sz w:val="21"/>
                <w:u w:val="none"/>
              </w:rPr>
              <w:t xml:space="preserve">, </w:t>
            </w:r>
            <w:r>
              <w:rPr>
                <w:rFonts w:ascii="Cambria" w:hAnsi="Cambria"/>
                <w:b w:val="0"/>
                <w:i/>
                <w:sz w:val="21"/>
                <w:u w:val="none"/>
              </w:rPr>
              <w:t>suspended</w:t>
            </w:r>
            <w:r>
              <w:rPr>
                <w:rFonts w:ascii="Cambria" w:hAnsi="Cambria"/>
                <w:b w:val="0"/>
                <w:i w:val="0"/>
                <w:sz w:val="21"/>
                <w:u w:val="none"/>
              </w:rPr>
              <w:t xml:space="preserve"> and </w:t>
            </w:r>
            <w:r>
              <w:rPr>
                <w:rFonts w:ascii="Cambria" w:hAnsi="Cambria"/>
                <w:b w:val="0"/>
                <w:i/>
                <w:sz w:val="21"/>
                <w:u w:val="none"/>
              </w:rPr>
              <w:t>diverted</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To </w:t>
            </w:r>
            <w:r>
              <w:rPr>
                <w:rFonts w:ascii="Cambria" w:hAnsi="Cambria"/>
                <w:b w:val="0"/>
                <w:i/>
                <w:sz w:val="21"/>
                <w:u w:val="none"/>
              </w:rPr>
              <w:t>reinstate</w:t>
            </w:r>
            <w:r>
              <w:rPr>
                <w:rFonts w:ascii="Cambria" w:hAnsi="Cambria"/>
                <w:b w:val="0"/>
                <w:i w:val="0"/>
                <w:sz w:val="21"/>
                <w:u w:val="none"/>
              </w:rPr>
              <w:t xml:space="preserve"> a service: what does the prefix tell you about what you are asking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Describe the consequence in one sentence that an institution would have to take seriously.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Transport Office,</w:t>
            </w:r>
          </w:p>
          <w:p>
            <w:pPr>
              <w:spacing w:after="100" w:before="0" w:lineRule="atLeast" w:line="280"/>
            </w:pPr>
            <w:r>
              <w:rPr>
                <w:rFonts w:ascii="Cambria" w:hAnsi="Cambria"/>
                <w:b w:val="0"/>
                <w:i w:val="0"/>
                <w:sz w:val="21"/>
                <w:u w:val="none"/>
              </w:rPr>
              <w:t>The 21:15 shuttle from the science campus appears to have stopped running. It was not there on Monday or on Wednesday, and there is nothing on the timetable board or the app to say it has been withdrawn.</w:t>
            </w:r>
          </w:p>
          <w:p>
            <w:pPr>
              <w:spacing w:after="100" w:before="0" w:lineRule="atLeast" w:line="280"/>
            </w:pPr>
            <w:r>
              <w:rPr>
                <w:rFonts w:ascii="Cambria" w:hAnsi="Cambria"/>
                <w:b w:val="0"/>
                <w:i w:val="0"/>
                <w:sz w:val="21"/>
                <w:u w:val="none"/>
              </w:rPr>
              <w:t>Lab sessions on the science campus finish at nine, so for those of us on evening labs the shuttle was the only way back. The alternative is a forty-minute walk, about half of it along the unlit stretch of the reservoir path. Several of the group have simply stopped attending the late sessions.</w:t>
            </w:r>
          </w:p>
          <w:p>
            <w:pPr>
              <w:spacing w:after="100" w:before="0" w:lineRule="atLeast" w:line="280"/>
            </w:pPr>
            <w:r>
              <w:rPr>
                <w:rFonts w:ascii="Cambria" w:hAnsi="Cambria"/>
                <w:b w:val="0"/>
                <w:i w:val="0"/>
                <w:sz w:val="21"/>
                <w:u w:val="none"/>
              </w:rPr>
              <w:t>Could you tell me whether the service has been withdrawn permanently or suspended? If it cannot be reinstated, even a note on the board saying so would help, and it would be worth the department knowing, as the evening labs may have to move.</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Idrissa Bah — BSc Biochemistry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never says the withdrawal was wrong. What does it say instead?</w:t>
            </w:r>
          </w:p>
          <w:p>
            <w:pPr>
              <w:spacing w:after="60" w:before="0" w:lineRule="atLeast" w:line="280"/>
            </w:pPr>
            <w:r>
              <w:rPr>
                <w:rFonts w:ascii="Cambria" w:hAnsi="Cambria"/>
                <w:b w:val="0"/>
                <w:i w:val="0"/>
                <w:sz w:val="21"/>
                <w:u w:val="none"/>
              </w:rPr>
              <w:t>b.  Find the sentence that gives the office an easy way to help without restoring the service.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“It was not there on Monday or on Wednesday”. Why two specific days rather than </w:t>
            </w:r>
            <w:r>
              <w:rPr>
                <w:rFonts w:ascii="Cambria" w:hAnsi="Cambria"/>
                <w:b w:val="0"/>
                <w:i/>
                <w:sz w:val="21"/>
                <w:u w:val="none"/>
              </w:rPr>
              <w:t>for the last week</w:t>
            </w:r>
            <w:r>
              <w:rPr>
                <w:rFonts w:ascii="Cambria" w:hAnsi="Cambria"/>
                <w:b w:val="0"/>
                <w:i w:val="0"/>
                <w:sz w:val="21"/>
                <w:u w:val="none"/>
              </w:rPr>
              <w:t>?</w:t>
            </w:r>
          </w:p>
          <w:p>
            <w:pPr>
              <w:spacing w:after="60" w:before="0" w:lineRule="atLeast" w:line="280"/>
            </w:pPr>
            <w:r>
              <w:rPr>
                <w:rFonts w:ascii="Cambria" w:hAnsi="Cambria"/>
                <w:b w:val="0"/>
                <w:i w:val="0"/>
                <w:sz w:val="21"/>
                <w:u w:val="none"/>
              </w:rPr>
              <w:t>b.  “Several of the group have simply stopped attending.” Why is this the most effective sentence in the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want to complain that you cancelled the night shuttle from the science campus without telling anybody. This is totally unacceptable and dangerous, especially for female students who must walk alone in the dark. The university is always talking about student safety but then you cut the services that keep us safe. Please bring back the shuttle immediately.</w:t>
            </w:r>
          </w:p>
          <w:p>
            <w:pPr>
              <w:spacing w:after="100" w:before="0" w:lineRule="atLeast" w:line="280"/>
            </w:pPr>
            <w:r>
              <w:rPr>
                <w:rFonts w:ascii="Cambria" w:hAnsi="Cambria"/>
                <w:b w:val="0"/>
                <w:i w:val="0"/>
                <w:sz w:val="21"/>
                <w:u w:val="none"/>
              </w:rPr>
              <w:t>A concerned student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report a withdrawal of service by its effect on you, not its injustice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sequencing adverbials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reinstate, divert, service, provision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to a body that owes you nothing contractually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Consequence. You cannot claim an entitlement, but you can report what follows from the change — and an institution that learns its decision is driving down lab attendance has a problem of its own.</w:t>
            </w:r>
          </w:p>
          <w:p>
            <w:pPr>
              <w:spacing w:after="60" w:before="0" w:lineRule="atLeast" w:line="280"/>
            </w:pPr>
            <w:r>
              <w:rPr>
                <w:rFonts w:ascii="Cambria" w:hAnsi="Cambria"/>
                <w:b w:val="0"/>
                <w:i w:val="0"/>
                <w:sz w:val="21"/>
                <w:u w:val="none"/>
              </w:rPr>
              <w:t>b.  Because safety is an interest the university is obliged to take seriously and keeps records about. Inconvenience is a preference; an unlit forty-minute walk at night is a risk.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Withdrawn</w:t>
            </w:r>
            <w:r>
              <w:rPr>
                <w:rFonts w:ascii="Cambria" w:hAnsi="Cambria"/>
                <w:b w:val="0"/>
                <w:i w:val="0"/>
                <w:sz w:val="21"/>
                <w:u w:val="none"/>
              </w:rPr>
              <w:t xml:space="preserve"> is permanent, </w:t>
            </w:r>
            <w:r>
              <w:rPr>
                <w:rFonts w:ascii="Cambria" w:hAnsi="Cambria"/>
                <w:b/>
                <w:i w:val="0"/>
                <w:sz w:val="21"/>
                <w:u w:val="none"/>
              </w:rPr>
              <w:t>suspended</w:t>
            </w:r>
            <w:r>
              <w:rPr>
                <w:rFonts w:ascii="Cambria" w:hAnsi="Cambria"/>
                <w:b w:val="0"/>
                <w:i w:val="0"/>
                <w:sz w:val="21"/>
                <w:u w:val="none"/>
              </w:rPr>
              <w:t xml:space="preserve"> is temporary, </w:t>
            </w:r>
            <w:r>
              <w:rPr>
                <w:rFonts w:ascii="Cambria" w:hAnsi="Cambria"/>
                <w:b/>
                <w:i w:val="0"/>
                <w:sz w:val="21"/>
                <w:u w:val="none"/>
              </w:rPr>
              <w:t>diverted</w:t>
            </w:r>
            <w:r>
              <w:rPr>
                <w:rFonts w:ascii="Cambria" w:hAnsi="Cambria"/>
                <w:b w:val="0"/>
                <w:i w:val="0"/>
                <w:sz w:val="21"/>
                <w:u w:val="none"/>
              </w:rPr>
              <w:t xml:space="preserve"> means it still runs but by another route. Asking which it is forces a definite answer.</w:t>
            </w:r>
          </w:p>
          <w:p>
            <w:pPr>
              <w:spacing w:after="60" w:before="0" w:lineRule="atLeast" w:line="280"/>
            </w:pPr>
            <w:r>
              <w:rPr>
                <w:rFonts w:ascii="Cambria" w:hAnsi="Cambria"/>
                <w:b w:val="0"/>
                <w:i w:val="0"/>
                <w:sz w:val="21"/>
                <w:u w:val="none"/>
              </w:rPr>
              <w:t xml:space="preserve">b.  </w:t>
            </w:r>
            <w:r>
              <w:rPr>
                <w:rFonts w:ascii="Cambria" w:hAnsi="Cambria"/>
                <w:b w:val="0"/>
                <w:i/>
                <w:sz w:val="21"/>
                <w:u w:val="none"/>
              </w:rPr>
              <w:t>Re-</w:t>
            </w:r>
            <w:r>
              <w:rPr>
                <w:rFonts w:ascii="Cambria" w:hAnsi="Cambria"/>
                <w:b w:val="0"/>
                <w:i w:val="0"/>
                <w:sz w:val="21"/>
                <w:u w:val="none"/>
              </w:rPr>
              <w:t xml:space="preserve"> means you are asking for something back rather than for something new — a much cheaper request, and one that implies the service was justified once.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alternative is a forty-minute walk, about half of it along the unlit stretch of the reservoir path.</w:t>
            </w:r>
          </w:p>
          <w:p>
            <w:pPr>
              <w:spacing w:after="60" w:before="0" w:lineRule="atLeast" w:line="280"/>
            </w:pPr>
            <w:r>
              <w:rPr>
                <w:rFonts w:ascii="Cambria" w:hAnsi="Cambria"/>
                <w:b w:val="0"/>
                <w:i w:val="0"/>
                <w:sz w:val="21"/>
                <w:u w:val="none"/>
              </w:rPr>
              <w:t xml:space="preserve">Two measurements and a named location. No adjective does as much work as </w:t>
            </w:r>
            <w:r>
              <w:rPr>
                <w:rFonts w:ascii="Cambria" w:hAnsi="Cambria"/>
                <w:b w:val="0"/>
                <w:i/>
                <w:sz w:val="21"/>
                <w:u w:val="none"/>
              </w:rPr>
              <w:t>unlit</w:t>
            </w:r>
            <w:r>
              <w:rPr>
                <w:rFonts w:ascii="Cambria" w:hAnsi="Cambria"/>
                <w:b w:val="0"/>
                <w:i w:val="0"/>
                <w:sz w:val="21"/>
                <w:u w:val="none"/>
              </w:rPr>
              <w:t xml:space="preserve"> plus a route.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it has had effects: attendance has fallen, the walk is unsafe, and nobody was told. Reporting consequences lets the reader reach the conclusion that the decision was wrong without being told so.</w:t>
            </w:r>
          </w:p>
          <w:p>
            <w:pPr>
              <w:spacing w:after="60" w:before="0" w:lineRule="atLeast" w:line="280"/>
            </w:pPr>
            <w:r>
              <w:rPr>
                <w:rFonts w:ascii="Cambria" w:hAnsi="Cambria"/>
                <w:b w:val="0"/>
                <w:i w:val="0"/>
                <w:sz w:val="21"/>
                <w:u w:val="none"/>
              </w:rPr>
              <w:t>b.  “even a note on the board saying so would help”. It costs nothing, is entirely within their power, and makes it impossible to reply with silence.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two dates are a record and a week is an impression. It also shows you checked twice before writing, which pre-empts the reply that you must have missed it.</w:t>
            </w:r>
          </w:p>
          <w:p>
            <w:pPr>
              <w:spacing w:after="60" w:before="0" w:lineRule="atLeast" w:line="280"/>
            </w:pPr>
            <w:r>
              <w:rPr>
                <w:rFonts w:ascii="Cambria" w:hAnsi="Cambria"/>
                <w:b w:val="0"/>
                <w:i w:val="0"/>
                <w:sz w:val="21"/>
                <w:u w:val="none"/>
              </w:rPr>
              <w:t>b.  Because it converts a personal complaint into an institutional problem. One inconvenienced student is a query; falling attendance at timetabled labs is something the office will have to explain to a department.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accuses rather than reports.</w:t>
            </w:r>
            <w:r>
              <w:rPr>
                <w:rFonts w:ascii="Cambria" w:hAnsi="Cambria"/>
                <w:b w:val="0"/>
                <w:i w:val="0"/>
                <w:sz w:val="21"/>
                <w:u w:val="none"/>
              </w:rPr>
              <w:t xml:space="preserve"> “totally unacceptable” and “the university is always talking about student safety but then you cut the services” make it a political argument rather than a request, and address it to a clerk who did not take the decision.</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achievable ask and no identification.</w:t>
            </w:r>
            <w:r>
              <w:rPr>
                <w:rFonts w:ascii="Cambria" w:hAnsi="Cambria"/>
                <w:b w:val="0"/>
                <w:i w:val="0"/>
                <w:sz w:val="21"/>
                <w:u w:val="none"/>
              </w:rPr>
              <w:t xml:space="preserve"> “Bring back the shuttle immediately” is the one thing this office may be unable to do, no alternative is offered, and the email is unsigned — so it cannot be answered at all.</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evidence.</w:t>
            </w:r>
            <w:r>
              <w:rPr>
                <w:rFonts w:ascii="Cambria" w:hAnsi="Cambria"/>
                <w:b w:val="0"/>
                <w:i w:val="0"/>
                <w:sz w:val="21"/>
                <w:u w:val="none"/>
              </w:rPr>
              <w:t xml:space="preserve"> No dates, no route, no times. “Cancelled” is asserted where the writer only knows the bus did not come.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017</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gym locker you were allocated has not worked for a month. You have mentioned it twice at the desk; the second time the staff member was dismissive. You want the locker fixed and do not want anyone disciplined.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the fault.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what happened when you raised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want, and what you do not want.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sport@northgate.ac.uk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Locker 212 — and a note about raising it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Two complaints are in play. Which is the main one, and what happens if you reverse them?</w:t>
            </w:r>
          </w:p>
          <w:p>
            <w:pPr>
              <w:spacing w:after="60" w:before="0" w:lineRule="atLeast" w:line="280"/>
            </w:pPr>
            <w:r>
              <w:rPr>
                <w:rFonts w:ascii="Cambria" w:hAnsi="Cambria"/>
                <w:b w:val="0"/>
                <w:i w:val="0"/>
                <w:sz w:val="21"/>
                <w:u w:val="none"/>
              </w:rPr>
              <w:t>b.  Why say explicitly what you do not want?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I raised it</w:t>
            </w:r>
            <w:r>
              <w:rPr>
                <w:rFonts w:ascii="Cambria" w:hAnsi="Cambria"/>
                <w:b w:val="0"/>
                <w:i w:val="0"/>
                <w:sz w:val="21"/>
                <w:u w:val="none"/>
              </w:rPr>
              <w:t xml:space="preserve"> rather than </w:t>
            </w:r>
            <w:r>
              <w:rPr>
                <w:rFonts w:ascii="Cambria" w:hAnsi="Cambria"/>
                <w:b w:val="0"/>
                <w:i/>
                <w:sz w:val="21"/>
                <w:u w:val="none"/>
              </w:rPr>
              <w:t>I complained</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is the difference between raising something </w:t>
            </w:r>
            <w:r>
              <w:rPr>
                <w:rFonts w:ascii="Cambria" w:hAnsi="Cambria"/>
                <w:b w:val="0"/>
                <w:i/>
                <w:sz w:val="21"/>
                <w:u w:val="none"/>
              </w:rPr>
              <w:t>informally</w:t>
            </w:r>
            <w:r>
              <w:rPr>
                <w:rFonts w:ascii="Cambria" w:hAnsi="Cambria"/>
                <w:b w:val="0"/>
                <w:i w:val="0"/>
                <w:sz w:val="21"/>
                <w:u w:val="none"/>
              </w:rPr>
              <w:t xml:space="preserve"> and </w:t>
            </w:r>
            <w:r>
              <w:rPr>
                <w:rFonts w:ascii="Cambria" w:hAnsi="Cambria"/>
                <w:b w:val="0"/>
                <w:i/>
                <w:sz w:val="21"/>
                <w:u w:val="none"/>
              </w:rPr>
              <w:t>making a formal complaint</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Report the dismissive response in one sentence without an adjective about the person.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Sport Centre,</w:t>
            </w:r>
          </w:p>
          <w:p>
            <w:pPr>
              <w:spacing w:after="100" w:before="0" w:lineRule="atLeast" w:line="280"/>
            </w:pPr>
            <w:r>
              <w:rPr>
                <w:rFonts w:ascii="Cambria" w:hAnsi="Cambria"/>
                <w:b w:val="0"/>
                <w:i w:val="0"/>
                <w:sz w:val="21"/>
                <w:u w:val="none"/>
              </w:rPr>
              <w:t>Locker 212 in the main changing room has not locked since the middle of April — the mechanism turns but does not engage, so anything left in it is unsecured.</w:t>
            </w:r>
          </w:p>
          <w:p>
            <w:pPr>
              <w:spacing w:after="100" w:before="0" w:lineRule="atLeast" w:line="280"/>
            </w:pPr>
            <w:r>
              <w:rPr>
                <w:rFonts w:ascii="Cambria" w:hAnsi="Cambria"/>
                <w:b w:val="0"/>
                <w:i w:val="0"/>
                <w:sz w:val="21"/>
                <w:u w:val="none"/>
              </w:rPr>
              <w:t>I mentioned it at the desk on 2 May and again on 15 May. On the second occasion I was told that the lockers were not the desk’s responsibility and that I should use a different one; when I said they were all allocated, the conversation ended there. I am sure it was a busy moment and I am not asking for it to be taken any further.</w:t>
            </w:r>
          </w:p>
          <w:p>
            <w:pPr>
              <w:spacing w:after="100" w:before="0" w:lineRule="atLeast" w:line="280"/>
            </w:pPr>
            <w:r>
              <w:rPr>
                <w:rFonts w:ascii="Cambria" w:hAnsi="Cambria"/>
                <w:b w:val="0"/>
                <w:i w:val="0"/>
                <w:sz w:val="21"/>
                <w:u w:val="none"/>
              </w:rPr>
              <w:t>What I would like is simply for the locker to be repaired, or for me to be reallocated to one that works. It might also be worth the desk team knowing who to pass locker faults to, since it seemed genuinely unclear.</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Marek Dvorak — membership 7741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reports an unhelpful exchange and then protects the staff member twice. Find both protections.</w:t>
            </w:r>
          </w:p>
          <w:p>
            <w:pPr>
              <w:spacing w:after="60" w:before="0" w:lineRule="atLeast" w:line="280"/>
            </w:pPr>
            <w:r>
              <w:rPr>
                <w:rFonts w:ascii="Cambria" w:hAnsi="Cambria"/>
                <w:b w:val="0"/>
                <w:i w:val="0"/>
                <w:sz w:val="21"/>
                <w:u w:val="none"/>
              </w:rPr>
              <w:t>b.  The last sentence reframes the staff behaviour as a system problem. Why is that both kinder and more effective?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“I </w:t>
            </w:r>
            <w:r>
              <w:rPr>
                <w:rFonts w:ascii="Cambria" w:hAnsi="Cambria"/>
                <w:b w:val="0"/>
                <w:i/>
                <w:sz w:val="21"/>
                <w:u w:val="none"/>
              </w:rPr>
              <w:t>was told</w:t>
            </w:r>
            <w:r>
              <w:rPr>
                <w:rFonts w:ascii="Cambria" w:hAnsi="Cambria"/>
                <w:b w:val="0"/>
                <w:i w:val="0"/>
                <w:sz w:val="21"/>
                <w:u w:val="none"/>
              </w:rPr>
              <w:t xml:space="preserve"> that the lockers were not the desk’s responsibility”. Why the passive, and why the backshift to </w:t>
            </w:r>
            <w:r>
              <w:rPr>
                <w:rFonts w:ascii="Cambria" w:hAnsi="Cambria"/>
                <w:b w:val="0"/>
                <w:i/>
                <w:sz w:val="21"/>
                <w:u w:val="none"/>
              </w:rPr>
              <w:t>were</w:t>
            </w:r>
            <w:r>
              <w:rPr>
                <w:rFonts w:ascii="Cambria" w:hAnsi="Cambria"/>
                <w:b w:val="0"/>
                <w:i w:val="0"/>
                <w:sz w:val="21"/>
                <w:u w:val="none"/>
              </w:rPr>
              <w:t>?</w:t>
            </w:r>
          </w:p>
          <w:p>
            <w:pPr>
              <w:spacing w:after="60" w:before="0" w:lineRule="atLeast" w:line="280"/>
            </w:pPr>
            <w:r>
              <w:rPr>
                <w:rFonts w:ascii="Cambria" w:hAnsi="Cambria"/>
                <w:b w:val="0"/>
                <w:i w:val="0"/>
                <w:sz w:val="21"/>
                <w:u w:val="none"/>
              </w:rPr>
              <w:t>b.  “the conversation ended there” — what does this avoid saying?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am writing to complain about one of your staff who was extremely rude to me when I told him about my broken locker. He told me it was not his problem and just turned away, which is unacceptable behaviour for someone working with the public. The locker 212 has been broken for one month and nobody is doing anything. I think this person needs training in customer service.</w:t>
            </w:r>
          </w:p>
          <w:p>
            <w:pPr>
              <w:spacing w:after="100" w:before="0" w:lineRule="atLeast" w:line="280"/>
            </w:pPr>
            <w:r>
              <w:rPr>
                <w:rFonts w:ascii="Cambria" w:hAnsi="Cambria"/>
                <w:b w:val="0"/>
                <w:i w:val="0"/>
                <w:sz w:val="21"/>
                <w:u w:val="none"/>
              </w:rPr>
              <w:t>Marek</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 complaint about a person should still be about an event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reported speech for prior contact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allocate, duty of care, raise, informally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about staff conduct proportionately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locker. Lead with the conduct and the email becomes a staff complaint, which goes to a different process, takes weeks, and still leaves your locker broken.</w:t>
            </w:r>
          </w:p>
          <w:p>
            <w:pPr>
              <w:spacing w:after="60" w:before="0" w:lineRule="atLeast" w:line="280"/>
            </w:pPr>
            <w:r>
              <w:rPr>
                <w:rFonts w:ascii="Cambria" w:hAnsi="Cambria"/>
                <w:b w:val="0"/>
                <w:i w:val="0"/>
                <w:sz w:val="21"/>
                <w:u w:val="none"/>
              </w:rPr>
              <w:t>b.  Because an unqualified report of rudeness may trigger a formal process whether you want one or not. Saying what you are not asking for keeps the response proportionate — and it protects somebody who was probably just busy.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Raised</w:t>
            </w:r>
            <w:r>
              <w:rPr>
                <w:rFonts w:ascii="Cambria" w:hAnsi="Cambria"/>
                <w:b w:val="0"/>
                <w:i w:val="0"/>
                <w:sz w:val="21"/>
                <w:u w:val="none"/>
              </w:rPr>
              <w:t xml:space="preserve"> describes bringing something to attention; </w:t>
            </w:r>
            <w:r>
              <w:rPr>
                <w:rFonts w:ascii="Cambria" w:hAnsi="Cambria"/>
                <w:b w:val="0"/>
                <w:i/>
                <w:sz w:val="21"/>
                <w:u w:val="none"/>
              </w:rPr>
              <w:t>complained</w:t>
            </w:r>
            <w:r>
              <w:rPr>
                <w:rFonts w:ascii="Cambria" w:hAnsi="Cambria"/>
                <w:b w:val="0"/>
                <w:i w:val="0"/>
                <w:sz w:val="21"/>
                <w:u w:val="none"/>
              </w:rPr>
              <w:t xml:space="preserve"> describes a grievance and implies a process. The first leaves you more room.</w:t>
            </w:r>
          </w:p>
          <w:p>
            <w:pPr>
              <w:spacing w:after="60" w:before="0" w:lineRule="atLeast" w:line="280"/>
            </w:pPr>
            <w:r>
              <w:rPr>
                <w:rFonts w:ascii="Cambria" w:hAnsi="Cambria"/>
                <w:b w:val="0"/>
                <w:i w:val="0"/>
                <w:sz w:val="21"/>
                <w:u w:val="none"/>
              </w:rPr>
              <w:t>b.  Informally means mentioning it to someone who can fix it; formally means invoking a procedure with records, timescales and a right of reply. Most problems are solved in the first and ruined by reaching for the second too early.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was told that the lockers were not the desk’s responsibility, and when I said they were all allocated, the conversation ended there.</w:t>
            </w:r>
          </w:p>
          <w:p>
            <w:pPr>
              <w:spacing w:after="60" w:before="0" w:lineRule="atLeast" w:line="280"/>
            </w:pPr>
            <w:r>
              <w:rPr>
                <w:rFonts w:ascii="Cambria" w:hAnsi="Cambria"/>
                <w:b w:val="0"/>
                <w:i w:val="0"/>
                <w:sz w:val="21"/>
                <w:u w:val="none"/>
              </w:rPr>
              <w:t>Everything is reported action. The reader forms the judgement you would otherwise have had to make yourself.</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 am sure it was a busy moment”, and “I am not asking for it to be taken any further”. The first supplies an excuse, the second rules out escalation.</w:t>
            </w:r>
          </w:p>
          <w:p>
            <w:pPr>
              <w:spacing w:after="60" w:before="0" w:lineRule="atLeast" w:line="280"/>
            </w:pPr>
            <w:r>
              <w:rPr>
                <w:rFonts w:ascii="Cambria" w:hAnsi="Cambria"/>
                <w:b w:val="0"/>
                <w:i w:val="0"/>
                <w:sz w:val="21"/>
                <w:u w:val="none"/>
              </w:rPr>
              <w:t>b.  Kinder because it moves the fault from a person to a process. More effective because a process can be changed today, whereas a person’s manner takes months and may never reach you. It also makes the manager’s job easy, which is how things actually get done.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passive keeps the individual out of subject position, so the sentence reports what was said rather than who said it. The backshift is automatic after a past reporting verb (family 2, structure 16) and marks the words as reported rather than endorsed.</w:t>
            </w:r>
          </w:p>
          <w:p>
            <w:pPr>
              <w:spacing w:after="60" w:before="0" w:lineRule="atLeast" w:line="280"/>
            </w:pPr>
            <w:r>
              <w:rPr>
                <w:rFonts w:ascii="Cambria" w:hAnsi="Cambria"/>
                <w:b w:val="0"/>
                <w:i w:val="0"/>
                <w:sz w:val="21"/>
                <w:u w:val="none"/>
              </w:rPr>
              <w:t>b.  That the staff member walked away, or refused to engage. The phrase records the outcome and declines to characterise the behaviour — which is exactly the restraint that makes the complaint credible.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The locker is secondary.</w:t>
            </w:r>
            <w:r>
              <w:rPr>
                <w:rFonts w:ascii="Cambria" w:hAnsi="Cambria"/>
                <w:b w:val="0"/>
                <w:i w:val="0"/>
                <w:sz w:val="21"/>
                <w:u w:val="none"/>
              </w:rPr>
              <w:t xml:space="preserve"> The email is framed as a conduct complaint, so the actual remedy — repair or reallocation — is never requested. The third bullet fails.</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prescribes the punishment.</w:t>
            </w:r>
            <w:r>
              <w:rPr>
                <w:rFonts w:ascii="Cambria" w:hAnsi="Cambria"/>
                <w:b w:val="0"/>
                <w:i w:val="0"/>
                <w:sz w:val="21"/>
                <w:u w:val="none"/>
              </w:rPr>
              <w:t xml:space="preserve"> “this person needs training in customer service” is a recommendation about an employee the writer has no standing to make, and it guarantees a defensive reply.</w:t>
            </w:r>
          </w:p>
          <w:p>
            <w:pPr>
              <w:spacing w:after="60" w:before="0" w:lineRule="atLeast" w:line="280"/>
            </w:pPr>
            <w:r>
              <w:rPr>
                <w:rFonts w:ascii="Cambria" w:hAnsi="Cambria"/>
                <w:b w:val="0"/>
                <w:i w:val="0"/>
                <w:sz w:val="21"/>
                <w:u w:val="none"/>
              </w:rPr>
              <w:t xml:space="preserve">3.  </w:t>
            </w:r>
            <w:r>
              <w:rPr>
                <w:rFonts w:ascii="Cambria" w:hAnsi="Cambria"/>
                <w:b/>
                <w:i w:val="0"/>
                <w:sz w:val="21"/>
                <w:u w:val="none"/>
              </w:rPr>
              <w:t>Unsupported characterisation.</w:t>
            </w:r>
            <w:r>
              <w:rPr>
                <w:rFonts w:ascii="Cambria" w:hAnsi="Cambria"/>
                <w:b w:val="0"/>
                <w:i w:val="0"/>
                <w:sz w:val="21"/>
                <w:u w:val="none"/>
              </w:rPr>
              <w:t xml:space="preserve"> “extremely rude” and “just turned away” are judgements, not reports, and there are no dates for either conversation.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018</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campus shuttle has run between ten and twenty minutes late on most mornings this term. You have been late to a timetabled seminar four times and the tutor has started marking attendance.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Describe the pattern.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it has cost you.</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specific.</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transport@northgate.ac.uk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Morning shuttle timekeeping — 08:20 service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angry. Why is understatement the better instrument here?</w:t>
            </w:r>
          </w:p>
          <w:p>
            <w:pPr>
              <w:spacing w:after="60" w:before="0" w:lineRule="atLeast" w:line="280"/>
            </w:pPr>
            <w:r>
              <w:rPr>
                <w:rFonts w:ascii="Cambria" w:hAnsi="Cambria"/>
                <w:b w:val="0"/>
                <w:i w:val="0"/>
                <w:sz w:val="21"/>
                <w:u w:val="none"/>
              </w:rPr>
              <w:t>b.  What turns “the bus is often late” into evidence?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does it mean to </w:t>
            </w:r>
            <w:r>
              <w:rPr>
                <w:rFonts w:ascii="Cambria" w:hAnsi="Cambria"/>
                <w:b w:val="0"/>
                <w:i/>
                <w:sz w:val="21"/>
                <w:u w:val="none"/>
              </w:rPr>
              <w:t>allow for</w:t>
            </w:r>
            <w:r>
              <w:rPr>
                <w:rFonts w:ascii="Cambria" w:hAnsi="Cambria"/>
                <w:b w:val="0"/>
                <w:i w:val="0"/>
                <w:sz w:val="21"/>
                <w:u w:val="none"/>
              </w:rPr>
              <w:t xml:space="preserve"> something, and what is a </w:t>
            </w:r>
            <w:r>
              <w:rPr>
                <w:rFonts w:ascii="Cambria" w:hAnsi="Cambria"/>
                <w:b w:val="0"/>
                <w:i/>
                <w:sz w:val="21"/>
                <w:u w:val="none"/>
              </w:rPr>
              <w:t>knock-on</w:t>
            </w:r>
            <w:r>
              <w:rPr>
                <w:rFonts w:ascii="Cambria" w:hAnsi="Cambria"/>
                <w:b w:val="0"/>
                <w:i w:val="0"/>
                <w:sz w:val="21"/>
                <w:u w:val="none"/>
              </w:rPr>
              <w:t xml:space="preserve"> effect?</w:t>
            </w:r>
          </w:p>
          <w:p>
            <w:pPr>
              <w:spacing w:after="60" w:before="0" w:lineRule="atLeast" w:line="280"/>
            </w:pPr>
            <w:r>
              <w:rPr>
                <w:rFonts w:ascii="Cambria" w:hAnsi="Cambria"/>
                <w:b w:val="0"/>
                <w:i w:val="0"/>
                <w:sz w:val="21"/>
                <w:u w:val="none"/>
              </w:rPr>
              <w:t xml:space="preserve">b.  Which is stronger in a complaint: </w:t>
            </w:r>
            <w:r>
              <w:rPr>
                <w:rFonts w:ascii="Cambria" w:hAnsi="Cambria"/>
                <w:b w:val="0"/>
                <w:i/>
                <w:sz w:val="21"/>
                <w:u w:val="none"/>
              </w:rPr>
              <w:t>consistently late</w:t>
            </w:r>
            <w:r>
              <w:rPr>
                <w:rFonts w:ascii="Cambria" w:hAnsi="Cambria"/>
                <w:b w:val="0"/>
                <w:i w:val="0"/>
                <w:sz w:val="21"/>
                <w:u w:val="none"/>
              </w:rPr>
              <w:t xml:space="preserve"> or </w:t>
            </w:r>
            <w:r>
              <w:rPr>
                <w:rFonts w:ascii="Cambria" w:hAnsi="Cambria"/>
                <w:b w:val="0"/>
                <w:i/>
                <w:sz w:val="21"/>
                <w:u w:val="none"/>
              </w:rPr>
              <w:t>always late</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Describe four weeks of lateness in one sentence with one number and no adjective.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Transport Office,</w:t>
            </w:r>
          </w:p>
          <w:p>
            <w:pPr>
              <w:spacing w:after="100" w:before="0" w:lineRule="atLeast" w:line="280"/>
            </w:pPr>
            <w:r>
              <w:rPr>
                <w:rFonts w:ascii="Cambria" w:hAnsi="Cambria"/>
                <w:b w:val="0"/>
                <w:i w:val="0"/>
                <w:sz w:val="21"/>
                <w:u w:val="none"/>
              </w:rPr>
              <w:t>I wanted to flag the timekeeping of the 08:20 shuttle from Beechwood. Over the past four weeks it has arrived at the science campus after the half hour on most mornings, usually by ten to fifteen minutes and twice by more than twenty.</w:t>
            </w:r>
          </w:p>
          <w:p>
            <w:pPr>
              <w:spacing w:after="100" w:before="0" w:lineRule="atLeast" w:line="280"/>
            </w:pPr>
            <w:r>
              <w:rPr>
                <w:rFonts w:ascii="Cambria" w:hAnsi="Cambria"/>
                <w:b w:val="0"/>
                <w:i w:val="0"/>
                <w:sz w:val="21"/>
                <w:u w:val="none"/>
              </w:rPr>
              <w:t>The knock-on is that the 08:45 seminar starts without several of us. I have been late four times, and attendance is now being recorded, so it has begun to matter rather more than it did.</w:t>
            </w:r>
          </w:p>
          <w:p>
            <w:pPr>
              <w:spacing w:after="100" w:before="0" w:lineRule="atLeast" w:line="280"/>
            </w:pPr>
            <w:r>
              <w:rPr>
                <w:rFonts w:ascii="Cambria" w:hAnsi="Cambria"/>
                <w:b w:val="0"/>
                <w:i w:val="0"/>
                <w:sz w:val="21"/>
                <w:u w:val="none"/>
              </w:rPr>
              <w:t>I appreciate the traffic on Parkside is outside your control. Would it be possible either to move the departure to 08:10, or to publish a realistic arrival time so that the departments can allow for it? Either would solve it from our end.</w:t>
            </w:r>
          </w:p>
          <w:p>
            <w:pPr>
              <w:spacing w:after="100" w:before="0" w:lineRule="atLeast" w:line="280"/>
            </w:pPr>
            <w:r>
              <w:rPr>
                <w:rFonts w:ascii="Cambria" w:hAnsi="Cambria"/>
                <w:b w:val="0"/>
                <w:i w:val="0"/>
                <w:sz w:val="21"/>
                <w:u w:val="none"/>
              </w:rPr>
              <w:t>Thank you for looking at this.</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Sanne de Vries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“it has begun to matter rather more than it did” is a serious complaint in mild clothes. Why does the mildness help?</w:t>
            </w:r>
          </w:p>
          <w:p>
            <w:pPr>
              <w:spacing w:after="60" w:before="0" w:lineRule="atLeast" w:line="280"/>
            </w:pPr>
            <w:r>
              <w:rPr>
                <w:rFonts w:ascii="Cambria" w:hAnsi="Cambria"/>
                <w:b w:val="0"/>
                <w:i w:val="0"/>
                <w:sz w:val="21"/>
                <w:u w:val="none"/>
              </w:rPr>
              <w:t>b.  Two solutions are offered, one of which does not involve running the bus any earlier. Why include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“after the half hour on most mornings, usually by ten to fifteen minutes”. Why the ranges rather than an average?</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wanted to flag</w:t>
            </w:r>
            <w:r>
              <w:rPr>
                <w:rFonts w:ascii="Cambria" w:hAnsi="Cambria"/>
                <w:b w:val="0"/>
                <w:i w:val="0"/>
                <w:sz w:val="21"/>
                <w:u w:val="none"/>
              </w:rPr>
              <w:t xml:space="preserve"> rather than </w:t>
            </w:r>
            <w:r>
              <w:rPr>
                <w:rFonts w:ascii="Cambria" w:hAnsi="Cambria"/>
                <w:b w:val="0"/>
                <w:i/>
                <w:sz w:val="21"/>
                <w:u w:val="none"/>
              </w:rPr>
              <w:t>I am writing to complain about</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Your 08:20 bus is always late, every single morning, and because of this I am always late to my seminar and now my tutor is taking attendance so this will affect my grade. This is completely unacceptable and somebody should do something about it. The drivers should leave on time instead of standing around talking. Please sort this out.</w:t>
            </w:r>
          </w:p>
          <w:p>
            <w:pPr>
              <w:spacing w:after="100" w:before="0" w:lineRule="atLeast" w:line="280"/>
            </w:pPr>
            <w:r>
              <w:rPr>
                <w:rFonts w:ascii="Cambria" w:hAnsi="Cambria"/>
                <w:b w:val="0"/>
                <w:i w:val="0"/>
                <w:sz w:val="21"/>
                <w:u w:val="none"/>
              </w:rPr>
              <w:t>Sanne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understatement is stronger than emphasis when the facts are bad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understatement as politeness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allow for, consistently, margin, knock-on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about something that has already cost you</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facts are strong enough to carry themselves. An angry email invites the reader to discount the anger; a calm one leaves them with nothing to discount but the numbers.</w:t>
            </w:r>
          </w:p>
          <w:p>
            <w:pPr>
              <w:spacing w:after="60" w:before="0" w:lineRule="atLeast" w:line="280"/>
            </w:pPr>
            <w:r>
              <w:rPr>
                <w:rFonts w:ascii="Cambria" w:hAnsi="Cambria"/>
                <w:b w:val="0"/>
                <w:i w:val="0"/>
                <w:sz w:val="21"/>
                <w:u w:val="none"/>
              </w:rPr>
              <w:t>b.  A period, a frequency and a magnitude. “Four weeks, most mornings, ten to fifteen minutes” is a dataset; “often late” is a mood.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To </w:t>
            </w:r>
            <w:r>
              <w:rPr>
                <w:rFonts w:ascii="Cambria" w:hAnsi="Cambria"/>
                <w:b/>
                <w:i w:val="0"/>
                <w:sz w:val="21"/>
                <w:u w:val="none"/>
              </w:rPr>
              <w:t>allow for</w:t>
            </w:r>
            <w:r>
              <w:rPr>
                <w:rFonts w:ascii="Cambria" w:hAnsi="Cambria"/>
                <w:b w:val="0"/>
                <w:i w:val="0"/>
                <w:sz w:val="21"/>
                <w:u w:val="none"/>
              </w:rPr>
              <w:t xml:space="preserve"> something is to build it into your plan in advance. A </w:t>
            </w:r>
            <w:r>
              <w:rPr>
                <w:rFonts w:ascii="Cambria" w:hAnsi="Cambria"/>
                <w:b/>
                <w:i w:val="0"/>
                <w:sz w:val="21"/>
                <w:u w:val="none"/>
              </w:rPr>
              <w:t>knock-on</w:t>
            </w:r>
            <w:r>
              <w:rPr>
                <w:rFonts w:ascii="Cambria" w:hAnsi="Cambria"/>
                <w:b w:val="0"/>
                <w:i w:val="0"/>
                <w:sz w:val="21"/>
                <w:u w:val="none"/>
              </w:rPr>
              <w:t xml:space="preserve"> effect is a consequence that falls on something further down the chain — here, the seminar.</w:t>
            </w:r>
          </w:p>
          <w:p>
            <w:pPr>
              <w:spacing w:after="60" w:before="0" w:lineRule="atLeast" w:line="280"/>
            </w:pPr>
            <w:r>
              <w:rPr>
                <w:rFonts w:ascii="Cambria" w:hAnsi="Cambria"/>
                <w:b w:val="0"/>
                <w:i w:val="0"/>
                <w:sz w:val="21"/>
                <w:u w:val="none"/>
              </w:rPr>
              <w:t xml:space="preserve">b.  </w:t>
            </w:r>
            <w:r>
              <w:rPr>
                <w:rFonts w:ascii="Cambria" w:hAnsi="Cambria"/>
                <w:b/>
                <w:i w:val="0"/>
                <w:sz w:val="21"/>
                <w:u w:val="none"/>
              </w:rPr>
              <w:t>Consistently</w:t>
            </w:r>
            <w:r>
              <w:rPr>
                <w:rFonts w:ascii="Cambria" w:hAnsi="Cambria"/>
                <w:b w:val="0"/>
                <w:i w:val="0"/>
                <w:sz w:val="21"/>
                <w:u w:val="none"/>
              </w:rPr>
              <w:t xml:space="preserve">. It claims a pattern, which is both more defensible and more damaging than </w:t>
            </w:r>
            <w:r>
              <w:rPr>
                <w:rFonts w:ascii="Cambria" w:hAnsi="Cambria"/>
                <w:b w:val="0"/>
                <w:i/>
                <w:sz w:val="21"/>
                <w:u w:val="none"/>
              </w:rPr>
              <w:t>always</w:t>
            </w:r>
            <w:r>
              <w:rPr>
                <w:rFonts w:ascii="Cambria" w:hAnsi="Cambria"/>
                <w:b w:val="0"/>
                <w:i w:val="0"/>
                <w:sz w:val="21"/>
                <w:u w:val="none"/>
              </w:rPr>
              <w:t>, which one punctual morning refutes.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Over the past four weeks it has arrived after the half hour on most mornings, usually by ten to fifteen minutes.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reader supplies the force themselves. “Rather more than it did” invites them to work out what is at stake, and a conclusion a reader reaches is held more firmly than one they are handed.</w:t>
            </w:r>
          </w:p>
          <w:p>
            <w:pPr>
              <w:spacing w:after="60" w:before="0" w:lineRule="atLeast" w:line="280"/>
            </w:pPr>
            <w:r>
              <w:rPr>
                <w:rFonts w:ascii="Cambria" w:hAnsi="Cambria"/>
                <w:b w:val="0"/>
                <w:i w:val="0"/>
                <w:sz w:val="21"/>
                <w:u w:val="none"/>
              </w:rPr>
              <w:t>b.  Because publishing a realistic time costs nothing and can be done this week, while moving the departure may require a driver rota change. Always include the option your reader can action alone.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a range is honest about variation and an average invites argument about method. The ranges also show you observed rather than estimated.</w:t>
            </w:r>
          </w:p>
          <w:p>
            <w:pPr>
              <w:spacing w:after="60" w:before="0" w:lineRule="atLeast" w:line="280"/>
            </w:pPr>
            <w:r>
              <w:rPr>
                <w:rFonts w:ascii="Cambria" w:hAnsi="Cambria"/>
                <w:b w:val="0"/>
                <w:i w:val="0"/>
                <w:sz w:val="21"/>
                <w:u w:val="none"/>
              </w:rPr>
              <w:t xml:space="preserve">b.  </w:t>
            </w:r>
            <w:r>
              <w:rPr>
                <w:rFonts w:ascii="Cambria" w:hAnsi="Cambria"/>
                <w:b w:val="0"/>
                <w:i/>
                <w:sz w:val="21"/>
                <w:u w:val="none"/>
              </w:rPr>
              <w:t>Flag</w:t>
            </w:r>
            <w:r>
              <w:rPr>
                <w:rFonts w:ascii="Cambria" w:hAnsi="Cambria"/>
                <w:b w:val="0"/>
                <w:i w:val="0"/>
                <w:sz w:val="21"/>
                <w:u w:val="none"/>
              </w:rPr>
              <w:t xml:space="preserve"> presents the email as information being passed on, which makes the reader a colleague rather than a defendant. Complaint language puts them in a process.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Overstatement destroys the evidence.</w:t>
            </w:r>
            <w:r>
              <w:rPr>
                <w:rFonts w:ascii="Cambria" w:hAnsi="Cambria"/>
                <w:b w:val="0"/>
                <w:i w:val="0"/>
                <w:sz w:val="21"/>
                <w:u w:val="none"/>
              </w:rPr>
              <w:t xml:space="preserve"> “always late, every single morning” is refuted by one punctual day, and “this will affect my grade” overstates what attendance recording means.</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blames the drivers and asks for nothing specific.</w:t>
            </w:r>
            <w:r>
              <w:rPr>
                <w:rFonts w:ascii="Cambria" w:hAnsi="Cambria"/>
                <w:b w:val="0"/>
                <w:i w:val="0"/>
                <w:sz w:val="21"/>
                <w:u w:val="none"/>
              </w:rPr>
              <w:t xml:space="preserve"> “standing around talking” is speculation about cause; “somebody should do something” and “sort this out” name no action, so the third bullet fails.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No dates, no measurements, and a long run-on sentence carrying the whole of the first paragraph.</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019</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dish in the canteen was labelled as containing no nuts. You have a severe nut allergy, asked at the counter, was reassured, and then found cashews in it. You did not eat enough to react, but you could have.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exactly what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clear what the risk was.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thing that prevents a recurrence.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catering.manager@northgate.ac.uk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Nut allergen in a dish labelled nut-free — 16 May, Lambert refectory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Nothing bad actually happened. Does that make the email weaker?</w:t>
            </w:r>
          </w:p>
          <w:p>
            <w:pPr>
              <w:spacing w:after="60" w:before="0" w:lineRule="atLeast" w:line="280"/>
            </w:pPr>
            <w:r>
              <w:rPr>
                <w:rFonts w:ascii="Cambria" w:hAnsi="Cambria"/>
                <w:b w:val="0"/>
                <w:i w:val="0"/>
                <w:sz w:val="21"/>
                <w:u w:val="none"/>
              </w:rPr>
              <w:t>b.  Who is this email really for — you, or the next person?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w:t>
            </w:r>
            <w:r>
              <w:rPr>
                <w:rFonts w:ascii="Cambria" w:hAnsi="Cambria"/>
                <w:b w:val="0"/>
                <w:i/>
                <w:sz w:val="21"/>
                <w:u w:val="none"/>
              </w:rPr>
              <w:t>cross-contamination</w:t>
            </w:r>
            <w:r>
              <w:rPr>
                <w:rFonts w:ascii="Cambria" w:hAnsi="Cambria"/>
                <w:b w:val="0"/>
                <w:i w:val="0"/>
                <w:sz w:val="21"/>
                <w:u w:val="none"/>
              </w:rPr>
              <w:t>, and how does it differ from an ingredient being present?</w:t>
            </w:r>
          </w:p>
          <w:p>
            <w:pPr>
              <w:spacing w:after="60" w:before="0" w:lineRule="atLeast" w:line="280"/>
            </w:pPr>
            <w:r>
              <w:rPr>
                <w:rFonts w:ascii="Cambria" w:hAnsi="Cambria"/>
                <w:b w:val="0"/>
                <w:i w:val="0"/>
                <w:sz w:val="21"/>
                <w:u w:val="none"/>
              </w:rPr>
              <w:t xml:space="preserve">b.  What is a </w:t>
            </w:r>
            <w:r>
              <w:rPr>
                <w:rFonts w:ascii="Cambria" w:hAnsi="Cambria"/>
                <w:b w:val="0"/>
                <w:i/>
                <w:sz w:val="21"/>
                <w:u w:val="none"/>
              </w:rPr>
              <w:t>protocol</w:t>
            </w:r>
            <w:r>
              <w:rPr>
                <w:rFonts w:ascii="Cambria" w:hAnsi="Cambria"/>
                <w:b w:val="0"/>
                <w:i w:val="0"/>
                <w:sz w:val="21"/>
                <w:u w:val="none"/>
              </w:rPr>
              <w:t>, and why ask about one rather than about a person?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risk in one sentence using a result clause, without dramatising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Catering Manager,</w:t>
            </w:r>
          </w:p>
          <w:p>
            <w:pPr>
              <w:spacing w:after="100" w:before="0" w:lineRule="atLeast" w:line="280"/>
            </w:pPr>
            <w:r>
              <w:rPr>
                <w:rFonts w:ascii="Cambria" w:hAnsi="Cambria"/>
                <w:b w:val="0"/>
                <w:i w:val="0"/>
                <w:sz w:val="21"/>
                <w:u w:val="none"/>
              </w:rPr>
              <w:t>On Thursday 16 May I took the vegetable tagine from the hot counter in the Lambert refectory. The allergen card beside it listed no nuts, and I checked again with the member of staff serving, who confirmed it. When I started eating I found whole cashews in it.</w:t>
            </w:r>
          </w:p>
          <w:p>
            <w:pPr>
              <w:spacing w:after="100" w:before="0" w:lineRule="atLeast" w:line="280"/>
            </w:pPr>
            <w:r>
              <w:rPr>
                <w:rFonts w:ascii="Cambria" w:hAnsi="Cambria"/>
                <w:b w:val="0"/>
                <w:i w:val="0"/>
                <w:sz w:val="21"/>
                <w:u w:val="none"/>
              </w:rPr>
              <w:t>I have an anaphylactic nut allergy and carry an auto-injector. I stopped after the first mouthful and had no reaction, so nothing came of it this time. The point is that the labelling and the verbal confirmation both said the same wrong thing, with the result that checking carefully was not enough.</w:t>
            </w:r>
          </w:p>
          <w:p>
            <w:pPr>
              <w:spacing w:after="100" w:before="0" w:lineRule="atLeast" w:line="280"/>
            </w:pPr>
            <w:r>
              <w:rPr>
                <w:rFonts w:ascii="Cambria" w:hAnsi="Cambria"/>
                <w:b w:val="0"/>
                <w:i w:val="0"/>
                <w:sz w:val="21"/>
                <w:u w:val="none"/>
              </w:rPr>
              <w:t>Could you tell me what the protocol is for updating an allergen card when a recipe changes, and whether the counter staff are working from the same information? I am not looking for anyone to be blamed — I would just rather the next person who asks gets a correct answer.</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Hannah Weiss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reports that nothing happened. Why state that plainly rather than leave the danger implied?</w:t>
            </w:r>
          </w:p>
          <w:p>
            <w:pPr>
              <w:spacing w:after="60" w:before="0" w:lineRule="atLeast" w:line="280"/>
            </w:pPr>
            <w:r>
              <w:rPr>
                <w:rFonts w:ascii="Cambria" w:hAnsi="Cambria"/>
                <w:b w:val="0"/>
                <w:i w:val="0"/>
                <w:sz w:val="21"/>
                <w:u w:val="none"/>
              </w:rPr>
              <w:t>b.  What exactly is the request, and why is it not “fix the labels”?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“with the result that checking carefully was not enough”. Why a result clause rather than </w:t>
            </w:r>
            <w:r>
              <w:rPr>
                <w:rFonts w:ascii="Cambria" w:hAnsi="Cambria"/>
                <w:b w:val="0"/>
                <w:i/>
                <w:sz w:val="21"/>
                <w:u w:val="none"/>
              </w:rPr>
              <w:t>so I could have been seriously hurt</w:t>
            </w:r>
            <w:r>
              <w:rPr>
                <w:rFonts w:ascii="Cambria" w:hAnsi="Cambria"/>
                <w:b w:val="0"/>
                <w:i w:val="0"/>
                <w:sz w:val="21"/>
                <w:u w:val="none"/>
              </w:rPr>
              <w:t>?</w:t>
            </w:r>
          </w:p>
          <w:p>
            <w:pPr>
              <w:spacing w:after="60" w:before="0" w:lineRule="atLeast" w:line="280"/>
            </w:pPr>
            <w:r>
              <w:rPr>
                <w:rFonts w:ascii="Cambria" w:hAnsi="Cambria"/>
                <w:b w:val="0"/>
                <w:i w:val="0"/>
                <w:sz w:val="21"/>
                <w:u w:val="none"/>
              </w:rPr>
              <w:t>b.  “the labelling and the verbal confirmation both said the same wrong thing”. What does this sentence establish that neither failure alone would?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Manager, Yesterday I almost died because of your canteen. I am severely allergic to nuts and your staff told me the tagine had no nuts but it was full of cashews. This is extremely dangerous and completely unacceptable, somebody could be killed by this negligence. I want to know what you are going to do about it and I expect a full apology.</w:t>
            </w:r>
          </w:p>
          <w:p>
            <w:pPr>
              <w:spacing w:after="100" w:before="0" w:lineRule="atLeast" w:line="280"/>
            </w:pPr>
            <w:r>
              <w:rPr>
                <w:rFonts w:ascii="Cambria" w:hAnsi="Cambria"/>
                <w:b w:val="0"/>
                <w:i w:val="0"/>
                <w:sz w:val="21"/>
                <w:u w:val="none"/>
              </w:rPr>
              <w:t>Hannah</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when the harm is potential rather than actual, say so precisely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result clause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allergen, labelling, cross-contamination, protocol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raising a safety matter without alarming or accusing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 stronger. A near miss reported calmly is a gift to a manager: it identifies a failure before it causes harm, and it is far harder to dismiss than an account coloured by injury.</w:t>
            </w:r>
          </w:p>
          <w:p>
            <w:pPr>
              <w:spacing w:after="60" w:before="0" w:lineRule="atLeast" w:line="280"/>
            </w:pPr>
            <w:r>
              <w:rPr>
                <w:rFonts w:ascii="Cambria" w:hAnsi="Cambria"/>
                <w:b w:val="0"/>
                <w:i w:val="0"/>
                <w:sz w:val="21"/>
                <w:u w:val="none"/>
              </w:rPr>
              <w:t>b.  The next person. Framing it that way is both true and tactically sound: it removes any suggestion that you are seeking something for yourself, which is what makes the safety point land.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Cross-contamination</w:t>
            </w:r>
            <w:r>
              <w:rPr>
                <w:rFonts w:ascii="Cambria" w:hAnsi="Cambria"/>
                <w:b w:val="0"/>
                <w:i w:val="0"/>
                <w:sz w:val="21"/>
                <w:u w:val="none"/>
              </w:rPr>
              <w:t xml:space="preserve"> is traces transferred from another dish or surface; an ingredient being present is a recipe fact. Whole cashews are the second, which means the label was wrong rather than optimistic — a different and more serious failure.</w:t>
            </w:r>
          </w:p>
          <w:p>
            <w:pPr>
              <w:spacing w:after="60" w:before="0" w:lineRule="atLeast" w:line="280"/>
            </w:pPr>
            <w:r>
              <w:rPr>
                <w:rFonts w:ascii="Cambria" w:hAnsi="Cambria"/>
                <w:b w:val="0"/>
                <w:i w:val="0"/>
                <w:sz w:val="21"/>
                <w:u w:val="none"/>
              </w:rPr>
              <w:t xml:space="preserve">b.  A </w:t>
            </w:r>
            <w:r>
              <w:rPr>
                <w:rFonts w:ascii="Cambria" w:hAnsi="Cambria"/>
                <w:b/>
                <w:i w:val="0"/>
                <w:sz w:val="21"/>
                <w:u w:val="none"/>
              </w:rPr>
              <w:t>protocol</w:t>
            </w:r>
            <w:r>
              <w:rPr>
                <w:rFonts w:ascii="Cambria" w:hAnsi="Cambria"/>
                <w:b w:val="0"/>
                <w:i w:val="0"/>
                <w:sz w:val="21"/>
                <w:u w:val="none"/>
              </w:rPr>
              <w:t xml:space="preserve"> is the standing procedure. Asking about it directs the manager to the system rather than to the individual who served you, which is where the fix actually lives.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labelling and the verbal confirmation both said the same wrong thing, with the result that checking carefully was not enough.</w:t>
            </w:r>
          </w:p>
          <w:p>
            <w:pPr>
              <w:spacing w:after="60" w:before="0" w:lineRule="atLeast" w:line="280"/>
            </w:pPr>
            <w:r>
              <w:rPr>
                <w:rFonts w:ascii="Cambria" w:hAnsi="Cambria"/>
                <w:b w:val="0"/>
                <w:i w:val="0"/>
                <w:sz w:val="21"/>
                <w:u w:val="none"/>
              </w:rPr>
              <w:t>It states the failure of the safety system itself, which is more alarming to a manager than any description of what might have happened to you.</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establishes that you are reporting rather than claiming. A manager braced for a complaint relaxes and starts thinking about the problem — and your credibility on everything else goes up.</w:t>
            </w:r>
          </w:p>
          <w:p>
            <w:pPr>
              <w:spacing w:after="60" w:before="0" w:lineRule="atLeast" w:line="280"/>
            </w:pPr>
            <w:r>
              <w:rPr>
                <w:rFonts w:ascii="Cambria" w:hAnsi="Cambria"/>
                <w:b w:val="0"/>
                <w:i w:val="0"/>
                <w:sz w:val="21"/>
                <w:u w:val="none"/>
              </w:rPr>
              <w:t>b.  The protocol for updating allergen cards, and whether counter staff share the same source. Fixing one label fixes one dish; fixing the update path fixes every dish, which is what the third bullet asked for.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the result clause states what the failure </w:t>
            </w:r>
            <w:r>
              <w:rPr>
                <w:rFonts w:ascii="Cambria" w:hAnsi="Cambria"/>
                <w:b w:val="0"/>
                <w:i/>
                <w:sz w:val="21"/>
                <w:u w:val="none"/>
              </w:rPr>
              <w:t>did</w:t>
            </w:r>
            <w:r>
              <w:rPr>
                <w:rFonts w:ascii="Cambria" w:hAnsi="Cambria"/>
                <w:b w:val="0"/>
                <w:i w:val="0"/>
                <w:sz w:val="21"/>
                <w:u w:val="none"/>
              </w:rPr>
              <w:t xml:space="preserve"> rather than what it might have done. It is a fact about the system, not a hypothetical about your body, and a manager can act on the first.</w:t>
            </w:r>
          </w:p>
          <w:p>
            <w:pPr>
              <w:spacing w:after="60" w:before="0" w:lineRule="atLeast" w:line="280"/>
            </w:pPr>
            <w:r>
              <w:rPr>
                <w:rFonts w:ascii="Cambria" w:hAnsi="Cambria"/>
                <w:b w:val="0"/>
                <w:i w:val="0"/>
                <w:sz w:val="21"/>
                <w:u w:val="none"/>
              </w:rPr>
              <w:t>b.  That the backup failed with the primary. One wrong label is an error; a wrong label plus a confirmation from staff reading the same wrong source is a single point of failure — which is a systems finding, and much more serious.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Overstatement.</w:t>
            </w:r>
            <w:r>
              <w:rPr>
                <w:rFonts w:ascii="Cambria" w:hAnsi="Cambria"/>
                <w:b w:val="0"/>
                <w:i w:val="0"/>
                <w:sz w:val="21"/>
                <w:u w:val="none"/>
              </w:rPr>
              <w:t xml:space="preserve"> “I almost died” is not what happened; the writer stopped after a mouthful and had no reaction. Overstating a safety report is the fastest way to have it treated as an emotional complaint.</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usable request.</w:t>
            </w:r>
            <w:r>
              <w:rPr>
                <w:rFonts w:ascii="Cambria" w:hAnsi="Cambria"/>
                <w:b w:val="0"/>
                <w:i w:val="0"/>
                <w:sz w:val="21"/>
                <w:u w:val="none"/>
              </w:rPr>
              <w:t xml:space="preserve"> “what are you going to do about it” and a demand for an apology. Nothing is asked about the labelling process, so the third bullet fails and nothing changes.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detail.</w:t>
            </w:r>
            <w:r>
              <w:rPr>
                <w:rFonts w:ascii="Cambria" w:hAnsi="Cambria"/>
                <w:b w:val="0"/>
                <w:i w:val="0"/>
                <w:sz w:val="21"/>
                <w:u w:val="none"/>
              </w:rPr>
              <w:t xml:space="preserve"> No date, no refectory, no dish named precisely; “negligence” is a legal characterisation the writer cannot support; and there is a comma splice at “unacceptable, somebody could be killed”.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020</w:t>
      </w:r>
      <w:r>
        <w:rPr>
          <w:rFonts w:ascii="Calibri" w:hAnsi="Calibri"/>
          <w:b w:val="0"/>
          <w:i w:val="0"/>
          <w:color w:val="5A6472"/>
          <w:sz w:val="23"/>
          <w:u w:val="none"/>
        </w:rPr>
        <w:t xml:space="preserve">   Complaint and remedy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been billed twice for your society membership: once by card in October and again by standing order in February, which you thought you had cancelled. The society treasurer says their records show one payment.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State what you believe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evidence.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want.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treasurer.musicsoc@northgate.ac.uk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Membership 2024–25 — two payments on my statement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treasurer is a volunteer student, not an accounts department. How does that change the email?</w:t>
            </w:r>
          </w:p>
          <w:p>
            <w:pPr>
              <w:spacing w:after="60" w:before="0" w:lineRule="atLeast" w:line="280"/>
            </w:pPr>
            <w:r>
              <w:rPr>
                <w:rFonts w:ascii="Cambria" w:hAnsi="Cambria"/>
                <w:b w:val="0"/>
                <w:i w:val="0"/>
                <w:sz w:val="21"/>
                <w:u w:val="none"/>
              </w:rPr>
              <w:t>b.  You might be wrong. How should that affect the way you state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a </w:t>
            </w:r>
            <w:r>
              <w:rPr>
                <w:rFonts w:ascii="Cambria" w:hAnsi="Cambria"/>
                <w:b w:val="0"/>
                <w:i/>
                <w:sz w:val="21"/>
                <w:u w:val="none"/>
              </w:rPr>
              <w:t>standing order</w:t>
            </w:r>
            <w:r>
              <w:rPr>
                <w:rFonts w:ascii="Cambria" w:hAnsi="Cambria"/>
                <w:b w:val="0"/>
                <w:i w:val="0"/>
                <w:sz w:val="21"/>
                <w:u w:val="none"/>
              </w:rPr>
              <w:t>, and who cancels it — you or the recipient?</w:t>
            </w:r>
          </w:p>
          <w:p>
            <w:pPr>
              <w:spacing w:after="60" w:before="0" w:lineRule="atLeast" w:line="280"/>
            </w:pPr>
            <w:r>
              <w:rPr>
                <w:rFonts w:ascii="Cambria" w:hAnsi="Cambria"/>
                <w:b w:val="0"/>
                <w:i w:val="0"/>
                <w:sz w:val="21"/>
                <w:u w:val="none"/>
              </w:rPr>
              <w:t xml:space="preserve">b.  What does it mean to be </w:t>
            </w:r>
            <w:r>
              <w:rPr>
                <w:rFonts w:ascii="Cambria" w:hAnsi="Cambria"/>
                <w:b w:val="0"/>
                <w:i/>
                <w:sz w:val="21"/>
                <w:u w:val="none"/>
              </w:rPr>
              <w:t>in credit</w:t>
            </w:r>
            <w:r>
              <w:rPr>
                <w:rFonts w:ascii="Cambria" w:hAnsi="Cambria"/>
                <w:b w:val="0"/>
                <w:i w:val="0"/>
                <w:sz w:val="21"/>
                <w:u w:val="none"/>
              </w:rPr>
              <w:t xml:space="preserve">, and what does </w:t>
            </w:r>
            <w:r>
              <w:rPr>
                <w:rFonts w:ascii="Cambria" w:hAnsi="Cambria"/>
                <w:b w:val="0"/>
                <w:i/>
                <w:sz w:val="21"/>
                <w:u w:val="none"/>
              </w:rPr>
              <w:t>pro rata</w:t>
            </w:r>
            <w:r>
              <w:rPr>
                <w:rFonts w:ascii="Cambria" w:hAnsi="Cambria"/>
                <w:b w:val="0"/>
                <w:i w:val="0"/>
                <w:sz w:val="21"/>
                <w:u w:val="none"/>
              </w:rPr>
              <w:t xml:space="preserve"> mean?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Use a cleft sentence to put the disputed fact in the strongest position.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Priya,</w:t>
            </w:r>
          </w:p>
          <w:p>
            <w:pPr>
              <w:spacing w:after="100" w:before="0" w:lineRule="atLeast" w:line="280"/>
            </w:pPr>
            <w:r>
              <w:rPr>
                <w:rFonts w:ascii="Cambria" w:hAnsi="Cambria"/>
                <w:b w:val="0"/>
                <w:i w:val="0"/>
                <w:sz w:val="21"/>
                <w:u w:val="none"/>
              </w:rPr>
              <w:t>I think I may have paid the membership twice, and I wanted to check before assuming anything, since it is just as likely to be my mistake as the society’s.</w:t>
            </w:r>
          </w:p>
          <w:p>
            <w:pPr>
              <w:spacing w:after="100" w:before="0" w:lineRule="atLeast" w:line="280"/>
            </w:pPr>
            <w:r>
              <w:rPr>
                <w:rFonts w:ascii="Cambria" w:hAnsi="Cambria"/>
                <w:b w:val="0"/>
                <w:i w:val="0"/>
                <w:sz w:val="21"/>
                <w:u w:val="none"/>
              </w:rPr>
              <w:t>My statement shows £25 to Northgate Music Society on 7 October by card, and a further £25 on 3 February by standing order. It is the February one that I cannot account for — I thought I had cancelled the standing order when I paid by card, but it looks as though I did not.</w:t>
            </w:r>
          </w:p>
          <w:p>
            <w:pPr>
              <w:spacing w:after="100" w:before="0" w:lineRule="atLeast" w:line="280"/>
            </w:pPr>
            <w:r>
              <w:rPr>
                <w:rFonts w:ascii="Cambria" w:hAnsi="Cambria"/>
                <w:b w:val="0"/>
                <w:i w:val="0"/>
                <w:sz w:val="21"/>
                <w:u w:val="none"/>
              </w:rPr>
              <w:t>If the society has only received one, then the second may have gone astray at the bank’s end and I will chase it there. If both have arrived, could the February one be refunded, or carried over as credit against next year? Either is fine, and there is no hurry.</w:t>
            </w:r>
          </w:p>
          <w:p>
            <w:pPr>
              <w:spacing w:after="100" w:before="0" w:lineRule="atLeast" w:line="280"/>
            </w:pPr>
            <w:r>
              <w:rPr>
                <w:rFonts w:ascii="Cambria" w:hAnsi="Cambria"/>
                <w:b w:val="0"/>
                <w:i w:val="0"/>
                <w:sz w:val="21"/>
                <w:u w:val="none"/>
              </w:rPr>
              <w:t>Thanks very much — and sorry to add to the treasurer’s pile.</w:t>
            </w:r>
          </w:p>
          <w:p>
            <w:pPr>
              <w:spacing w:after="100" w:before="0" w:lineRule="atLeast" w:line="280"/>
            </w:pPr>
            <w:r>
              <w:rPr>
                <w:rFonts w:ascii="Cambria" w:hAnsi="Cambria"/>
                <w:b w:val="0"/>
                <w:i w:val="0"/>
                <w:sz w:val="21"/>
                <w:u w:val="none"/>
              </w:rPr>
              <w:t>Best,</w:t>
            </w:r>
          </w:p>
          <w:p>
            <w:pPr>
              <w:spacing w:after="100" w:before="0" w:lineRule="atLeast" w:line="280"/>
            </w:pPr>
            <w:r>
              <w:rPr>
                <w:rFonts w:ascii="Cambria" w:hAnsi="Cambria"/>
                <w:b w:val="0"/>
                <w:i w:val="0"/>
                <w:sz w:val="21"/>
                <w:u w:val="none"/>
              </w:rPr>
              <w:t>Tom Aldridge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blames himself twice. Count the instances and say what each is doing.</w:t>
            </w:r>
          </w:p>
          <w:p>
            <w:pPr>
              <w:spacing w:after="60" w:before="0" w:lineRule="atLeast" w:line="280"/>
            </w:pPr>
            <w:r>
              <w:rPr>
                <w:rFonts w:ascii="Cambria" w:hAnsi="Cambria"/>
                <w:b w:val="0"/>
                <w:i w:val="0"/>
                <w:sz w:val="21"/>
                <w:u w:val="none"/>
              </w:rPr>
              <w:t>b.  Two outcomes are offered depending on facts the writer does not yet have. Why is that better than asserting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the February one that I cannot account for.” Name the device and say why the plain version would be weaker.</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think I may have paid</w:t>
            </w:r>
            <w:r>
              <w:rPr>
                <w:rFonts w:ascii="Cambria" w:hAnsi="Cambria"/>
                <w:b w:val="0"/>
                <w:i w:val="0"/>
                <w:sz w:val="21"/>
                <w:u w:val="none"/>
              </w:rPr>
              <w:t xml:space="preserve"> rather than </w:t>
            </w:r>
            <w:r>
              <w:rPr>
                <w:rFonts w:ascii="Cambria" w:hAnsi="Cambria"/>
                <w:b w:val="0"/>
                <w:i/>
                <w:sz w:val="21"/>
                <w:u w:val="none"/>
              </w:rPr>
              <w:t>I have paid</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You have charged me twice for the membership, once in October and once in February, which is obviously a mistake on your side because I cancelled the standing order long ago. Please refund the second payment as soon as possible. I am surprised that a society cannot keep proper records of who has paid.</w:t>
            </w:r>
          </w:p>
          <w:p>
            <w:pPr>
              <w:spacing w:after="100" w:before="0" w:lineRule="atLeast" w:line="280"/>
            </w:pPr>
            <w:r>
              <w:rPr>
                <w:rFonts w:ascii="Cambria" w:hAnsi="Cambria"/>
                <w:b w:val="0"/>
                <w:i w:val="0"/>
                <w:sz w:val="21"/>
                <w:u w:val="none"/>
              </w:rPr>
              <w:t>Tom</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isolate the one fact in dispute and put it where it cannot be missed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standing order, lapse, pro rata, in credit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about a charge you have already paid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Entirely. A volunteer treasurer has no system to blame and takes an accusation personally. Keep it light, make the work small, and explicitly allow for your own error.</w:t>
            </w:r>
          </w:p>
          <w:p>
            <w:pPr>
              <w:spacing w:after="60" w:before="0" w:lineRule="atLeast" w:line="280"/>
            </w:pPr>
            <w:r>
              <w:rPr>
                <w:rFonts w:ascii="Cambria" w:hAnsi="Cambria"/>
                <w:b w:val="0"/>
                <w:i w:val="0"/>
                <w:sz w:val="21"/>
                <w:u w:val="none"/>
              </w:rPr>
              <w:t>b.  It should be in the grammar, not just the manners. Hedging the claim means that if the bank turns out to be at fault you have not accused anyone, and you can withdraw without embarrassment.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An instruction from you to your bank to pay a fixed sum regularly. Only </w:t>
            </w:r>
            <w:r>
              <w:rPr>
                <w:rFonts w:ascii="Cambria" w:hAnsi="Cambria"/>
                <w:b/>
                <w:i w:val="0"/>
                <w:sz w:val="21"/>
                <w:u w:val="none"/>
              </w:rPr>
              <w:t>you</w:t>
            </w:r>
            <w:r>
              <w:rPr>
                <w:rFonts w:ascii="Cambria" w:hAnsi="Cambria"/>
                <w:b w:val="0"/>
                <w:i w:val="0"/>
                <w:sz w:val="21"/>
                <w:u w:val="none"/>
              </w:rPr>
              <w:t xml:space="preserve"> can cancel it — which is why this is probably the writer’s own oversight, and why saying so is honest rather than merely polite.</w:t>
            </w:r>
          </w:p>
          <w:p>
            <w:pPr>
              <w:spacing w:after="60" w:before="0" w:lineRule="atLeast" w:line="280"/>
            </w:pPr>
            <w:r>
              <w:rPr>
                <w:rFonts w:ascii="Cambria" w:hAnsi="Cambria"/>
                <w:b w:val="0"/>
                <w:i w:val="0"/>
                <w:sz w:val="21"/>
                <w:u w:val="none"/>
              </w:rPr>
              <w:t xml:space="preserve">b.  </w:t>
            </w:r>
            <w:r>
              <w:rPr>
                <w:rFonts w:ascii="Cambria" w:hAnsi="Cambria"/>
                <w:b/>
                <w:i w:val="0"/>
                <w:sz w:val="21"/>
                <w:u w:val="none"/>
              </w:rPr>
              <w:t>In credit</w:t>
            </w:r>
            <w:r>
              <w:rPr>
                <w:rFonts w:ascii="Cambria" w:hAnsi="Cambria"/>
                <w:b w:val="0"/>
                <w:i w:val="0"/>
                <w:sz w:val="21"/>
                <w:u w:val="none"/>
              </w:rPr>
              <w:t xml:space="preserve"> means the account holds money in your favour. </w:t>
            </w:r>
            <w:r>
              <w:rPr>
                <w:rFonts w:ascii="Cambria" w:hAnsi="Cambria"/>
                <w:b/>
                <w:i w:val="0"/>
                <w:sz w:val="21"/>
                <w:u w:val="none"/>
              </w:rPr>
              <w:t>Pro rata</w:t>
            </w:r>
            <w:r>
              <w:rPr>
                <w:rFonts w:ascii="Cambria" w:hAnsi="Cambria"/>
                <w:b w:val="0"/>
                <w:i w:val="0"/>
                <w:sz w:val="21"/>
                <w:u w:val="none"/>
              </w:rPr>
              <w:t xml:space="preserve"> means in proportion — here, a part-year refund.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It is the February one that I cannot account for.</w:t>
            </w:r>
          </w:p>
          <w:p>
            <w:pPr>
              <w:spacing w:after="60" w:before="0" w:lineRule="atLeast" w:line="280"/>
            </w:pPr>
            <w:r>
              <w:rPr>
                <w:rFonts w:ascii="Cambria" w:hAnsi="Cambria"/>
                <w:b w:val="0"/>
                <w:i w:val="0"/>
                <w:sz w:val="21"/>
                <w:u w:val="none"/>
              </w:rPr>
              <w:t>The it-cleft isolates one payment from two and makes the disputed item impossible to miss, which matters when your reader is skimming on a phone.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Twice. “just as likely to be my mistake” opens the door to his own error before any claim is made; “I thought I had cancelled … but it looks as though I did not” then concedes the specific failure. The first sets the tone; the second gives the treasurer a complete explanation that costs her nothing to accept.</w:t>
            </w:r>
          </w:p>
          <w:p>
            <w:pPr>
              <w:spacing w:after="60" w:before="0" w:lineRule="atLeast" w:line="280"/>
            </w:pPr>
            <w:r>
              <w:rPr>
                <w:rFonts w:ascii="Cambria" w:hAnsi="Cambria"/>
                <w:b w:val="0"/>
                <w:i w:val="0"/>
                <w:sz w:val="21"/>
                <w:u w:val="none"/>
              </w:rPr>
              <w:t>b.  Because he genuinely does not know whether the second payment reached the society. Branching on the fact means the treasurer can answer in one line either way, instead of having to correct him first.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An it-cleft (family 8, structure 59). </w:t>
            </w:r>
            <w:r>
              <w:rPr>
                <w:rFonts w:ascii="Cambria" w:hAnsi="Cambria"/>
                <w:b w:val="0"/>
                <w:i/>
                <w:sz w:val="21"/>
                <w:u w:val="none"/>
              </w:rPr>
              <w:t>I cannot account for the February one</w:t>
            </w:r>
            <w:r>
              <w:rPr>
                <w:rFonts w:ascii="Cambria" w:hAnsi="Cambria"/>
                <w:b w:val="0"/>
                <w:i w:val="0"/>
                <w:sz w:val="21"/>
                <w:u w:val="none"/>
              </w:rPr>
              <w:t xml:space="preserve"> buries the key item in the middle of the clause; the cleft puts it in focus position and contrasts it with the October payment, which is exactly the distinction the email turns on.</w:t>
            </w:r>
          </w:p>
          <w:p>
            <w:pPr>
              <w:spacing w:after="60" w:before="0" w:lineRule="atLeast" w:line="280"/>
            </w:pPr>
            <w:r>
              <w:rPr>
                <w:rFonts w:ascii="Cambria" w:hAnsi="Cambria"/>
                <w:b w:val="0"/>
                <w:i w:val="0"/>
                <w:sz w:val="21"/>
                <w:u w:val="none"/>
              </w:rPr>
              <w:t>b.  Because he is reading his own bank statement, not the society’s books. The hedge is accurate, and it leaves him somewhere to stand if the second payment never arrived.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accuses on a fact the writer got wrong.</w:t>
            </w:r>
            <w:r>
              <w:rPr>
                <w:rFonts w:ascii="Cambria" w:hAnsi="Cambria"/>
                <w:b w:val="0"/>
                <w:i w:val="0"/>
                <w:sz w:val="21"/>
                <w:u w:val="none"/>
              </w:rPr>
              <w:t xml:space="preserve"> “obviously a mistake on your side because I cancelled the standing order” — but only the payer can cancel a standing order, so this is almost certainly his own oversight, asserted as the society’s fault.</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insults a volunteer.</w:t>
            </w:r>
            <w:r>
              <w:rPr>
                <w:rFonts w:ascii="Cambria" w:hAnsi="Cambria"/>
                <w:b w:val="0"/>
                <w:i w:val="0"/>
                <w:sz w:val="21"/>
                <w:u w:val="none"/>
              </w:rPr>
              <w:t xml:space="preserve"> “I am surprised that a society cannot keep proper records” is gratuitous and makes a simple correction awkward to deliver.</w:t>
            </w:r>
          </w:p>
          <w:p>
            <w:pPr>
              <w:spacing w:after="60" w:before="0" w:lineRule="atLeast" w:line="280"/>
            </w:pPr>
            <w:r>
              <w:rPr>
                <w:rFonts w:ascii="Cambria" w:hAnsi="Cambria"/>
                <w:b w:val="0"/>
                <w:i w:val="0"/>
                <w:sz w:val="21"/>
                <w:u w:val="none"/>
              </w:rPr>
              <w:t xml:space="preserve">3.  </w:t>
            </w:r>
            <w:r>
              <w:rPr>
                <w:rFonts w:ascii="Cambria" w:hAnsi="Cambria"/>
                <w:b/>
                <w:i w:val="0"/>
                <w:sz w:val="21"/>
                <w:u w:val="none"/>
              </w:rPr>
              <w:t>No evidence and one rigid demand.</w:t>
            </w:r>
            <w:r>
              <w:rPr>
                <w:rFonts w:ascii="Cambria" w:hAnsi="Cambria"/>
                <w:b w:val="0"/>
                <w:i w:val="0"/>
                <w:sz w:val="21"/>
                <w:u w:val="none"/>
              </w:rPr>
              <w:t xml:space="preserve"> No amounts, no payment dates from the statement, and only one acceptable outcome, where a credit against next year would have been far easier for the society to action.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021</w:t>
      </w:r>
      <w:r>
        <w:rPr>
          <w:rFonts w:ascii="Calibri" w:hAnsi="Calibri"/>
          <w:b w:val="0"/>
          <w:i w:val="0"/>
          <w:color w:val="5A6472"/>
          <w:sz w:val="23"/>
          <w:u w:val="none"/>
        </w:rPr>
        <w:t xml:space="preserve">   Apology and explanation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missed a group meeting on Wednesday without telling anyone. Your phone had been off because you were sitting a rescheduled exam, and you simply forgot the meeting existed. The group had to postpone a decision because you were not there.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 for missing the meeting.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how to put it right.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geog-group4@northgate.ac.uk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Wednesday’s meeting — apologies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An explanation and an excuse contain the same facts. What makes the difference?</w:t>
            </w:r>
          </w:p>
          <w:p>
            <w:pPr>
              <w:spacing w:after="60" w:before="0" w:lineRule="atLeast" w:line="280"/>
            </w:pPr>
            <w:r>
              <w:rPr>
                <w:rFonts w:ascii="Cambria" w:hAnsi="Cambria"/>
                <w:b w:val="0"/>
                <w:i w:val="0"/>
                <w:sz w:val="21"/>
                <w:u w:val="none"/>
              </w:rPr>
              <w:t>b.  Part of what happened is genuinely not your fault, and part of it is. Which should get more words?</w:t>
            </w:r>
          </w:p>
          <w:p>
            <w:pPr>
              <w:spacing w:after="60" w:before="0" w:lineRule="atLeast" w:line="280"/>
            </w:pPr>
            <w:r>
              <w:rPr>
                <w:rFonts w:ascii="Cambria" w:hAnsi="Cambria"/>
                <w:b w:val="0"/>
                <w:i w:val="0"/>
                <w:sz w:val="21"/>
                <w:u w:val="none"/>
              </w:rPr>
              <w:t>c.  Who is the reader here, and how does writing to peers rather than to staff change the register?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of these admits fault, and which deflects it?</w:t>
            </w:r>
          </w:p>
          <w:p>
            <w:pPr>
              <w:spacing w:after="40" w:before="0" w:lineRule="atLeast" w:line="280"/>
              <w:ind w:left="227"/>
            </w:pPr>
            <w:r>
              <w:rPr>
                <w:rFonts w:ascii="Consolas" w:hAnsi="Consolas"/>
                <w:b w:val="0"/>
                <w:i w:val="0"/>
                <w:color w:val="16365C"/>
                <w:sz w:val="19"/>
                <w:u w:val="none"/>
              </w:rPr>
              <w:t>I am sorry that you were inconvenienced.</w:t>
            </w:r>
          </w:p>
          <w:p>
            <w:pPr>
              <w:spacing w:after="40" w:before="0" w:lineRule="atLeast" w:line="280"/>
              <w:ind w:left="227"/>
            </w:pPr>
            <w:r>
              <w:rPr>
                <w:rFonts w:ascii="Consolas" w:hAnsi="Consolas"/>
                <w:b w:val="0"/>
                <w:i w:val="0"/>
                <w:color w:val="16365C"/>
                <w:sz w:val="19"/>
                <w:u w:val="none"/>
              </w:rPr>
              <w:t>I am sorry for missing the meeting.</w:t>
            </w:r>
          </w:p>
          <w:p>
            <w:pPr>
              <w:spacing w:after="40" w:before="0" w:lineRule="atLeast" w:line="280"/>
              <w:ind w:left="227"/>
            </w:pPr>
            <w:r>
              <w:rPr>
                <w:rFonts w:ascii="Consolas" w:hAnsi="Consolas"/>
                <w:b w:val="0"/>
                <w:i w:val="0"/>
                <w:color w:val="16365C"/>
                <w:sz w:val="19"/>
                <w:u w:val="none"/>
              </w:rPr>
              <w:t>I apologise if anyone was put out.</w:t>
            </w:r>
          </w:p>
          <w:p>
            <w:pPr>
              <w:spacing w:after="40" w:before="0" w:lineRule="atLeast" w:line="280"/>
              <w:ind w:left="227"/>
            </w:pPr>
            <w:r>
              <w:rPr>
                <w:rFonts w:ascii="Consolas" w:hAnsi="Consolas"/>
                <w:b w:val="0"/>
                <w:i w:val="0"/>
                <w:color w:val="16365C"/>
                <w:sz w:val="19"/>
                <w:u w:val="none"/>
              </w:rPr>
              <w:t>I let you all down on Wednesday.</w:t>
            </w:r>
          </w:p>
          <w:p>
            <w:pPr>
              <w:spacing w:after="60" w:before="0" w:lineRule="atLeast" w:line="280"/>
            </w:pPr>
            <w:r>
              <w:rPr>
                <w:rFonts w:ascii="Cambria" w:hAnsi="Cambria"/>
                <w:b w:val="0"/>
                <w:i w:val="0"/>
                <w:sz w:val="21"/>
                <w:u w:val="none"/>
              </w:rPr>
              <w:t>b.  Complete: an ______ (a failure to notice); to ______ up for something; at short ______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One sentence that gives the reason without using it as a defence.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Three versions of the explanation. Which is the apology, and what are the other two?</w:t>
            </w:r>
          </w:p>
          <w:p>
            <w:pPr>
              <w:spacing w:after="40" w:before="0" w:lineRule="atLeast" w:line="280"/>
              <w:ind w:left="227"/>
            </w:pPr>
            <w:r>
              <w:rPr>
                <w:rFonts w:ascii="Consolas" w:hAnsi="Consolas"/>
                <w:b w:val="0"/>
                <w:i w:val="0"/>
                <w:color w:val="16365C"/>
                <w:sz w:val="19"/>
                <w:u w:val="none"/>
              </w:rPr>
              <w:t>(A) I had my resit that afternoon and my phone was off, so</w:t>
            </w:r>
          </w:p>
          <w:p>
            <w:pPr>
              <w:spacing w:after="40" w:before="0" w:lineRule="atLeast" w:line="280"/>
              <w:ind w:left="227"/>
            </w:pPr>
            <w:r>
              <w:rPr>
                <w:rFonts w:ascii="Consolas" w:hAnsi="Consolas"/>
                <w:b w:val="0"/>
                <w:i w:val="0"/>
                <w:color w:val="16365C"/>
                <w:sz w:val="19"/>
                <w:u w:val="none"/>
              </w:rPr>
              <w:t xml:space="preserve">    there was really no way I could have known.</w:t>
            </w:r>
          </w:p>
          <w:p>
            <w:pPr>
              <w:spacing w:after="40" w:before="0" w:lineRule="atLeast" w:line="280"/>
              <w:ind w:left="227"/>
            </w:pPr>
            <w:r>
              <w:rPr>
                <w:rFonts w:ascii="Consolas" w:hAnsi="Consolas"/>
                <w:b w:val="0"/>
                <w:i w:val="0"/>
                <w:color w:val="16365C"/>
                <w:sz w:val="19"/>
                <w:u w:val="none"/>
              </w:rPr>
              <w:t>(B) I had my resit that afternoon and had my phone off; that</w:t>
            </w:r>
          </w:p>
          <w:p>
            <w:pPr>
              <w:spacing w:after="40" w:before="0" w:lineRule="atLeast" w:line="280"/>
              <w:ind w:left="227"/>
            </w:pPr>
            <w:r>
              <w:rPr>
                <w:rFonts w:ascii="Consolas" w:hAnsi="Consolas"/>
                <w:b w:val="0"/>
                <w:i w:val="0"/>
                <w:color w:val="16365C"/>
                <w:sz w:val="19"/>
                <w:u w:val="none"/>
              </w:rPr>
              <w:t xml:space="preserve">    is why I missed the messages, but I should have checked</w:t>
            </w:r>
          </w:p>
          <w:p>
            <w:pPr>
              <w:spacing w:after="40" w:before="0" w:lineRule="atLeast" w:line="280"/>
              <w:ind w:left="227"/>
            </w:pPr>
            <w:r>
              <w:rPr>
                <w:rFonts w:ascii="Consolas" w:hAnsi="Consolas"/>
                <w:b w:val="0"/>
                <w:i w:val="0"/>
                <w:color w:val="16365C"/>
                <w:sz w:val="19"/>
                <w:u w:val="none"/>
              </w:rPr>
              <w:t xml:space="preserve">    the calendar on Monday and I did not.</w:t>
            </w:r>
          </w:p>
          <w:p>
            <w:pPr>
              <w:spacing w:after="40" w:before="0" w:lineRule="atLeast" w:line="280"/>
              <w:ind w:left="227"/>
            </w:pPr>
            <w:r>
              <w:rPr>
                <w:rFonts w:ascii="Consolas" w:hAnsi="Consolas"/>
                <w:b w:val="0"/>
                <w:i w:val="0"/>
                <w:color w:val="16365C"/>
                <w:sz w:val="19"/>
                <w:u w:val="none"/>
              </w:rPr>
              <w:t>(C) Sorry, I completely forgot, it has been a mad week for</w:t>
            </w:r>
          </w:p>
          <w:p>
            <w:pPr>
              <w:spacing w:after="40" w:before="0" w:lineRule="atLeast" w:line="280"/>
              <w:ind w:left="227"/>
            </w:pPr>
            <w:r>
              <w:rPr>
                <w:rFonts w:ascii="Consolas" w:hAnsi="Consolas"/>
                <w:b w:val="0"/>
                <w:i w:val="0"/>
                <w:color w:val="16365C"/>
                <w:sz w:val="19"/>
                <w:u w:val="none"/>
              </w:rPr>
              <w:t xml:space="preserve">    everyone I think.</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all,</w:t>
            </w:r>
          </w:p>
          <w:p>
            <w:pPr>
              <w:spacing w:after="100" w:before="0" w:lineRule="atLeast" w:line="280"/>
            </w:pPr>
            <w:r>
              <w:rPr>
                <w:rFonts w:ascii="Cambria" w:hAnsi="Cambria"/>
                <w:b w:val="0"/>
                <w:i w:val="0"/>
                <w:sz w:val="21"/>
                <w:u w:val="none"/>
              </w:rPr>
              <w:t>I am sorry about Wednesday — I should have been there and I let you down, particularly as it meant the site decision had to wait another week.</w:t>
            </w:r>
          </w:p>
          <w:p>
            <w:pPr>
              <w:spacing w:after="100" w:before="0" w:lineRule="atLeast" w:line="280"/>
            </w:pPr>
            <w:r>
              <w:rPr>
                <w:rFonts w:ascii="Cambria" w:hAnsi="Cambria"/>
                <w:b w:val="0"/>
                <w:i w:val="0"/>
                <w:sz w:val="21"/>
                <w:u w:val="none"/>
              </w:rPr>
              <w:t>What happened is that my resit had been moved to Wednesday afternoon and I had turned my phone off for it, so I missed Priya’s messages. That explains the silence, but not the absence: I had simply not put the meeting in my calendar, and I should have checked on Monday like everyone else.</w:t>
            </w:r>
          </w:p>
          <w:p>
            <w:pPr>
              <w:spacing w:after="100" w:before="0" w:lineRule="atLeast" w:line="280"/>
            </w:pPr>
            <w:r>
              <w:rPr>
                <w:rFonts w:ascii="Cambria" w:hAnsi="Cambria"/>
                <w:b w:val="0"/>
                <w:i w:val="0"/>
                <w:sz w:val="21"/>
                <w:u w:val="none"/>
              </w:rPr>
              <w:t>To make up for it, I have gone through the two site options and written up the access and cost comparison we were going to discuss — it is attached, so we can come to the meeting on Monday with the groundwork done rather than starting from scratch. I am also happy to take the write-up section nobody wanted.</w:t>
            </w:r>
          </w:p>
          <w:p>
            <w:pPr>
              <w:spacing w:after="100" w:before="0" w:lineRule="atLeast" w:line="280"/>
            </w:pPr>
            <w:r>
              <w:rPr>
                <w:rFonts w:ascii="Cambria" w:hAnsi="Cambria"/>
                <w:b w:val="0"/>
                <w:i w:val="0"/>
                <w:sz w:val="21"/>
                <w:u w:val="none"/>
              </w:rPr>
              <w:t>Sorry again, and thanks for rescheduling.</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Count the apologies. Where are they, and why not more?</w:t>
            </w:r>
          </w:p>
          <w:p>
            <w:pPr>
              <w:spacing w:after="60" w:before="0" w:lineRule="atLeast" w:line="280"/>
            </w:pPr>
            <w:r>
              <w:rPr>
                <w:rFonts w:ascii="Cambria" w:hAnsi="Cambria"/>
                <w:b w:val="0"/>
                <w:i w:val="0"/>
                <w:sz w:val="21"/>
                <w:u w:val="none"/>
              </w:rPr>
              <w:t>b.  Find the sentence that refuses the available excuse. Why does giving up a defence make the email stronger?</w:t>
            </w:r>
          </w:p>
          <w:p>
            <w:pPr>
              <w:spacing w:after="60" w:before="0" w:lineRule="atLeast" w:line="280"/>
            </w:pPr>
            <w:r>
              <w:rPr>
                <w:rFonts w:ascii="Cambria" w:hAnsi="Cambria"/>
                <w:b w:val="0"/>
                <w:i w:val="0"/>
                <w:sz w:val="21"/>
                <w:u w:val="none"/>
              </w:rPr>
              <w:t>c.  The repair is more than an offer to help. What exactly makes it proportionate to the damage?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“my resit </w:t>
            </w:r>
            <w:r>
              <w:rPr>
                <w:rFonts w:ascii="Cambria" w:hAnsi="Cambria"/>
                <w:b w:val="0"/>
                <w:i/>
                <w:sz w:val="21"/>
                <w:u w:val="none"/>
              </w:rPr>
              <w:t>had been moved</w:t>
            </w:r>
            <w:r>
              <w:rPr>
                <w:rFonts w:ascii="Cambria" w:hAnsi="Cambria"/>
                <w:b w:val="0"/>
                <w:i w:val="0"/>
                <w:sz w:val="21"/>
                <w:u w:val="none"/>
              </w:rPr>
              <w:t xml:space="preserve"> to Wednesday afternoon and I </w:t>
            </w:r>
            <w:r>
              <w:rPr>
                <w:rFonts w:ascii="Cambria" w:hAnsi="Cambria"/>
                <w:b w:val="0"/>
                <w:i/>
                <w:sz w:val="21"/>
                <w:u w:val="none"/>
              </w:rPr>
              <w:t>had turned</w:t>
            </w:r>
            <w:r>
              <w:rPr>
                <w:rFonts w:ascii="Cambria" w:hAnsi="Cambria"/>
                <w:b w:val="0"/>
                <w:i w:val="0"/>
                <w:sz w:val="21"/>
                <w:u w:val="none"/>
              </w:rPr>
              <w:t xml:space="preserve"> my phone off”. Why two past perfects, when the missing happened on Wednesday too?</w:t>
            </w:r>
          </w:p>
          <w:p>
            <w:pPr>
              <w:spacing w:after="60" w:before="0" w:lineRule="atLeast" w:line="280"/>
            </w:pPr>
            <w:r>
              <w:rPr>
                <w:rFonts w:ascii="Cambria" w:hAnsi="Cambria"/>
                <w:b w:val="0"/>
                <w:i w:val="0"/>
                <w:sz w:val="21"/>
                <w:u w:val="none"/>
              </w:rPr>
              <w:t xml:space="preserve">b.  “I </w:t>
            </w:r>
            <w:r>
              <w:rPr>
                <w:rFonts w:ascii="Cambria" w:hAnsi="Cambria"/>
                <w:b w:val="0"/>
                <w:i/>
                <w:sz w:val="21"/>
                <w:u w:val="none"/>
              </w:rPr>
              <w:t>should have been</w:t>
            </w:r>
            <w:r>
              <w:rPr>
                <w:rFonts w:ascii="Cambria" w:hAnsi="Cambria"/>
                <w:b w:val="0"/>
                <w:i w:val="0"/>
                <w:sz w:val="21"/>
                <w:u w:val="none"/>
              </w:rPr>
              <w:t xml:space="preserve"> there” and “I </w:t>
            </w:r>
            <w:r>
              <w:rPr>
                <w:rFonts w:ascii="Cambria" w:hAnsi="Cambria"/>
                <w:b w:val="0"/>
                <w:i/>
                <w:sz w:val="21"/>
                <w:u w:val="none"/>
              </w:rPr>
              <w:t>should have checked</w:t>
            </w:r>
            <w:r>
              <w:rPr>
                <w:rFonts w:ascii="Cambria" w:hAnsi="Cambria"/>
                <w:b w:val="0"/>
                <w:i w:val="0"/>
                <w:sz w:val="21"/>
                <w:u w:val="none"/>
              </w:rPr>
              <w:t xml:space="preserve">”. What does this form do that </w:t>
            </w:r>
            <w:r>
              <w:rPr>
                <w:rFonts w:ascii="Cambria" w:hAnsi="Cambria"/>
                <w:b w:val="0"/>
                <w:i/>
                <w:sz w:val="21"/>
                <w:u w:val="none"/>
              </w:rPr>
              <w:t>I am sorry</w:t>
            </w:r>
            <w:r>
              <w:rPr>
                <w:rFonts w:ascii="Cambria" w:hAnsi="Cambria"/>
                <w:b w:val="0"/>
                <w:i w:val="0"/>
                <w:sz w:val="21"/>
                <w:u w:val="none"/>
              </w:rPr>
              <w:t xml:space="preserve"> alone cannot?</w:t>
            </w:r>
          </w:p>
          <w:p>
            <w:pPr>
              <w:spacing w:after="60" w:before="0" w:lineRule="atLeast" w:line="280"/>
            </w:pPr>
            <w:r>
              <w:rPr>
                <w:rFonts w:ascii="Cambria" w:hAnsi="Cambria"/>
                <w:b w:val="0"/>
                <w:i w:val="0"/>
                <w:sz w:val="21"/>
                <w:u w:val="none"/>
              </w:rPr>
              <w:t xml:space="preserve">c.  “That explains the silence, but not the absence.” What has been left out after </w:t>
            </w:r>
            <w:r>
              <w:rPr>
                <w:rFonts w:ascii="Cambria" w:hAnsi="Cambria"/>
                <w:b w:val="0"/>
                <w:i/>
                <w:sz w:val="21"/>
                <w:u w:val="none"/>
              </w:rPr>
              <w:t>not</w:t>
            </w:r>
            <w:r>
              <w:rPr>
                <w:rFonts w:ascii="Cambria" w:hAnsi="Cambria"/>
                <w:b w:val="0"/>
                <w:i w:val="0"/>
                <w:sz w:val="21"/>
                <w:u w:val="none"/>
              </w:rPr>
              <w:t>, and why is the ellipsis effective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let you down</w:t>
            </w:r>
            <w:r>
              <w:rPr>
                <w:rFonts w:ascii="Cambria" w:hAnsi="Cambria"/>
                <w:b w:val="0"/>
                <w:i w:val="0"/>
                <w:sz w:val="21"/>
                <w:u w:val="none"/>
              </w:rPr>
              <w:t xml:space="preserve"> versus </w:t>
            </w:r>
            <w:r>
              <w:rPr>
                <w:rFonts w:ascii="Cambria" w:hAnsi="Cambria"/>
                <w:b w:val="0"/>
                <w:i/>
                <w:sz w:val="21"/>
                <w:u w:val="none"/>
              </w:rPr>
              <w:t>inconvenienced you</w:t>
            </w:r>
            <w:r>
              <w:rPr>
                <w:rFonts w:ascii="Cambria" w:hAnsi="Cambria"/>
                <w:b w:val="0"/>
                <w:i w:val="0"/>
                <w:sz w:val="21"/>
                <w:u w:val="none"/>
              </w:rPr>
              <w:t xml:space="preserve"> — which belongs among peers, and what does the other sound like?</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make up for it</w:t>
            </w:r>
            <w:r>
              <w:rPr>
                <w:rFonts w:ascii="Cambria" w:hAnsi="Cambria"/>
                <w:b w:val="0"/>
                <w:i w:val="0"/>
                <w:sz w:val="21"/>
                <w:u w:val="none"/>
              </w:rPr>
              <w:t xml:space="preserve"> rather than </w:t>
            </w:r>
            <w:r>
              <w:rPr>
                <w:rFonts w:ascii="Cambria" w:hAnsi="Cambria"/>
                <w:b w:val="0"/>
                <w:i/>
                <w:sz w:val="21"/>
                <w:u w:val="none"/>
              </w:rPr>
              <w:t>compensate</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w:t>
            </w:r>
            <w:r>
              <w:rPr>
                <w:rFonts w:ascii="Cambria" w:hAnsi="Cambria"/>
                <w:b w:val="0"/>
                <w:i/>
                <w:sz w:val="21"/>
                <w:u w:val="none"/>
              </w:rPr>
              <w:t>starting from scratch</w:t>
            </w:r>
            <w:r>
              <w:rPr>
                <w:rFonts w:ascii="Cambria" w:hAnsi="Cambria"/>
                <w:b w:val="0"/>
                <w:i w:val="0"/>
                <w:sz w:val="21"/>
                <w:u w:val="none"/>
              </w:rPr>
              <w:t xml:space="preserve"> — what does the idiom mean, and what is it doing at the end of that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guys,</w:t>
            </w:r>
          </w:p>
          <w:p>
            <w:pPr>
              <w:spacing w:after="100" w:before="0" w:lineRule="atLeast" w:line="280"/>
            </w:pPr>
            <w:r>
              <w:rPr>
                <w:rFonts w:ascii="Cambria" w:hAnsi="Cambria"/>
                <w:b w:val="0"/>
                <w:i w:val="0"/>
                <w:sz w:val="21"/>
                <w:u w:val="none"/>
              </w:rPr>
              <w:t>Sorry for Wednesday but actually it was not really my fault because I had my resit exam in the same afternoon and nobody told me that the meeting was moved to this day. My phone was off during the exam so I could not see the messages of Priya. I think next time we should confirm the meetings earlier so this kind of problem will not happen again to anybody. Anyway sorry again and see you on Monday.</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You returned a borrowed camera two days late and the next user lost a shoot. In 60 words: apologise once, explain without excusing, and offer a repair proportionate to the harm.</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once, explain briefly, repair concretely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past perfect for prior cause; the unreal past for regret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let down, make up for, oversight, at short notice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the difference between an explanation and an excuse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An explanation accounts for the facts and leaves the responsibility where it falls. An excuse uses the same facts to move the responsibility somewhere else. The giveaway is usually a word like </w:t>
            </w:r>
            <w:r>
              <w:rPr>
                <w:rFonts w:ascii="Cambria" w:hAnsi="Cambria"/>
                <w:b w:val="0"/>
                <w:i/>
                <w:sz w:val="21"/>
                <w:u w:val="none"/>
              </w:rPr>
              <w:t>so</w:t>
            </w:r>
            <w:r>
              <w:rPr>
                <w:rFonts w:ascii="Cambria" w:hAnsi="Cambria"/>
                <w:b w:val="0"/>
                <w:i w:val="0"/>
                <w:sz w:val="21"/>
                <w:u w:val="none"/>
              </w:rPr>
              <w:t xml:space="preserve"> or </w:t>
            </w:r>
            <w:r>
              <w:rPr>
                <w:rFonts w:ascii="Cambria" w:hAnsi="Cambria"/>
                <w:b w:val="0"/>
                <w:i/>
                <w:sz w:val="21"/>
                <w:u w:val="none"/>
              </w:rPr>
              <w:t>because</w:t>
            </w:r>
            <w:r>
              <w:rPr>
                <w:rFonts w:ascii="Cambria" w:hAnsi="Cambria"/>
                <w:b w:val="0"/>
                <w:i w:val="0"/>
                <w:sz w:val="21"/>
                <w:u w:val="none"/>
              </w:rPr>
              <w:t xml:space="preserve"> pointing at the conclusion </w:t>
            </w:r>
            <w:r>
              <w:rPr>
                <w:rFonts w:ascii="Cambria" w:hAnsi="Cambria"/>
                <w:b w:val="0"/>
                <w:i/>
                <w:sz w:val="21"/>
                <w:u w:val="none"/>
              </w:rPr>
              <w:t>therefore not my fault</w:t>
            </w:r>
            <w:r>
              <w:rPr>
                <w:rFonts w:ascii="Cambria" w:hAnsi="Cambria"/>
                <w:b w:val="0"/>
                <w:i w:val="0"/>
                <w:sz w:val="21"/>
                <w:u w:val="none"/>
              </w:rPr>
              <w:t>.</w:t>
            </w:r>
          </w:p>
          <w:p>
            <w:pPr>
              <w:spacing w:after="60" w:before="0" w:lineRule="atLeast" w:line="280"/>
            </w:pPr>
            <w:r>
              <w:rPr>
                <w:rFonts w:ascii="Cambria" w:hAnsi="Cambria"/>
                <w:b w:val="0"/>
                <w:i w:val="0"/>
                <w:sz w:val="21"/>
                <w:u w:val="none"/>
              </w:rPr>
              <w:t>b.  The part that is your fault. The exam explains the silence and costs you nothing to say; the forgotten calendar entry is the actual failure, and an apology that dwells on the blameless half reads as self-serving.</w:t>
            </w:r>
          </w:p>
          <w:p>
            <w:pPr>
              <w:spacing w:after="60" w:before="0" w:lineRule="atLeast" w:line="280"/>
            </w:pPr>
            <w:r>
              <w:rPr>
                <w:rFonts w:ascii="Cambria" w:hAnsi="Cambria"/>
                <w:b w:val="0"/>
                <w:i w:val="0"/>
                <w:sz w:val="21"/>
                <w:u w:val="none"/>
              </w:rPr>
              <w:t xml:space="preserve">c.  Peers can take </w:t>
            </w:r>
            <w:r>
              <w:rPr>
                <w:rFonts w:ascii="Cambria" w:hAnsi="Cambria"/>
                <w:b w:val="0"/>
                <w:i/>
                <w:sz w:val="21"/>
                <w:u w:val="none"/>
              </w:rPr>
              <w:t>Hi all</w:t>
            </w:r>
            <w:r>
              <w:rPr>
                <w:rFonts w:ascii="Cambria" w:hAnsi="Cambria"/>
                <w:b w:val="0"/>
                <w:i w:val="0"/>
                <w:sz w:val="21"/>
                <w:u w:val="none"/>
              </w:rPr>
              <w:t xml:space="preserve"> and a first name, and they do not need formal constructions. But register is not the same as seriousness: the apology still has to be unambiguous, and among peers it has to be </w:t>
            </w:r>
            <w:r>
              <w:rPr>
                <w:rFonts w:ascii="Cambria" w:hAnsi="Cambria"/>
                <w:b w:val="0"/>
                <w:i/>
                <w:sz w:val="21"/>
                <w:u w:val="none"/>
              </w:rPr>
              <w:t>more</w:t>
            </w:r>
            <w:r>
              <w:rPr>
                <w:rFonts w:ascii="Cambria" w:hAnsi="Cambria"/>
                <w:b w:val="0"/>
                <w:i w:val="0"/>
                <w:sz w:val="21"/>
                <w:u w:val="none"/>
              </w:rPr>
              <w:t xml:space="preserve"> concrete, because they are the ones who did your work.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Admits fault: </w:t>
            </w:r>
            <w:r>
              <w:rPr>
                <w:rFonts w:ascii="Cambria" w:hAnsi="Cambria"/>
                <w:b/>
                <w:i w:val="0"/>
                <w:sz w:val="21"/>
                <w:u w:val="none"/>
              </w:rPr>
              <w:t>I am sorry for missing the meeting</w:t>
            </w:r>
            <w:r>
              <w:rPr>
                <w:rFonts w:ascii="Cambria" w:hAnsi="Cambria"/>
                <w:b w:val="0"/>
                <w:i w:val="0"/>
                <w:sz w:val="21"/>
                <w:u w:val="none"/>
              </w:rPr>
              <w:t xml:space="preserve"> and </w:t>
            </w:r>
            <w:r>
              <w:rPr>
                <w:rFonts w:ascii="Cambria" w:hAnsi="Cambria"/>
                <w:b/>
                <w:i w:val="0"/>
                <w:sz w:val="21"/>
                <w:u w:val="none"/>
              </w:rPr>
              <w:t>I let you all down</w:t>
            </w:r>
            <w:r>
              <w:rPr>
                <w:rFonts w:ascii="Cambria" w:hAnsi="Cambria"/>
                <w:b w:val="0"/>
                <w:i w:val="0"/>
                <w:sz w:val="21"/>
                <w:u w:val="none"/>
              </w:rPr>
              <w:t xml:space="preserve">. Deflects: </w:t>
            </w:r>
            <w:r>
              <w:rPr>
                <w:rFonts w:ascii="Cambria" w:hAnsi="Cambria"/>
                <w:b w:val="0"/>
                <w:i/>
                <w:sz w:val="21"/>
                <w:u w:val="none"/>
              </w:rPr>
              <w:t>sorry that you were inconvenienced</w:t>
            </w:r>
            <w:r>
              <w:rPr>
                <w:rFonts w:ascii="Cambria" w:hAnsi="Cambria"/>
                <w:b w:val="0"/>
                <w:i w:val="0"/>
                <w:sz w:val="21"/>
                <w:u w:val="none"/>
              </w:rPr>
              <w:t xml:space="preserve"> (apologises for their reaction, not your act) and </w:t>
            </w:r>
            <w:r>
              <w:rPr>
                <w:rFonts w:ascii="Cambria" w:hAnsi="Cambria"/>
                <w:b w:val="0"/>
                <w:i/>
                <w:sz w:val="21"/>
                <w:u w:val="none"/>
              </w:rPr>
              <w:t>sorry if anyone was put out</w:t>
            </w:r>
            <w:r>
              <w:rPr>
                <w:rFonts w:ascii="Cambria" w:hAnsi="Cambria"/>
                <w:b w:val="0"/>
                <w:i w:val="0"/>
                <w:sz w:val="21"/>
                <w:u w:val="none"/>
              </w:rPr>
              <w:t xml:space="preserve"> (makes the harm hypothetical). The </w:t>
            </w:r>
            <w:r>
              <w:rPr>
                <w:rFonts w:ascii="Cambria" w:hAnsi="Cambria"/>
                <w:b w:val="0"/>
                <w:i/>
                <w:sz w:val="21"/>
                <w:u w:val="none"/>
              </w:rPr>
              <w:t>if</w:t>
            </w:r>
            <w:r>
              <w:rPr>
                <w:rFonts w:ascii="Cambria" w:hAnsi="Cambria"/>
                <w:b w:val="0"/>
                <w:i w:val="0"/>
                <w:sz w:val="21"/>
                <w:u w:val="none"/>
              </w:rPr>
              <w:t>-apology is the most recognisable non-apology in English.</w:t>
            </w:r>
          </w:p>
          <w:p>
            <w:pPr>
              <w:spacing w:after="60" w:before="0" w:lineRule="atLeast" w:line="280"/>
            </w:pPr>
            <w:r>
              <w:rPr>
                <w:rFonts w:ascii="Cambria" w:hAnsi="Cambria"/>
                <w:b w:val="0"/>
                <w:i w:val="0"/>
                <w:sz w:val="21"/>
                <w:u w:val="none"/>
              </w:rPr>
              <w:t xml:space="preserve">b.  an </w:t>
            </w:r>
            <w:r>
              <w:rPr>
                <w:rFonts w:ascii="Cambria" w:hAnsi="Cambria"/>
                <w:b/>
                <w:i w:val="0"/>
                <w:sz w:val="21"/>
                <w:u w:val="none"/>
              </w:rPr>
              <w:t>oversight</w:t>
            </w:r>
            <w:r>
              <w:rPr>
                <w:rFonts w:ascii="Cambria" w:hAnsi="Cambria"/>
                <w:b w:val="0"/>
                <w:i w:val="0"/>
                <w:sz w:val="21"/>
                <w:u w:val="none"/>
              </w:rPr>
              <w:t xml:space="preserve"> ; to </w:t>
            </w:r>
            <w:r>
              <w:rPr>
                <w:rFonts w:ascii="Cambria" w:hAnsi="Cambria"/>
                <w:b/>
                <w:i w:val="0"/>
                <w:sz w:val="21"/>
                <w:u w:val="none"/>
              </w:rPr>
              <w:t>make</w:t>
            </w:r>
            <w:r>
              <w:rPr>
                <w:rFonts w:ascii="Cambria" w:hAnsi="Cambria"/>
                <w:b w:val="0"/>
                <w:i w:val="0"/>
                <w:sz w:val="21"/>
                <w:u w:val="none"/>
              </w:rPr>
              <w:t xml:space="preserve"> up for something ; at short </w:t>
            </w:r>
            <w:r>
              <w:rPr>
                <w:rFonts w:ascii="Cambria" w:hAnsi="Cambria"/>
                <w:b/>
                <w:i w:val="0"/>
                <w:sz w:val="21"/>
                <w:u w:val="none"/>
              </w:rPr>
              <w:t>notice</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My resit had been moved to that afternoon and my phone was off, which explains the silence but not the absence.</w:t>
            </w:r>
          </w:p>
          <w:p>
            <w:pPr>
              <w:spacing w:after="60" w:before="0" w:lineRule="atLeast" w:line="280"/>
            </w:pPr>
            <w:r>
              <w:rPr>
                <w:rFonts w:ascii="Cambria" w:hAnsi="Cambria"/>
                <w:b w:val="0"/>
                <w:i w:val="0"/>
                <w:sz w:val="21"/>
                <w:u w:val="none"/>
              </w:rPr>
              <w:t>The second clause is what converts an excuse into an explanation. Without it, the facts do all the deflecting on their own.</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i w:val="0"/>
                <w:sz w:val="21"/>
                <w:u w:val="none"/>
              </w:rPr>
              <w:t>(B) is the apology.</w:t>
            </w:r>
          </w:p>
          <w:p>
            <w:pPr>
              <w:spacing w:after="60" w:before="0" w:lineRule="atLeast" w:line="280"/>
            </w:pPr>
            <w:r>
              <w:rPr>
                <w:rFonts w:ascii="Cambria" w:hAnsi="Cambria"/>
                <w:b w:val="0"/>
                <w:i w:val="0"/>
                <w:sz w:val="21"/>
                <w:u w:val="none"/>
              </w:rPr>
              <w:t xml:space="preserve">(A) is an excuse: </w:t>
            </w:r>
            <w:r>
              <w:rPr>
                <w:rFonts w:ascii="Cambria" w:hAnsi="Cambria"/>
                <w:b w:val="0"/>
                <w:i/>
                <w:sz w:val="21"/>
                <w:u w:val="none"/>
              </w:rPr>
              <w:t>no way I could have known</w:t>
            </w:r>
            <w:r>
              <w:rPr>
                <w:rFonts w:ascii="Cambria" w:hAnsi="Cambria"/>
                <w:b w:val="0"/>
                <w:i w:val="0"/>
                <w:sz w:val="21"/>
                <w:u w:val="none"/>
              </w:rPr>
              <w:t xml:space="preserve"> claims the outcome was unavoidable, which is not true — the calendar was there on Monday.</w:t>
            </w:r>
          </w:p>
          <w:p>
            <w:pPr>
              <w:spacing w:after="60" w:before="0" w:lineRule="atLeast" w:line="280"/>
            </w:pPr>
            <w:r>
              <w:rPr>
                <w:rFonts w:ascii="Cambria" w:hAnsi="Cambria"/>
                <w:b w:val="0"/>
                <w:i w:val="0"/>
                <w:sz w:val="21"/>
                <w:u w:val="none"/>
              </w:rPr>
              <w:t xml:space="preserve">(C) is an evasion dressed as informality. </w:t>
            </w:r>
            <w:r>
              <w:rPr>
                <w:rFonts w:ascii="Cambria" w:hAnsi="Cambria"/>
                <w:b w:val="0"/>
                <w:i/>
                <w:sz w:val="21"/>
                <w:u w:val="none"/>
              </w:rPr>
              <w:t>It has been a mad week for everyone</w:t>
            </w:r>
            <w:r>
              <w:rPr>
                <w:rFonts w:ascii="Cambria" w:hAnsi="Cambria"/>
                <w:b w:val="0"/>
                <w:i w:val="0"/>
                <w:sz w:val="21"/>
                <w:u w:val="none"/>
              </w:rPr>
              <w:t xml:space="preserve"> spreads the fault across the whole group, which quietly asks the people you let down to share the blame for it.</w:t>
            </w:r>
          </w:p>
          <w:p>
            <w:pPr>
              <w:spacing w:after="60" w:before="0" w:lineRule="atLeast" w:line="280"/>
            </w:pPr>
            <w:r>
              <w:rPr>
                <w:rFonts w:ascii="Cambria" w:hAnsi="Cambria"/>
                <w:b w:val="0"/>
                <w:i w:val="0"/>
                <w:sz w:val="21"/>
                <w:u w:val="none"/>
              </w:rPr>
              <w:t>(B) separates the two halves and keeps the blame on the right one.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Two — one at the start, one at the end, both short. More would make the group manage your feelings; fewer would look casual. The weight of the email sits in the repair, which is where it belongs.</w:t>
            </w:r>
          </w:p>
          <w:p>
            <w:pPr>
              <w:spacing w:after="60" w:before="0" w:lineRule="atLeast" w:line="280"/>
            </w:pPr>
            <w:r>
              <w:rPr>
                <w:rFonts w:ascii="Cambria" w:hAnsi="Cambria"/>
                <w:b w:val="0"/>
                <w:i w:val="0"/>
                <w:sz w:val="21"/>
                <w:u w:val="none"/>
              </w:rPr>
              <w:t>b.  “That explains the silence, but not the absence: I had simply not put the meeting in my calendar.” The writer had a usable excuse and declined it. That is what makes the apology credible — anyone can apologise for something they are defending at the same time.</w:t>
            </w:r>
          </w:p>
          <w:p>
            <w:pPr>
              <w:spacing w:after="60" w:before="0" w:lineRule="atLeast" w:line="280"/>
            </w:pPr>
            <w:r>
              <w:rPr>
                <w:rFonts w:ascii="Cambria" w:hAnsi="Cambria"/>
                <w:b w:val="0"/>
                <w:i w:val="0"/>
                <w:sz w:val="21"/>
                <w:u w:val="none"/>
              </w:rPr>
              <w:t>c.  It does the work the meeting would have done. The group lost a week on the site decision, and the attachment hands that week back. An offer to “help more next time” would not have been proportionate because it repairs nothing.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Both events happened </w:t>
            </w:r>
            <w:r>
              <w:rPr>
                <w:rFonts w:ascii="Cambria" w:hAnsi="Cambria"/>
                <w:b w:val="0"/>
                <w:i/>
                <w:sz w:val="21"/>
                <w:u w:val="none"/>
              </w:rPr>
              <w:t>before</w:t>
            </w:r>
            <w:r>
              <w:rPr>
                <w:rFonts w:ascii="Cambria" w:hAnsi="Cambria"/>
                <w:b w:val="0"/>
                <w:i w:val="0"/>
                <w:sz w:val="21"/>
                <w:u w:val="none"/>
              </w:rPr>
              <w:t xml:space="preserve"> the point the narrative is anchored at — the missed meeting. The past perfect marks them as prior causes rather than as part of the same sequence, which is exactly the relation an explanation needs.</w:t>
            </w:r>
          </w:p>
          <w:p>
            <w:pPr>
              <w:spacing w:after="60" w:before="0" w:lineRule="atLeast" w:line="280"/>
            </w:pPr>
            <w:r>
              <w:rPr>
                <w:rFonts w:ascii="Cambria" w:hAnsi="Cambria"/>
                <w:b w:val="0"/>
                <w:i w:val="0"/>
                <w:sz w:val="21"/>
                <w:u w:val="none"/>
              </w:rPr>
              <w:t xml:space="preserve">b.  It accepts an obligation that existed and was not met. </w:t>
            </w:r>
            <w:r>
              <w:rPr>
                <w:rFonts w:ascii="Cambria" w:hAnsi="Cambria"/>
                <w:b w:val="0"/>
                <w:i/>
                <w:sz w:val="21"/>
                <w:u w:val="none"/>
              </w:rPr>
              <w:t>I am sorry</w:t>
            </w:r>
            <w:r>
              <w:rPr>
                <w:rFonts w:ascii="Cambria" w:hAnsi="Cambria"/>
                <w:b w:val="0"/>
                <w:i w:val="0"/>
                <w:sz w:val="21"/>
                <w:u w:val="none"/>
              </w:rPr>
              <w:t xml:space="preserve"> reports a feeling; </w:t>
            </w:r>
            <w:r>
              <w:rPr>
                <w:rFonts w:ascii="Cambria" w:hAnsi="Cambria"/>
                <w:b w:val="0"/>
                <w:i/>
                <w:sz w:val="21"/>
                <w:u w:val="none"/>
              </w:rPr>
              <w:t>I should have checked</w:t>
            </w:r>
            <w:r>
              <w:rPr>
                <w:rFonts w:ascii="Cambria" w:hAnsi="Cambria"/>
                <w:b w:val="0"/>
                <w:i w:val="0"/>
                <w:sz w:val="21"/>
                <w:u w:val="none"/>
              </w:rPr>
              <w:t xml:space="preserve"> names the specific thing you failed to do. Readers believe the second and discount the first, because only the second could be wrong.</w:t>
            </w:r>
          </w:p>
          <w:p>
            <w:pPr>
              <w:spacing w:after="60" w:before="0" w:lineRule="atLeast" w:line="280"/>
            </w:pPr>
            <w:r>
              <w:rPr>
                <w:rFonts w:ascii="Cambria" w:hAnsi="Cambria"/>
                <w:b w:val="0"/>
                <w:i w:val="0"/>
                <w:sz w:val="21"/>
                <w:u w:val="none"/>
              </w:rPr>
              <w:t xml:space="preserve">c.  </w:t>
            </w:r>
            <w:r>
              <w:rPr>
                <w:rFonts w:ascii="Cambria" w:hAnsi="Cambria"/>
                <w:b w:val="0"/>
                <w:i/>
                <w:sz w:val="21"/>
                <w:u w:val="none"/>
              </w:rPr>
              <w:t>but not the absence</w:t>
            </w:r>
            <w:r>
              <w:rPr>
                <w:rFonts w:ascii="Cambria" w:hAnsi="Cambria"/>
                <w:b w:val="0"/>
                <w:i w:val="0"/>
                <w:sz w:val="21"/>
                <w:u w:val="none"/>
              </w:rPr>
              <w:t xml:space="preserve"> leaves out </w:t>
            </w:r>
            <w:r>
              <w:rPr>
                <w:rFonts w:ascii="Cambria" w:hAnsi="Cambria"/>
                <w:b w:val="0"/>
                <w:i/>
                <w:sz w:val="21"/>
                <w:u w:val="none"/>
              </w:rPr>
              <w:t>that does not explain</w:t>
            </w:r>
            <w:r>
              <w:rPr>
                <w:rFonts w:ascii="Cambria" w:hAnsi="Cambria"/>
                <w:b w:val="0"/>
                <w:i w:val="0"/>
                <w:sz w:val="21"/>
                <w:u w:val="none"/>
              </w:rPr>
              <w:t>. The compression makes the two halves land as a single balanced judgement, and it sounds like someone thinking honestly rather than constructing a case.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i w:val="0"/>
                <w:sz w:val="21"/>
                <w:u w:val="none"/>
              </w:rPr>
              <w:t>Let you down</w:t>
            </w:r>
            <w:r>
              <w:rPr>
                <w:rFonts w:ascii="Cambria" w:hAnsi="Cambria"/>
                <w:b w:val="0"/>
                <w:i w:val="0"/>
                <w:sz w:val="21"/>
                <w:u w:val="none"/>
              </w:rPr>
              <w:t xml:space="preserve"> belongs among peers: it names a relationship and a failure of it. </w:t>
            </w:r>
            <w:r>
              <w:rPr>
                <w:rFonts w:ascii="Cambria" w:hAnsi="Cambria"/>
                <w:b w:val="0"/>
                <w:i/>
                <w:sz w:val="21"/>
                <w:u w:val="none"/>
              </w:rPr>
              <w:t>Inconvenienced you</w:t>
            </w:r>
            <w:r>
              <w:rPr>
                <w:rFonts w:ascii="Cambria" w:hAnsi="Cambria"/>
                <w:b w:val="0"/>
                <w:i w:val="0"/>
                <w:sz w:val="21"/>
                <w:u w:val="none"/>
              </w:rPr>
              <w:t xml:space="preserve"> is the language of a utility company apologising for roadworks — institutional, distant, and faintly insulting between friends.</w:t>
            </w:r>
          </w:p>
          <w:p>
            <w:pPr>
              <w:spacing w:after="60" w:before="0" w:lineRule="atLeast" w:line="280"/>
            </w:pPr>
            <w:r>
              <w:rPr>
                <w:rFonts w:ascii="Cambria" w:hAnsi="Cambria"/>
                <w:b w:val="0"/>
                <w:i w:val="0"/>
                <w:sz w:val="21"/>
                <w:u w:val="none"/>
              </w:rPr>
              <w:t xml:space="preserve">b.  </w:t>
            </w:r>
            <w:r>
              <w:rPr>
                <w:rFonts w:ascii="Cambria" w:hAnsi="Cambria"/>
                <w:b w:val="0"/>
                <w:i/>
                <w:sz w:val="21"/>
                <w:u w:val="none"/>
              </w:rPr>
              <w:t>Compensate</w:t>
            </w:r>
            <w:r>
              <w:rPr>
                <w:rFonts w:ascii="Cambria" w:hAnsi="Cambria"/>
                <w:b w:val="0"/>
                <w:i w:val="0"/>
                <w:sz w:val="21"/>
                <w:u w:val="none"/>
              </w:rPr>
              <w:t xml:space="preserve"> suggests a transaction and a sum. </w:t>
            </w:r>
            <w:r>
              <w:rPr>
                <w:rFonts w:ascii="Cambria" w:hAnsi="Cambria"/>
                <w:b w:val="0"/>
                <w:i/>
                <w:sz w:val="21"/>
                <w:u w:val="none"/>
              </w:rPr>
              <w:t>Make up for</w:t>
            </w:r>
            <w:r>
              <w:rPr>
                <w:rFonts w:ascii="Cambria" w:hAnsi="Cambria"/>
                <w:b w:val="0"/>
                <w:i w:val="0"/>
                <w:sz w:val="21"/>
                <w:u w:val="none"/>
              </w:rPr>
              <w:t xml:space="preserve"> is about restoring a relationship, which is what is actually damaged here.</w:t>
            </w:r>
          </w:p>
          <w:p>
            <w:pPr>
              <w:spacing w:after="60" w:before="0" w:lineRule="atLeast" w:line="280"/>
            </w:pPr>
            <w:r>
              <w:rPr>
                <w:rFonts w:ascii="Cambria" w:hAnsi="Cambria"/>
                <w:b w:val="0"/>
                <w:i w:val="0"/>
                <w:sz w:val="21"/>
                <w:u w:val="none"/>
              </w:rPr>
              <w:t>c.  “From nothing, with no preparation.” It is doing contrastive work: it names the bad outcome the attachment prevents, so the reader can see the size of the repair without being told to admire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is not an apology.</w:t>
            </w:r>
            <w:r>
              <w:rPr>
                <w:rFonts w:ascii="Cambria" w:hAnsi="Cambria"/>
                <w:b w:val="0"/>
                <w:i w:val="0"/>
                <w:sz w:val="21"/>
                <w:u w:val="none"/>
              </w:rPr>
              <w:t xml:space="preserve"> “actually it was not really my fault”, and the false claim that “nobody told me”. The first bullet asked for an apology; this is a defence with the word </w:t>
            </w:r>
            <w:r>
              <w:rPr>
                <w:rFonts w:ascii="Cambria" w:hAnsi="Cambria"/>
                <w:b w:val="0"/>
                <w:i/>
                <w:sz w:val="21"/>
                <w:u w:val="none"/>
              </w:rPr>
              <w:t>sorry</w:t>
            </w:r>
            <w:r>
              <w:rPr>
                <w:rFonts w:ascii="Cambria" w:hAnsi="Cambria"/>
                <w:b w:val="0"/>
                <w:i w:val="0"/>
                <w:sz w:val="21"/>
                <w:u w:val="none"/>
              </w:rPr>
              <w:t xml:space="preserve"> attached at each end.</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repair is missing and the blame is redistributed.</w:t>
            </w:r>
            <w:r>
              <w:rPr>
                <w:rFonts w:ascii="Cambria" w:hAnsi="Cambria"/>
                <w:b w:val="0"/>
                <w:i w:val="0"/>
                <w:sz w:val="21"/>
                <w:u w:val="none"/>
              </w:rPr>
              <w:t xml:space="preserve"> The third bullet is answered by a proposal that the </w:t>
            </w:r>
            <w:r>
              <w:rPr>
                <w:rFonts w:ascii="Cambria" w:hAnsi="Cambria"/>
                <w:b w:val="0"/>
                <w:i/>
                <w:sz w:val="21"/>
                <w:u w:val="none"/>
              </w:rPr>
              <w:t>group</w:t>
            </w:r>
            <w:r>
              <w:rPr>
                <w:rFonts w:ascii="Cambria" w:hAnsi="Cambria"/>
                <w:b w:val="0"/>
                <w:i w:val="0"/>
                <w:sz w:val="21"/>
                <w:u w:val="none"/>
              </w:rPr>
              <w:t xml:space="preserve"> change its practices — so the person at fault ends by recommending that everybody else do better.</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“in the same afternoon” (that afternoon), “moved to this day” (that day), “the messages of Priya” (Priya’s messages), “so this kind of problem will not happen” (would not happen). None is fatal alone; together with the register they hold it at 3.</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am sorry about the camera — getting it back two days late cost Yara her shoot, and that is on me. I had assumed the booking ran to Friday and did not check. I have spoken to the store and booked the same body for her on Saturday at my own cost, if that date works for her.</w:t>
            </w:r>
          </w:p>
          <w:p>
            <w:pPr>
              <w:spacing w:after="60" w:before="0" w:lineRule="atLeast" w:line="280"/>
            </w:pPr>
            <w:r>
              <w:rPr>
                <w:rFonts w:ascii="Cambria" w:hAnsi="Cambria"/>
                <w:b w:val="0"/>
                <w:i w:val="0"/>
                <w:sz w:val="21"/>
                <w:u w:val="none"/>
              </w:rPr>
              <w:t>Note the order: apology, named harm, admission, repair. The repair is specific, already actioned, and costs the writer something.</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022</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failed to turn up for a volunteering shift at a food bank. You had written it in your calendar for the following week by mistake. They ran the session two people short.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without excusing.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that actually helps.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volunteers@riversidefoodbank.org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Saturday’s shift — my apologies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Who absorbed the cost of your absence, and does your email reach them?</w:t>
            </w:r>
          </w:p>
          <w:p>
            <w:pPr>
              <w:spacing w:after="60" w:before="0" w:lineRule="atLeast" w:line="280"/>
            </w:pPr>
            <w:r>
              <w:rPr>
                <w:rFonts w:ascii="Cambria" w:hAnsi="Cambria"/>
                <w:b w:val="0"/>
                <w:i w:val="0"/>
                <w:sz w:val="21"/>
                <w:u w:val="none"/>
              </w:rPr>
              <w:t>b.  The mistake is entirely yours and entirely trivial. Does that make the apology easier or harder?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does it mean to </w:t>
            </w:r>
            <w:r>
              <w:rPr>
                <w:rFonts w:ascii="Cambria" w:hAnsi="Cambria"/>
                <w:b w:val="0"/>
                <w:i/>
                <w:sz w:val="21"/>
                <w:u w:val="none"/>
              </w:rPr>
              <w:t>leave someone in the lurch</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To </w:t>
            </w:r>
            <w:r>
              <w:rPr>
                <w:rFonts w:ascii="Cambria" w:hAnsi="Cambria"/>
                <w:b w:val="0"/>
                <w:i/>
                <w:sz w:val="21"/>
                <w:u w:val="none"/>
              </w:rPr>
              <w:t>cover</w:t>
            </w:r>
            <w:r>
              <w:rPr>
                <w:rFonts w:ascii="Cambria" w:hAnsi="Cambria"/>
                <w:b w:val="0"/>
                <w:i w:val="0"/>
                <w:sz w:val="21"/>
                <w:u w:val="none"/>
              </w:rPr>
              <w:t xml:space="preserve"> a shift — who does it, and what is the noun?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Apologise in one sentence that mentions what happened to them, not how you feel.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Marcus,</w:t>
            </w:r>
          </w:p>
          <w:p>
            <w:pPr>
              <w:spacing w:after="100" w:before="0" w:lineRule="atLeast" w:line="280"/>
            </w:pPr>
            <w:r>
              <w:rPr>
                <w:rFonts w:ascii="Cambria" w:hAnsi="Cambria"/>
                <w:b w:val="0"/>
                <w:i w:val="0"/>
                <w:sz w:val="21"/>
                <w:u w:val="none"/>
              </w:rPr>
              <w:t>I am very sorry about Saturday. I had the shift down for this coming weekend rather than last, which is entirely my error — I should have checked the rota rather than my own calendar.</w:t>
            </w:r>
          </w:p>
          <w:p>
            <w:pPr>
              <w:spacing w:after="100" w:before="0" w:lineRule="atLeast" w:line="280"/>
            </w:pPr>
            <w:r>
              <w:rPr>
                <w:rFonts w:ascii="Cambria" w:hAnsi="Cambria"/>
                <w:b w:val="0"/>
                <w:i w:val="0"/>
                <w:sz w:val="21"/>
                <w:u w:val="none"/>
              </w:rPr>
              <w:t>I gather it meant the morning ran two short, and I know what that does to the queue. I wish I had realised in time to find a replacement.</w:t>
            </w:r>
          </w:p>
          <w:p>
            <w:pPr>
              <w:spacing w:after="100" w:before="0" w:lineRule="atLeast" w:line="280"/>
            </w:pPr>
            <w:r>
              <w:rPr>
                <w:rFonts w:ascii="Cambria" w:hAnsi="Cambria"/>
                <w:b w:val="0"/>
                <w:i w:val="0"/>
                <w:sz w:val="21"/>
                <w:u w:val="none"/>
              </w:rPr>
              <w:t>I am free this Saturday and next, and happy to take the early setup as well as the session if that is useful. If it would help, I am also glad to be put on the standby list for the rest of the term, so there is at least one extra name to call.</w:t>
            </w:r>
          </w:p>
          <w:p>
            <w:pPr>
              <w:spacing w:after="100" w:before="0" w:lineRule="atLeast" w:line="280"/>
            </w:pPr>
            <w:r>
              <w:rPr>
                <w:rFonts w:ascii="Cambria" w:hAnsi="Cambria"/>
                <w:b w:val="0"/>
                <w:i w:val="0"/>
                <w:sz w:val="21"/>
                <w:u w:val="none"/>
              </w:rPr>
              <w:t>Sorry again — it will not happen twice.</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Leyla Demir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Find the sentence that shows the writer understands the consequence, and say why it is worth more than another apology.</w:t>
            </w:r>
          </w:p>
          <w:p>
            <w:pPr>
              <w:spacing w:after="60" w:before="0" w:lineRule="atLeast" w:line="280"/>
            </w:pPr>
            <w:r>
              <w:rPr>
                <w:rFonts w:ascii="Cambria" w:hAnsi="Cambria"/>
                <w:b w:val="0"/>
                <w:i w:val="0"/>
                <w:sz w:val="21"/>
                <w:u w:val="none"/>
              </w:rPr>
              <w:t>b.  The repair has two parts. Which one costs the writer more, and why is it the one that matters?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 xml:space="preserve">a.  “I wish I had realised in time”. What form is this, and what does it express that </w:t>
            </w:r>
            <w:r>
              <w:rPr>
                <w:rFonts w:ascii="Cambria" w:hAnsi="Cambria"/>
                <w:b w:val="0"/>
                <w:i/>
                <w:sz w:val="21"/>
                <w:u w:val="none"/>
              </w:rPr>
              <w:t>I am sorry</w:t>
            </w:r>
            <w:r>
              <w:rPr>
                <w:rFonts w:ascii="Cambria" w:hAnsi="Cambria"/>
                <w:b w:val="0"/>
                <w:i w:val="0"/>
                <w:sz w:val="21"/>
                <w:u w:val="none"/>
              </w:rPr>
              <w:t xml:space="preserve"> does not?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gather</w:t>
            </w:r>
            <w:r>
              <w:rPr>
                <w:rFonts w:ascii="Cambria" w:hAnsi="Cambria"/>
                <w:b w:val="0"/>
                <w:i w:val="0"/>
                <w:sz w:val="21"/>
                <w:u w:val="none"/>
              </w:rPr>
              <w:t xml:space="preserve"> rather than </w:t>
            </w:r>
            <w:r>
              <w:rPr>
                <w:rFonts w:ascii="Cambria" w:hAnsi="Cambria"/>
                <w:b w:val="0"/>
                <w:i/>
                <w:sz w:val="21"/>
                <w:u w:val="none"/>
              </w:rPr>
              <w:t>I heard</w:t>
            </w:r>
            <w:r>
              <w:rPr>
                <w:rFonts w:ascii="Cambria" w:hAnsi="Cambria"/>
                <w:b w:val="0"/>
                <w:i w:val="0"/>
                <w:sz w:val="21"/>
                <w:u w:val="none"/>
              </w:rPr>
              <w:t xml:space="preserve"> or </w:t>
            </w:r>
            <w:r>
              <w:rPr>
                <w:rFonts w:ascii="Cambria" w:hAnsi="Cambria"/>
                <w:b w:val="0"/>
                <w:i/>
                <w:sz w:val="21"/>
                <w:u w:val="none"/>
              </w:rPr>
              <w:t>I know</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I am so sorry about Saturday, I feel terrible about it and I have been thinking about it all weekend. I had written the wrong date in my calendar which was really stupid of me. I hope it was not too much of a problem for you and that you managed okay without me. Please let me know if there is anything I can do. Sorry again!</w:t>
            </w:r>
          </w:p>
          <w:p>
            <w:pPr>
              <w:spacing w:after="100" w:before="0" w:lineRule="atLeast" w:line="280"/>
            </w:pPr>
            <w:r>
              <w:rPr>
                <w:rFonts w:ascii="Cambria" w:hAnsi="Cambria"/>
                <w:b w:val="0"/>
                <w:i w:val="0"/>
                <w:sz w:val="21"/>
                <w:u w:val="none"/>
              </w:rPr>
              <w:t>Leyla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for the effect on them, not for your feelings about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unreal past for regret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cover, shift, leave in the lurch, short-staffed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to people who absorbed the cost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volunteers who stayed and the people in the queue. Your email reaches the coordinator, so it has to acknowledge a cost that fell on people who will never read it — which is why naming the queue matters.</w:t>
            </w:r>
          </w:p>
          <w:p>
            <w:pPr>
              <w:spacing w:after="60" w:before="0" w:lineRule="atLeast" w:line="280"/>
            </w:pPr>
            <w:r>
              <w:rPr>
                <w:rFonts w:ascii="Cambria" w:hAnsi="Cambria"/>
                <w:b w:val="0"/>
                <w:i w:val="0"/>
                <w:sz w:val="21"/>
                <w:u w:val="none"/>
              </w:rPr>
              <w:t>b.  Harder. There is no mitigating circumstance to lean on, so the whole weight falls on the quality of the apology and the repair. A trivial cause demands a better apology, not a smaller one.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abandon them at a moment when they were relying on you and cannot easily recover — the emphasis is on their exposure, not your absence.</w:t>
            </w:r>
          </w:p>
          <w:p>
            <w:pPr>
              <w:spacing w:after="60" w:before="0" w:lineRule="atLeast" w:line="280"/>
            </w:pPr>
            <w:r>
              <w:rPr>
                <w:rFonts w:ascii="Cambria" w:hAnsi="Cambria"/>
                <w:b w:val="0"/>
                <w:i w:val="0"/>
                <w:sz w:val="21"/>
                <w:u w:val="none"/>
              </w:rPr>
              <w:t xml:space="preserve">b.  Another volunteer </w:t>
            </w:r>
            <w:r>
              <w:rPr>
                <w:rFonts w:ascii="Cambria" w:hAnsi="Cambria"/>
                <w:b/>
                <w:i w:val="0"/>
                <w:sz w:val="21"/>
                <w:u w:val="none"/>
              </w:rPr>
              <w:t>covers</w:t>
            </w:r>
            <w:r>
              <w:rPr>
                <w:rFonts w:ascii="Cambria" w:hAnsi="Cambria"/>
                <w:b w:val="0"/>
                <w:i w:val="0"/>
                <w:sz w:val="21"/>
                <w:u w:val="none"/>
              </w:rPr>
              <w:t xml:space="preserve"> it; the noun is </w:t>
            </w:r>
            <w:r>
              <w:rPr>
                <w:rFonts w:ascii="Cambria" w:hAnsi="Cambria"/>
                <w:b/>
                <w:i w:val="0"/>
                <w:sz w:val="21"/>
                <w:u w:val="none"/>
              </w:rPr>
              <w:t>cover</w:t>
            </w:r>
            <w:r>
              <w:rPr>
                <w:rFonts w:ascii="Cambria" w:hAnsi="Cambria"/>
                <w:b w:val="0"/>
                <w:i w:val="0"/>
                <w:sz w:val="21"/>
                <w:u w:val="none"/>
              </w:rPr>
              <w:t xml:space="preserve"> (“we had no cover”). Note it is uncountable in that sense.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gather it meant the morning ran two short, and I know what that does to the queue.</w:t>
            </w:r>
          </w:p>
          <w:p>
            <w:pPr>
              <w:spacing w:after="60" w:before="0" w:lineRule="atLeast" w:line="280"/>
            </w:pPr>
            <w:r>
              <w:rPr>
                <w:rFonts w:ascii="Cambria" w:hAnsi="Cambria"/>
                <w:b w:val="0"/>
                <w:i w:val="0"/>
                <w:sz w:val="21"/>
                <w:u w:val="none"/>
              </w:rPr>
              <w:t>The subject is the session and the queue. Nothing is said about how the writer feels, and it is far more convincing for that.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 know what that does to the queue.” It proves the writer has thought about the consequence rather than the transgression. Apologies fail when they are about the apologiser; this one is about the Saturday morning.</w:t>
            </w:r>
          </w:p>
          <w:p>
            <w:pPr>
              <w:spacing w:after="60" w:before="0" w:lineRule="atLeast" w:line="280"/>
            </w:pPr>
            <w:r>
              <w:rPr>
                <w:rFonts w:ascii="Cambria" w:hAnsi="Cambria"/>
                <w:b w:val="0"/>
                <w:i w:val="0"/>
                <w:sz w:val="21"/>
                <w:u w:val="none"/>
              </w:rPr>
              <w:t>b.  The standby list. Two shifts is a one-off repayment; putting your name down for the rest of term is an ongoing liability, and it addresses the organisation’s real problem, which is not your Saturday but their thin cover.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Wish</w:t>
            </w:r>
            <w:r>
              <w:rPr>
                <w:rFonts w:ascii="Cambria" w:hAnsi="Cambria"/>
                <w:b w:val="0"/>
                <w:i w:val="0"/>
                <w:sz w:val="21"/>
                <w:u w:val="none"/>
              </w:rPr>
              <w:t xml:space="preserve"> + past perfect — the unreal past, used for regret about something that cannot now be changed. It expresses counterfactual responsibility: not merely that you are sorry, but that there was a version of events in which you acted and did not.</w:t>
            </w:r>
          </w:p>
          <w:p>
            <w:pPr>
              <w:spacing w:after="60" w:before="0" w:lineRule="atLeast" w:line="280"/>
            </w:pPr>
            <w:r>
              <w:rPr>
                <w:rFonts w:ascii="Cambria" w:hAnsi="Cambria"/>
                <w:b w:val="0"/>
                <w:i w:val="0"/>
                <w:sz w:val="21"/>
                <w:u w:val="none"/>
              </w:rPr>
              <w:t xml:space="preserve">b.  </w:t>
            </w:r>
            <w:r>
              <w:rPr>
                <w:rFonts w:ascii="Cambria" w:hAnsi="Cambria"/>
                <w:b w:val="0"/>
                <w:i/>
                <w:sz w:val="21"/>
                <w:u w:val="none"/>
              </w:rPr>
              <w:t>I gather</w:t>
            </w:r>
            <w:r>
              <w:rPr>
                <w:rFonts w:ascii="Cambria" w:hAnsi="Cambria"/>
                <w:b w:val="0"/>
                <w:i w:val="0"/>
                <w:sz w:val="21"/>
                <w:u w:val="none"/>
              </w:rPr>
              <w:t xml:space="preserve"> reports what you have pieced together without claiming to have been told officially, and without the slight presumption of </w:t>
            </w:r>
            <w:r>
              <w:rPr>
                <w:rFonts w:ascii="Cambria" w:hAnsi="Cambria"/>
                <w:b w:val="0"/>
                <w:i/>
                <w:sz w:val="21"/>
                <w:u w:val="none"/>
              </w:rPr>
              <w:t>I know</w:t>
            </w:r>
            <w:r>
              <w:rPr>
                <w:rFonts w:ascii="Cambria" w:hAnsi="Cambria"/>
                <w:b w:val="0"/>
                <w:i w:val="0"/>
                <w:sz w:val="21"/>
                <w:u w:val="none"/>
              </w:rPr>
              <w:t>, which would imply you can judge the scale of a problem you were absent from.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is about the writer’s feelings.</w:t>
            </w:r>
            <w:r>
              <w:rPr>
                <w:rFonts w:ascii="Cambria" w:hAnsi="Cambria"/>
                <w:b w:val="0"/>
                <w:i w:val="0"/>
                <w:sz w:val="21"/>
                <w:u w:val="none"/>
              </w:rPr>
              <w:t xml:space="preserve"> “I feel terrible”, “thinking about it all weekend”, “really stupid of me”. The reader ends up reassuring the person who let them down.</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repair is empty.</w:t>
            </w:r>
            <w:r>
              <w:rPr>
                <w:rFonts w:ascii="Cambria" w:hAnsi="Cambria"/>
                <w:b w:val="0"/>
                <w:i w:val="0"/>
                <w:sz w:val="21"/>
                <w:u w:val="none"/>
              </w:rPr>
              <w:t xml:space="preserve"> “Let me know if there is anything I can do” puts the work of devising the remedy onto the coordinator. No shift is offered and no date named, so the third bullet fails.</w:t>
            </w:r>
          </w:p>
          <w:p>
            <w:pPr>
              <w:spacing w:after="60" w:before="0" w:lineRule="atLeast" w:line="280"/>
            </w:pPr>
            <w:r>
              <w:rPr>
                <w:rFonts w:ascii="Cambria" w:hAnsi="Cambria"/>
                <w:b w:val="0"/>
                <w:i w:val="0"/>
                <w:sz w:val="21"/>
                <w:u w:val="none"/>
              </w:rPr>
              <w:t xml:space="preserve">3.  </w:t>
            </w:r>
            <w:r>
              <w:rPr>
                <w:rFonts w:ascii="Cambria" w:hAnsi="Cambria"/>
                <w:b/>
                <w:i w:val="0"/>
                <w:sz w:val="21"/>
                <w:u w:val="none"/>
              </w:rPr>
              <w:t>It minimises the harm.</w:t>
            </w:r>
            <w:r>
              <w:rPr>
                <w:rFonts w:ascii="Cambria" w:hAnsi="Cambria"/>
                <w:b w:val="0"/>
                <w:i w:val="0"/>
                <w:sz w:val="21"/>
                <w:u w:val="none"/>
              </w:rPr>
              <w:t xml:space="preserve"> “I hope it was not too much of a problem” and “you managed okay without me” invite the reader to say it was fine, which is the opposite of taking responsibility. There is also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023</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arrived twenty minutes late to a seminar in which you were due to present first. The chair had to reorder the session and a visiting speaker lost ten minutes of their slot.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 to the chair.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Address the person who actually lost out.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l.petrov@northgate.ac.uk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Thursday’s seminar — my apologies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Two people were affected. Which one is harder to write to, and why does the task direct you at both?</w:t>
            </w:r>
          </w:p>
          <w:p>
            <w:pPr>
              <w:spacing w:after="60" w:before="0" w:lineRule="atLeast" w:line="280"/>
            </w:pPr>
            <w:r>
              <w:rPr>
                <w:rFonts w:ascii="Cambria" w:hAnsi="Cambria"/>
                <w:b w:val="0"/>
                <w:i w:val="0"/>
                <w:sz w:val="21"/>
                <w:u w:val="none"/>
              </w:rPr>
              <w:t>b.  Your lateness was not entirely your fault. Does that help?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a session to overrun, and what is it to cut a speaker short?</w:t>
            </w:r>
          </w:p>
          <w:p>
            <w:pPr>
              <w:spacing w:after="60" w:before="0" w:lineRule="atLeast" w:line="280"/>
            </w:pPr>
            <w:r>
              <w:rPr>
                <w:rFonts w:ascii="Cambria" w:hAnsi="Cambria"/>
                <w:b w:val="0"/>
                <w:i w:val="0"/>
                <w:sz w:val="21"/>
                <w:u w:val="none"/>
              </w:rPr>
              <w:t>b.  Who chairs a seminar, and what do they actually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Apologise in one sentence that names the person who lost the ten minutes.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Petrov,</w:t>
            </w:r>
          </w:p>
          <w:p>
            <w:pPr>
              <w:spacing w:after="100" w:before="0" w:lineRule="atLeast" w:line="280"/>
            </w:pPr>
            <w:r>
              <w:rPr>
                <w:rFonts w:ascii="Cambria" w:hAnsi="Cambria"/>
                <w:b w:val="0"/>
                <w:i w:val="0"/>
                <w:sz w:val="21"/>
                <w:u w:val="none"/>
              </w:rPr>
              <w:t>I am sorry about Thursday. Arriving twenty minutes into a session I was opening was not acceptable, and I am sorry that it fell to you to rearrange the running order with no notice.</w:t>
            </w:r>
          </w:p>
          <w:p>
            <w:pPr>
              <w:spacing w:after="100" w:before="0" w:lineRule="atLeast" w:line="280"/>
            </w:pPr>
            <w:r>
              <w:rPr>
                <w:rFonts w:ascii="Cambria" w:hAnsi="Cambria"/>
                <w:b w:val="0"/>
                <w:i w:val="0"/>
                <w:sz w:val="21"/>
                <w:u w:val="none"/>
              </w:rPr>
              <w:t>The 8:40 from Elmfield was cancelled and the next one sat outside the station for fifteen minutes. I should have allowed more margin for a morning I was presenting in, and I did not.</w:t>
            </w:r>
          </w:p>
          <w:p>
            <w:pPr>
              <w:spacing w:after="100" w:before="0" w:lineRule="atLeast" w:line="280"/>
            </w:pPr>
            <w:r>
              <w:rPr>
                <w:rFonts w:ascii="Cambria" w:hAnsi="Cambria"/>
                <w:b w:val="0"/>
                <w:i w:val="0"/>
                <w:sz w:val="21"/>
                <w:u w:val="none"/>
              </w:rPr>
              <w:t>What I am most sorry about is that Dr Ferreira lost ten minutes of her slot because of it. If you think it would be appropriate, I would like to write to her as well — I did not want to do so without checking with you first, since she was your guest.</w:t>
            </w:r>
          </w:p>
          <w:p>
            <w:pPr>
              <w:spacing w:after="100" w:before="0" w:lineRule="atLeast" w:line="280"/>
            </w:pPr>
            <w:r>
              <w:rPr>
                <w:rFonts w:ascii="Cambria" w:hAnsi="Cambria"/>
                <w:b w:val="0"/>
                <w:i w:val="0"/>
                <w:sz w:val="21"/>
                <w:u w:val="none"/>
              </w:rPr>
              <w:t>It will not happen again.</w:t>
            </w:r>
          </w:p>
          <w:p>
            <w:pPr>
              <w:spacing w:after="100" w:before="0" w:lineRule="atLeast" w:line="280"/>
            </w:pPr>
            <w:r>
              <w:rPr>
                <w:rFonts w:ascii="Cambria" w:hAnsi="Cambria"/>
                <w:b w:val="0"/>
                <w:i w:val="0"/>
                <w:sz w:val="21"/>
                <w:u w:val="none"/>
              </w:rPr>
              <w:t>With apologies,</w:t>
            </w:r>
          </w:p>
          <w:p>
            <w:pPr>
              <w:spacing w:after="100" w:before="0" w:lineRule="atLeast" w:line="280"/>
            </w:pPr>
            <w:r>
              <w:rPr>
                <w:rFonts w:ascii="Cambria" w:hAnsi="Cambria"/>
                <w:b w:val="0"/>
                <w:i w:val="0"/>
                <w:sz w:val="21"/>
                <w:u w:val="none"/>
              </w:rPr>
              <w:t>Omar Khalil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asks permission before apologising to the third party. Why not simply do it?</w:t>
            </w:r>
          </w:p>
          <w:p>
            <w:pPr>
              <w:spacing w:after="60" w:before="0" w:lineRule="atLeast" w:line="280"/>
            </w:pPr>
            <w:r>
              <w:rPr>
                <w:rFonts w:ascii="Cambria" w:hAnsi="Cambria"/>
                <w:b w:val="0"/>
                <w:i w:val="0"/>
                <w:sz w:val="21"/>
                <w:u w:val="none"/>
              </w:rPr>
              <w:t>b.  The train cancellation appears in the middle, briefly. What governs that placement?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am sorry that it fell to you to rearrange the running order" — what does the that-clause let the apology do?</w:t>
            </w:r>
          </w:p>
          <w:p>
            <w:pPr>
              <w:spacing w:after="60" w:before="0" w:lineRule="atLeast" w:line="280"/>
            </w:pPr>
            <w:r>
              <w:rPr>
                <w:rFonts w:ascii="Cambria" w:hAnsi="Cambria"/>
                <w:b w:val="0"/>
                <w:i w:val="0"/>
                <w:sz w:val="21"/>
                <w:u w:val="none"/>
              </w:rPr>
              <w:t>b.  "I should have allowed more margin ... and I did not." Why add the second clause when the first already concedes the point?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Petrov, I am very sorry for arriving late on Thursday but unfortunately my train was cancelled and then the next one was also delayed, so there was really nothing I could do about it. I hope it did not cause too many problems for the session. Sorry again for the inconvenience.</w:t>
            </w:r>
          </w:p>
          <w:p>
            <w:pPr>
              <w:spacing w:after="100" w:before="0" w:lineRule="atLeast" w:line="280"/>
            </w:pPr>
            <w:r>
              <w:rPr>
                <w:rFonts w:ascii="Cambria" w:hAnsi="Cambria"/>
                <w:b w:val="0"/>
                <w:i w:val="0"/>
                <w:sz w:val="21"/>
                <w:u w:val="none"/>
              </w:rPr>
              <w:t>Omar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to the person who was embarrassed, not the one who complained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that-clause after apologise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overrun, cut short, agenda, chair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for something that happened in public</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visiting speaker. The task directs you at both because the chair absorbed the administrative cost and the guest absorbed the real one, and an apology that addresses only the person you report to is a political act rather than a moral one.</w:t>
            </w:r>
          </w:p>
          <w:p>
            <w:pPr>
              <w:spacing w:after="60" w:before="0" w:lineRule="atLeast" w:line="280"/>
            </w:pPr>
            <w:r>
              <w:rPr>
                <w:rFonts w:ascii="Cambria" w:hAnsi="Cambria"/>
                <w:b w:val="0"/>
                <w:i w:val="0"/>
                <w:sz w:val="21"/>
                <w:u w:val="none"/>
              </w:rPr>
              <w:t>b.  Barely. A cancelled train explains the twenty minutes; it does not explain presenting without margin. The explanation covers the delay and the apology has to cover the judgement.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overrun is to go past the allotted time; to cut someone short is to end their contribution early. The second is what happened to Dr Ferreira.</w:t>
            </w:r>
          </w:p>
          <w:p>
            <w:pPr>
              <w:spacing w:after="60" w:before="0" w:lineRule="atLeast" w:line="280"/>
            </w:pPr>
            <w:r>
              <w:rPr>
                <w:rFonts w:ascii="Cambria" w:hAnsi="Cambria"/>
                <w:b w:val="0"/>
                <w:i w:val="0"/>
                <w:sz w:val="21"/>
                <w:u w:val="none"/>
              </w:rPr>
              <w:t>b.  The chair runs the session: introduces speakers, keeps time, manages questions. Reordering a session live is precisely their work, which is why it fell to Dr Petrov.</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"What I am most sorry about is that Dr Ferreira lost ten minutes of her slot because of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she is the chair’s guest and an unprompted email from a student might be unwelcome, or might reopen something already smoothed over. Asking shows the writer is thinking about the relationships rather than about clearing his own conscience.</w:t>
            </w:r>
          </w:p>
          <w:p>
            <w:pPr>
              <w:spacing w:after="60" w:before="0" w:lineRule="atLeast" w:line="280"/>
            </w:pPr>
            <w:r>
              <w:rPr>
                <w:rFonts w:ascii="Cambria" w:hAnsi="Cambria"/>
                <w:b w:val="0"/>
                <w:i w:val="0"/>
                <w:sz w:val="21"/>
                <w:u w:val="none"/>
              </w:rPr>
              <w:t>b.  It is placed after the apology and before the part about Dr Ferreira, and kept to two sentences. Any earlier it reads as a defence; any longer and it becomes the subject of the email.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lets the apology attach to a consequence rather than to an act. "I am sorry for being late" apologises for the thing the writer did; "I am sorry that it fell to you" apologises for what it cost the reader, which is what she actually experienced.</w:t>
            </w:r>
          </w:p>
          <w:p>
            <w:pPr>
              <w:spacing w:after="60" w:before="0" w:lineRule="atLeast" w:line="280"/>
            </w:pPr>
            <w:r>
              <w:rPr>
                <w:rFonts w:ascii="Cambria" w:hAnsi="Cambria"/>
                <w:b w:val="0"/>
                <w:i w:val="0"/>
                <w:sz w:val="21"/>
                <w:u w:val="none"/>
              </w:rPr>
              <w:t>b.  Because "I should have" names the obligation and "I did not" states the failure. Together they close off the reading in which the writer is merely observing a general principle about margins.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is an excuse. "There was really nothing I could do about it" denies responsibility entirely, and the question of leaving margin on a presentation morning never arises.</w:t>
            </w:r>
          </w:p>
          <w:p>
            <w:pPr>
              <w:spacing w:after="60" w:before="0" w:lineRule="atLeast" w:line="280"/>
            </w:pPr>
            <w:r>
              <w:rPr>
                <w:rFonts w:ascii="Cambria" w:hAnsi="Cambria"/>
                <w:b w:val="0"/>
                <w:i w:val="0"/>
                <w:sz w:val="21"/>
                <w:u w:val="none"/>
              </w:rPr>
              <w:t>2.  Dr Ferreira is never mentioned. The third bullet fails, and the person who bore the actual cost is invisible.</w:t>
            </w:r>
          </w:p>
          <w:p>
            <w:pPr>
              <w:spacing w:after="60" w:before="0" w:lineRule="atLeast" w:line="280"/>
            </w:pPr>
            <w:r>
              <w:rPr>
                <w:rFonts w:ascii="Cambria" w:hAnsi="Cambria"/>
                <w:b w:val="0"/>
                <w:i w:val="0"/>
                <w:sz w:val="21"/>
                <w:u w:val="none"/>
              </w:rPr>
              <w:t>3.  "I hope it did not cause too many problems" invites the reader to minimise it, and "sorry for the inconvenience" is the formula of an automated service message.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024</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overwrote a shared dataset that a colleague had spent a week cleaning. There is a back-up from four days ago, so three days of their work is gone.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Tell them what has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can and cannot be recovered.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a repair proportionate to the loss.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h.sorensen@northgate.ac.uk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The cleaned dataset — I have overwritten part of it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worst thing you can do here is delay. Why?</w:t>
            </w:r>
          </w:p>
          <w:p>
            <w:pPr>
              <w:spacing w:after="60" w:before="0" w:lineRule="atLeast" w:line="280"/>
            </w:pPr>
            <w:r>
              <w:rPr>
                <w:rFonts w:ascii="Cambria" w:hAnsi="Cambria"/>
                <w:b w:val="0"/>
                <w:i w:val="0"/>
                <w:sz w:val="21"/>
                <w:u w:val="none"/>
              </w:rPr>
              <w:t>b.  What is the difference between apologising and reporting, and which does the first paragraph need to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overwrite a file, and what is salvage?</w:t>
            </w:r>
          </w:p>
          <w:p>
            <w:pPr>
              <w:spacing w:after="60" w:before="0" w:lineRule="atLeast" w:line="280"/>
            </w:pPr>
            <w:r>
              <w:rPr>
                <w:rFonts w:ascii="Cambria" w:hAnsi="Cambria"/>
                <w:b w:val="0"/>
                <w:i w:val="0"/>
                <w:sz w:val="21"/>
                <w:u w:val="none"/>
              </w:rPr>
              <w:t>b.  Distinguish irretrievable from irreversible.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loss precisely in one sentence, with a number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Hanne,</w:t>
            </w:r>
          </w:p>
          <w:p>
            <w:pPr>
              <w:spacing w:after="100" w:before="0" w:lineRule="atLeast" w:line="280"/>
            </w:pPr>
            <w:r>
              <w:rPr>
                <w:rFonts w:ascii="Cambria" w:hAnsi="Cambria"/>
                <w:b w:val="0"/>
                <w:i w:val="0"/>
                <w:sz w:val="21"/>
                <w:u w:val="none"/>
              </w:rPr>
              <w:t>I have overwritten the cleaned dataset and we have lost about three days of your work. I am very sorry.</w:t>
            </w:r>
          </w:p>
          <w:p>
            <w:pPr>
              <w:spacing w:after="100" w:before="0" w:lineRule="atLeast" w:line="280"/>
            </w:pPr>
            <w:r>
              <w:rPr>
                <w:rFonts w:ascii="Cambria" w:hAnsi="Cambria"/>
                <w:b w:val="0"/>
                <w:i w:val="0"/>
                <w:sz w:val="21"/>
                <w:u w:val="none"/>
              </w:rPr>
              <w:t>What happened is that I ran the import script against the shared folder rather than my own copy, and it wrote over master_clean.csv. There is a back-up from Sunday night, so everything up to the duplicate-removal stage is intact; what is gone is the manual recoding of the free-text fields and the Tuesday corrections.</w:t>
            </w:r>
          </w:p>
          <w:p>
            <w:pPr>
              <w:spacing w:after="100" w:before="0" w:lineRule="atLeast" w:line="280"/>
            </w:pPr>
            <w:r>
              <w:rPr>
                <w:rFonts w:ascii="Cambria" w:hAnsi="Cambria"/>
                <w:b w:val="0"/>
                <w:i w:val="0"/>
                <w:sz w:val="21"/>
                <w:u w:val="none"/>
              </w:rPr>
              <w:t>I have already restored Sunday’s version so nothing further is at risk, and I have moved my working copy out of the shared folder so it cannot happen again.</w:t>
            </w:r>
          </w:p>
          <w:p>
            <w:pPr>
              <w:spacing w:after="100" w:before="0" w:lineRule="atLeast" w:line="280"/>
            </w:pPr>
            <w:r>
              <w:rPr>
                <w:rFonts w:ascii="Cambria" w:hAnsi="Cambria"/>
                <w:b w:val="0"/>
                <w:i w:val="0"/>
                <w:sz w:val="21"/>
                <w:u w:val="none"/>
              </w:rPr>
              <w:t>On the recoding — I would like to redo it myself. If you can send me the rules you were applying, I will work through it this weekend and have it back to you Monday for checking. If you would rather do it yourself because the judgements are hard to hand over, I understand, and I will take over whatever else is on your list this week instead.</w:t>
            </w:r>
          </w:p>
          <w:p>
            <w:pPr>
              <w:spacing w:after="100" w:before="0" w:lineRule="atLeast" w:line="280"/>
            </w:pPr>
            <w:r>
              <w:rPr>
                <w:rFonts w:ascii="Cambria" w:hAnsi="Cambria"/>
                <w:b w:val="0"/>
                <w:i w:val="0"/>
                <w:sz w:val="21"/>
                <w:u w:val="none"/>
              </w:rPr>
              <w:t>I am sorry, Hanne. This was careless.</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Two different repairs are offered. What determines which is appropriate, and why does the writer not simply choose?</w:t>
            </w:r>
          </w:p>
          <w:p>
            <w:pPr>
              <w:spacing w:after="60" w:before="0" w:lineRule="atLeast" w:line="280"/>
            </w:pPr>
            <w:r>
              <w:rPr>
                <w:rFonts w:ascii="Cambria" w:hAnsi="Cambria"/>
                <w:b w:val="0"/>
                <w:i w:val="0"/>
                <w:sz w:val="21"/>
                <w:u w:val="none"/>
              </w:rPr>
              <w:t>b.  Paragraph three is not an apology at all. What is it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 is gone is the manual recoding ... and the Tuesday corrections" — why a wh-cleft?</w:t>
            </w:r>
          </w:p>
          <w:p>
            <w:pPr>
              <w:spacing w:after="60" w:before="0" w:lineRule="atLeast" w:line="280"/>
            </w:pPr>
            <w:r>
              <w:rPr>
                <w:rFonts w:ascii="Cambria" w:hAnsi="Cambria"/>
                <w:b w:val="0"/>
                <w:i w:val="0"/>
                <w:sz w:val="21"/>
                <w:u w:val="none"/>
              </w:rPr>
              <w:t>b.  "This was careless." Why end on three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Hanne, I am so sorry, something went wrong with the shared folder and I think some of your work on the dataset may have been lost. I am not sure exactly how it happened, maybe there was a sync problem. There is an older back-up somewhere I think. Let me know how bad it is and if there is anything I can do to help. Really sorry about this!</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when you cannot repair it, say so and offer what you can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repair offer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irretrievable, back-up, overwrite, salvage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for something that cannot be undone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every hour of delay is an hour she may spend building on something that no longer exists, and because a loss reported late looks concealed even when it was not.</w:t>
            </w:r>
          </w:p>
          <w:p>
            <w:pPr>
              <w:spacing w:after="60" w:before="0" w:lineRule="atLeast" w:line="280"/>
            </w:pPr>
            <w:r>
              <w:rPr>
                <w:rFonts w:ascii="Cambria" w:hAnsi="Cambria"/>
                <w:b w:val="0"/>
                <w:i w:val="0"/>
                <w:sz w:val="21"/>
                <w:u w:val="none"/>
              </w:rPr>
              <w:t>b.  It needs to do both, in that order: the fact first because she needs it operationally, the apology immediately after because she needs that too. Reporting without apologising is cold; apologising before reporting delays the thing she has to act 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overwrite is to replace a file’s contents, destroying what was there. Salvage is recovering what can still be used from what remains.</w:t>
            </w:r>
          </w:p>
          <w:p>
            <w:pPr>
              <w:spacing w:after="60" w:before="0" w:lineRule="atLeast" w:line="280"/>
            </w:pPr>
            <w:r>
              <w:rPr>
                <w:rFonts w:ascii="Cambria" w:hAnsi="Cambria"/>
                <w:b w:val="0"/>
                <w:i w:val="0"/>
                <w:sz w:val="21"/>
                <w:u w:val="none"/>
              </w:rPr>
              <w:t>b.  Irretrievable means it cannot be got back; irreversible means the action cannot be undone. The recoding is irretrievable; the overwrite was irreversible. Being precise about which is which is how you tell someone the real size of the loss.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"There is a back-up from Sunday night, so what is gone is the manual recoding and the Tuesday corrections — about three days."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Whether the recoding judgements can be transferred. Only Hanne knows that, and choosing for her would be the same overreach that caused the problem. Offering both and letting her pick is the respectful form.</w:t>
            </w:r>
          </w:p>
          <w:p>
            <w:pPr>
              <w:spacing w:after="60" w:before="0" w:lineRule="atLeast" w:line="280"/>
            </w:pPr>
            <w:r>
              <w:rPr>
                <w:rFonts w:ascii="Cambria" w:hAnsi="Cambria"/>
                <w:b w:val="0"/>
                <w:i w:val="0"/>
                <w:sz w:val="21"/>
                <w:u w:val="none"/>
              </w:rPr>
              <w:t>b.  Containment. It tells her the situation is now static and cannot get worse, which is the first thing anyone wants to know after a loss, and it reports a change already made rather than a promise.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sentence is answering the question she is actually asking — what is gone? — and the cleft puts the answer in the stressed final position after the reassurance about what survived.</w:t>
            </w:r>
          </w:p>
          <w:p>
            <w:pPr>
              <w:spacing w:after="60" w:before="0" w:lineRule="atLeast" w:line="280"/>
            </w:pPr>
            <w:r>
              <w:rPr>
                <w:rFonts w:ascii="Cambria" w:hAnsi="Cambria"/>
                <w:b w:val="0"/>
                <w:i w:val="0"/>
                <w:sz w:val="21"/>
                <w:u w:val="none"/>
              </w:rPr>
              <w:t>b.  Because it is a judgement on himself, offered without qualification, at the point where the email has nothing left to ask for. Anything longer would start to sound like a bid for reassurance.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is vague where precision is the entire kindness. "Some of your work may have been lost", "an older back-up somewhere I think" — she cannot plan her week from any of it, so the second bullet fails.</w:t>
            </w:r>
          </w:p>
          <w:p>
            <w:pPr>
              <w:spacing w:after="60" w:before="0" w:lineRule="atLeast" w:line="280"/>
            </w:pPr>
            <w:r>
              <w:rPr>
                <w:rFonts w:ascii="Cambria" w:hAnsi="Cambria"/>
                <w:b w:val="0"/>
                <w:i w:val="0"/>
                <w:sz w:val="21"/>
                <w:u w:val="none"/>
              </w:rPr>
              <w:t>2.  Responsibility is deflected. "Something went wrong", "maybe there was a sync problem" offers an agentless explanation for an action the writer took.</w:t>
            </w:r>
          </w:p>
          <w:p>
            <w:pPr>
              <w:spacing w:after="60" w:before="0" w:lineRule="atLeast" w:line="280"/>
            </w:pPr>
            <w:r>
              <w:rPr>
                <w:rFonts w:ascii="Cambria" w:hAnsi="Cambria"/>
                <w:b w:val="0"/>
                <w:i w:val="0"/>
                <w:sz w:val="21"/>
                <w:u w:val="none"/>
              </w:rPr>
              <w:t>3.  The repair is handed back: "Let me know ... if there is anything I can do to help" makes the injured party design the remedy. The third bullet fails.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025</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replied to a complaint on the society’s public page on behalf of the committee without being asked. What you wrote was accurate but the president is annoyed that you spoke for the society.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 for the right thing.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Do not pretend the content was wrong if it was not.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will do differently.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president.filmsoc@northgate.ac.uk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That reply on the page — I overstepped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were right on the facts and wrong on the authority. How do you apologise for one without retracting the other?</w:t>
            </w:r>
          </w:p>
          <w:p>
            <w:pPr>
              <w:spacing w:after="60" w:before="0" w:lineRule="atLeast" w:line="280"/>
            </w:pPr>
            <w:r>
              <w:rPr>
                <w:rFonts w:ascii="Cambria" w:hAnsi="Cambria"/>
                <w:b w:val="0"/>
                <w:i w:val="0"/>
                <w:sz w:val="21"/>
                <w:u w:val="none"/>
              </w:rPr>
              <w:t>b.  Why is "I was only trying to help" a bad sentence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overstep, and what is your remit?</w:t>
            </w:r>
          </w:p>
          <w:p>
            <w:pPr>
              <w:spacing w:after="60" w:before="0" w:lineRule="atLeast" w:line="280"/>
            </w:pPr>
            <w:r>
              <w:rPr>
                <w:rFonts w:ascii="Cambria" w:hAnsi="Cambria"/>
                <w:b w:val="0"/>
                <w:i w:val="0"/>
                <w:sz w:val="21"/>
                <w:u w:val="none"/>
              </w:rPr>
              <w:t>b.  What does "out of turn" mean, and why is it the precise phrase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Apologise in one sentence that is specific about what you did wrong.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Grace,</w:t>
            </w:r>
          </w:p>
          <w:p>
            <w:pPr>
              <w:spacing w:after="100" w:before="0" w:lineRule="atLeast" w:line="280"/>
            </w:pPr>
            <w:r>
              <w:rPr>
                <w:rFonts w:ascii="Cambria" w:hAnsi="Cambria"/>
                <w:b w:val="0"/>
                <w:i w:val="0"/>
                <w:sz w:val="21"/>
                <w:u w:val="none"/>
              </w:rPr>
              <w:t>You are right and I am sorry — I should not have replied as the society. It was not my call to make and I made it without asking you, which is the part that matters.</w:t>
            </w:r>
          </w:p>
          <w:p>
            <w:pPr>
              <w:spacing w:after="100" w:before="0" w:lineRule="atLeast" w:line="280"/>
            </w:pPr>
            <w:r>
              <w:rPr>
                <w:rFonts w:ascii="Cambria" w:hAnsi="Cambria"/>
                <w:b w:val="0"/>
                <w:i w:val="0"/>
                <w:sz w:val="21"/>
                <w:u w:val="none"/>
              </w:rPr>
              <w:t>I stand by what I wrote as a matter of fact: the screening was cancelled by the venue and not by us, and I do not think saying so was wrong in itself. But that is a separate question from whether I was the person to say it, and on that I was clearly out of turn.</w:t>
            </w:r>
          </w:p>
          <w:p>
            <w:pPr>
              <w:spacing w:after="100" w:before="0" w:lineRule="atLeast" w:line="280"/>
            </w:pPr>
            <w:r>
              <w:rPr>
                <w:rFonts w:ascii="Cambria" w:hAnsi="Cambria"/>
                <w:b w:val="0"/>
                <w:i w:val="0"/>
                <w:sz w:val="21"/>
                <w:u w:val="none"/>
              </w:rPr>
              <w:t>Going forward: I will not post as the society again without checking, and if something needs a quick response when you are not around I will draft it and send it to you rather than putting it up. If you would rather I came off the page admin list entirely, I am happy with that too.</w:t>
            </w:r>
          </w:p>
          <w:p>
            <w:pPr>
              <w:spacing w:after="100" w:before="0" w:lineRule="atLeast" w:line="280"/>
            </w:pPr>
            <w:r>
              <w:rPr>
                <w:rFonts w:ascii="Cambria" w:hAnsi="Cambria"/>
                <w:b w:val="0"/>
                <w:i w:val="0"/>
                <w:sz w:val="21"/>
                <w:u w:val="none"/>
              </w:rPr>
              <w:t>Sorry, Grace.</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refuses to retract the content. Why is that not undermining the apology?</w:t>
            </w:r>
          </w:p>
          <w:p>
            <w:pPr>
              <w:spacing w:after="60" w:before="0" w:lineRule="atLeast" w:line="280"/>
            </w:pPr>
            <w:r>
              <w:rPr>
                <w:rFonts w:ascii="Cambria" w:hAnsi="Cambria"/>
                <w:b w:val="0"/>
                <w:i w:val="0"/>
                <w:sz w:val="21"/>
                <w:u w:val="none"/>
              </w:rPr>
              <w:t>b.  The last offer is more than was asked for. What does it signal?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"which is the part that matters" — what does this clause do to the rest of the sentence?</w:t>
            </w:r>
          </w:p>
          <w:p>
            <w:pPr>
              <w:spacing w:after="60" w:before="0" w:lineRule="atLeast" w:line="280"/>
            </w:pPr>
            <w:r>
              <w:rPr>
                <w:rFonts w:ascii="Cambria" w:hAnsi="Cambria"/>
                <w:b w:val="0"/>
                <w:i w:val="0"/>
                <w:sz w:val="21"/>
                <w:u w:val="none"/>
              </w:rPr>
              <w:t>b.  "that is a separate question from whether I was the person to say it" — why is this the hinge of the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Grace, I am sorry you were upset about my post on the page. I was only trying to help because people were complaining and nobody was answering them, and everything I wrote was completely true as you know. I did not think it would be a problem since it was just clarifying the facts. Anyway I am sorry if it caused any trouble and I will be more careful next time.</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for the thing you actually did, not the thing you are accused of</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mitigating adverbials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misread, overstep, remit, out of turn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where you were partly in the right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separating them explicitly. Concede the authority point fully and without qualification, then address the content as a distinct matter — in that order, so the apology is not conditional on the second part being accepted.</w:t>
            </w:r>
          </w:p>
          <w:p>
            <w:pPr>
              <w:spacing w:after="60" w:before="0" w:lineRule="atLeast" w:line="280"/>
            </w:pPr>
            <w:r>
              <w:rPr>
                <w:rFonts w:ascii="Cambria" w:hAnsi="Cambria"/>
                <w:b w:val="0"/>
                <w:i w:val="0"/>
                <w:sz w:val="21"/>
                <w:u w:val="none"/>
              </w:rPr>
              <w:t>b.  Because it offers your intention as a defence against a complaint that was not about intention. Nobody suggested you were acting maliciously; the objection is that you acted without authority, and good motives do not answer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overstep is to exceed the limits of your authority. Your remit is what you are authorised to deal with.</w:t>
            </w:r>
          </w:p>
          <w:p>
            <w:pPr>
              <w:spacing w:after="60" w:before="0" w:lineRule="atLeast" w:line="280"/>
            </w:pPr>
            <w:r>
              <w:rPr>
                <w:rFonts w:ascii="Cambria" w:hAnsi="Cambria"/>
                <w:b w:val="0"/>
                <w:i w:val="0"/>
                <w:sz w:val="21"/>
                <w:u w:val="none"/>
              </w:rPr>
              <w:t>b.  It means acting before it was your place to — precisely an objection about sequence and standing rather than about content, which is exactly the charge here.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should not have replied as the society — it was not my call to make and I made it without asking you."</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complaint was not about the content. Retracting something true to make an apology smoother is both dishonest and unhelpful: it would leave the society’s public statement in doubt. The apology is complete because it fully concedes the thing actually objected to.</w:t>
            </w:r>
          </w:p>
          <w:p>
            <w:pPr>
              <w:spacing w:after="60" w:before="0" w:lineRule="atLeast" w:line="280"/>
            </w:pPr>
            <w:r>
              <w:rPr>
                <w:rFonts w:ascii="Cambria" w:hAnsi="Cambria"/>
                <w:b w:val="0"/>
                <w:i w:val="0"/>
                <w:sz w:val="21"/>
                <w:u w:val="none"/>
              </w:rPr>
              <w:t>b.  That the writer takes the authority point seriously rather than treating it as a formality. Offering to give up the access shows the concession is real, and volunteering it is far better than being asked.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identifies which of the two faults is the real one. The sentence lists acting without authority and acting without asking, and the clause selects the second as the substance — which shows the writer has understood the complaint rather than merely received it.</w:t>
            </w:r>
          </w:p>
          <w:p>
            <w:pPr>
              <w:spacing w:after="60" w:before="0" w:lineRule="atLeast" w:line="280"/>
            </w:pPr>
            <w:r>
              <w:rPr>
                <w:rFonts w:ascii="Cambria" w:hAnsi="Cambria"/>
                <w:b w:val="0"/>
                <w:i w:val="0"/>
                <w:sz w:val="21"/>
                <w:u w:val="none"/>
              </w:rPr>
              <w:t>b.  Because it is the distinction that lets the writer be both apologetic and honest. Without it the email must either retract a true statement or refuse to apologise, and both would damage the relationship.</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 am sorry you were upset" apologises for her reaction rather than for the act, which is the standard non-apology.</w:t>
            </w:r>
          </w:p>
          <w:p>
            <w:pPr>
              <w:spacing w:after="60" w:before="0" w:lineRule="atLeast" w:line="280"/>
            </w:pPr>
            <w:r>
              <w:rPr>
                <w:rFonts w:ascii="Cambria" w:hAnsi="Cambria"/>
                <w:b w:val="0"/>
                <w:i w:val="0"/>
                <w:sz w:val="21"/>
                <w:u w:val="none"/>
              </w:rPr>
              <w:t>2.  It defends rather than concedes: "I was only trying to help", "nobody was answering them", "everything I wrote was completely true as you know" — all three answer a charge that was not made, and the authority question is never acknowledged.</w:t>
            </w:r>
          </w:p>
          <w:p>
            <w:pPr>
              <w:spacing w:after="60" w:before="0" w:lineRule="atLeast" w:line="280"/>
            </w:pPr>
            <w:r>
              <w:rPr>
                <w:rFonts w:ascii="Cambria" w:hAnsi="Cambria"/>
                <w:b w:val="0"/>
                <w:i w:val="0"/>
                <w:sz w:val="21"/>
                <w:u w:val="none"/>
              </w:rPr>
              <w:t>3.  "I will be more careful next time" names no change, so the third bullet fails; and "sorry if it caused any trouble" makes the harm hypothetical.</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026</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borrowed a departmental tripod and left it in a car boot in the sun. The plastic head has warped and it no longer holds a camera level. It cost about ninety pounds.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has happened to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Take responsibility clearly.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propose to do about 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technicians.media@northgate.ac.uk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Tripod TR-4 — damaged in my care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should the replacement come before the explanation?</w:t>
            </w:r>
          </w:p>
          <w:p>
            <w:pPr>
              <w:spacing w:after="60" w:before="0" w:lineRule="atLeast" w:line="280"/>
            </w:pPr>
            <w:r>
              <w:rPr>
                <w:rFonts w:ascii="Cambria" w:hAnsi="Cambria"/>
                <w:b w:val="0"/>
                <w:i w:val="0"/>
                <w:sz w:val="21"/>
                <w:u w:val="none"/>
              </w:rPr>
              <w:t>b.  What is the one word that must appear somewhere in this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something to be out of true?</w:t>
            </w:r>
          </w:p>
          <w:p>
            <w:pPr>
              <w:spacing w:after="60" w:before="0" w:lineRule="atLeast" w:line="280"/>
            </w:pPr>
            <w:r>
              <w:rPr>
                <w:rFonts w:ascii="Cambria" w:hAnsi="Cambria"/>
                <w:b w:val="0"/>
                <w:i w:val="0"/>
                <w:sz w:val="21"/>
                <w:u w:val="none"/>
              </w:rPr>
              <w:t>b.  Distinguish a replacement, a repair and a refund.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responsibility in one sentence with no subordinate clause.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Technicians,</w:t>
            </w:r>
          </w:p>
          <w:p>
            <w:pPr>
              <w:spacing w:after="100" w:before="0" w:lineRule="atLeast" w:line="280"/>
            </w:pPr>
            <w:r>
              <w:rPr>
                <w:rFonts w:ascii="Cambria" w:hAnsi="Cambria"/>
                <w:b w:val="0"/>
                <w:i w:val="0"/>
                <w:sz w:val="21"/>
                <w:u w:val="none"/>
              </w:rPr>
              <w:t>I have damaged tripod TR-4 and I will replace it.</w:t>
            </w:r>
          </w:p>
          <w:p>
            <w:pPr>
              <w:spacing w:after="100" w:before="0" w:lineRule="atLeast" w:line="280"/>
            </w:pPr>
            <w:r>
              <w:rPr>
                <w:rFonts w:ascii="Cambria" w:hAnsi="Cambria"/>
                <w:b w:val="0"/>
                <w:i w:val="0"/>
                <w:sz w:val="21"/>
                <w:u w:val="none"/>
              </w:rPr>
              <w:t>I left it in a car boot over a hot weekend and the plastic head has warped; the plate no longer sits true, so a camera will not stay level on it. That was careless of me and there is nothing else to it.</w:t>
            </w:r>
          </w:p>
          <w:p>
            <w:pPr>
              <w:spacing w:after="100" w:before="0" w:lineRule="atLeast" w:line="280"/>
            </w:pPr>
            <w:r>
              <w:rPr>
                <w:rFonts w:ascii="Cambria" w:hAnsi="Cambria"/>
                <w:b w:val="0"/>
                <w:i w:val="0"/>
                <w:sz w:val="21"/>
                <w:u w:val="none"/>
              </w:rPr>
              <w:t>I have found the same model new for £92 and can order it to the department this week, or pay the equivalent into the departmental account if you would rather order it yourselves. I will bring the damaged one back either way, in case the legs are still usable.</w:t>
            </w:r>
          </w:p>
          <w:p>
            <w:pPr>
              <w:spacing w:after="100" w:before="0" w:lineRule="atLeast" w:line="280"/>
            </w:pPr>
            <w:r>
              <w:rPr>
                <w:rFonts w:ascii="Cambria" w:hAnsi="Cambria"/>
                <w:b w:val="0"/>
                <w:i w:val="0"/>
                <w:sz w:val="21"/>
                <w:u w:val="none"/>
              </w:rPr>
              <w:t>Sorry about this.</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Ana Ferreira — MA Media Practice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second paragraph is a single short sentence. What is it for?</w:t>
            </w:r>
          </w:p>
          <w:p>
            <w:pPr>
              <w:spacing w:after="60" w:before="0" w:lineRule="atLeast" w:line="280"/>
            </w:pPr>
            <w:r>
              <w:rPr>
                <w:rFonts w:ascii="Cambria" w:hAnsi="Cambria"/>
                <w:b w:val="0"/>
                <w:i w:val="0"/>
                <w:sz w:val="21"/>
                <w:u w:val="none"/>
              </w:rPr>
              <w:t>b.  The writer offers to return a broken object. Why is that not pointless?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"That was careless of me and there is nothing else to it." What does the second clause close off?</w:t>
            </w:r>
          </w:p>
          <w:p>
            <w:pPr>
              <w:spacing w:after="60" w:before="0" w:lineRule="atLeast" w:line="280"/>
            </w:pPr>
            <w:r>
              <w:rPr>
                <w:rFonts w:ascii="Cambria" w:hAnsi="Cambria"/>
                <w:b w:val="0"/>
                <w:i w:val="0"/>
                <w:sz w:val="21"/>
                <w:u w:val="none"/>
              </w:rPr>
              <w:t>b.  "Leaving it in a car boot, the head warped" would be wrong.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I am really sorry but something happened to the tripod I borrowed. I think the heat in the car affected the plastic somehow and now it is a bit wobbly. To be fair it was already quite old and the head was always a little loose. Let me know what you want me to do about it.</w:t>
            </w:r>
          </w:p>
          <w:p>
            <w:pPr>
              <w:spacing w:after="100" w:before="0" w:lineRule="atLeast" w:line="280"/>
            </w:pPr>
            <w:r>
              <w:rPr>
                <w:rFonts w:ascii="Cambria" w:hAnsi="Cambria"/>
                <w:b w:val="0"/>
                <w:i w:val="0"/>
                <w:sz w:val="21"/>
                <w:u w:val="none"/>
              </w:rPr>
              <w:t>Ana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when you have damaged something, lead with the replacement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participial cause clause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warped, out of true, replacement, as-new</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to someone who lent you something in good faith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it is the only thing the reader actually needs. Everything else is context for a decision that has already been made, and leading with it proves the apology is real before the explanation can be mistaken for an excuse.</w:t>
            </w:r>
          </w:p>
          <w:p>
            <w:pPr>
              <w:spacing w:after="60" w:before="0" w:lineRule="atLeast" w:line="280"/>
            </w:pPr>
            <w:r>
              <w:rPr>
                <w:rFonts w:ascii="Cambria" w:hAnsi="Cambria"/>
                <w:b w:val="0"/>
                <w:i w:val="0"/>
                <w:sz w:val="21"/>
                <w:u w:val="none"/>
              </w:rPr>
              <w:t>b.  A form of "I will replace it". An apology for damaging borrowed equipment that does not mention replacement is not an apology, it is a notification.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Not straight or not level, said of something that should be. It is the precise word for a mounting plate that no longer sits flat, and using it shows you understand what is wrong.</w:t>
            </w:r>
          </w:p>
          <w:p>
            <w:pPr>
              <w:spacing w:after="60" w:before="0" w:lineRule="atLeast" w:line="280"/>
            </w:pPr>
            <w:r>
              <w:rPr>
                <w:rFonts w:ascii="Cambria" w:hAnsi="Cambria"/>
                <w:b w:val="0"/>
                <w:i w:val="0"/>
                <w:sz w:val="21"/>
                <w:u w:val="none"/>
              </w:rPr>
              <w:t>b.  A replacement is a new item; a repair restores the old one; a refund is money instead of either. Offer the first and let them propose the others.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have damaged tripod TR-4 and I will replace it."</w:t>
            </w:r>
          </w:p>
          <w:p>
            <w:pPr>
              <w:spacing w:after="60" w:before="0" w:lineRule="atLeast" w:line="280"/>
            </w:pPr>
            <w:r>
              <w:rPr>
                <w:rFonts w:ascii="Cambria" w:hAnsi="Cambria"/>
                <w:b w:val="0"/>
                <w:i w:val="0"/>
                <w:sz w:val="21"/>
                <w:u w:val="none"/>
              </w:rPr>
              <w:t>No "unfortunately", no "somehow", no passive. The absence of hedging is the content of the sentence.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is the whole message. Isolating it as a paragraph means the reader has the fault and the remedy before any explanation arrives, so the explanation cannot be read as a bid for sympathy.</w:t>
            </w:r>
          </w:p>
          <w:p>
            <w:pPr>
              <w:spacing w:after="60" w:before="0" w:lineRule="atLeast" w:line="280"/>
            </w:pPr>
            <w:r>
              <w:rPr>
                <w:rFonts w:ascii="Cambria" w:hAnsi="Cambria"/>
                <w:b w:val="0"/>
                <w:i w:val="0"/>
                <w:sz w:val="21"/>
                <w:u w:val="none"/>
              </w:rPr>
              <w:t>b.  Because the department may be able to salvage the legs, and because returning it removes any suggestion that you are buying your way out of the problem. It also lets them verify the damage without asking.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closes off the search for mitigating circumstances — both the reader’s and the writer’s. It says: do not look for a reason, there is not one, and I am not going to offer you a bad one.</w:t>
            </w:r>
          </w:p>
          <w:p>
            <w:pPr>
              <w:spacing w:after="60" w:before="0" w:lineRule="atLeast" w:line="280"/>
            </w:pPr>
            <w:r>
              <w:rPr>
                <w:rFonts w:ascii="Cambria" w:hAnsi="Cambria"/>
                <w:b w:val="0"/>
                <w:i w:val="0"/>
                <w:sz w:val="21"/>
                <w:u w:val="none"/>
              </w:rPr>
              <w:t>b.  Because the understood subject of the participle must be the subject of the main clause, and the head did not leave the tripod in the car. That is the dangling modifier of family 5, structure 39 — and here it would accidentally remove the writer from the sentence entirely, which is the opposite of what an apology needs.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Responsibility is evaded throughout. "Something happened", "the heat affected the plastic somehow" — the writer never appears as the agent, and the second bullet fails.</w:t>
            </w:r>
          </w:p>
          <w:p>
            <w:pPr>
              <w:spacing w:after="60" w:before="0" w:lineRule="atLeast" w:line="280"/>
            </w:pPr>
            <w:r>
              <w:rPr>
                <w:rFonts w:ascii="Cambria" w:hAnsi="Cambria"/>
                <w:b w:val="0"/>
                <w:i w:val="0"/>
                <w:sz w:val="21"/>
                <w:u w:val="none"/>
              </w:rPr>
              <w:t>2.  It blames the equipment. "It was already quite old and the head was always a little loose" shifts the fault to the department that lent it, which is both unfair and transparent.</w:t>
            </w:r>
          </w:p>
          <w:p>
            <w:pPr>
              <w:spacing w:after="60" w:before="0" w:lineRule="atLeast" w:line="280"/>
            </w:pPr>
            <w:r>
              <w:rPr>
                <w:rFonts w:ascii="Cambria" w:hAnsi="Cambria"/>
                <w:b w:val="0"/>
                <w:i w:val="0"/>
                <w:sz w:val="21"/>
                <w:u w:val="none"/>
              </w:rPr>
              <w:t>3.  No remedy. "Let me know what you want me to do" hands the problem back, and "a bit wobbly" understates damage that makes the item unusable. The third bullet fails.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027</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agreed in June to serve on a student panel that interviews applicants in November. Your dissertation timetable has moved and you can no longer do it. The panel is already advertised with your name on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that you must withdraw.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Limit the damage.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admissions@northgate.ac.uk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Applicant panel, November — standing down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damage here is not emotional but logistical. What does that mean for the third bullet?</w:t>
            </w:r>
          </w:p>
          <w:p>
            <w:pPr>
              <w:spacing w:after="60" w:before="0" w:lineRule="atLeast" w:line="280"/>
            </w:pPr>
            <w:r>
              <w:rPr>
                <w:rFonts w:ascii="Cambria" w:hAnsi="Cambria"/>
                <w:b w:val="0"/>
                <w:i w:val="0"/>
                <w:sz w:val="21"/>
                <w:u w:val="none"/>
              </w:rPr>
              <w:t>b.  Why withdraw now rather than closer to the date?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withdraw, stand down and pull out by register.</w:t>
            </w:r>
          </w:p>
          <w:p>
            <w:pPr>
              <w:spacing w:after="60" w:before="0" w:lineRule="atLeast" w:line="280"/>
            </w:pPr>
            <w:r>
              <w:rPr>
                <w:rFonts w:ascii="Cambria" w:hAnsi="Cambria"/>
                <w:b w:val="0"/>
                <w:i w:val="0"/>
                <w:sz w:val="21"/>
                <w:u w:val="none"/>
              </w:rPr>
              <w:t>b.  What does "at this stage" do in a sentence of this kind?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Say you are withdrawing in a sentence that also states when, so the reader can plan.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Admissions Team,</w:t>
            </w:r>
          </w:p>
          <w:p>
            <w:pPr>
              <w:spacing w:after="100" w:before="0" w:lineRule="atLeast" w:line="280"/>
            </w:pPr>
            <w:r>
              <w:rPr>
                <w:rFonts w:ascii="Cambria" w:hAnsi="Cambria"/>
                <w:b w:val="0"/>
                <w:i w:val="0"/>
                <w:sz w:val="21"/>
                <w:u w:val="none"/>
              </w:rPr>
              <w:t>I am very sorry to say that I need to stand down from the applicant panel in November.</w:t>
            </w:r>
          </w:p>
          <w:p>
            <w:pPr>
              <w:spacing w:after="100" w:before="0" w:lineRule="atLeast" w:line="280"/>
            </w:pPr>
            <w:r>
              <w:rPr>
                <w:rFonts w:ascii="Cambria" w:hAnsi="Cambria"/>
                <w:b w:val="0"/>
                <w:i w:val="0"/>
                <w:sz w:val="21"/>
                <w:u w:val="none"/>
              </w:rPr>
              <w:t>My dissertation submission has been brought forward to 2 December following a change of supervisor, and the fieldwork I had planned for October now has to happen in the first half of November. I would not be able to give the panel the time it needs, and I would rather say so in September than let you down in the week itself.</w:t>
            </w:r>
          </w:p>
          <w:p>
            <w:pPr>
              <w:spacing w:after="100" w:before="0" w:lineRule="atLeast" w:line="280"/>
            </w:pPr>
            <w:r>
              <w:rPr>
                <w:rFonts w:ascii="Cambria" w:hAnsi="Cambria"/>
                <w:b w:val="0"/>
                <w:i w:val="0"/>
                <w:sz w:val="21"/>
                <w:u w:val="none"/>
              </w:rPr>
              <w:t>I am conscious my name is on the published material. If it helps, Yusuf Kaya sat on last year’s panel and has said he would be willing to take my place — I have copied him in. I am also happy to do the briefing session so that whoever replaces me has my notes on the shortlisting.</w:t>
            </w:r>
          </w:p>
          <w:p>
            <w:pPr>
              <w:spacing w:after="100" w:before="0" w:lineRule="atLeast" w:line="280"/>
            </w:pPr>
            <w:r>
              <w:rPr>
                <w:rFonts w:ascii="Cambria" w:hAnsi="Cambria"/>
                <w:b w:val="0"/>
                <w:i w:val="0"/>
                <w:sz w:val="21"/>
                <w:u w:val="none"/>
              </w:rPr>
              <w:t>Apologies again for the change.</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Grace Mwangi</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names a replacement and copies them in. What problem does that solve for the reader?</w:t>
            </w:r>
          </w:p>
          <w:p>
            <w:pPr>
              <w:spacing w:after="60" w:before="0" w:lineRule="atLeast" w:line="280"/>
            </w:pPr>
            <w:r>
              <w:rPr>
                <w:rFonts w:ascii="Cambria" w:hAnsi="Cambria"/>
                <w:b w:val="0"/>
                <w:i w:val="0"/>
                <w:sz w:val="21"/>
                <w:u w:val="none"/>
              </w:rPr>
              <w:t>b.  Find the clause that pre-empts the reader’s likely irritation.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"following a change of supervisor" — why a prepositional phrase rather than a because-clause?</w:t>
            </w:r>
          </w:p>
          <w:p>
            <w:pPr>
              <w:spacing w:after="60" w:before="0" w:lineRule="atLeast" w:line="280"/>
            </w:pPr>
            <w:r>
              <w:rPr>
                <w:rFonts w:ascii="Cambria" w:hAnsi="Cambria"/>
                <w:b w:val="0"/>
                <w:i w:val="0"/>
                <w:sz w:val="21"/>
                <w:u w:val="none"/>
              </w:rPr>
              <w:t>b.  "I would rather say so in September than let you down in the week itself." Which structure is this, and what does the comparison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Unfortunately I will not be able to participate in the applicant panel in November because my dissertation deadline has changed and I am very busy now. I am sorry for the inconvenience but I am sure you can find somebody else as there are many students who would like to do this. Thank you for understanding.</w:t>
            </w:r>
          </w:p>
          <w:p>
            <w:pPr>
              <w:spacing w:after="100" w:before="0" w:lineRule="atLeast" w:line="280"/>
            </w:pPr>
            <w:r>
              <w:rPr>
                <w:rFonts w:ascii="Cambria" w:hAnsi="Cambria"/>
                <w:b w:val="0"/>
                <w:i w:val="0"/>
                <w:sz w:val="21"/>
                <w:u w:val="none"/>
              </w:rPr>
              <w:t>Grace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an apology to an institution still needs a named consequence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reason connectors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withdraw, stand down, cohort, at this stage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withdrawing from something people have planned around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means the repair is a person, not a sentiment. The office needs a panellist in November; an apology that does not help produce one has not limited the damage.</w:t>
            </w:r>
          </w:p>
          <w:p>
            <w:pPr>
              <w:spacing w:after="60" w:before="0" w:lineRule="atLeast" w:line="280"/>
            </w:pPr>
            <w:r>
              <w:rPr>
                <w:rFonts w:ascii="Cambria" w:hAnsi="Cambria"/>
                <w:b w:val="0"/>
                <w:i w:val="0"/>
                <w:sz w:val="21"/>
                <w:u w:val="none"/>
              </w:rPr>
              <w:t>b.  Because the cost of your withdrawal falls almost entirely on how much notice you give. In September it is an administrative task; in November it is a crisis. Early withdrawal is itself part of the apology.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"Pull out" is informal and faintly unreliable; "withdraw" is neutral and formal; "stand down" is the term of art for leaving a role or duty, and is the warmest of the three while still being correct.</w:t>
            </w:r>
          </w:p>
          <w:p>
            <w:pPr>
              <w:spacing w:after="60" w:before="0" w:lineRule="atLeast" w:line="280"/>
            </w:pPr>
            <w:r>
              <w:rPr>
                <w:rFonts w:ascii="Cambria" w:hAnsi="Cambria"/>
                <w:b w:val="0"/>
                <w:i w:val="0"/>
                <w:sz w:val="21"/>
                <w:u w:val="none"/>
              </w:rPr>
              <w:t>b.  It marks the statement as true of the present position while allowing for change, and it signals you have thought about timing. It is useful in exactly this kind of email, where the news is bad but not final in every respect.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need to stand down from the applicant panel in November." The date is in the sentence, so the reader knows immediately how much time they have.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converts the email from a problem into a solved problem. The office’s task was to find a panellist; the writer has done it, and the named person is already in the thread and able to confirm.</w:t>
            </w:r>
          </w:p>
          <w:p>
            <w:pPr>
              <w:spacing w:after="60" w:before="0" w:lineRule="atLeast" w:line="280"/>
            </w:pPr>
            <w:r>
              <w:rPr>
                <w:rFonts w:ascii="Cambria" w:hAnsi="Cambria"/>
                <w:b w:val="0"/>
                <w:i w:val="0"/>
                <w:sz w:val="21"/>
                <w:u w:val="none"/>
              </w:rPr>
              <w:t>b.  "I am conscious my name is on the published material." It shows the writer has thought about the consequence the office cares about most, before the office has to raise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cause is secondary. A because-clause would give the supervisor change equal weight with the deadline move, when it is only the reason behind the reason. The prepositional phrase keeps it subordinate and the sentence short.</w:t>
            </w:r>
          </w:p>
          <w:p>
            <w:pPr>
              <w:spacing w:after="60" w:before="0" w:lineRule="atLeast" w:line="280"/>
            </w:pPr>
            <w:r>
              <w:rPr>
                <w:rFonts w:ascii="Cambria" w:hAnsi="Cambria"/>
                <w:b w:val="0"/>
                <w:i w:val="0"/>
                <w:sz w:val="21"/>
                <w:u w:val="none"/>
              </w:rPr>
              <w:t>b.  "Would rather ... than" with bare infinitives (family 7, structure 57). The comparison frames the withdrawal as the responsible choice of two, so the reader is invited to approve of it rather than simply absorb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repair. "I am sure you can find somebody else" is the office’s problem handed back with an assurance attached. The third bullet is not addressed.</w:t>
            </w:r>
          </w:p>
          <w:p>
            <w:pPr>
              <w:spacing w:after="60" w:before="0" w:lineRule="atLeast" w:line="280"/>
            </w:pPr>
            <w:r>
              <w:rPr>
                <w:rFonts w:ascii="Cambria" w:hAnsi="Cambria"/>
                <w:b w:val="0"/>
                <w:i w:val="0"/>
                <w:sz w:val="21"/>
                <w:u w:val="none"/>
              </w:rPr>
              <w:t>2.  The reason is thin and self-centred. "I am very busy now" could be said by anyone at any time; the actual constraint, a moved deadline and relocated fieldwork, is reduced to a clause.</w:t>
            </w:r>
          </w:p>
          <w:p>
            <w:pPr>
              <w:spacing w:after="60" w:before="0" w:lineRule="atLeast" w:line="280"/>
            </w:pPr>
            <w:r>
              <w:rPr>
                <w:rFonts w:ascii="Cambria" w:hAnsi="Cambria"/>
                <w:b w:val="0"/>
                <w:i w:val="0"/>
                <w:sz w:val="21"/>
                <w:u w:val="none"/>
              </w:rPr>
              <w:t>3.  It ignores the published material and the notice period, and closes with "Thank you for understanding", which thanks them in advance for accepting what has already been decided.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028</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booked a minibus for a society trip and gave the wrong date. The company charged a £60 cancellation fee. The society treasurer has paid it from the society account.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 to the treasurer.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exactly what went wrong.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Settle the money.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treasurer.hikingsoc@northgate.ac.uk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Minibus cancellation fee — my error, and repayment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treasurer is a peer, not an institution. What does that change and what does it not change?</w:t>
            </w:r>
          </w:p>
          <w:p>
            <w:pPr>
              <w:spacing w:after="60" w:before="0" w:lineRule="atLeast" w:line="280"/>
            </w:pPr>
            <w:r>
              <w:rPr>
                <w:rFonts w:ascii="Cambria" w:hAnsi="Cambria"/>
                <w:b w:val="0"/>
                <w:i w:val="0"/>
                <w:sz w:val="21"/>
                <w:u w:val="none"/>
              </w:rPr>
              <w:t>b.  Why name the exact sum?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be out of pocket, and who is here?</w:t>
            </w:r>
          </w:p>
          <w:p>
            <w:pPr>
              <w:spacing w:after="60" w:before="0" w:lineRule="atLeast" w:line="280"/>
            </w:pPr>
            <w:r>
              <w:rPr>
                <w:rFonts w:ascii="Cambria" w:hAnsi="Cambria"/>
                <w:b w:val="0"/>
                <w:i w:val="0"/>
                <w:sz w:val="21"/>
                <w:u w:val="none"/>
              </w:rPr>
              <w:t>b.  To settle an amount: what does the verb imply about finality?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Commit to repayment in one sentence with a date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Dev,</w:t>
            </w:r>
          </w:p>
          <w:p>
            <w:pPr>
              <w:spacing w:after="100" w:before="0" w:lineRule="atLeast" w:line="280"/>
            </w:pPr>
            <w:r>
              <w:rPr>
                <w:rFonts w:ascii="Cambria" w:hAnsi="Cambria"/>
                <w:b w:val="0"/>
                <w:i w:val="0"/>
                <w:sz w:val="21"/>
                <w:u w:val="none"/>
              </w:rPr>
              <w:t>The £60 cancellation on the minibus was my mistake, and I will put it back into the account by Friday.</w:t>
            </w:r>
          </w:p>
          <w:p>
            <w:pPr>
              <w:spacing w:after="100" w:before="0" w:lineRule="atLeast" w:line="280"/>
            </w:pPr>
            <w:r>
              <w:rPr>
                <w:rFonts w:ascii="Cambria" w:hAnsi="Cambria"/>
                <w:b w:val="0"/>
                <w:i w:val="0"/>
                <w:sz w:val="21"/>
                <w:u w:val="none"/>
              </w:rPr>
              <w:t>I booked it for the 14th instead of the 21st. I had the dates from the first draft of the plan and did not check against the final one before confirming, so by the time I spotted it we were inside the free cancellation window.</w:t>
            </w:r>
          </w:p>
          <w:p>
            <w:pPr>
              <w:spacing w:after="100" w:before="0" w:lineRule="atLeast" w:line="280"/>
            </w:pPr>
            <w:r>
              <w:rPr>
                <w:rFonts w:ascii="Cambria" w:hAnsi="Cambria"/>
                <w:b w:val="0"/>
                <w:i w:val="0"/>
                <w:sz w:val="21"/>
                <w:u w:val="none"/>
              </w:rPr>
              <w:t>I am sorry you had to settle it out of the society account in the meantime — that should not have landed on you. I will transfer the £60 on Friday when I am paid, and I will send you the confirmation. If the society needs it sooner than that, say so and I will move some things around.</w:t>
            </w:r>
          </w:p>
          <w:p>
            <w:pPr>
              <w:spacing w:after="100" w:before="0" w:lineRule="atLeast" w:line="280"/>
            </w:pPr>
            <w:r>
              <w:rPr>
                <w:rFonts w:ascii="Cambria" w:hAnsi="Cambria"/>
                <w:b w:val="0"/>
                <w:i w:val="0"/>
                <w:sz w:val="21"/>
                <w:u w:val="none"/>
              </w:rPr>
              <w:t>Sorry, Dev.</w:t>
            </w:r>
          </w:p>
          <w:p>
            <w:pPr>
              <w:spacing w:after="100" w:before="0" w:lineRule="atLeast" w:line="280"/>
            </w:pPr>
            <w:r>
              <w:rPr>
                <w:rFonts w:ascii="Cambria" w:hAnsi="Cambria"/>
                <w:b w:val="0"/>
                <w:i w:val="0"/>
                <w:sz w:val="21"/>
                <w:u w:val="none"/>
              </w:rPr>
              <w:t>Leo</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first sentence contains the fault, the sum and the deadline. Why all three at once?</w:t>
            </w:r>
          </w:p>
          <w:p>
            <w:pPr>
              <w:spacing w:after="60" w:before="0" w:lineRule="atLeast" w:line="280"/>
            </w:pPr>
            <w:r>
              <w:rPr>
                <w:rFonts w:ascii="Cambria" w:hAnsi="Cambria"/>
                <w:b w:val="0"/>
                <w:i w:val="0"/>
                <w:sz w:val="21"/>
                <w:u w:val="none"/>
              </w:rPr>
              <w:t>b.  Find the sentence that acknowledges a cost beyond the money.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will transfer the £60 on Friday" — why "will" rather than "I am going to" or "I can"?</w:t>
            </w:r>
          </w:p>
          <w:p>
            <w:pPr>
              <w:spacing w:after="60" w:before="0" w:lineRule="atLeast" w:line="280"/>
            </w:pPr>
            <w:r>
              <w:rPr>
                <w:rFonts w:ascii="Cambria" w:hAnsi="Cambria"/>
                <w:b w:val="0"/>
                <w:i w:val="0"/>
                <w:sz w:val="21"/>
                <w:u w:val="none"/>
              </w:rPr>
              <w:t>b.  "that should not have landed on you" — what is the perfect modal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Hey Dev, Sorry about the minibus thing, that was annoying. I got the dates mixed up because the plan kept changing and nobody told me the final date was the 21st. Anyway I will sort out the money at some point this month, just remind me if I forget. Cheers mate.</w:t>
            </w:r>
          </w:p>
          <w:p>
            <w:pPr>
              <w:spacing w:after="100" w:before="0" w:lineRule="atLeast" w:line="280"/>
            </w:pPr>
            <w:r>
              <w:rPr>
                <w:rFonts w:ascii="Cambria" w:hAnsi="Cambria"/>
                <w:b w:val="0"/>
                <w:i w:val="0"/>
                <w:sz w:val="21"/>
                <w:u w:val="none"/>
              </w:rPr>
              <w:t>Leo</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an apology for a mistake that cost money should name the sum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future with will for commitment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invoice, reconcile, out of pocket, settle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where money has to change hands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changes the register — first names, no formal closing. It does not change the obligations: a peer who has paid your mistake out of a shared account is owed a sum, a date and an apology, exactly as an institution would be.</w:t>
            </w:r>
          </w:p>
          <w:p>
            <w:pPr>
              <w:spacing w:after="60" w:before="0" w:lineRule="atLeast" w:line="280"/>
            </w:pPr>
            <w:r>
              <w:rPr>
                <w:rFonts w:ascii="Cambria" w:hAnsi="Cambria"/>
                <w:b w:val="0"/>
                <w:i w:val="0"/>
                <w:sz w:val="21"/>
                <w:u w:val="none"/>
              </w:rPr>
              <w:t>b.  Because a vague promise to repay is what people say when they do not intend to. The sum and the date are what make it a commitment rather than a sentiment.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have paid something yourself that somebody else should have borne. Here it is the society, and in a sense Dev, who had to action it.</w:t>
            </w:r>
          </w:p>
          <w:p>
            <w:pPr>
              <w:spacing w:after="60" w:before="0" w:lineRule="atLeast" w:line="280"/>
            </w:pPr>
            <w:r>
              <w:rPr>
                <w:rFonts w:ascii="Cambria" w:hAnsi="Cambria"/>
                <w:b w:val="0"/>
                <w:i w:val="0"/>
                <w:sz w:val="21"/>
                <w:u w:val="none"/>
              </w:rPr>
              <w:t>b.  Settling implies the matter is closed by the payment — not merely that money moved, but that the obligation ends. That is exactly what you want to promise.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will transfer the £60 on Friday when I am paid, and I will send you the confirmation."</w:t>
            </w:r>
          </w:p>
          <w:p>
            <w:pPr>
              <w:spacing w:after="60" w:before="0" w:lineRule="atLeast" w:line="280"/>
            </w:pPr>
            <w:r>
              <w:rPr>
                <w:rFonts w:ascii="Cambria" w:hAnsi="Cambria"/>
                <w:b w:val="0"/>
                <w:i w:val="0"/>
                <w:sz w:val="21"/>
                <w:u w:val="none"/>
              </w:rPr>
              <w:t>A sum, a date, a reason the date is credible, and evidence to follow. Each element removes a reason to doubt you.</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they are the three things Dev needs and the only three he is entitled to before any explanation. Front-loading them means the rest of the email is read by somebody who is no longer worried.</w:t>
            </w:r>
          </w:p>
          <w:p>
            <w:pPr>
              <w:spacing w:after="60" w:before="0" w:lineRule="atLeast" w:line="280"/>
            </w:pPr>
            <w:r>
              <w:rPr>
                <w:rFonts w:ascii="Cambria" w:hAnsi="Cambria"/>
                <w:b w:val="0"/>
                <w:i w:val="0"/>
                <w:sz w:val="21"/>
                <w:u w:val="none"/>
              </w:rPr>
              <w:t>b.  "that should not have landed on you". It recognises that Dev absorbed the administrative and personal burden of fixing someone else’s error, which is a real cost even once the money is returned.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"Will" makes it a promise at the moment of speaking, which is what a commitment is. "Going to" reports a prior intention and sounds weaker; "I can" offers an ability rather than undertaking anything.</w:t>
            </w:r>
          </w:p>
          <w:p>
            <w:pPr>
              <w:spacing w:after="60" w:before="0" w:lineRule="atLeast" w:line="280"/>
            </w:pPr>
            <w:r>
              <w:rPr>
                <w:rFonts w:ascii="Cambria" w:hAnsi="Cambria"/>
                <w:b w:val="0"/>
                <w:i w:val="0"/>
                <w:sz w:val="21"/>
                <w:u w:val="none"/>
              </w:rPr>
              <w:t>b.  Expressing that an obligation existed and was breached by events rather than by Dev. "Should not have" places the fault in the past and attaches it to the situation the writer caused, without making Dev a victim in so many words.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shifts blame. "nobody told me the final date was the 21st" contradicts the admission in the previous clause and makes the error the group’s.</w:t>
            </w:r>
          </w:p>
          <w:p>
            <w:pPr>
              <w:spacing w:after="60" w:before="0" w:lineRule="atLeast" w:line="280"/>
            </w:pPr>
            <w:r>
              <w:rPr>
                <w:rFonts w:ascii="Cambria" w:hAnsi="Cambria"/>
                <w:b w:val="0"/>
                <w:i w:val="0"/>
                <w:sz w:val="21"/>
                <w:u w:val="none"/>
              </w:rPr>
              <w:t>2.  The repayment is not a commitment. "At some point this month" with "just remind me if I forget" transfers the chasing to the person already out of pocket. The third bullet fails.</w:t>
            </w:r>
          </w:p>
          <w:p>
            <w:pPr>
              <w:spacing w:after="60" w:before="0" w:lineRule="atLeast" w:line="280"/>
            </w:pPr>
            <w:r>
              <w:rPr>
                <w:rFonts w:ascii="Cambria" w:hAnsi="Cambria"/>
                <w:b w:val="0"/>
                <w:i w:val="0"/>
                <w:sz w:val="21"/>
                <w:u w:val="none"/>
              </w:rPr>
              <w:t>3.  It minimises. "the minibus thing, that was annoying" describes a £60 loss to a shared account as a minor irritation, and there is a comma splice in the same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029</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forwarded an email containing another student’s marks to a group list by mistake. Eleven people saw it. You have told the student already. The department needs to know.</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what happened.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have already done.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both minimising and dramatising.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dataprotection@northgate.ac.uk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Disclosure of a student record — self-report, 14 May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report this yourself rather than wait?</w:t>
            </w:r>
          </w:p>
          <w:p>
            <w:pPr>
              <w:spacing w:after="60" w:before="0" w:lineRule="atLeast" w:line="280"/>
            </w:pPr>
            <w:r>
              <w:rPr>
                <w:rFonts w:ascii="Cambria" w:hAnsi="Cambria"/>
                <w:b w:val="0"/>
                <w:i w:val="0"/>
                <w:sz w:val="21"/>
                <w:u w:val="none"/>
              </w:rPr>
              <w:t>b.  What is the difference between reporting and apologising here, and which does the office need first?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breach, and what does "inadvertently" add?</w:t>
            </w:r>
          </w:p>
          <w:p>
            <w:pPr>
              <w:spacing w:after="60" w:before="0" w:lineRule="atLeast" w:line="280"/>
            </w:pPr>
            <w:r>
              <w:rPr>
                <w:rFonts w:ascii="Cambria" w:hAnsi="Cambria"/>
                <w:b w:val="0"/>
                <w:i w:val="0"/>
                <w:sz w:val="21"/>
                <w:u w:val="none"/>
              </w:rPr>
              <w:t>b.  What is an undertaking, in the sense of a promise given?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Report the facts in one sentence with three numbers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Data Protection Team,</w:t>
            </w:r>
          </w:p>
          <w:p>
            <w:pPr>
              <w:spacing w:after="100" w:before="0" w:lineRule="atLeast" w:line="280"/>
            </w:pPr>
            <w:r>
              <w:rPr>
                <w:rFonts w:ascii="Cambria" w:hAnsi="Cambria"/>
                <w:b w:val="0"/>
                <w:i w:val="0"/>
                <w:sz w:val="21"/>
                <w:u w:val="none"/>
              </w:rPr>
              <w:t>I am self-reporting a disclosure. On 14 May at about 16:20 I forwarded an email from Dr Mensah to the GEOG204 group list. It contained the coursework mark and feedback for one other student. The list has eleven members.</w:t>
            </w:r>
          </w:p>
          <w:p>
            <w:pPr>
              <w:spacing w:after="100" w:before="0" w:lineRule="atLeast" w:line="280"/>
            </w:pPr>
            <w:r>
              <w:rPr>
                <w:rFonts w:ascii="Cambria" w:hAnsi="Cambria"/>
                <w:b w:val="0"/>
                <w:i w:val="0"/>
                <w:sz w:val="21"/>
                <w:u w:val="none"/>
              </w:rPr>
              <w:t>What I have done so far: I recalled the message, which failed; I emailed the list within ten minutes asking everyone to delete it without reading or forwarding; and I spoke to the student concerned the same afternoon, who knows the detail of what happened. I have not contacted anyone else about it.</w:t>
            </w:r>
          </w:p>
          <w:p>
            <w:pPr>
              <w:spacing w:after="100" w:before="0" w:lineRule="atLeast" w:line="280"/>
            </w:pPr>
            <w:r>
              <w:rPr>
                <w:rFonts w:ascii="Cambria" w:hAnsi="Cambria"/>
                <w:b w:val="0"/>
                <w:i w:val="0"/>
                <w:sz w:val="21"/>
                <w:u w:val="none"/>
              </w:rPr>
              <w:t>It was carelessness rather than anything else — I was replying to the group and forwarded the wrong message. I understand this may need to be recorded and I am happy to provide a written account or to meet if that would help.</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Daniel Ofori — 2199031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first paragraph contains almost no feeling. Why is that right here?</w:t>
            </w:r>
          </w:p>
          <w:p>
            <w:pPr>
              <w:spacing w:after="60" w:before="0" w:lineRule="atLeast" w:line="280"/>
            </w:pPr>
            <w:r>
              <w:rPr>
                <w:rFonts w:ascii="Cambria" w:hAnsi="Cambria"/>
                <w:b w:val="0"/>
                <w:i w:val="0"/>
                <w:sz w:val="21"/>
                <w:u w:val="none"/>
              </w:rPr>
              <w:t>b.  "who knows the detail of what happened" — why mention the student’s state of knowledge?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was carelessness rather than anything else" — what is this ruling out?</w:t>
            </w:r>
          </w:p>
          <w:p>
            <w:pPr>
              <w:spacing w:after="60" w:before="0" w:lineRule="atLeast" w:line="280"/>
            </w:pPr>
            <w:r>
              <w:rPr>
                <w:rFonts w:ascii="Cambria" w:hAnsi="Cambria"/>
                <w:b w:val="0"/>
                <w:i w:val="0"/>
                <w:sz w:val="21"/>
                <w:u w:val="none"/>
              </w:rPr>
              <w:t>b.  Why "I have not contacted anyone else about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am writing because unfortunately I made a terrible mistake yesterday and accidentally sent an email with another student’s marks to my whole group. I feel absolutely awful about it and I have not been able to sleep. It was a genuine accident and I would never do something like this on purpose. I have already apologised to the student and asked everyone to delete the email so I hope the problem is solved now.</w:t>
            </w:r>
          </w:p>
          <w:p>
            <w:pPr>
              <w:spacing w:after="100" w:before="0" w:lineRule="atLeast" w:line="280"/>
            </w:pPr>
            <w:r>
              <w:rPr>
                <w:rFonts w:ascii="Cambria" w:hAnsi="Cambria"/>
                <w:b w:val="0"/>
                <w:i w:val="0"/>
                <w:sz w:val="21"/>
                <w:u w:val="none"/>
              </w:rPr>
              <w:t>Daniel</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to the institution and to the person separately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reassurance formulae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breach, undertaking, confidentiality, inadvertently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for something with formal consequences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a self-report is treated very differently from a breach discovered later, and because the office needs the facts while the timeline can still be reconstructed.</w:t>
            </w:r>
          </w:p>
          <w:p>
            <w:pPr>
              <w:spacing w:after="60" w:before="0" w:lineRule="atLeast" w:line="280"/>
            </w:pPr>
            <w:r>
              <w:rPr>
                <w:rFonts w:ascii="Cambria" w:hAnsi="Cambria"/>
                <w:b w:val="0"/>
                <w:i w:val="0"/>
                <w:sz w:val="21"/>
                <w:u w:val="none"/>
              </w:rPr>
              <w:t>b.  Reporting supplies facts for a record; apologising addresses the person harmed. The office needs the first, and the student needed the second — which is why they are in different places.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breach is an unauthorised disclosure or loss of personal data. "Inadvertently" states that it was unintentional, which affects how it is handled but not whether it is reportable.</w:t>
            </w:r>
          </w:p>
          <w:p>
            <w:pPr>
              <w:spacing w:after="60" w:before="0" w:lineRule="atLeast" w:line="280"/>
            </w:pPr>
            <w:r>
              <w:rPr>
                <w:rFonts w:ascii="Cambria" w:hAnsi="Cambria"/>
                <w:b w:val="0"/>
                <w:i w:val="0"/>
                <w:sz w:val="21"/>
                <w:u w:val="none"/>
              </w:rPr>
              <w:t>b.  A formal promise, often given in place of a sanction — which is one reason self-reporting early matters.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"On 14 May at about 16:20 I forwarded one student’s marks to a list with eleven members."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office is assessing scope and risk, and emotion in the first paragraph delays the facts they need. The distress is real and belongs later, briefly, if at all — their job is not to reassure the person who caused the breach.</w:t>
            </w:r>
          </w:p>
          <w:p>
            <w:pPr>
              <w:spacing w:after="60" w:before="0" w:lineRule="atLeast" w:line="280"/>
            </w:pPr>
            <w:r>
              <w:rPr>
                <w:rFonts w:ascii="Cambria" w:hAnsi="Cambria"/>
                <w:b w:val="0"/>
                <w:i w:val="0"/>
                <w:sz w:val="21"/>
                <w:u w:val="none"/>
              </w:rPr>
              <w:t>b.  Because the office’s next question is whether the affected person has been informed and what they know. Answering it unprompted removes a step and shows the writer has thought about the student rather than about themselves.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Malice and any suggestion of a systems failure. It takes responsibility plainly in six words without inviting an investigation into mitigating circumstances that do not exist.</w:t>
            </w:r>
          </w:p>
          <w:p>
            <w:pPr>
              <w:spacing w:after="60" w:before="0" w:lineRule="atLeast" w:line="280"/>
            </w:pPr>
            <w:r>
              <w:rPr>
                <w:rFonts w:ascii="Cambria" w:hAnsi="Cambria"/>
                <w:b w:val="0"/>
                <w:i w:val="0"/>
                <w:sz w:val="21"/>
                <w:u w:val="none"/>
              </w:rPr>
              <w:t>b.  Because uncontrolled spread is the office’s main concern after the initial disclosure. Confirming that the writer has not discussed it further bounds the problem, and it is information only they can supply.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Almost no facts. No date, no time, no list size, no description of what the email contained — so the office cannot assess the breach at all. The first bullet fails.</w:t>
            </w:r>
          </w:p>
          <w:p>
            <w:pPr>
              <w:spacing w:after="60" w:before="0" w:lineRule="atLeast" w:line="280"/>
            </w:pPr>
            <w:r>
              <w:rPr>
                <w:rFonts w:ascii="Cambria" w:hAnsi="Cambria"/>
                <w:b w:val="0"/>
                <w:i w:val="0"/>
                <w:sz w:val="21"/>
                <w:u w:val="none"/>
              </w:rPr>
              <w:t>2.  The email is largely about the writer’s feelings, which makes the reader the one providing comfort.</w:t>
            </w:r>
          </w:p>
          <w:p>
            <w:pPr>
              <w:spacing w:after="60" w:before="0" w:lineRule="atLeast" w:line="280"/>
            </w:pPr>
            <w:r>
              <w:rPr>
                <w:rFonts w:ascii="Cambria" w:hAnsi="Cambria"/>
                <w:b w:val="0"/>
                <w:i w:val="0"/>
                <w:sz w:val="21"/>
                <w:u w:val="none"/>
              </w:rPr>
              <w:t>3.  "I hope the problem is solved now" pre-empts the office’s judgement about whether it is, and "I would never do something like this on purpose" answers an accusation nobody made.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030</w:t>
      </w:r>
      <w:r>
        <w:rPr>
          <w:rFonts w:ascii="Calibri" w:hAnsi="Calibri"/>
          <w:b w:val="0"/>
          <w:i w:val="0"/>
          <w:color w:val="5A6472"/>
          <w:sz w:val="23"/>
          <w:u w:val="none"/>
        </w:rPr>
        <w:t xml:space="preserve">   Apology and explanation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were running the sign-up sheet for a departmental trip and double counted, so four people turned up who had no seat on the coach. They went by train at their own expense.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went wrong, briefly.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them whole.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geog-trip@northgate.ac.uk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Saturday’s coach — my error, and refunds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Four people are out of pocket. What must the email contain before anything else?</w:t>
            </w:r>
          </w:p>
          <w:p>
            <w:pPr>
              <w:spacing w:after="60" w:before="0" w:lineRule="atLeast" w:line="280"/>
            </w:pPr>
            <w:r>
              <w:rPr>
                <w:rFonts w:ascii="Cambria" w:hAnsi="Cambria"/>
                <w:b w:val="0"/>
                <w:i w:val="0"/>
                <w:sz w:val="21"/>
                <w:u w:val="none"/>
              </w:rPr>
              <w:t>b.  Why keep the explanation short?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reconcile two lists?</w:t>
            </w:r>
          </w:p>
          <w:p>
            <w:pPr>
              <w:spacing w:after="60" w:before="0" w:lineRule="atLeast" w:line="280"/>
            </w:pPr>
            <w:r>
              <w:rPr>
                <w:rFonts w:ascii="Cambria" w:hAnsi="Cambria"/>
                <w:b w:val="0"/>
                <w:i w:val="0"/>
                <w:sz w:val="21"/>
                <w:u w:val="none"/>
              </w:rPr>
              <w:t>b.  What is a root cause, and why is it different from what happened?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Make the repair concrete in one sentence with a mechanism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all,</w:t>
            </w:r>
          </w:p>
          <w:p>
            <w:pPr>
              <w:spacing w:after="100" w:before="0" w:lineRule="atLeast" w:line="280"/>
            </w:pPr>
            <w:r>
              <w:rPr>
                <w:rFonts w:ascii="Cambria" w:hAnsi="Cambria"/>
                <w:b w:val="0"/>
                <w:i w:val="0"/>
                <w:sz w:val="21"/>
                <w:u w:val="none"/>
              </w:rPr>
              <w:t>To the four of you who ended up on the train on Saturday — Maya, Tom, Priya and Jonas — I am sorry. That was my mistake and I will refund your fares.</w:t>
            </w:r>
          </w:p>
          <w:p>
            <w:pPr>
              <w:spacing w:after="100" w:before="0" w:lineRule="atLeast" w:line="280"/>
            </w:pPr>
            <w:r>
              <w:rPr>
                <w:rFonts w:ascii="Cambria" w:hAnsi="Cambria"/>
                <w:b w:val="0"/>
                <w:i w:val="0"/>
                <w:sz w:val="21"/>
                <w:u w:val="none"/>
              </w:rPr>
              <w:t>What happened is that I was keeping the sign-up in two places, the online form and a paper sheet at the seminar, and did not reconcile them before booking. Four names appeared on both and I counted them twice, so I booked a forty-seat coach for forty-four people.</w:t>
            </w:r>
          </w:p>
          <w:p>
            <w:pPr>
              <w:spacing w:after="100" w:before="0" w:lineRule="atLeast" w:line="280"/>
            </w:pPr>
            <w:r>
              <w:rPr>
                <w:rFonts w:ascii="Cambria" w:hAnsi="Cambria"/>
                <w:b w:val="0"/>
                <w:i w:val="0"/>
                <w:sz w:val="21"/>
                <w:u w:val="none"/>
              </w:rPr>
              <w:t>Send me a photo of your ticket and I will transfer the fare this week. If anyone paid for a taxi at either end because of the time it took, send me that too.</w:t>
            </w:r>
          </w:p>
          <w:p>
            <w:pPr>
              <w:spacing w:after="100" w:before="0" w:lineRule="atLeast" w:line="280"/>
            </w:pPr>
            <w:r>
              <w:rPr>
                <w:rFonts w:ascii="Cambria" w:hAnsi="Cambria"/>
                <w:b w:val="0"/>
                <w:i w:val="0"/>
                <w:sz w:val="21"/>
                <w:u w:val="none"/>
              </w:rPr>
              <w:t>For the November trip I will use one list only and post the final numbers to this thread a week before, so anyone can check their own name is on it.</w:t>
            </w:r>
          </w:p>
          <w:p>
            <w:pPr>
              <w:spacing w:after="100" w:before="0" w:lineRule="atLeast" w:line="280"/>
            </w:pPr>
            <w:r>
              <w:rPr>
                <w:rFonts w:ascii="Cambria" w:hAnsi="Cambria"/>
                <w:b w:val="0"/>
                <w:i w:val="0"/>
                <w:sz w:val="21"/>
                <w:u w:val="none"/>
              </w:rPr>
              <w:t>Sorry again — it was a genuinely annoying way to start a Saturday.</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four are named. Why, in a message to the whole group?</w:t>
            </w:r>
          </w:p>
          <w:p>
            <w:pPr>
              <w:spacing w:after="60" w:before="0" w:lineRule="atLeast" w:line="280"/>
            </w:pPr>
            <w:r>
              <w:rPr>
                <w:rFonts w:ascii="Cambria" w:hAnsi="Cambria"/>
                <w:b w:val="0"/>
                <w:i w:val="0"/>
                <w:sz w:val="21"/>
                <w:u w:val="none"/>
              </w:rPr>
              <w:t>b.  The last substantive paragraph is about November. What is it doing in an apology?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"Send me a photo of your ticket and I will transfer the fare this week" — why an imperative followed by a promise?</w:t>
            </w:r>
          </w:p>
          <w:p>
            <w:pPr>
              <w:spacing w:after="60" w:before="0" w:lineRule="atLeast" w:line="280"/>
            </w:pPr>
            <w:r>
              <w:rPr>
                <w:rFonts w:ascii="Cambria" w:hAnsi="Cambria"/>
                <w:b w:val="0"/>
                <w:i w:val="0"/>
                <w:sz w:val="21"/>
                <w:u w:val="none"/>
              </w:rPr>
              <w:t>b.  "it was a genuinely annoying way to start a Saturday" — why end on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everyone, I am really sorry about the confusion with the coach on Saturday, there was a mix-up with the numbers and unfortunately a few people could not get on. I feel really bad about it, it was not intentional and I was doing my best to organise everything on my own which is not easy. If the people affected want to discuss compensation they can contact me directly. Sorry again everyone!</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apologise once and then be useful</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future with will for commitment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oversight, double-booked, reconcile, root cause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apologising for an error that affected an event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apology and the refund, in that order and in the first two lines. Everything else can wait; the money cannot, because until it is offered the apology is incomplete.</w:t>
            </w:r>
          </w:p>
          <w:p>
            <w:pPr>
              <w:spacing w:after="60" w:before="0" w:lineRule="atLeast" w:line="280"/>
            </w:pPr>
            <w:r>
              <w:rPr>
                <w:rFonts w:ascii="Cambria" w:hAnsi="Cambria"/>
                <w:b w:val="0"/>
                <w:i w:val="0"/>
                <w:sz w:val="21"/>
                <w:u w:val="none"/>
              </w:rPr>
              <w:t>b.  Because the group does not need a forensic account and the length of an explanation is inversely related to how sincere it seems. Two sentences establish that you understand the cause; six start to sound like a defence.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compare two records and account for every difference — exactly the step that was skipped.</w:t>
            </w:r>
          </w:p>
          <w:p>
            <w:pPr>
              <w:spacing w:after="60" w:before="0" w:lineRule="atLeast" w:line="280"/>
            </w:pPr>
            <w:r>
              <w:rPr>
                <w:rFonts w:ascii="Cambria" w:hAnsi="Cambria"/>
                <w:b w:val="0"/>
                <w:i w:val="0"/>
                <w:sz w:val="21"/>
                <w:u w:val="none"/>
              </w:rPr>
              <w:t>b.  What happened is the double count; the root cause is keeping two lists with no reconciliation step. Fixing the first prevents nothing.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"Send me a photo of your ticket and I will transfer the fare this week."</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an apology addressed to "the people affected" lets everyone else assume it was somebody else’s problem, and lets the four wonder whether they count. Naming them makes the obligation specific and public.</w:t>
            </w:r>
          </w:p>
          <w:p>
            <w:pPr>
              <w:spacing w:after="60" w:before="0" w:lineRule="atLeast" w:line="280"/>
            </w:pPr>
            <w:r>
              <w:rPr>
                <w:rFonts w:ascii="Cambria" w:hAnsi="Cambria"/>
                <w:b w:val="0"/>
                <w:i w:val="0"/>
                <w:sz w:val="21"/>
                <w:u w:val="none"/>
              </w:rPr>
              <w:t>b.  It converts the apology from a sentiment into a change. The four people know the fix, and the rest of the group can check it next time — which is what stops the same error recurring with a different organiser.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imperative gives them the smallest possible action and the promise binds the writer to a date. An offer phrased as "let me know if you would like a refund" puts the asking back on the people owed money.</w:t>
            </w:r>
          </w:p>
          <w:p>
            <w:pPr>
              <w:spacing w:after="60" w:before="0" w:lineRule="atLeast" w:line="280"/>
            </w:pPr>
            <w:r>
              <w:rPr>
                <w:rFonts w:ascii="Cambria" w:hAnsi="Cambria"/>
                <w:b w:val="0"/>
                <w:i w:val="0"/>
                <w:sz w:val="21"/>
                <w:u w:val="none"/>
              </w:rPr>
              <w:t>b.  It acknowledges the actual experience rather than the abstraction of being inconvenienced, and the light tone is appropriate once the substantive repair is already made. Ending on the cost to them rather than on the writer’s regret keeps the focus where it belongs.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Nobody is named, the number affected is "a few", and no refund is offered — "if the people affected want to discuss compensation they can contact me" makes them ask. The third bullet fails.</w:t>
            </w:r>
          </w:p>
          <w:p>
            <w:pPr>
              <w:spacing w:after="60" w:before="0" w:lineRule="atLeast" w:line="280"/>
            </w:pPr>
            <w:r>
              <w:rPr>
                <w:rFonts w:ascii="Cambria" w:hAnsi="Cambria"/>
                <w:b w:val="0"/>
                <w:i w:val="0"/>
                <w:sz w:val="21"/>
                <w:u w:val="none"/>
              </w:rPr>
              <w:t>2.  "I was doing my best to organise everything on my own which is not easy" is a bid for sympathy inside an apology, and it shifts the frame to the writer’s difficulties.</w:t>
            </w:r>
          </w:p>
          <w:p>
            <w:pPr>
              <w:spacing w:after="60" w:before="0" w:lineRule="atLeast" w:line="280"/>
            </w:pPr>
            <w:r>
              <w:rPr>
                <w:rFonts w:ascii="Cambria" w:hAnsi="Cambria"/>
                <w:b w:val="0"/>
                <w:i w:val="0"/>
                <w:sz w:val="21"/>
                <w:u w:val="none"/>
              </w:rPr>
              <w:t>3.  "There was a mix-up with the numbers" is agentless where responsibility was required, and nothing is said about preventing it. There is also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031</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student drama society reserved the Rehearsal Hall for Saturday 14 March for a workshop with a visiting director. The bookings office has just emailed to say that the hall was double-booked, and has offered you the Sunday instead. Your visiting director can only travel on the Saturday.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Thank the office for offering an alternative date.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Sunday will not work for your society.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a solution that could still allow the workshop to go ahead.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bookings@northgate.ac.uk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Rehearsal Hall booking, Saturday 14 March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Who will read this email, and what is your relationship to them?</w:t>
            </w:r>
          </w:p>
          <w:p>
            <w:pPr>
              <w:spacing w:after="60" w:before="0" w:lineRule="atLeast" w:line="280"/>
            </w:pPr>
            <w:r>
              <w:rPr>
                <w:rFonts w:ascii="Cambria" w:hAnsi="Cambria"/>
                <w:b w:val="0"/>
                <w:i w:val="0"/>
                <w:sz w:val="21"/>
                <w:u w:val="none"/>
              </w:rPr>
              <w:t>b.  Which of the three required points carries a risk of sounding rude, and why?</w:t>
            </w:r>
          </w:p>
          <w:p>
            <w:pPr>
              <w:spacing w:after="60" w:before="0" w:lineRule="atLeast" w:line="280"/>
            </w:pPr>
            <w:r>
              <w:rPr>
                <w:rFonts w:ascii="Cambria" w:hAnsi="Cambria"/>
                <w:b w:val="0"/>
                <w:i w:val="0"/>
                <w:sz w:val="21"/>
                <w:u w:val="none"/>
              </w:rPr>
              <w:t>c.  The bullets are given in a particular order. Is that order an accident?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Put these in order from most casual to most formal, then choose the two that belong in this email:</w:t>
            </w:r>
          </w:p>
          <w:p>
            <w:pPr>
              <w:spacing w:after="40" w:before="0" w:lineRule="atLeast" w:line="280"/>
              <w:ind w:left="227"/>
            </w:pPr>
            <w:r>
              <w:rPr>
                <w:rFonts w:ascii="Consolas" w:hAnsi="Consolas"/>
                <w:b w:val="0"/>
                <w:i w:val="0"/>
                <w:color w:val="16365C"/>
                <w:sz w:val="19"/>
                <w:u w:val="none"/>
              </w:rPr>
              <w:t>(i)   Sunday’s no good for us.</w:t>
            </w:r>
          </w:p>
          <w:p>
            <w:pPr>
              <w:spacing w:after="40" w:before="0" w:lineRule="atLeast" w:line="280"/>
              <w:ind w:left="227"/>
            </w:pPr>
            <w:r>
              <w:rPr>
                <w:rFonts w:ascii="Consolas" w:hAnsi="Consolas"/>
                <w:b w:val="0"/>
                <w:i w:val="0"/>
                <w:color w:val="16365C"/>
                <w:sz w:val="19"/>
                <w:u w:val="none"/>
              </w:rPr>
              <w:t>(ii)  Sunday is unfortunately not workable for us.</w:t>
            </w:r>
          </w:p>
          <w:p>
            <w:pPr>
              <w:spacing w:after="40" w:before="0" w:lineRule="atLeast" w:line="280"/>
              <w:ind w:left="227"/>
            </w:pPr>
            <w:r>
              <w:rPr>
                <w:rFonts w:ascii="Consolas" w:hAnsi="Consolas"/>
                <w:b w:val="0"/>
                <w:i w:val="0"/>
                <w:color w:val="16365C"/>
                <w:sz w:val="19"/>
                <w:u w:val="none"/>
              </w:rPr>
              <w:t>(iii) Sunday does not work for us.</w:t>
            </w:r>
          </w:p>
          <w:p>
            <w:pPr>
              <w:spacing w:after="40" w:before="0" w:lineRule="atLeast" w:line="280"/>
              <w:ind w:left="227"/>
            </w:pPr>
            <w:r>
              <w:rPr>
                <w:rFonts w:ascii="Consolas" w:hAnsi="Consolas"/>
                <w:b w:val="0"/>
                <w:i w:val="0"/>
                <w:color w:val="16365C"/>
                <w:sz w:val="19"/>
                <w:u w:val="none"/>
              </w:rPr>
              <w:t>(iv)  Sunday is impossible.</w:t>
            </w:r>
          </w:p>
          <w:p>
            <w:pPr>
              <w:spacing w:after="60" w:before="0" w:lineRule="atLeast" w:line="280"/>
            </w:pPr>
            <w:r>
              <w:rPr>
                <w:rFonts w:ascii="Cambria" w:hAnsi="Cambria"/>
                <w:b w:val="0"/>
                <w:i w:val="0"/>
                <w:sz w:val="21"/>
                <w:u w:val="none"/>
              </w:rPr>
              <w:t>b.  Which verbs collocate with a room?   book  ·  reserve  ·  order  ·  hire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Rewrite this so that it could be sent to a stranger who has done nothing wrong. Keep it under 25 words.</w:t>
            </w:r>
          </w:p>
          <w:p>
            <w:pPr>
              <w:spacing w:after="40" w:before="0" w:lineRule="atLeast" w:line="280"/>
              <w:ind w:left="227"/>
            </w:pPr>
            <w:r>
              <w:rPr>
                <w:rFonts w:ascii="Consolas" w:hAnsi="Consolas"/>
                <w:b w:val="0"/>
                <w:i w:val="0"/>
                <w:color w:val="16365C"/>
                <w:sz w:val="19"/>
                <w:u w:val="none"/>
              </w:rPr>
              <w:t>Sunday is no good. Give us another room on Saturday.</w:t>
            </w:r>
          </w:p>
          <w:p>
            <w:pPr>
              <w:spacing w:after="60" w:before="0" w:lineRule="atLeast" w:line="280"/>
            </w:pPr>
            <w:r>
              <w:rPr>
                <w:rFonts w:ascii="Cambria" w:hAnsi="Cambria"/>
                <w:b w:val="0"/>
                <w:i/>
                <w:color w:val="5A6472"/>
                <w:sz w:val="19"/>
                <w:u w:val="none"/>
              </w:rPr>
              <w:t>Write your version down before you look at the key. You will not notice what the model does unless you have first tried to do it yourself.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plan</w:t>
            </w:r>
          </w:p>
          <w:p>
            <w:pPr>
              <w:spacing w:after="60" w:before="0" w:lineRule="atLeast" w:line="280"/>
            </w:pPr>
            <w:r>
              <w:rPr>
                <w:rFonts w:ascii="Cambria" w:hAnsi="Cambria"/>
                <w:b w:val="0"/>
                <w:i w:val="0"/>
                <w:sz w:val="21"/>
                <w:u w:val="none"/>
              </w:rPr>
              <w:t>Set a timer for 7 minutes and write the whole email now. Before you start, write three words in the margin — one for the job each paragraph will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Three candidates opened their email like this. One scores well and two lose marks. Which is which, and what exactly is wrong?</w:t>
            </w:r>
          </w:p>
          <w:p>
            <w:pPr>
              <w:spacing w:after="40" w:before="0" w:lineRule="atLeast" w:line="280"/>
              <w:ind w:left="227"/>
            </w:pPr>
            <w:r>
              <w:rPr>
                <w:rFonts w:ascii="Consolas" w:hAnsi="Consolas"/>
                <w:b w:val="0"/>
                <w:i w:val="0"/>
                <w:color w:val="16365C"/>
                <w:sz w:val="19"/>
                <w:u w:val="none"/>
              </w:rPr>
              <w:t>(A) I am writing to complain about the double-booking of the Rehearsal Hall.</w:t>
            </w:r>
          </w:p>
          <w:p>
            <w:pPr>
              <w:spacing w:after="40" w:before="0" w:lineRule="atLeast" w:line="280"/>
              <w:ind w:left="227"/>
            </w:pPr>
            <w:r>
              <w:rPr>
                <w:rFonts w:ascii="Consolas" w:hAnsi="Consolas"/>
                <w:b w:val="0"/>
                <w:i w:val="0"/>
                <w:color w:val="16365C"/>
                <w:sz w:val="19"/>
                <w:u w:val="none"/>
              </w:rPr>
              <w:t>(B) Thank you so much for your email. I am extremely sorry to trouble you</w:t>
            </w:r>
          </w:p>
          <w:p>
            <w:pPr>
              <w:spacing w:after="40" w:before="0" w:lineRule="atLeast" w:line="280"/>
              <w:ind w:left="227"/>
            </w:pPr>
            <w:r>
              <w:rPr>
                <w:rFonts w:ascii="Consolas" w:hAnsi="Consolas"/>
                <w:b w:val="0"/>
                <w:i w:val="0"/>
                <w:color w:val="16365C"/>
                <w:sz w:val="19"/>
                <w:u w:val="none"/>
              </w:rPr>
              <w:t xml:space="preserve">    and I do apologise for any inconvenience caused, and I hope you will</w:t>
            </w:r>
          </w:p>
          <w:p>
            <w:pPr>
              <w:spacing w:after="40" w:before="0" w:lineRule="atLeast" w:line="280"/>
              <w:ind w:left="227"/>
            </w:pPr>
            <w:r>
              <w:rPr>
                <w:rFonts w:ascii="Consolas" w:hAnsi="Consolas"/>
                <w:b w:val="0"/>
                <w:i w:val="0"/>
                <w:color w:val="16365C"/>
                <w:sz w:val="19"/>
                <w:u w:val="none"/>
              </w:rPr>
              <w:t xml:space="preserve">    forgive me for writing to you again about this matter...</w:t>
            </w:r>
          </w:p>
          <w:p>
            <w:pPr>
              <w:spacing w:after="40" w:before="0" w:lineRule="atLeast" w:line="280"/>
              <w:ind w:left="227"/>
            </w:pPr>
            <w:r>
              <w:rPr>
                <w:rFonts w:ascii="Consolas" w:hAnsi="Consolas"/>
                <w:b w:val="0"/>
                <w:i w:val="0"/>
                <w:color w:val="16365C"/>
                <w:sz w:val="19"/>
                <w:u w:val="none"/>
              </w:rPr>
              <w:t>(C) Thank you for letting me know so quickly, and for offering us the</w:t>
            </w:r>
          </w:p>
          <w:p>
            <w:pPr>
              <w:spacing w:after="40" w:before="0" w:lineRule="atLeast" w:line="280"/>
              <w:ind w:left="227"/>
            </w:pPr>
            <w:r>
              <w:rPr>
                <w:rFonts w:ascii="Consolas" w:hAnsi="Consolas"/>
                <w:b w:val="0"/>
                <w:i w:val="0"/>
                <w:color w:val="16365C"/>
                <w:sz w:val="19"/>
                <w:u w:val="none"/>
              </w:rPr>
              <w:t xml:space="preserve">    Sunday slot.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Bookings Office,</w:t>
            </w:r>
          </w:p>
          <w:p>
            <w:pPr>
              <w:spacing w:after="100" w:before="0" w:lineRule="atLeast" w:line="280"/>
            </w:pPr>
            <w:r>
              <w:rPr>
                <w:rFonts w:ascii="Cambria" w:hAnsi="Cambria"/>
                <w:b w:val="0"/>
                <w:i w:val="0"/>
                <w:sz w:val="21"/>
                <w:u w:val="none"/>
              </w:rPr>
              <w:t>Thank you for letting me know so quickly, and for offering us the Sunday slot — I appreciate you finding an alternative at such short notice.</w:t>
            </w:r>
          </w:p>
          <w:p>
            <w:pPr>
              <w:spacing w:after="100" w:before="0" w:lineRule="atLeast" w:line="280"/>
            </w:pPr>
            <w:r>
              <w:rPr>
                <w:rFonts w:ascii="Cambria" w:hAnsi="Cambria"/>
                <w:b w:val="0"/>
                <w:i w:val="0"/>
                <w:sz w:val="21"/>
                <w:u w:val="none"/>
              </w:rPr>
              <w:t>Unfortunately Sunday will not work for us. The workshop is being led by a visiting director who is travelling down for the day, and Saturday 14 March is the only date she is available; moving the session to Sunday would mean cancelling it altogether rather than postponing it.</w:t>
            </w:r>
          </w:p>
          <w:p>
            <w:pPr>
              <w:spacing w:after="100" w:before="0" w:lineRule="atLeast" w:line="280"/>
            </w:pPr>
            <w:r>
              <w:rPr>
                <w:rFonts w:ascii="Cambria" w:hAnsi="Cambria"/>
                <w:b w:val="0"/>
                <w:i w:val="0"/>
                <w:sz w:val="21"/>
                <w:u w:val="none"/>
              </w:rPr>
              <w:t>If any other space were free on Saturday afternoon, we could go ahead as planned — the group is small, so a seminar room with the chairs cleared would serve us perfectly well. Failing that, would it be possible to keep our Saturday booking and offer the other group the Sunday slot instead?</w:t>
            </w:r>
          </w:p>
          <w:p>
            <w:pPr>
              <w:spacing w:after="100" w:before="0" w:lineRule="atLeast" w:line="280"/>
            </w:pPr>
            <w:r>
              <w:rPr>
                <w:rFonts w:ascii="Cambria" w:hAnsi="Cambria"/>
                <w:b w:val="0"/>
                <w:i w:val="0"/>
                <w:sz w:val="21"/>
                <w:u w:val="none"/>
              </w:rPr>
              <w:t>I am happy to come by the office and sort this out in person if that is easier.</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Layla Haddad — Secretary, Northgate Drama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Give each paragraph a one-word job description.</w:t>
            </w:r>
          </w:p>
          <w:p>
            <w:pPr>
              <w:spacing w:after="60" w:before="0" w:lineRule="atLeast" w:line="280"/>
            </w:pPr>
            <w:r>
              <w:rPr>
                <w:rFonts w:ascii="Cambria" w:hAnsi="Cambria"/>
                <w:b w:val="0"/>
                <w:i w:val="0"/>
                <w:sz w:val="21"/>
                <w:u w:val="none"/>
              </w:rPr>
              <w:t>b.  Which sentence discharges which of the three required bullets?</w:t>
            </w:r>
          </w:p>
          <w:p>
            <w:pPr>
              <w:spacing w:after="60" w:before="0" w:lineRule="atLeast" w:line="280"/>
            </w:pPr>
            <w:r>
              <w:rPr>
                <w:rFonts w:ascii="Cambria" w:hAnsi="Cambria"/>
                <w:b w:val="0"/>
                <w:i w:val="0"/>
                <w:sz w:val="21"/>
                <w:u w:val="none"/>
              </w:rPr>
              <w:t>c.  One sentence does work that no bullet asked for. Find it. Why does it earn marks instead of wasting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Find the unreal conditional. Why “if any other space </w:t>
            </w:r>
            <w:r>
              <w:rPr>
                <w:rFonts w:ascii="Cambria" w:hAnsi="Cambria"/>
                <w:b w:val="0"/>
                <w:i/>
                <w:sz w:val="21"/>
                <w:u w:val="none"/>
              </w:rPr>
              <w:t>were</w:t>
            </w:r>
            <w:r>
              <w:rPr>
                <w:rFonts w:ascii="Cambria" w:hAnsi="Cambria"/>
                <w:b w:val="0"/>
                <w:i w:val="0"/>
                <w:sz w:val="21"/>
                <w:u w:val="none"/>
              </w:rPr>
              <w:t xml:space="preserve"> free … we </w:t>
            </w:r>
            <w:r>
              <w:rPr>
                <w:rFonts w:ascii="Cambria" w:hAnsi="Cambria"/>
                <w:b w:val="0"/>
                <w:i/>
                <w:sz w:val="21"/>
                <w:u w:val="none"/>
              </w:rPr>
              <w:t>could</w:t>
            </w:r>
            <w:r>
              <w:rPr>
                <w:rFonts w:ascii="Cambria" w:hAnsi="Cambria"/>
                <w:b w:val="0"/>
                <w:i w:val="0"/>
                <w:sz w:val="21"/>
                <w:u w:val="none"/>
              </w:rPr>
              <w:t xml:space="preserve"> go ahead” rather than “if any other space </w:t>
            </w:r>
            <w:r>
              <w:rPr>
                <w:rFonts w:ascii="Cambria" w:hAnsi="Cambria"/>
                <w:b w:val="0"/>
                <w:i/>
                <w:sz w:val="21"/>
                <w:u w:val="none"/>
              </w:rPr>
              <w:t>is</w:t>
            </w:r>
            <w:r>
              <w:rPr>
                <w:rFonts w:ascii="Cambria" w:hAnsi="Cambria"/>
                <w:b w:val="0"/>
                <w:i w:val="0"/>
                <w:sz w:val="21"/>
                <w:u w:val="none"/>
              </w:rPr>
              <w:t xml:space="preserve"> free … we </w:t>
            </w:r>
            <w:r>
              <w:rPr>
                <w:rFonts w:ascii="Cambria" w:hAnsi="Cambria"/>
                <w:b w:val="0"/>
                <w:i/>
                <w:sz w:val="21"/>
                <w:u w:val="none"/>
              </w:rPr>
              <w:t>can</w:t>
            </w:r>
            <w:r>
              <w:rPr>
                <w:rFonts w:ascii="Cambria" w:hAnsi="Cambria"/>
                <w:b w:val="0"/>
                <w:i w:val="0"/>
                <w:sz w:val="21"/>
                <w:u w:val="none"/>
              </w:rPr>
              <w:t xml:space="preserve"> go ahead”?</w:t>
            </w:r>
          </w:p>
          <w:p>
            <w:pPr>
              <w:spacing w:after="60" w:before="0" w:lineRule="atLeast" w:line="280"/>
            </w:pPr>
            <w:r>
              <w:rPr>
                <w:rFonts w:ascii="Cambria" w:hAnsi="Cambria"/>
                <w:b w:val="0"/>
                <w:i w:val="0"/>
                <w:sz w:val="21"/>
                <w:u w:val="none"/>
              </w:rPr>
              <w:t>b.  Rewrite “would it be possible to keep our Saturday booking” as a direct question. What changes — not in meaning, but in force?</w:t>
            </w:r>
          </w:p>
          <w:p>
            <w:pPr>
              <w:spacing w:after="60" w:before="0" w:lineRule="atLeast" w:line="280"/>
            </w:pPr>
            <w:r>
              <w:rPr>
                <w:rFonts w:ascii="Cambria" w:hAnsi="Cambria"/>
                <w:b w:val="0"/>
                <w:i w:val="0"/>
                <w:sz w:val="21"/>
                <w:u w:val="none"/>
              </w:rPr>
              <w:t xml:space="preserve">c.  “Moving the session to Sunday would mean cancelling it” — what is the subject of </w:t>
            </w:r>
            <w:r>
              <w:rPr>
                <w:rFonts w:ascii="Cambria" w:hAnsi="Cambria"/>
                <w:b w:val="0"/>
                <w:i/>
                <w:sz w:val="21"/>
                <w:u w:val="none"/>
              </w:rPr>
              <w:t>would mean</w:t>
            </w:r>
            <w:r>
              <w:rPr>
                <w:rFonts w:ascii="Cambria" w:hAnsi="Cambria"/>
                <w:b w:val="0"/>
                <w:i w:val="0"/>
                <w:sz w:val="21"/>
                <w:u w:val="none"/>
              </w:rPr>
              <w:t>? Why is a gerund useful to you here, in an email where somebody has made a mistake?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i w:val="0"/>
                <w:sz w:val="21"/>
                <w:u w:val="none"/>
              </w:rPr>
              <w:t>at</w:t>
            </w:r>
            <w:r>
              <w:rPr>
                <w:rFonts w:ascii="Cambria" w:hAnsi="Cambria"/>
                <w:b w:val="0"/>
                <w:i w:val="0"/>
                <w:sz w:val="21"/>
                <w:u w:val="none"/>
              </w:rPr>
              <w:t xml:space="preserve"> short notice — why not </w:t>
            </w:r>
            <w:r>
              <w:rPr>
                <w:rFonts w:ascii="Cambria" w:hAnsi="Cambria"/>
                <w:b/>
                <w:i w:val="0"/>
                <w:sz w:val="21"/>
                <w:u w:val="none"/>
              </w:rPr>
              <w:t>in</w:t>
            </w:r>
            <w:r>
              <w:rPr>
                <w:rFonts w:ascii="Cambria" w:hAnsi="Cambria"/>
                <w:b w:val="0"/>
                <w:i w:val="0"/>
                <w:sz w:val="21"/>
                <w:u w:val="none"/>
              </w:rPr>
              <w:t xml:space="preserve"> short notice?</w:t>
            </w:r>
          </w:p>
          <w:p>
            <w:pPr>
              <w:spacing w:after="60" w:before="0" w:lineRule="atLeast" w:line="280"/>
            </w:pPr>
            <w:r>
              <w:rPr>
                <w:rFonts w:ascii="Cambria" w:hAnsi="Cambria"/>
                <w:b w:val="0"/>
                <w:i w:val="0"/>
                <w:sz w:val="21"/>
                <w:u w:val="none"/>
              </w:rPr>
              <w:t xml:space="preserve">b.  Why “a seminar room … would </w:t>
            </w:r>
            <w:r>
              <w:rPr>
                <w:rFonts w:ascii="Cambria" w:hAnsi="Cambria"/>
                <w:b w:val="0"/>
                <w:i/>
                <w:sz w:val="21"/>
                <w:u w:val="none"/>
              </w:rPr>
              <w:t>serve</w:t>
            </w:r>
            <w:r>
              <w:rPr>
                <w:rFonts w:ascii="Cambria" w:hAnsi="Cambria"/>
                <w:b w:val="0"/>
                <w:i w:val="0"/>
                <w:sz w:val="21"/>
                <w:u w:val="none"/>
              </w:rPr>
              <w:t xml:space="preserve"> us perfectly well”, rather than </w:t>
            </w:r>
            <w:r>
              <w:rPr>
                <w:rFonts w:ascii="Cambria" w:hAnsi="Cambria"/>
                <w:b w:val="0"/>
                <w:i/>
                <w:sz w:val="21"/>
                <w:u w:val="none"/>
              </w:rPr>
              <w:t>work</w:t>
            </w:r>
            <w:r>
              <w:rPr>
                <w:rFonts w:ascii="Cambria" w:hAnsi="Cambria"/>
                <w:b w:val="0"/>
                <w:i w:val="0"/>
                <w:sz w:val="21"/>
                <w:u w:val="none"/>
              </w:rPr>
              <w:t xml:space="preserve"> or </w:t>
            </w:r>
            <w:r>
              <w:rPr>
                <w:rFonts w:ascii="Cambria" w:hAnsi="Cambria"/>
                <w:b w:val="0"/>
                <w:i/>
                <w:sz w:val="21"/>
                <w:u w:val="none"/>
              </w:rPr>
              <w:t>suit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What does </w:t>
            </w:r>
            <w:r>
              <w:rPr>
                <w:rFonts w:ascii="Cambria" w:hAnsi="Cambria"/>
                <w:b w:val="0"/>
                <w:i/>
                <w:sz w:val="21"/>
                <w:u w:val="none"/>
              </w:rPr>
              <w:t>Failing that</w:t>
            </w:r>
            <w:r>
              <w:rPr>
                <w:rFonts w:ascii="Cambria" w:hAnsi="Cambria"/>
                <w:b w:val="0"/>
                <w:i w:val="0"/>
                <w:sz w:val="21"/>
                <w:u w:val="none"/>
              </w:rPr>
              <w:t xml:space="preserve"> do in two words that a plainer phrase needs more words to do?</w:t>
            </w:r>
          </w:p>
          <w:p>
            <w:pPr>
              <w:spacing w:after="60" w:before="0" w:lineRule="atLeast" w:line="280"/>
            </w:pPr>
            <w:r>
              <w:rPr>
                <w:rFonts w:ascii="Cambria" w:hAnsi="Cambria"/>
                <w:b w:val="0"/>
                <w:i w:val="0"/>
                <w:sz w:val="21"/>
                <w:u w:val="none"/>
              </w:rPr>
              <w:t>d.  Complete: the hall was double-________ ; the two bookings ________.</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Below is another answer to the same task. Using the official band descriptors at the front of this book, name the three things that hold it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w:t>
            </w:r>
          </w:p>
          <w:p>
            <w:pPr>
              <w:spacing w:after="100" w:before="0" w:lineRule="atLeast" w:line="280"/>
            </w:pPr>
            <w:r>
              <w:rPr>
                <w:rFonts w:ascii="Cambria" w:hAnsi="Cambria"/>
                <w:b w:val="0"/>
                <w:i w:val="0"/>
                <w:sz w:val="21"/>
                <w:u w:val="none"/>
              </w:rPr>
              <w:t>Thank you for your email. But Sunday is impossible for us because our director cannot come in this day. He is very busy person and we are already prepare everything for Saturday. So please give us the hall in Saturday like we booked it before. We don’t want to cancel the workshop.</w:t>
            </w:r>
          </w:p>
          <w:p>
            <w:pPr>
              <w:spacing w:after="100" w:before="0" w:lineRule="atLeast" w:line="280"/>
            </w:pPr>
            <w:r>
              <w:rPr>
                <w:rFonts w:ascii="Cambria" w:hAnsi="Cambria"/>
                <w:b w:val="0"/>
                <w:i w:val="0"/>
                <w:sz w:val="21"/>
                <w:u w:val="none"/>
              </w:rPr>
              <w:t>Thank you. Best regards.</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The library has cancelled your group’s study-room booking for the evening before a deadline, and offered you a morning slot instead. In no more than 60 words write only the middle of the email: one sentence that declines with a reason, and one unreal conditional that proposes a way round it.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refuse, then repair - never let a refusal be the last thing you say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unreal conditional as a politeness device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softening adverbials; collocations for rooms and bookings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how much apology is too much, and whose fault it is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w:t>
            </w:r>
            <w:r>
              <w:rPr>
                <w:rFonts w:ascii="Cambria" w:hAnsi="Cambria"/>
                <w:b/>
                <w:i w:val="0"/>
                <w:sz w:val="21"/>
                <w:u w:val="none"/>
              </w:rPr>
              <w:t>An administrative colleague you have never met</w:t>
            </w:r>
            <w:r>
              <w:rPr>
                <w:rFonts w:ascii="Cambria" w:hAnsi="Cambria"/>
                <w:b w:val="0"/>
                <w:i w:val="0"/>
                <w:sz w:val="21"/>
                <w:u w:val="none"/>
              </w:rPr>
              <w:t xml:space="preserve"> — not a friend, and not somebody you need to flatter. That fixes the register as neutral-professional: </w:t>
            </w:r>
            <w:r>
              <w:rPr>
                <w:rFonts w:ascii="Cambria" w:hAnsi="Cambria"/>
                <w:b w:val="0"/>
                <w:i/>
                <w:sz w:val="21"/>
                <w:u w:val="none"/>
              </w:rPr>
              <w:t>Dear Bookings Office</w:t>
            </w:r>
            <w:r>
              <w:rPr>
                <w:rFonts w:ascii="Cambria" w:hAnsi="Cambria"/>
                <w:b w:val="0"/>
                <w:i w:val="0"/>
                <w:sz w:val="21"/>
                <w:u w:val="none"/>
              </w:rPr>
              <w:t xml:space="preserve"> is right; </w:t>
            </w:r>
            <w:r>
              <w:rPr>
                <w:rFonts w:ascii="Cambria" w:hAnsi="Cambria"/>
                <w:b w:val="0"/>
                <w:i/>
                <w:sz w:val="21"/>
                <w:u w:val="none"/>
              </w:rPr>
              <w:t>Hi there</w:t>
            </w:r>
            <w:r>
              <w:rPr>
                <w:rFonts w:ascii="Cambria" w:hAnsi="Cambria"/>
                <w:b w:val="0"/>
                <w:i w:val="0"/>
                <w:sz w:val="21"/>
                <w:u w:val="none"/>
              </w:rPr>
              <w:t xml:space="preserve"> and </w:t>
            </w:r>
            <w:r>
              <w:rPr>
                <w:rFonts w:ascii="Cambria" w:hAnsi="Cambria"/>
                <w:b w:val="0"/>
                <w:i/>
                <w:sz w:val="21"/>
                <w:u w:val="none"/>
              </w:rPr>
              <w:t>Dear Sir or Madam</w:t>
            </w:r>
            <w:r>
              <w:rPr>
                <w:rFonts w:ascii="Cambria" w:hAnsi="Cambria"/>
                <w:b w:val="0"/>
                <w:i w:val="0"/>
                <w:sz w:val="21"/>
                <w:u w:val="none"/>
              </w:rPr>
              <w:t xml:space="preserve"> are respectively too warm and too distant for a named office.</w:t>
            </w:r>
          </w:p>
          <w:p>
            <w:pPr>
              <w:spacing w:after="60" w:before="0" w:lineRule="atLeast" w:line="280"/>
            </w:pPr>
            <w:r>
              <w:rPr>
                <w:rFonts w:ascii="Cambria" w:hAnsi="Cambria"/>
                <w:b w:val="0"/>
                <w:i w:val="0"/>
                <w:sz w:val="21"/>
                <w:u w:val="none"/>
              </w:rPr>
              <w:t xml:space="preserve">b.  </w:t>
            </w:r>
            <w:r>
              <w:rPr>
                <w:rFonts w:ascii="Cambria" w:hAnsi="Cambria"/>
                <w:b/>
                <w:i w:val="0"/>
                <w:sz w:val="21"/>
                <w:u w:val="none"/>
              </w:rPr>
              <w:t>The second</w:t>
            </w:r>
            <w:r>
              <w:rPr>
                <w:rFonts w:ascii="Cambria" w:hAnsi="Cambria"/>
                <w:b w:val="0"/>
                <w:i w:val="0"/>
                <w:sz w:val="21"/>
                <w:u w:val="none"/>
              </w:rPr>
              <w:t xml:space="preserve">. Saying “no” to something that was offered as a favour is the one moment in this email where you can give offence. Everything the examiner calls </w:t>
            </w:r>
            <w:r>
              <w:rPr>
                <w:rFonts w:ascii="Cambria" w:hAnsi="Cambria"/>
                <w:b w:val="0"/>
                <w:i/>
                <w:sz w:val="21"/>
                <w:u w:val="none"/>
              </w:rPr>
              <w:t>social conventions</w:t>
            </w:r>
            <w:r>
              <w:rPr>
                <w:rFonts w:ascii="Cambria" w:hAnsi="Cambria"/>
                <w:b w:val="0"/>
                <w:i w:val="0"/>
                <w:sz w:val="21"/>
                <w:u w:val="none"/>
              </w:rPr>
              <w:t xml:space="preserve"> is really about how you handle that sentence.</w:t>
            </w:r>
          </w:p>
          <w:p>
            <w:pPr>
              <w:spacing w:after="60" w:before="0" w:lineRule="atLeast" w:line="280"/>
            </w:pPr>
            <w:r>
              <w:rPr>
                <w:rFonts w:ascii="Cambria" w:hAnsi="Cambria"/>
                <w:b w:val="0"/>
                <w:i w:val="0"/>
                <w:sz w:val="21"/>
                <w:u w:val="none"/>
              </w:rPr>
              <w:t xml:space="preserve">c.  </w:t>
            </w:r>
            <w:r>
              <w:rPr>
                <w:rFonts w:ascii="Cambria" w:hAnsi="Cambria"/>
                <w:b/>
                <w:i w:val="0"/>
                <w:sz w:val="21"/>
                <w:u w:val="none"/>
              </w:rPr>
              <w:t>No.</w:t>
            </w:r>
            <w:r>
              <w:rPr>
                <w:rFonts w:ascii="Cambria" w:hAnsi="Cambria"/>
                <w:b w:val="0"/>
                <w:i w:val="0"/>
                <w:sz w:val="21"/>
                <w:u w:val="none"/>
              </w:rPr>
              <w:t xml:space="preserve"> Thanks → problem → solution puts the refusal between two positives. You may reorder the bullets, but if you move the refusal to the end the email finishes on a negative and reads as a complaint.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(i) &lt; (iii) &lt; (ii).  Use </w:t>
            </w:r>
            <w:r>
              <w:rPr>
                <w:rFonts w:ascii="Cambria" w:hAnsi="Cambria"/>
                <w:b/>
                <w:i w:val="0"/>
                <w:sz w:val="21"/>
                <w:u w:val="none"/>
              </w:rPr>
              <w:t>(ii)</w:t>
            </w:r>
            <w:r>
              <w:rPr>
                <w:rFonts w:ascii="Cambria" w:hAnsi="Cambria"/>
                <w:b w:val="0"/>
                <w:i w:val="0"/>
                <w:sz w:val="21"/>
                <w:u w:val="none"/>
              </w:rPr>
              <w:t xml:space="preserve"> or </w:t>
            </w:r>
            <w:r>
              <w:rPr>
                <w:rFonts w:ascii="Cambria" w:hAnsi="Cambria"/>
                <w:b/>
                <w:i w:val="0"/>
                <w:sz w:val="21"/>
                <w:u w:val="none"/>
              </w:rPr>
              <w:t>(iii)</w:t>
            </w:r>
            <w:r>
              <w:rPr>
                <w:rFonts w:ascii="Cambria" w:hAnsi="Cambria"/>
                <w:b w:val="0"/>
                <w:i w:val="0"/>
                <w:sz w:val="21"/>
                <w:u w:val="none"/>
              </w:rPr>
              <w:t xml:space="preserve">. Note the trap: </w:t>
            </w:r>
            <w:r>
              <w:rPr>
                <w:rFonts w:ascii="Cambria" w:hAnsi="Cambria"/>
                <w:b/>
                <w:i w:val="0"/>
                <w:sz w:val="21"/>
                <w:u w:val="none"/>
              </w:rPr>
              <w:t>(iv)</w:t>
            </w:r>
            <w:r>
              <w:rPr>
                <w:rFonts w:ascii="Cambria" w:hAnsi="Cambria"/>
                <w:b w:val="0"/>
                <w:i w:val="0"/>
                <w:sz w:val="21"/>
                <w:u w:val="none"/>
              </w:rPr>
              <w:t xml:space="preserve"> is formal in </w:t>
            </w:r>
            <w:r>
              <w:rPr>
                <w:rFonts w:ascii="Cambria" w:hAnsi="Cambria"/>
                <w:b w:val="0"/>
                <w:i/>
                <w:sz w:val="21"/>
                <w:u w:val="none"/>
              </w:rPr>
              <w:t>shape</w:t>
            </w:r>
            <w:r>
              <w:rPr>
                <w:rFonts w:ascii="Cambria" w:hAnsi="Cambria"/>
                <w:b w:val="0"/>
                <w:i w:val="0"/>
                <w:sz w:val="21"/>
                <w:u w:val="none"/>
              </w:rPr>
              <w:t xml:space="preserve"> but absolute in </w:t>
            </w:r>
            <w:r>
              <w:rPr>
                <w:rFonts w:ascii="Cambria" w:hAnsi="Cambria"/>
                <w:b w:val="0"/>
                <w:i/>
                <w:sz w:val="21"/>
                <w:u w:val="none"/>
              </w:rPr>
              <w:t>force</w:t>
            </w:r>
            <w:r>
              <w:rPr>
                <w:rFonts w:ascii="Cambria" w:hAnsi="Cambria"/>
                <w:b w:val="0"/>
                <w:i w:val="0"/>
                <w:sz w:val="21"/>
                <w:u w:val="none"/>
              </w:rPr>
              <w:t xml:space="preserve"> — “impossible” shuts the door and invites no negotiation, which is the opposite of what you want from an office that has just offered to help.</w:t>
            </w:r>
          </w:p>
          <w:p>
            <w:pPr>
              <w:spacing w:after="60" w:before="0" w:lineRule="atLeast" w:line="280"/>
            </w:pPr>
            <w:r>
              <w:rPr>
                <w:rFonts w:ascii="Cambria" w:hAnsi="Cambria"/>
                <w:b w:val="0"/>
                <w:i w:val="0"/>
                <w:sz w:val="21"/>
                <w:u w:val="none"/>
              </w:rPr>
              <w:t xml:space="preserve">b.  </w:t>
            </w:r>
            <w:r>
              <w:rPr>
                <w:rFonts w:ascii="Cambria" w:hAnsi="Cambria"/>
                <w:b/>
                <w:i w:val="0"/>
                <w:sz w:val="21"/>
                <w:u w:val="none"/>
              </w:rPr>
              <w:t>book</w:t>
            </w:r>
            <w:r>
              <w:rPr>
                <w:rFonts w:ascii="Cambria" w:hAnsi="Cambria"/>
                <w:b w:val="0"/>
                <w:i w:val="0"/>
                <w:sz w:val="21"/>
                <w:u w:val="none"/>
              </w:rPr>
              <w:t xml:space="preserve"> and </w:t>
            </w:r>
            <w:r>
              <w:rPr>
                <w:rFonts w:ascii="Cambria" w:hAnsi="Cambria"/>
                <w:b/>
                <w:i w:val="0"/>
                <w:sz w:val="21"/>
                <w:u w:val="none"/>
              </w:rPr>
              <w:t>reserve</w:t>
            </w:r>
            <w:r>
              <w:rPr>
                <w:rFonts w:ascii="Cambria" w:hAnsi="Cambria"/>
                <w:b w:val="0"/>
                <w:i w:val="0"/>
                <w:sz w:val="21"/>
                <w:u w:val="none"/>
              </w:rPr>
              <w:t xml:space="preserve"> both collocate with </w:t>
            </w:r>
            <w:r>
              <w:rPr>
                <w:rFonts w:ascii="Cambria" w:hAnsi="Cambria"/>
                <w:b w:val="0"/>
                <w:i/>
                <w:sz w:val="21"/>
                <w:u w:val="none"/>
              </w:rPr>
              <w:t>a room</w:t>
            </w:r>
            <w:r>
              <w:rPr>
                <w:rFonts w:ascii="Cambria" w:hAnsi="Cambria"/>
                <w:b w:val="0"/>
                <w:i w:val="0"/>
                <w:sz w:val="21"/>
                <w:u w:val="none"/>
              </w:rPr>
              <w:t xml:space="preserve">. </w:t>
            </w:r>
            <w:r>
              <w:rPr>
                <w:rFonts w:ascii="Cambria" w:hAnsi="Cambria"/>
                <w:b w:val="0"/>
                <w:i/>
                <w:sz w:val="21"/>
                <w:u w:val="none"/>
              </w:rPr>
              <w:t>hire</w:t>
            </w:r>
            <w:r>
              <w:rPr>
                <w:rFonts w:ascii="Cambria" w:hAnsi="Cambria"/>
                <w:b w:val="0"/>
                <w:i w:val="0"/>
                <w:sz w:val="21"/>
                <w:u w:val="none"/>
              </w:rPr>
              <w:t xml:space="preserve"> implies you are paying for a venue; </w:t>
            </w:r>
            <w:r>
              <w:rPr>
                <w:rFonts w:ascii="Cambria" w:hAnsi="Cambria"/>
                <w:b w:val="0"/>
                <w:i/>
                <w:sz w:val="21"/>
                <w:u w:val="none"/>
              </w:rPr>
              <w:t>order</w:t>
            </w:r>
            <w:r>
              <w:rPr>
                <w:rFonts w:ascii="Cambria" w:hAnsi="Cambria"/>
                <w:b w:val="0"/>
                <w:i w:val="0"/>
                <w:sz w:val="21"/>
                <w:u w:val="none"/>
              </w:rPr>
              <w:t xml:space="preserve"> does not go with rooms at all. Collocation is not logic — it is memorised in chunks.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Many rewrites work. The one the model chooses is the </w:t>
            </w:r>
            <w:r>
              <w:rPr>
                <w:rFonts w:ascii="Cambria" w:hAnsi="Cambria"/>
                <w:b/>
                <w:i w:val="0"/>
                <w:sz w:val="21"/>
                <w:u w:val="none"/>
              </w:rPr>
              <w:t>unreal conditional</w:t>
            </w:r>
            <w:r>
              <w:rPr>
                <w:rFonts w:ascii="Cambria" w:hAnsi="Cambria"/>
                <w:b w:val="0"/>
                <w:i w:val="0"/>
                <w:sz w:val="21"/>
                <w:u w:val="none"/>
              </w:rPr>
              <w:t>: “If another room were free on Saturday afternoon, we could keep the session as planned.”</w:t>
            </w:r>
          </w:p>
          <w:p>
            <w:pPr>
              <w:spacing w:after="60" w:before="0" w:lineRule="atLeast" w:line="280"/>
            </w:pPr>
            <w:r>
              <w:rPr>
                <w:rFonts w:ascii="Cambria" w:hAnsi="Cambria"/>
                <w:b w:val="0"/>
                <w:i w:val="0"/>
                <w:sz w:val="21"/>
                <w:u w:val="none"/>
              </w:rPr>
              <w:t xml:space="preserve">Look at what that does. It turns a </w:t>
            </w:r>
            <w:r>
              <w:rPr>
                <w:rFonts w:ascii="Cambria" w:hAnsi="Cambria"/>
                <w:b w:val="0"/>
                <w:i/>
                <w:sz w:val="21"/>
                <w:u w:val="none"/>
              </w:rPr>
              <w:t>request aimed at a person</w:t>
            </w:r>
            <w:r>
              <w:rPr>
                <w:rFonts w:ascii="Cambria" w:hAnsi="Cambria"/>
                <w:b w:val="0"/>
                <w:i w:val="0"/>
                <w:sz w:val="21"/>
                <w:u w:val="none"/>
              </w:rPr>
              <w:t xml:space="preserve"> into a </w:t>
            </w:r>
            <w:r>
              <w:rPr>
                <w:rFonts w:ascii="Cambria" w:hAnsi="Cambria"/>
                <w:b w:val="0"/>
                <w:i/>
                <w:sz w:val="21"/>
                <w:u w:val="none"/>
              </w:rPr>
              <w:t>hypothetical state of the world</w:t>
            </w:r>
            <w:r>
              <w:rPr>
                <w:rFonts w:ascii="Cambria" w:hAnsi="Cambria"/>
                <w:b w:val="0"/>
                <w:i w:val="0"/>
                <w:sz w:val="21"/>
                <w:u w:val="none"/>
              </w:rPr>
              <w:t>. Nobody is being told to do anything, so nobody has to defend themselves.</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No single answer. Score your own draft against three questions:</w:t>
            </w:r>
          </w:p>
          <w:p>
            <w:pPr>
              <w:spacing w:after="40" w:before="0" w:lineRule="atLeast" w:line="280"/>
              <w:ind w:left="227"/>
            </w:pPr>
            <w:r>
              <w:rPr>
                <w:rFonts w:ascii="Calibri" w:hAnsi="Calibri"/>
                <w:b w:val="0"/>
                <w:i w:val="0"/>
                <w:color w:val="5A6472"/>
                <w:sz w:val="21"/>
                <w:u w:val="none"/>
              </w:rPr>
              <w:t xml:space="preserve">•  </w:t>
            </w:r>
            <w:r>
              <w:rPr>
                <w:rFonts w:ascii="Cambria" w:hAnsi="Cambria"/>
                <w:b w:val="0"/>
                <w:i w:val="0"/>
                <w:sz w:val="21"/>
                <w:u w:val="none"/>
              </w:rPr>
              <w:t>Did you thank them for something specific, or just say “thank you”?</w:t>
            </w:r>
          </w:p>
          <w:p>
            <w:pPr>
              <w:spacing w:after="40" w:before="0" w:lineRule="atLeast" w:line="280"/>
              <w:ind w:left="227"/>
            </w:pPr>
            <w:r>
              <w:rPr>
                <w:rFonts w:ascii="Calibri" w:hAnsi="Calibri"/>
                <w:b w:val="0"/>
                <w:i w:val="0"/>
                <w:color w:val="5A6472"/>
                <w:sz w:val="21"/>
                <w:u w:val="none"/>
              </w:rPr>
              <w:t xml:space="preserve">•  </w:t>
            </w:r>
            <w:r>
              <w:rPr>
                <w:rFonts w:ascii="Cambria" w:hAnsi="Cambria"/>
                <w:b w:val="0"/>
                <w:i w:val="0"/>
                <w:sz w:val="21"/>
                <w:u w:val="none"/>
              </w:rPr>
              <w:t>Did you give a reason, or only a refusal? A refusal without a reason reads as a preference.</w:t>
            </w:r>
          </w:p>
          <w:p>
            <w:pPr>
              <w:spacing w:after="40" w:before="0" w:lineRule="atLeast" w:line="280"/>
              <w:ind w:left="227"/>
            </w:pPr>
            <w:r>
              <w:rPr>
                <w:rFonts w:ascii="Calibri" w:hAnsi="Calibri"/>
                <w:b w:val="0"/>
                <w:i w:val="0"/>
                <w:color w:val="5A6472"/>
                <w:sz w:val="21"/>
                <w:u w:val="none"/>
              </w:rPr>
              <w:t xml:space="preserve">•  </w:t>
            </w:r>
            <w:r>
              <w:rPr>
                <w:rFonts w:ascii="Cambria" w:hAnsi="Cambria"/>
                <w:b w:val="0"/>
                <w:i w:val="0"/>
                <w:sz w:val="21"/>
                <w:u w:val="none"/>
              </w:rPr>
              <w:t>Did you propose something somebody could actually act on, or only ask for help?</w:t>
            </w:r>
          </w:p>
          <w:p>
            <w:pPr>
              <w:spacing w:after="80" w:before="0" w:lineRule="atLeast" w:line="280"/>
            </w:pPr>
          </w:p>
          <w:p>
            <w:pPr>
              <w:spacing w:after="40" w:before="0" w:lineRule="atLeast" w:line="280"/>
            </w:pPr>
            <w:r>
              <w:rPr>
                <w:rFonts w:ascii="Calibri" w:hAnsi="Calibri"/>
                <w:b/>
                <w:i w:val="0"/>
                <w:color w:val="16365C"/>
                <w:sz w:val="19"/>
                <w:u w:val="none"/>
              </w:rPr>
              <w:t>P5</w:t>
            </w:r>
          </w:p>
          <w:p>
            <w:pPr>
              <w:spacing w:after="60" w:before="0" w:lineRule="atLeast" w:line="280"/>
            </w:pPr>
            <w:r>
              <w:rPr>
                <w:rFonts w:ascii="Cambria" w:hAnsi="Cambria"/>
                <w:b/>
                <w:i w:val="0"/>
                <w:sz w:val="21"/>
                <w:u w:val="none"/>
              </w:rPr>
              <w:t>(C) is the strong one.</w:t>
            </w:r>
          </w:p>
          <w:p>
            <w:pPr>
              <w:spacing w:after="60" w:before="0" w:lineRule="atLeast" w:line="280"/>
            </w:pPr>
            <w:r>
              <w:rPr>
                <w:rFonts w:ascii="Cambria" w:hAnsi="Cambria"/>
                <w:b w:val="0"/>
                <w:i w:val="0"/>
                <w:sz w:val="21"/>
                <w:u w:val="none"/>
              </w:rPr>
              <w:t xml:space="preserve">(A) </w:t>
            </w:r>
            <w:r>
              <w:rPr>
                <w:rFonts w:ascii="Cambria" w:hAnsi="Cambria"/>
                <w:b/>
                <w:i w:val="0"/>
                <w:sz w:val="21"/>
                <w:u w:val="none"/>
              </w:rPr>
              <w:t>misreads the task.</w:t>
            </w:r>
            <w:r>
              <w:rPr>
                <w:rFonts w:ascii="Cambria" w:hAnsi="Cambria"/>
                <w:b w:val="0"/>
                <w:i w:val="0"/>
                <w:sz w:val="21"/>
                <w:u w:val="none"/>
              </w:rPr>
              <w:t xml:space="preserve"> The office is not the offender here — it has spotted a problem and offered a remedy. Opening with “complain” picks a fight with somebody who is trying to help, and the rubric scores exactly this.</w:t>
            </w:r>
          </w:p>
          <w:p>
            <w:pPr>
              <w:spacing w:after="60" w:before="0" w:lineRule="atLeast" w:line="280"/>
            </w:pPr>
            <w:r>
              <w:rPr>
                <w:rFonts w:ascii="Cambria" w:hAnsi="Cambria"/>
                <w:b w:val="0"/>
                <w:i w:val="0"/>
                <w:sz w:val="21"/>
                <w:u w:val="none"/>
              </w:rPr>
              <w:t xml:space="preserve">(B) </w:t>
            </w:r>
            <w:r>
              <w:rPr>
                <w:rFonts w:ascii="Cambria" w:hAnsi="Cambria"/>
                <w:b/>
                <w:i w:val="0"/>
                <w:sz w:val="21"/>
                <w:u w:val="none"/>
              </w:rPr>
              <w:t>over-apologises.</w:t>
            </w:r>
            <w:r>
              <w:rPr>
                <w:rFonts w:ascii="Cambria" w:hAnsi="Cambria"/>
                <w:b w:val="0"/>
                <w:i w:val="0"/>
                <w:sz w:val="21"/>
                <w:u w:val="none"/>
              </w:rPr>
              <w:t xml:space="preserve"> Thirty-five words before any content, apologising for a mistake that is not yours. In a 7-minute task that is a quarter of your time spent sounding unconfident.</w:t>
            </w:r>
          </w:p>
          <w:p>
            <w:pPr>
              <w:spacing w:after="60" w:before="0" w:lineRule="atLeast" w:line="280"/>
            </w:pPr>
            <w:r>
              <w:rPr>
                <w:rFonts w:ascii="Cambria" w:hAnsi="Cambria"/>
                <w:b w:val="0"/>
                <w:i w:val="0"/>
                <w:sz w:val="21"/>
                <w:u w:val="none"/>
              </w:rPr>
              <w:t xml:space="preserve">(C) thanks them for </w:t>
            </w:r>
            <w:r>
              <w:rPr>
                <w:rFonts w:ascii="Cambria" w:hAnsi="Cambria"/>
                <w:b w:val="0"/>
                <w:i/>
                <w:sz w:val="21"/>
                <w:u w:val="none"/>
              </w:rPr>
              <w:t>two specific things</w:t>
            </w:r>
            <w:r>
              <w:rPr>
                <w:rFonts w:ascii="Cambria" w:hAnsi="Cambria"/>
                <w:b w:val="0"/>
                <w:i w:val="0"/>
                <w:sz w:val="21"/>
                <w:u w:val="none"/>
              </w:rPr>
              <w:t xml:space="preserve"> — the speed and the offer. Specific thanks reads as sincere; generic thanks reads as a formula.</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Thank · Refuse · Repair · Offer.</w:t>
            </w:r>
          </w:p>
          <w:p>
            <w:pPr>
              <w:spacing w:after="60" w:before="0" w:lineRule="atLeast" w:line="280"/>
            </w:pPr>
            <w:r>
              <w:rPr>
                <w:rFonts w:ascii="Cambria" w:hAnsi="Cambria"/>
                <w:b w:val="0"/>
                <w:i w:val="0"/>
                <w:sz w:val="21"/>
                <w:u w:val="none"/>
              </w:rPr>
              <w:t xml:space="preserve">b.  Bullet 1 → sentence 1. Bullet 2 → “Unfortunately Sunday will not work … rather than postponing it.” Bullet 3 → the whole of paragraph three, which contains </w:t>
            </w:r>
            <w:r>
              <w:rPr>
                <w:rFonts w:ascii="Cambria" w:hAnsi="Cambria"/>
                <w:b/>
                <w:i w:val="0"/>
                <w:sz w:val="21"/>
                <w:u w:val="none"/>
              </w:rPr>
              <w:t>two</w:t>
            </w:r>
            <w:r>
              <w:rPr>
                <w:rFonts w:ascii="Cambria" w:hAnsi="Cambria"/>
                <w:b w:val="0"/>
                <w:i w:val="0"/>
                <w:sz w:val="21"/>
                <w:u w:val="none"/>
              </w:rPr>
              <w:t xml:space="preserve"> proposals, not one.</w:t>
            </w:r>
          </w:p>
          <w:p>
            <w:pPr>
              <w:spacing w:after="60" w:before="0" w:lineRule="atLeast" w:line="280"/>
            </w:pPr>
            <w:r>
              <w:rPr>
                <w:rFonts w:ascii="Cambria" w:hAnsi="Cambria"/>
                <w:b w:val="0"/>
                <w:i w:val="0"/>
                <w:sz w:val="21"/>
                <w:u w:val="none"/>
              </w:rPr>
              <w:t xml:space="preserve">c.  “I am happy to come by the office …”. No bullet asked for it. It earns marks because the band-5 descriptor rewards </w:t>
            </w:r>
            <w:r>
              <w:rPr>
                <w:rFonts w:ascii="Cambria" w:hAnsi="Cambria"/>
                <w:b w:val="0"/>
                <w:i/>
                <w:sz w:val="21"/>
                <w:u w:val="none"/>
              </w:rPr>
              <w:t>elaboration that effectively supports the communicative purpose</w:t>
            </w:r>
            <w:r>
              <w:rPr>
                <w:rFonts w:ascii="Cambria" w:hAnsi="Cambria"/>
                <w:b w:val="0"/>
                <w:i w:val="0"/>
                <w:sz w:val="21"/>
                <w:u w:val="none"/>
              </w:rPr>
              <w:t xml:space="preserve"> — and this sentence lowers the cost to the reader of saying yes. That is elaboration doing a job, which is quite different from padding.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The real conditional (“if … is free”) presupposes that a room </w:t>
            </w:r>
            <w:r>
              <w:rPr>
                <w:rFonts w:ascii="Cambria" w:hAnsi="Cambria"/>
                <w:b w:val="0"/>
                <w:i/>
                <w:sz w:val="21"/>
                <w:u w:val="none"/>
              </w:rPr>
              <w:t>probably</w:t>
            </w:r>
            <w:r>
              <w:rPr>
                <w:rFonts w:ascii="Cambria" w:hAnsi="Cambria"/>
                <w:b w:val="0"/>
                <w:i w:val="0"/>
                <w:sz w:val="21"/>
                <w:u w:val="none"/>
              </w:rPr>
              <w:t xml:space="preserve"> is free, so it presses for a yes. The unreal form presents the possibility as remote, which leaves the reader genuinely free to say no — and it is that freedom which makes it polite. Politeness in English is largely the grammar of giving people an exit.</w:t>
            </w:r>
          </w:p>
          <w:p>
            <w:pPr>
              <w:spacing w:after="60" w:before="0" w:lineRule="atLeast" w:line="280"/>
            </w:pPr>
            <w:r>
              <w:rPr>
                <w:rFonts w:ascii="Cambria" w:hAnsi="Cambria"/>
                <w:b w:val="0"/>
                <w:i w:val="0"/>
                <w:sz w:val="21"/>
                <w:u w:val="none"/>
              </w:rPr>
              <w:t xml:space="preserve">b.  Direct: “Can you keep our Saturday booking and give the other group Sunday?” That is an </w:t>
            </w:r>
            <w:r>
              <w:rPr>
                <w:rFonts w:ascii="Cambria" w:hAnsi="Cambria"/>
                <w:b w:val="0"/>
                <w:i/>
                <w:sz w:val="21"/>
                <w:u w:val="none"/>
              </w:rPr>
              <w:t>instruction addressed to the reader</w:t>
            </w:r>
            <w:r>
              <w:rPr>
                <w:rFonts w:ascii="Cambria" w:hAnsi="Cambria"/>
                <w:b w:val="0"/>
                <w:i w:val="0"/>
                <w:sz w:val="21"/>
                <w:u w:val="none"/>
              </w:rPr>
              <w:t xml:space="preserve">. “Would it be possible to …” asks about the </w:t>
            </w:r>
            <w:r>
              <w:rPr>
                <w:rFonts w:ascii="Cambria" w:hAnsi="Cambria"/>
                <w:b w:val="0"/>
                <w:i/>
                <w:sz w:val="21"/>
                <w:u w:val="none"/>
              </w:rPr>
              <w:t>world</w:t>
            </w:r>
            <w:r>
              <w:rPr>
                <w:rFonts w:ascii="Cambria" w:hAnsi="Cambria"/>
                <w:b w:val="0"/>
                <w:i w:val="0"/>
                <w:sz w:val="21"/>
                <w:u w:val="none"/>
              </w:rPr>
              <w:t>, not about their willingness, so refusing costs them nothing.</w:t>
            </w:r>
          </w:p>
          <w:p>
            <w:pPr>
              <w:spacing w:after="60" w:before="0" w:lineRule="atLeast" w:line="280"/>
            </w:pPr>
            <w:r>
              <w:rPr>
                <w:rFonts w:ascii="Cambria" w:hAnsi="Cambria"/>
                <w:b w:val="0"/>
                <w:i w:val="0"/>
                <w:sz w:val="21"/>
                <w:u w:val="none"/>
              </w:rPr>
              <w:t xml:space="preserve">c.  The subject is the gerund phrase </w:t>
            </w:r>
            <w:r>
              <w:rPr>
                <w:rFonts w:ascii="Cambria" w:hAnsi="Cambria"/>
                <w:b/>
                <w:i w:val="0"/>
                <w:sz w:val="21"/>
                <w:u w:val="none"/>
              </w:rPr>
              <w:t>moving the session to Sunday</w:t>
            </w:r>
            <w:r>
              <w:rPr>
                <w:rFonts w:ascii="Cambria" w:hAnsi="Cambria"/>
                <w:b w:val="0"/>
                <w:i w:val="0"/>
                <w:sz w:val="21"/>
                <w:u w:val="none"/>
              </w:rPr>
              <w:t xml:space="preserve">. A gerund lets you make the </w:t>
            </w:r>
            <w:r>
              <w:rPr>
                <w:rFonts w:ascii="Cambria" w:hAnsi="Cambria"/>
                <w:b w:val="0"/>
                <w:i/>
                <w:sz w:val="21"/>
                <w:u w:val="none"/>
              </w:rPr>
              <w:t>event</w:t>
            </w:r>
            <w:r>
              <w:rPr>
                <w:rFonts w:ascii="Cambria" w:hAnsi="Cambria"/>
                <w:b w:val="0"/>
                <w:i w:val="0"/>
                <w:sz w:val="21"/>
                <w:u w:val="none"/>
              </w:rPr>
              <w:t xml:space="preserve"> the subject and keep a person out of the sentence: compare “</w:t>
            </w:r>
            <w:r>
              <w:rPr>
                <w:rFonts w:ascii="Cambria" w:hAnsi="Cambria"/>
                <w:b w:val="0"/>
                <w:i/>
                <w:sz w:val="21"/>
                <w:u w:val="none"/>
              </w:rPr>
              <w:t>you would make us cancel</w:t>
            </w:r>
            <w:r>
              <w:rPr>
                <w:rFonts w:ascii="Cambria" w:hAnsi="Cambria"/>
                <w:b w:val="0"/>
                <w:i w:val="0"/>
                <w:sz w:val="21"/>
                <w:u w:val="none"/>
              </w:rPr>
              <w:t>”, which assigns blame. When somebody has made a mistake, grammar that avoids naming an agent is worth a great deal.</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i w:val="0"/>
                <w:sz w:val="21"/>
                <w:u w:val="none"/>
              </w:rPr>
              <w:t>at short notice</w:t>
            </w:r>
            <w:r>
              <w:rPr>
                <w:rFonts w:ascii="Cambria" w:hAnsi="Cambria"/>
                <w:b w:val="0"/>
                <w:i w:val="0"/>
                <w:sz w:val="21"/>
                <w:u w:val="none"/>
              </w:rPr>
              <w:t xml:space="preserve"> (British) or </w:t>
            </w:r>
            <w:r>
              <w:rPr>
                <w:rFonts w:ascii="Cambria" w:hAnsi="Cambria"/>
                <w:b/>
                <w:i w:val="0"/>
                <w:sz w:val="21"/>
                <w:u w:val="none"/>
              </w:rPr>
              <w:t>on short notice</w:t>
            </w:r>
            <w:r>
              <w:rPr>
                <w:rFonts w:ascii="Cambria" w:hAnsi="Cambria"/>
                <w:b w:val="0"/>
                <w:i w:val="0"/>
                <w:sz w:val="21"/>
                <w:u w:val="none"/>
              </w:rPr>
              <w:t xml:space="preserve"> (American). Neither preposition is derivable from meaning — fixed phrases have to be stored whole.</w:t>
            </w:r>
          </w:p>
          <w:p>
            <w:pPr>
              <w:spacing w:after="60" w:before="0" w:lineRule="atLeast" w:line="280"/>
            </w:pPr>
            <w:r>
              <w:rPr>
                <w:rFonts w:ascii="Cambria" w:hAnsi="Cambria"/>
                <w:b w:val="0"/>
                <w:i w:val="0"/>
                <w:sz w:val="21"/>
                <w:u w:val="none"/>
              </w:rPr>
              <w:t xml:space="preserve">b.  </w:t>
            </w:r>
            <w:r>
              <w:rPr>
                <w:rFonts w:ascii="Cambria" w:hAnsi="Cambria"/>
                <w:b/>
                <w:i w:val="0"/>
                <w:sz w:val="21"/>
                <w:u w:val="none"/>
              </w:rPr>
              <w:t>serve</w:t>
            </w:r>
            <w:r>
              <w:rPr>
                <w:rFonts w:ascii="Cambria" w:hAnsi="Cambria"/>
                <w:b w:val="0"/>
                <w:i w:val="0"/>
                <w:sz w:val="21"/>
                <w:u w:val="none"/>
              </w:rPr>
              <w:t xml:space="preserve"> takes a person as object (</w:t>
            </w:r>
            <w:r>
              <w:rPr>
                <w:rFonts w:ascii="Cambria" w:hAnsi="Cambria"/>
                <w:b w:val="0"/>
                <w:i/>
                <w:sz w:val="21"/>
                <w:u w:val="none"/>
              </w:rPr>
              <w:t>serve us</w:t>
            </w:r>
            <w:r>
              <w:rPr>
                <w:rFonts w:ascii="Cambria" w:hAnsi="Cambria"/>
                <w:b w:val="0"/>
                <w:i w:val="0"/>
                <w:sz w:val="21"/>
                <w:u w:val="none"/>
              </w:rPr>
              <w:t xml:space="preserve">) and means “be adequate for the purpose”. It concedes the room is not ideal while confirming it is enough — both at once. </w:t>
            </w:r>
            <w:r>
              <w:rPr>
                <w:rFonts w:ascii="Cambria" w:hAnsi="Cambria"/>
                <w:b w:val="0"/>
                <w:i/>
                <w:sz w:val="21"/>
                <w:u w:val="none"/>
              </w:rPr>
              <w:t>work</w:t>
            </w:r>
            <w:r>
              <w:rPr>
                <w:rFonts w:ascii="Cambria" w:hAnsi="Cambria"/>
                <w:b w:val="0"/>
                <w:i w:val="0"/>
                <w:sz w:val="21"/>
                <w:u w:val="none"/>
              </w:rPr>
              <w:t xml:space="preserve"> is correct but flat; </w:t>
            </w:r>
            <w:r>
              <w:rPr>
                <w:rFonts w:ascii="Cambria" w:hAnsi="Cambria"/>
                <w:b w:val="0"/>
                <w:i/>
                <w:sz w:val="21"/>
                <w:u w:val="none"/>
              </w:rPr>
              <w:t>suit</w:t>
            </w:r>
            <w:r>
              <w:rPr>
                <w:rFonts w:ascii="Cambria" w:hAnsi="Cambria"/>
                <w:b w:val="0"/>
                <w:i w:val="0"/>
                <w:sz w:val="21"/>
                <w:u w:val="none"/>
              </w:rPr>
              <w:t xml:space="preserve"> suggests preference rather than sufficiency. This is what the band-5 descriptor means by </w:t>
            </w:r>
            <w:r>
              <w:rPr>
                <w:rFonts w:ascii="Cambria" w:hAnsi="Cambria"/>
                <w:b w:val="0"/>
                <w:i/>
                <w:sz w:val="21"/>
                <w:u w:val="none"/>
              </w:rPr>
              <w:t>precise, idiomatic word choice</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w:t>
            </w:r>
            <w:r>
              <w:rPr>
                <w:rFonts w:ascii="Cambria" w:hAnsi="Cambria"/>
                <w:b/>
                <w:i w:val="0"/>
                <w:sz w:val="21"/>
                <w:u w:val="none"/>
              </w:rPr>
              <w:t>Failing that</w:t>
            </w:r>
            <w:r>
              <w:rPr>
                <w:rFonts w:ascii="Cambria" w:hAnsi="Cambria"/>
                <w:b w:val="0"/>
                <w:i w:val="0"/>
                <w:sz w:val="21"/>
                <w:u w:val="none"/>
              </w:rPr>
              <w:t xml:space="preserve"> = “if that is not possible”, and it marks what follows as a </w:t>
            </w:r>
            <w:r>
              <w:rPr>
                <w:rFonts w:ascii="Cambria" w:hAnsi="Cambria"/>
                <w:b w:val="0"/>
                <w:i/>
                <w:sz w:val="21"/>
                <w:u w:val="none"/>
              </w:rPr>
              <w:t>ranked fallback</w:t>
            </w:r>
            <w:r>
              <w:rPr>
                <w:rFonts w:ascii="Cambria" w:hAnsi="Cambria"/>
                <w:b w:val="0"/>
                <w:i w:val="0"/>
                <w:sz w:val="21"/>
                <w:u w:val="none"/>
              </w:rPr>
              <w:t>. In two words it tells the reader you have thought in order of preference. “If that is not possible” needs five words; “Otherwise” is shorter but vaguer.</w:t>
            </w:r>
          </w:p>
          <w:p>
            <w:pPr>
              <w:spacing w:after="60" w:before="0" w:lineRule="atLeast" w:line="280"/>
            </w:pPr>
            <w:r>
              <w:rPr>
                <w:rFonts w:ascii="Cambria" w:hAnsi="Cambria"/>
                <w:b w:val="0"/>
                <w:i w:val="0"/>
                <w:sz w:val="21"/>
                <w:u w:val="none"/>
              </w:rPr>
              <w:t>d.  double-</w:t>
            </w:r>
            <w:r>
              <w:rPr>
                <w:rFonts w:ascii="Cambria" w:hAnsi="Cambria"/>
                <w:b/>
                <w:i w:val="0"/>
                <w:sz w:val="21"/>
                <w:u w:val="none"/>
              </w:rPr>
              <w:t>booked</w:t>
            </w:r>
            <w:r>
              <w:rPr>
                <w:rFonts w:ascii="Cambria" w:hAnsi="Cambria"/>
                <w:b w:val="0"/>
                <w:i w:val="0"/>
                <w:sz w:val="21"/>
                <w:u w:val="none"/>
              </w:rPr>
              <w:t xml:space="preserve"> ; the two bookings </w:t>
            </w:r>
            <w:r>
              <w:rPr>
                <w:rFonts w:ascii="Cambria" w:hAnsi="Cambria"/>
                <w:b/>
                <w:i w:val="0"/>
                <w:sz w:val="21"/>
                <w:u w:val="none"/>
              </w:rPr>
              <w:t>clash</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Social conventions.</w:t>
            </w:r>
            <w:r>
              <w:rPr>
                <w:rFonts w:ascii="Cambria" w:hAnsi="Cambria"/>
                <w:b w:val="0"/>
                <w:i w:val="0"/>
                <w:sz w:val="21"/>
                <w:u w:val="none"/>
              </w:rPr>
              <w:t xml:space="preserve"> “But” immediately after the thanks cancels the thanks, and “please give us the hall … like we booked it before” is a demand dressed as a request. The band-5 line asks for </w:t>
            </w:r>
            <w:r>
              <w:rPr>
                <w:rFonts w:ascii="Cambria" w:hAnsi="Cambria"/>
                <w:b w:val="0"/>
                <w:i/>
                <w:sz w:val="21"/>
                <w:u w:val="none"/>
              </w:rPr>
              <w:t>consistent use of appropriate social conventions</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third bullet is never addressed.</w:t>
            </w:r>
            <w:r>
              <w:rPr>
                <w:rFonts w:ascii="Cambria" w:hAnsi="Cambria"/>
                <w:b w:val="0"/>
                <w:i w:val="0"/>
                <w:sz w:val="21"/>
                <w:u w:val="none"/>
              </w:rPr>
              <w:t xml:space="preserve"> No alternative is proposed at all — the writer only repeats the original demand. Band 3 is worded </w:t>
            </w:r>
            <w:r>
              <w:rPr>
                <w:rFonts w:ascii="Cambria" w:hAnsi="Cambria"/>
                <w:b w:val="0"/>
                <w:i/>
                <w:sz w:val="21"/>
                <w:u w:val="none"/>
              </w:rPr>
              <w:t>elaboration that partially supports the communicative purpose</w:t>
            </w:r>
            <w:r>
              <w:rPr>
                <w:rFonts w:ascii="Cambria" w:hAnsi="Cambria"/>
                <w:b w:val="0"/>
                <w:i w:val="0"/>
                <w:sz w:val="21"/>
                <w:u w:val="none"/>
              </w:rPr>
              <w:t>, and this is what that looks like.</w:t>
            </w:r>
          </w:p>
          <w:p>
            <w:pPr>
              <w:spacing w:after="60" w:before="0" w:lineRule="atLeast" w:line="280"/>
            </w:pPr>
            <w:r>
              <w:rPr>
                <w:rFonts w:ascii="Cambria" w:hAnsi="Cambria"/>
                <w:b w:val="0"/>
                <w:i w:val="0"/>
                <w:sz w:val="21"/>
                <w:u w:val="none"/>
              </w:rPr>
              <w:t xml:space="preserve">3.  </w:t>
            </w:r>
            <w:r>
              <w:rPr>
                <w:rFonts w:ascii="Cambria" w:hAnsi="Cambria"/>
                <w:b/>
                <w:i w:val="0"/>
                <w:sz w:val="21"/>
                <w:u w:val="none"/>
              </w:rPr>
              <w:t>Consequential language errors.</w:t>
            </w:r>
            <w:r>
              <w:rPr>
                <w:rFonts w:ascii="Cambria" w:hAnsi="Cambria"/>
                <w:b w:val="0"/>
                <w:i w:val="0"/>
                <w:sz w:val="21"/>
                <w:u w:val="none"/>
              </w:rPr>
              <w:t xml:space="preserve"> “in this day” / “in Saturday” (on), “very busy person” (a very busy person), “we are already prepare” (have already prepared). Compare the official ETS email sample reproduced at the front of this book: it contains three misspellings and still earns a 4. What capped </w:t>
            </w:r>
            <w:r>
              <w:rPr>
                <w:rFonts w:ascii="Cambria" w:hAnsi="Cambria"/>
                <w:b w:val="0"/>
                <w:i/>
                <w:sz w:val="21"/>
                <w:u w:val="none"/>
              </w:rPr>
              <w:t>that</w:t>
            </w:r>
            <w:r>
              <w:rPr>
                <w:rFonts w:ascii="Cambria" w:hAnsi="Cambria"/>
                <w:b w:val="0"/>
                <w:i w:val="0"/>
                <w:sz w:val="21"/>
                <w:u w:val="none"/>
              </w:rPr>
              <w:t xml:space="preserve"> response was a </w:t>
            </w:r>
            <w:r>
              <w:rPr>
                <w:rFonts w:ascii="Cambria" w:hAnsi="Cambria"/>
                <w:b w:val="0"/>
                <w:i/>
                <w:sz w:val="21"/>
                <w:u w:val="none"/>
              </w:rPr>
              <w:t>verb-tense</w:t>
            </w:r>
            <w:r>
              <w:rPr>
                <w:rFonts w:ascii="Cambria" w:hAnsi="Cambria"/>
                <w:b w:val="0"/>
                <w:i w:val="0"/>
                <w:sz w:val="21"/>
                <w:u w:val="none"/>
              </w:rPr>
              <w:t xml:space="preserve"> failure. Errors cost you marks in proportion to how much they damage meaning, not in proportion to how many there are.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A model middle:</w:t>
            </w:r>
          </w:p>
          <w:p>
            <w:pPr>
              <w:spacing w:after="60" w:before="0" w:lineRule="atLeast" w:line="280"/>
            </w:pPr>
            <w:r>
              <w:rPr>
                <w:rFonts w:ascii="Cambria" w:hAnsi="Cambria"/>
                <w:b w:val="0"/>
                <w:i/>
                <w:sz w:val="21"/>
                <w:u w:val="none"/>
              </w:rPr>
              <w:t>“Unfortunately the morning slot will not help us, as two of the group are in labs until one o’clock and the work has to be finished that day. If a room were free after six, even for an hour, we could still get the draft done.”</w:t>
            </w:r>
          </w:p>
          <w:p>
            <w:pPr>
              <w:spacing w:after="60" w:before="0" w:lineRule="atLeast" w:line="280"/>
            </w:pPr>
            <w:r>
              <w:rPr>
                <w:rFonts w:ascii="Cambria" w:hAnsi="Cambria"/>
                <w:b w:val="0"/>
                <w:i w:val="0"/>
                <w:sz w:val="21"/>
                <w:u w:val="none"/>
              </w:rPr>
              <w:t xml:space="preserve">Check yours for three things: an </w:t>
            </w:r>
            <w:r>
              <w:rPr>
                <w:rFonts w:ascii="Cambria" w:hAnsi="Cambria"/>
                <w:b/>
                <w:i w:val="0"/>
                <w:sz w:val="21"/>
                <w:u w:val="none"/>
              </w:rPr>
              <w:t>external</w:t>
            </w:r>
            <w:r>
              <w:rPr>
                <w:rFonts w:ascii="Cambria" w:hAnsi="Cambria"/>
                <w:b w:val="0"/>
                <w:i w:val="0"/>
                <w:sz w:val="21"/>
                <w:u w:val="none"/>
              </w:rPr>
              <w:t xml:space="preserve"> reason rather than a preference; an unreal conditional rather than a request; and a </w:t>
            </w:r>
            <w:r>
              <w:rPr>
                <w:rFonts w:ascii="Cambria" w:hAnsi="Cambria"/>
                <w:b/>
                <w:i w:val="0"/>
                <w:sz w:val="21"/>
                <w:u w:val="none"/>
              </w:rPr>
              <w:t>specific</w:t>
            </w:r>
            <w:r>
              <w:rPr>
                <w:rFonts w:ascii="Cambria" w:hAnsi="Cambria"/>
                <w:b w:val="0"/>
                <w:i w:val="0"/>
                <w:sz w:val="21"/>
                <w:u w:val="none"/>
              </w:rPr>
              <w:t xml:space="preserve"> alternative (“after six”), because vague alternatives give the reader nothing to say yes to.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032</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lecturer who supervised you has asked you to mentor two first-year students this term. You are working twenty hours a week alongside your course and cannot do it properly.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a reason that is about capacity, not willingness.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smaller that you can actually sustain.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p.olsen@northgate.ac.uk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First-year mentoring — I am afraid I cannot this term</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What is the risk of saying yes badly, compared with saying no well?</w:t>
            </w:r>
          </w:p>
          <w:p>
            <w:pPr>
              <w:spacing w:after="60" w:before="0" w:lineRule="atLeast" w:line="280"/>
            </w:pPr>
            <w:r>
              <w:rPr>
                <w:rFonts w:ascii="Cambria" w:hAnsi="Cambria"/>
                <w:b w:val="0"/>
                <w:i w:val="0"/>
                <w:sz w:val="21"/>
                <w:u w:val="none"/>
              </w:rPr>
              <w:t>b.  Why must the reason be about capacity rather than interest?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"in fairness to" do at the start of a clause?</w:t>
            </w:r>
          </w:p>
          <w:p>
            <w:pPr>
              <w:spacing w:after="60" w:before="0" w:lineRule="atLeast" w:line="280"/>
            </w:pPr>
            <w:r>
              <w:rPr>
                <w:rFonts w:ascii="Cambria" w:hAnsi="Cambria"/>
                <w:b w:val="0"/>
                <w:i w:val="0"/>
                <w:sz w:val="21"/>
                <w:u w:val="none"/>
              </w:rPr>
              <w:t>b.  Distinguish "I cannot take this on" from "I do not want to take this 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in one sentence that makes clear you would say yes in other circumstances.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Olsen,</w:t>
            </w:r>
          </w:p>
          <w:p>
            <w:pPr>
              <w:spacing w:after="100" w:before="0" w:lineRule="atLeast" w:line="280"/>
            </w:pPr>
            <w:r>
              <w:rPr>
                <w:rFonts w:ascii="Cambria" w:hAnsi="Cambria"/>
                <w:b w:val="0"/>
                <w:i w:val="0"/>
                <w:sz w:val="21"/>
                <w:u w:val="none"/>
              </w:rPr>
              <w:t>Thank you for thinking of me for the first-year mentoring — I am sorry to say I do not think I can take it on this term.</w:t>
            </w:r>
          </w:p>
          <w:p>
            <w:pPr>
              <w:spacing w:after="100" w:before="0" w:lineRule="atLeast" w:line="280"/>
            </w:pPr>
            <w:r>
              <w:rPr>
                <w:rFonts w:ascii="Cambria" w:hAnsi="Cambria"/>
                <w:b w:val="0"/>
                <w:i w:val="0"/>
                <w:sz w:val="21"/>
                <w:u w:val="none"/>
              </w:rPr>
              <w:t>I am working twenty hours a week at the moment alongside a full module load, and in fairness to the students I would rather not agree to something I could only do half of. Two mentees who get a cancelled meeting every fortnight are worse off than two who were matched with somebody else.</w:t>
            </w:r>
          </w:p>
          <w:p>
            <w:pPr>
              <w:spacing w:after="100" w:before="0" w:lineRule="atLeast" w:line="280"/>
            </w:pPr>
            <w:r>
              <w:rPr>
                <w:rFonts w:ascii="Cambria" w:hAnsi="Cambria"/>
                <w:b w:val="0"/>
                <w:i w:val="0"/>
                <w:sz w:val="21"/>
                <w:u w:val="none"/>
              </w:rPr>
              <w:t>If it would still be useful, I would be glad to do the single induction session in week two, which is a fixed commitment I can plan around, or to be on the list again from January when my hours drop. I would like to do this properly at some point.</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Rohan Mistry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argues that refusing is better for the students. Is that a real argument or a polite fiction?</w:t>
            </w:r>
          </w:p>
          <w:p>
            <w:pPr>
              <w:spacing w:after="60" w:before="0" w:lineRule="atLeast" w:line="280"/>
            </w:pPr>
            <w:r>
              <w:rPr>
                <w:rFonts w:ascii="Cambria" w:hAnsi="Cambria"/>
                <w:b w:val="0"/>
                <w:i w:val="0"/>
                <w:sz w:val="21"/>
                <w:u w:val="none"/>
              </w:rPr>
              <w:t>b.  Two offers are made. What is the difference in kind between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am sorry to say I do not think I can" — count the hedges and say whether this is too many.</w:t>
            </w:r>
          </w:p>
          <w:p>
            <w:pPr>
              <w:spacing w:after="60" w:before="0" w:lineRule="atLeast" w:line="280"/>
            </w:pPr>
            <w:r>
              <w:rPr>
                <w:rFonts w:ascii="Cambria" w:hAnsi="Cambria"/>
                <w:b w:val="0"/>
                <w:i w:val="0"/>
                <w:sz w:val="21"/>
                <w:u w:val="none"/>
              </w:rPr>
              <w:t>b.  "which is a fixed commitment I can plan around" — what does this clause reassure the reader about?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Olsen, Thank you very much for your email. Unfortunately I am extremely busy this term with my job and my modules so I am afraid I cannot help you with the mentoring. I am very sorry about this and I hope you will ask me again another time. Thank you for your understanding.</w:t>
            </w:r>
          </w:p>
          <w:p>
            <w:pPr>
              <w:spacing w:after="100" w:before="0" w:lineRule="atLeast" w:line="280"/>
            </w:pPr>
            <w:r>
              <w:rPr>
                <w:rFonts w:ascii="Cambria" w:hAnsi="Cambria"/>
                <w:b w:val="0"/>
                <w:i w:val="0"/>
                <w:sz w:val="21"/>
                <w:u w:val="none"/>
              </w:rPr>
              <w:t>Rohan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refuse the role, not the relationship</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regret + infinitive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take on, capacity, bandwidth, in fairness to</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request from someone you want to keep as a contact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Saying yes badly costs you the relationship over several months and damages two students on the way. Saying no well costs one email. The asymmetry is large and most people get it backwards.</w:t>
            </w:r>
          </w:p>
          <w:p>
            <w:pPr>
              <w:spacing w:after="60" w:before="0" w:lineRule="atLeast" w:line="280"/>
            </w:pPr>
            <w:r>
              <w:rPr>
                <w:rFonts w:ascii="Cambria" w:hAnsi="Cambria"/>
                <w:b w:val="0"/>
                <w:i w:val="0"/>
                <w:sz w:val="21"/>
                <w:u w:val="none"/>
              </w:rPr>
              <w:t>b.  Because willingness is a judgement on the request and capacity is a fact about your week. A reason framed as capacity leaves the relationship untouched and makes a future yes natural.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It attributes your refusal to the interests of a third party, which removes the suggestion that you are protecting yourself. It only works if the claim is true.</w:t>
            </w:r>
          </w:p>
          <w:p>
            <w:pPr>
              <w:spacing w:after="60" w:before="0" w:lineRule="atLeast" w:line="280"/>
            </w:pPr>
            <w:r>
              <w:rPr>
                <w:rFonts w:ascii="Cambria" w:hAnsi="Cambria"/>
                <w:b w:val="0"/>
                <w:i w:val="0"/>
                <w:sz w:val="21"/>
                <w:u w:val="none"/>
              </w:rPr>
              <w:t>b.  The first is about the world and is hard to argue with; the second is about your preferences and invites persuasion. Say the first when the first is true.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sorry to say I do not think I can take it on this term." The words "this term" do the work — they decline the instance while leaving the role open.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Real, and it is the strongest card in the email. A mentor who cancels is worse than no mentor, and a supervisor allocating students knows it. The argument is persuasive precisely because it is about the programme rather than about the writer.</w:t>
            </w:r>
          </w:p>
          <w:p>
            <w:pPr>
              <w:spacing w:after="60" w:before="0" w:lineRule="atLeast" w:line="280"/>
            </w:pPr>
            <w:r>
              <w:rPr>
                <w:rFonts w:ascii="Cambria" w:hAnsi="Cambria"/>
                <w:b w:val="0"/>
                <w:i w:val="0"/>
                <w:sz w:val="21"/>
                <w:u w:val="none"/>
              </w:rPr>
              <w:t>b.  One is smaller in scope (a single session rather than a term); the other is later in time (January rather than now). Offering both lets the reader solve the problem either by shrinking the ask or by deferring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Three: "I am sorry to say", "I do not think", and "can". That is on the edge but defensible here, because the writer is refusing a senior person who did them a favour by asking. In a message to a peer it would be one hedge too many.</w:t>
            </w:r>
          </w:p>
          <w:p>
            <w:pPr>
              <w:spacing w:after="60" w:before="0" w:lineRule="atLeast" w:line="280"/>
            </w:pPr>
            <w:r>
              <w:rPr>
                <w:rFonts w:ascii="Cambria" w:hAnsi="Cambria"/>
                <w:b w:val="0"/>
                <w:i w:val="0"/>
                <w:sz w:val="21"/>
                <w:u w:val="none"/>
              </w:rPr>
              <w:t>b.  That the writer has thought about why the main commitment fails and this one does not. Mentoring is open-ended and therefore unplannable; a single fixed session is not. It proves the refusal is about structure rather than enthusiasm.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counter-offer. The third bullet is entirely unmet, so the email is a plain refusal with courtesies attached.</w:t>
            </w:r>
          </w:p>
          <w:p>
            <w:pPr>
              <w:spacing w:after="60" w:before="0" w:lineRule="atLeast" w:line="280"/>
            </w:pPr>
            <w:r>
              <w:rPr>
                <w:rFonts w:ascii="Cambria" w:hAnsi="Cambria"/>
                <w:b w:val="0"/>
                <w:i w:val="0"/>
                <w:sz w:val="21"/>
                <w:u w:val="none"/>
              </w:rPr>
              <w:t>2.  The reason is generic. "Extremely busy this term" is what everybody says; nothing establishes that the writer has weighed the commitment seriously, so the refusal reads as reluctance.</w:t>
            </w:r>
          </w:p>
          <w:p>
            <w:pPr>
              <w:spacing w:after="60" w:before="0" w:lineRule="atLeast" w:line="280"/>
            </w:pPr>
            <w:r>
              <w:rPr>
                <w:rFonts w:ascii="Cambria" w:hAnsi="Cambria"/>
                <w:b w:val="0"/>
                <w:i w:val="0"/>
                <w:sz w:val="21"/>
                <w:u w:val="none"/>
              </w:rPr>
              <w:t>3.  "I hope you will ask me again another time" asks the reader to do the future work of maintaining the relationship, and "Thank you for your understanding" thanks them in advance for accepting.</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033</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accepted an invitation to a departmental dinner three weeks ago. You now have a family event the same evening. The dinner is ticketed and the numbers go to the caterers on Monday.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Withdraw.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Apologise appropriately to the scale of the problem.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Protect the organiser from the cost.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socialsec.chem@northgate.ac.uk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Departmental dinner, 7 June — I am afraid I can no longer come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What makes this different from declining before you accepted?</w:t>
            </w:r>
          </w:p>
          <w:p>
            <w:pPr>
              <w:spacing w:after="60" w:before="0" w:lineRule="atLeast" w:line="280"/>
            </w:pPr>
            <w:r>
              <w:rPr>
                <w:rFonts w:ascii="Cambria" w:hAnsi="Cambria"/>
                <w:b w:val="0"/>
                <w:i w:val="0"/>
                <w:sz w:val="21"/>
                <w:u w:val="none"/>
              </w:rPr>
              <w:t>b.  What is the organiser’s actual problem, and is it you?</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 organisers mean by "numbers", and why is Monday significant?</w:t>
            </w:r>
          </w:p>
          <w:p>
            <w:pPr>
              <w:spacing w:after="60" w:before="0" w:lineRule="atLeast" w:line="280"/>
            </w:pPr>
            <w:r>
              <w:rPr>
                <w:rFonts w:ascii="Cambria" w:hAnsi="Cambria"/>
                <w:b w:val="0"/>
                <w:i w:val="0"/>
                <w:sz w:val="21"/>
                <w:u w:val="none"/>
              </w:rPr>
              <w:t>b.  What does it mean to RSVP, and what does a late change cost?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Withdraw in one sentence that puts the organiser’s deadline before your reason.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Lucia,</w:t>
            </w:r>
          </w:p>
          <w:p>
            <w:pPr>
              <w:spacing w:after="100" w:before="0" w:lineRule="atLeast" w:line="280"/>
            </w:pPr>
            <w:r>
              <w:rPr>
                <w:rFonts w:ascii="Cambria" w:hAnsi="Cambria"/>
                <w:b w:val="0"/>
                <w:i w:val="0"/>
                <w:sz w:val="21"/>
                <w:u w:val="none"/>
              </w:rPr>
              <w:t>I am very sorry — I am going to have to drop out of the dinner on the 7th, and I wanted to tell you before the numbers go on Monday.</w:t>
            </w:r>
          </w:p>
          <w:p>
            <w:pPr>
              <w:spacing w:after="100" w:before="0" w:lineRule="atLeast" w:line="280"/>
            </w:pPr>
            <w:r>
              <w:rPr>
                <w:rFonts w:ascii="Cambria" w:hAnsi="Cambria"/>
                <w:b w:val="0"/>
                <w:i w:val="0"/>
                <w:sz w:val="21"/>
                <w:u w:val="none"/>
              </w:rPr>
              <w:t>Although I had it in the diary from the start, my sister has moved her wedding reception to that evening and I cannot be in two places. I know that is not much of an excuse three weeks in.</w:t>
            </w:r>
          </w:p>
          <w:p>
            <w:pPr>
              <w:spacing w:after="100" w:before="0" w:lineRule="atLeast" w:line="280"/>
            </w:pPr>
            <w:r>
              <w:rPr>
                <w:rFonts w:ascii="Cambria" w:hAnsi="Cambria"/>
                <w:b w:val="0"/>
                <w:i w:val="0"/>
                <w:sz w:val="21"/>
                <w:u w:val="none"/>
              </w:rPr>
              <w:t>I have paid for the ticket and I am not asking for it back — if the caterers are already costed, please just leave it with the department. If there is a waiting list I am happy for the place to go to whoever is next on it, and I can message the year group to see if anyone wants it, so you do not have to.</w:t>
            </w:r>
          </w:p>
          <w:p>
            <w:pPr>
              <w:spacing w:after="100" w:before="0" w:lineRule="atLeast" w:line="280"/>
            </w:pPr>
            <w:r>
              <w:rPr>
                <w:rFonts w:ascii="Cambria" w:hAnsi="Cambria"/>
                <w:b w:val="0"/>
                <w:i w:val="0"/>
                <w:sz w:val="21"/>
                <w:u w:val="none"/>
              </w:rPr>
              <w:t>Sorry again, and I hope it goes well.</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Tariq Aziz</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declines a refund. What is that buying?</w:t>
            </w:r>
          </w:p>
          <w:p>
            <w:pPr>
              <w:spacing w:after="60" w:before="0" w:lineRule="atLeast" w:line="280"/>
            </w:pPr>
            <w:r>
              <w:rPr>
                <w:rFonts w:ascii="Cambria" w:hAnsi="Cambria"/>
                <w:b w:val="0"/>
                <w:i w:val="0"/>
                <w:sz w:val="21"/>
                <w:u w:val="none"/>
              </w:rPr>
              <w:t>b.  Find the offer that removes work from the organiser rather than adding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"Although I had it in the diary from the start" — why concede this, when it helps the writer’s case not at all?</w:t>
            </w:r>
          </w:p>
          <w:p>
            <w:pPr>
              <w:spacing w:after="60" w:before="0" w:lineRule="atLeast" w:line="280"/>
            </w:pPr>
            <w:r>
              <w:rPr>
                <w:rFonts w:ascii="Cambria" w:hAnsi="Cambria"/>
                <w:b w:val="0"/>
                <w:i w:val="0"/>
                <w:sz w:val="21"/>
                <w:u w:val="none"/>
              </w:rPr>
              <w:t>b.  "I am going to have to drop out" — why this heavy construction rather than "I cannot come"?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Lucia, I am really sorry but something has come up and I will not be able to attend the dinner on the 7th. It is a family matter which I cannot avoid. Could you please refund my ticket as I have already paid for it? Sorry for any inconvenience caused.</w:t>
            </w:r>
          </w:p>
          <w:p>
            <w:pPr>
              <w:spacing w:after="100" w:before="0" w:lineRule="atLeast" w:line="280"/>
            </w:pPr>
            <w:r>
              <w:rPr>
                <w:rFonts w:ascii="Cambria" w:hAnsi="Cambria"/>
                <w:b w:val="0"/>
                <w:i w:val="0"/>
                <w:sz w:val="21"/>
                <w:u w:val="none"/>
              </w:rPr>
              <w:t>Tariq</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an invitation by protecting the host’s planning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although-concession first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RSVP, numbers, caterers, on the night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social invitation that has costs attached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You have already caused a commitment to be made on your behalf — a seat, a meal, a cost. Declining before accepting costs nothing; withdrawing after costs the organiser money and work, and the email has to deal with both.</w:t>
            </w:r>
          </w:p>
          <w:p>
            <w:pPr>
              <w:spacing w:after="60" w:before="0" w:lineRule="atLeast" w:line="280"/>
            </w:pPr>
            <w:r>
              <w:rPr>
                <w:rFonts w:ascii="Cambria" w:hAnsi="Cambria"/>
                <w:b w:val="0"/>
                <w:i w:val="0"/>
                <w:sz w:val="21"/>
                <w:u w:val="none"/>
              </w:rPr>
              <w:t>b.  Her problem is the catering number and the empty seat, not your absence. An email that only apologises for the absence has addressed the smaller half.</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confirmed headcount given to the caterer, after which the department pays per head whether or not people attend. Monday is the point at which your withdrawal starts costing real money.</w:t>
            </w:r>
          </w:p>
          <w:p>
            <w:pPr>
              <w:spacing w:after="60" w:before="0" w:lineRule="atLeast" w:line="280"/>
            </w:pPr>
            <w:r>
              <w:rPr>
                <w:rFonts w:ascii="Cambria" w:hAnsi="Cambria"/>
                <w:b w:val="0"/>
                <w:i w:val="0"/>
                <w:sz w:val="21"/>
                <w:u w:val="none"/>
              </w:rPr>
              <w:t>b.  To reply to an invitation either way. A late change typically costs the full per-head price, which is why the timing of your email matters more than its wording.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going to have to drop out of the dinner on the 7th, and I wanted to tell you before the numbers go on Monday."</w:t>
            </w:r>
          </w:p>
          <w:p>
            <w:pPr>
              <w:spacing w:after="60" w:before="0" w:lineRule="atLeast" w:line="280"/>
            </w:pPr>
            <w:r>
              <w:rPr>
                <w:rFonts w:ascii="Cambria" w:hAnsi="Cambria"/>
                <w:b w:val="0"/>
                <w:i w:val="0"/>
                <w:sz w:val="21"/>
                <w:u w:val="none"/>
              </w:rPr>
              <w:t>Mentioning her deadline in the same sentence shows you understand what your withdrawal actually costs.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removes the organiser’s financial problem entirely, and it makes the apology credible: somebody willing to be out of pocket is plainly not treating the commitment lightly.</w:t>
            </w:r>
          </w:p>
          <w:p>
            <w:pPr>
              <w:spacing w:after="60" w:before="0" w:lineRule="atLeast" w:line="280"/>
            </w:pPr>
            <w:r>
              <w:rPr>
                <w:rFonts w:ascii="Cambria" w:hAnsi="Cambria"/>
                <w:b w:val="0"/>
                <w:i w:val="0"/>
                <w:sz w:val="21"/>
                <w:u w:val="none"/>
              </w:rPr>
              <w:t>b.  "I can message the year group to see if anyone wants it, so you do not have to." Filling the seat is the remaining task, and the writer takes it on rather than handing it back.</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is true and the reader may well know it. Conceding the unhelpful fact first removes the suspicion that you are managing her, and it buys credibility for the reason that follows. A concession that costs you something is the only kind worth making.</w:t>
            </w:r>
          </w:p>
          <w:p>
            <w:pPr>
              <w:spacing w:after="60" w:before="0" w:lineRule="atLeast" w:line="280"/>
            </w:pPr>
            <w:r>
              <w:rPr>
                <w:rFonts w:ascii="Cambria" w:hAnsi="Cambria"/>
                <w:b w:val="0"/>
                <w:i w:val="0"/>
                <w:sz w:val="21"/>
                <w:u w:val="none"/>
              </w:rPr>
              <w:t>b.  Because "I cannot come" states a fact about the world, while "I am going to have to drop out" acknowledges that a commitment existed and that you are breaking it. The heavier construction carries the obligation you are failing.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"Something has come up" conceals the reason entirely, which after an acceptance reads as evasive — the second bullet is addressed only formally.</w:t>
            </w:r>
          </w:p>
          <w:p>
            <w:pPr>
              <w:spacing w:after="60" w:before="0" w:lineRule="atLeast" w:line="280"/>
            </w:pPr>
            <w:r>
              <w:rPr>
                <w:rFonts w:ascii="Cambria" w:hAnsi="Cambria"/>
                <w:b w:val="0"/>
                <w:i w:val="0"/>
                <w:sz w:val="21"/>
                <w:u w:val="none"/>
              </w:rPr>
              <w:t>2.  It asks for a refund, which converts the writer’s problem into the organiser’s financial one at the worst possible moment. The third bullet is inverted: the cost is pushed onto the reader rather than absorbed.</w:t>
            </w:r>
          </w:p>
          <w:p>
            <w:pPr>
              <w:spacing w:after="60" w:before="0" w:lineRule="atLeast" w:line="280"/>
            </w:pPr>
            <w:r>
              <w:rPr>
                <w:rFonts w:ascii="Cambria" w:hAnsi="Cambria"/>
                <w:b w:val="0"/>
                <w:i w:val="0"/>
                <w:sz w:val="21"/>
                <w:u w:val="none"/>
              </w:rPr>
              <w:t>3.  The deadline is never mentioned, so the organiser cannot tell whether the email is in time to matter, and "sorry for any inconvenience caused" is the formula of a utility company rather than a colleague.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034</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potential dissertation supervisor has offered you a meeting on Wednesday at two. You have a compulsory field trip that day. She has said she is largely away after next week.</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the time.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Convey that you very much want the meeting.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her something easy to say yes to.</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f.okonkwo@northgate.ac.uk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Wednesday 2 p.m. — could we find another time?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risk here is not offence but drift. What does that mean for the email?</w:t>
            </w:r>
          </w:p>
          <w:p>
            <w:pPr>
              <w:spacing w:after="60" w:before="0" w:lineRule="atLeast" w:line="280"/>
            </w:pPr>
            <w:r>
              <w:rPr>
                <w:rFonts w:ascii="Cambria" w:hAnsi="Cambria"/>
                <w:b w:val="0"/>
                <w:i w:val="0"/>
                <w:sz w:val="21"/>
                <w:u w:val="none"/>
              </w:rPr>
              <w:t>b.  Why is "I am free any time next week" a poor offer?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pencil something in, and to firm it up?</w:t>
            </w:r>
          </w:p>
          <w:p>
            <w:pPr>
              <w:spacing w:after="60" w:before="0" w:lineRule="atLeast" w:line="280"/>
            </w:pPr>
            <w:r>
              <w:rPr>
                <w:rFonts w:ascii="Cambria" w:hAnsi="Cambria"/>
                <w:b w:val="0"/>
                <w:i w:val="0"/>
                <w:sz w:val="21"/>
                <w:u w:val="none"/>
              </w:rPr>
              <w:t>b.  Why is "clash" better than "I am busy"?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Offer alternatives in one sentence that requires only a yes.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Okonkwo,</w:t>
            </w:r>
          </w:p>
          <w:p>
            <w:pPr>
              <w:spacing w:after="100" w:before="0" w:lineRule="atLeast" w:line="280"/>
            </w:pPr>
            <w:r>
              <w:rPr>
                <w:rFonts w:ascii="Cambria" w:hAnsi="Cambria"/>
                <w:b w:val="0"/>
                <w:i w:val="0"/>
                <w:sz w:val="21"/>
                <w:u w:val="none"/>
              </w:rPr>
              <w:t>Thank you — I would very much like to meet. Wednesday at two is the one slot I cannot do: it clashes with the compulsory Pembrokeshire field trip, which runs all day.</w:t>
            </w:r>
          </w:p>
          <w:p>
            <w:pPr>
              <w:spacing w:after="100" w:before="0" w:lineRule="atLeast" w:line="280"/>
            </w:pPr>
            <w:r>
              <w:rPr>
                <w:rFonts w:ascii="Cambria" w:hAnsi="Cambria"/>
                <w:b w:val="0"/>
                <w:i w:val="0"/>
                <w:sz w:val="21"/>
                <w:u w:val="none"/>
              </w:rPr>
              <w:t>I could do any of Monday, Tuesday or Thursday that week, at any hour you like. If it is easier, I am happy to take whatever is left in your diary — early, late or between other meetings — and I can come to you.</w:t>
            </w:r>
          </w:p>
          <w:p>
            <w:pPr>
              <w:spacing w:after="100" w:before="0" w:lineRule="atLeast" w:line="280"/>
            </w:pPr>
            <w:r>
              <w:rPr>
                <w:rFonts w:ascii="Cambria" w:hAnsi="Cambria"/>
                <w:b w:val="0"/>
                <w:i w:val="0"/>
                <w:sz w:val="21"/>
                <w:u w:val="none"/>
              </w:rPr>
              <w:t>Given that you are away after that, would it help if I sent the two-page outline ahead of the meeting, so we can start from something concrete rather than spending the first half hour on background?</w:t>
            </w:r>
          </w:p>
          <w:p>
            <w:pPr>
              <w:spacing w:after="100" w:before="0" w:lineRule="atLeast" w:line="280"/>
            </w:pPr>
            <w:r>
              <w:rPr>
                <w:rFonts w:ascii="Cambria" w:hAnsi="Cambria"/>
                <w:b w:val="0"/>
                <w:i w:val="0"/>
                <w:sz w:val="21"/>
                <w:u w:val="none"/>
              </w:rPr>
              <w:t>Thank you again.</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Mira Halvorsen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offers to take awkward times. What does that signal, and what is the risk?</w:t>
            </w:r>
          </w:p>
          <w:p>
            <w:pPr>
              <w:spacing w:after="60" w:before="0" w:lineRule="atLeast" w:line="280"/>
            </w:pPr>
            <w:r>
              <w:rPr>
                <w:rFonts w:ascii="Cambria" w:hAnsi="Cambria"/>
                <w:b w:val="0"/>
                <w:i w:val="0"/>
                <w:sz w:val="21"/>
                <w:u w:val="none"/>
              </w:rPr>
              <w:t>b.  The final paragraph adds work for the writer. Why is that a good trade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"Wednesday at two is the one slot I cannot do" — what does "the one" do?</w:t>
            </w:r>
          </w:p>
          <w:p>
            <w:pPr>
              <w:spacing w:after="60" w:before="0" w:lineRule="atLeast" w:line="280"/>
            </w:pPr>
            <w:r>
              <w:rPr>
                <w:rFonts w:ascii="Cambria" w:hAnsi="Cambria"/>
                <w:b w:val="0"/>
                <w:i w:val="0"/>
                <w:sz w:val="21"/>
                <w:u w:val="none"/>
              </w:rPr>
              <w:t>b.  "would it help if I sent the two-page outline ahead" — why frame an offer as a question?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Okonkwo, Thank you very much for your email and for offering to meet me. Unfortunately I am not available on Wednesday at 2 because I have a field trip on that day which is compulsory for my course. Could we perhaps find another time that is convenient for both of us? I am quite flexible so please let me know when you are free.</w:t>
            </w:r>
          </w:p>
          <w:p>
            <w:pPr>
              <w:spacing w:after="100" w:before="0" w:lineRule="atLeast" w:line="280"/>
            </w:pPr>
            <w:r>
              <w:rPr>
                <w:rFonts w:ascii="Cambria" w:hAnsi="Cambria"/>
                <w:b w:val="0"/>
                <w:i w:val="0"/>
                <w:sz w:val="21"/>
                <w:u w:val="none"/>
              </w:rPr>
              <w:t>Mira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a date, not the relationship, and name the next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alternative-offer structures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clash, slot, pencil in, firm up</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meeting with someone whose time is scarcer than yours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danger is the meeting quietly never happening. Every extra exchange is a chance for it to slip past her availability, so the email has to reduce the number of further emails to one.</w:t>
            </w:r>
          </w:p>
          <w:p>
            <w:pPr>
              <w:spacing w:after="60" w:before="0" w:lineRule="atLeast" w:line="280"/>
            </w:pPr>
            <w:r>
              <w:rPr>
                <w:rFonts w:ascii="Cambria" w:hAnsi="Cambria"/>
                <w:b w:val="0"/>
                <w:i w:val="0"/>
                <w:sz w:val="21"/>
                <w:u w:val="none"/>
              </w:rPr>
              <w:t>b.  Because it asks her to search her own diary and propose, which is work. Naming three days and offering to take any hour converts her task from scheduling to choosing.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pencil in is to arrange provisionally; to firm up is to confirm. Useful when you need a slot held before details are settled.</w:t>
            </w:r>
          </w:p>
          <w:p>
            <w:pPr>
              <w:spacing w:after="60" w:before="0" w:lineRule="atLeast" w:line="280"/>
            </w:pPr>
            <w:r>
              <w:rPr>
                <w:rFonts w:ascii="Cambria" w:hAnsi="Cambria"/>
                <w:b w:val="0"/>
                <w:i w:val="0"/>
                <w:sz w:val="21"/>
                <w:u w:val="none"/>
              </w:rPr>
              <w:t>b.  Because "clash" names a conflict between two fixed commitments, which is a fact. "I am busy" describes your preferences and invites her to weigh them against hers.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could do any of Monday, Tuesday or Thursday that week, at any hour you like."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signals that the meeting matters more to the writer than her convenience does, which is the correct hierarchy when you are asking a senior person for supervision. The risk is sounding desperate, which is avoided here because it is one clause rather than the theme of the email.</w:t>
            </w:r>
          </w:p>
          <w:p>
            <w:pPr>
              <w:spacing w:after="60" w:before="0" w:lineRule="atLeast" w:line="280"/>
            </w:pPr>
            <w:r>
              <w:rPr>
                <w:rFonts w:ascii="Cambria" w:hAnsi="Cambria"/>
                <w:b w:val="0"/>
                <w:i w:val="0"/>
                <w:sz w:val="21"/>
                <w:u w:val="none"/>
              </w:rPr>
              <w:t>b.  Because her constraint is time and the writer’s is not. Trading the writer’s preparation for the professor’s minutes is the whole logic of the relationship, and offering it now also demonstrates that the writer will be a low-maintenance student.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marks the refusal as a single narrow exception rather than the first of several, which is exactly the reassurance a busy person needs before offering a second slot.</w:t>
            </w:r>
          </w:p>
          <w:p>
            <w:pPr>
              <w:spacing w:after="60" w:before="0" w:lineRule="atLeast" w:line="280"/>
            </w:pPr>
            <w:r>
              <w:rPr>
                <w:rFonts w:ascii="Cambria" w:hAnsi="Cambria"/>
                <w:b w:val="0"/>
                <w:i w:val="0"/>
                <w:sz w:val="21"/>
                <w:u w:val="none"/>
              </w:rPr>
              <w:t>b.  Because an unsolicited attachment is a demand on her attention. Asking makes it hers to accept, and the question also supplies the reason — saving half an hour — which makes yes the obvious answer.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alternatives are offered. "Could we perhaps find another time" hands the scheduling back to the busier person, so the third bullet fails.</w:t>
            </w:r>
          </w:p>
          <w:p>
            <w:pPr>
              <w:spacing w:after="60" w:before="0" w:lineRule="atLeast" w:line="280"/>
            </w:pPr>
            <w:r>
              <w:rPr>
                <w:rFonts w:ascii="Cambria" w:hAnsi="Cambria"/>
                <w:b w:val="0"/>
                <w:i w:val="0"/>
                <w:sz w:val="21"/>
                <w:u w:val="none"/>
              </w:rPr>
              <w:t>2.  "I am quite flexible" claims flexibility without supplying any, and "convenient for both of us" introduces the writer’s convenience as a constraint when it is not one.</w:t>
            </w:r>
          </w:p>
          <w:p>
            <w:pPr>
              <w:spacing w:after="60" w:before="0" w:lineRule="atLeast" w:line="280"/>
            </w:pPr>
            <w:r>
              <w:rPr>
                <w:rFonts w:ascii="Cambria" w:hAnsi="Cambria"/>
                <w:b w:val="0"/>
                <w:i w:val="0"/>
                <w:sz w:val="21"/>
                <w:u w:val="none"/>
              </w:rPr>
              <w:t>3.  Her stated departure is never acknowledged, so the urgency that should shape the whole email is absent, and the enthusiasm the second bullet asks for never appears beyond a formula.</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035</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first-year has emailed you, as a student representative, asking you to get their late coursework accepted. You have no power to do this and it would be improper to try, but they are plainly distressed.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clearly.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without sounding bureaucratic.</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Route them to what will actually help.</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j.adeyemi@northgate.ac.uk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Your coursework — what I can and cannot do</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A clear no sent kindly is better than a vague maybe. Why, here especially?</w:t>
            </w:r>
          </w:p>
          <w:p>
            <w:pPr>
              <w:spacing w:after="60" w:before="0" w:lineRule="atLeast" w:line="280"/>
            </w:pPr>
            <w:r>
              <w:rPr>
                <w:rFonts w:ascii="Cambria" w:hAnsi="Cambria"/>
                <w:b w:val="0"/>
                <w:i w:val="0"/>
                <w:sz w:val="21"/>
                <w:u w:val="none"/>
              </w:rPr>
              <w:t>b.  What is the difference between "I cannot" and "I am not in a position to"?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remit, and what does it mean to defer to someone?</w:t>
            </w:r>
          </w:p>
          <w:p>
            <w:pPr>
              <w:spacing w:after="60" w:before="0" w:lineRule="atLeast" w:line="280"/>
            </w:pPr>
            <w:r>
              <w:rPr>
                <w:rFonts w:ascii="Cambria" w:hAnsi="Cambria"/>
                <w:b w:val="0"/>
                <w:i w:val="0"/>
                <w:sz w:val="21"/>
                <w:u w:val="none"/>
              </w:rPr>
              <w:t>b.  What is mitigating circumstances, procedurally?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in one sentence that makes clear the limit is structural, not personal.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Joseph,</w:t>
            </w:r>
          </w:p>
          <w:p>
            <w:pPr>
              <w:spacing w:after="100" w:before="0" w:lineRule="atLeast" w:line="280"/>
            </w:pPr>
            <w:r>
              <w:rPr>
                <w:rFonts w:ascii="Cambria" w:hAnsi="Cambria"/>
                <w:b w:val="0"/>
                <w:i w:val="0"/>
                <w:sz w:val="21"/>
                <w:u w:val="none"/>
              </w:rPr>
              <w:t>I am sorry you are in this position, and I want to be straight with you rather than leave you hoping: getting late work accepted is not something a student rep can do, and it would not be right for me to try. Decisions on late submission sit with the module convenor and, above that, the exam board.</w:t>
            </w:r>
          </w:p>
          <w:p>
            <w:pPr>
              <w:spacing w:after="100" w:before="0" w:lineRule="atLeast" w:line="280"/>
            </w:pPr>
            <w:r>
              <w:rPr>
                <w:rFonts w:ascii="Cambria" w:hAnsi="Cambria"/>
                <w:b w:val="0"/>
                <w:i w:val="0"/>
                <w:sz w:val="21"/>
                <w:u w:val="none"/>
              </w:rPr>
              <w:t>What does exist is the mitigating circumstances process, and from what you have described it sounds as though you may well have grounds. It is a form plus evidence, it goes to the faculty office rather than to your tutor, and the deadline for this semester is 14 June — which matters, because that one is strict.</w:t>
            </w:r>
          </w:p>
          <w:p>
            <w:pPr>
              <w:spacing w:after="100" w:before="0" w:lineRule="atLeast" w:line="280"/>
            </w:pPr>
            <w:r>
              <w:rPr>
                <w:rFonts w:ascii="Cambria" w:hAnsi="Cambria"/>
                <w:b w:val="0"/>
                <w:i w:val="0"/>
                <w:sz w:val="21"/>
                <w:u w:val="none"/>
              </w:rPr>
              <w:t>What I can do is this. I am happy to read the form before you submit it, I can tell you what the panel usually wants to see, and if you would rather not deal with the faculty office alone I will come with you. I have been through it with two other people this year.</w:t>
            </w:r>
          </w:p>
          <w:p>
            <w:pPr>
              <w:spacing w:after="100" w:before="0" w:lineRule="atLeast" w:line="280"/>
            </w:pPr>
            <w:r>
              <w:rPr>
                <w:rFonts w:ascii="Cambria" w:hAnsi="Cambria"/>
                <w:b w:val="0"/>
                <w:i w:val="0"/>
                <w:sz w:val="21"/>
                <w:u w:val="none"/>
              </w:rPr>
              <w:t>Send me a draft whenever you like.</w:t>
            </w:r>
          </w:p>
          <w:p>
            <w:pPr>
              <w:spacing w:after="100" w:before="0" w:lineRule="atLeast" w:line="280"/>
            </w:pPr>
            <w:r>
              <w:rPr>
                <w:rFonts w:ascii="Cambria" w:hAnsi="Cambria"/>
                <w:b w:val="0"/>
                <w:i w:val="0"/>
                <w:sz w:val="21"/>
                <w:u w:val="none"/>
              </w:rPr>
              <w:t>Best,</w:t>
            </w:r>
          </w:p>
          <w:p>
            <w:pPr>
              <w:spacing w:after="100" w:before="0" w:lineRule="atLeast" w:line="280"/>
            </w:pPr>
            <w:r>
              <w:rPr>
                <w:rFonts w:ascii="Cambria" w:hAnsi="Cambria"/>
                <w:b w:val="0"/>
                <w:i w:val="0"/>
                <w:sz w:val="21"/>
                <w:u w:val="none"/>
              </w:rPr>
              <w:t>Nadia</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refusal is in the first paragraph and the help is in the third. Why not reverse them?</w:t>
            </w:r>
          </w:p>
          <w:p>
            <w:pPr>
              <w:spacing w:after="60" w:before="0" w:lineRule="atLeast" w:line="280"/>
            </w:pPr>
            <w:r>
              <w:rPr>
                <w:rFonts w:ascii="Cambria" w:hAnsi="Cambria"/>
                <w:b w:val="0"/>
                <w:i w:val="0"/>
                <w:sz w:val="21"/>
                <w:u w:val="none"/>
              </w:rPr>
              <w:t>b.  "I have been through it with two other people this year." What does this line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would not be right for me to try" — what does adding this to "I cannot" achieve?</w:t>
            </w:r>
          </w:p>
          <w:p>
            <w:pPr>
              <w:spacing w:after="60" w:before="0" w:lineRule="atLeast" w:line="280"/>
            </w:pPr>
            <w:r>
              <w:rPr>
                <w:rFonts w:ascii="Cambria" w:hAnsi="Cambria"/>
                <w:b w:val="0"/>
                <w:i w:val="0"/>
                <w:sz w:val="21"/>
                <w:u w:val="none"/>
              </w:rPr>
              <w:t>b.  "What I can do is this." Name the device and say why it is placed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Joseph, I am really sorry to hear about your situation, that sounds very stressful. Unfortunately as a student rep I do not have the power to change decisions about coursework deadlines, that is up to the teaching staff. Maybe you could try talking to your tutor and explain the circumstances, or there might be some kind of mitigating circumstances procedure you could look into. I hope it works out for you.</w:t>
            </w:r>
          </w:p>
          <w:p>
            <w:pPr>
              <w:spacing w:after="100" w:before="0" w:lineRule="atLeast" w:line="280"/>
            </w:pPr>
            <w:r>
              <w:rPr>
                <w:rFonts w:ascii="Cambria" w:hAnsi="Cambria"/>
                <w:b w:val="0"/>
                <w:i w:val="0"/>
                <w:sz w:val="21"/>
                <w:u w:val="none"/>
              </w:rPr>
              <w:t>Nadia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refuse a request that is not yours to grant, and route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negative politeness forms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remit, refer, defer to, in a position to</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because you lack the authority, not the will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he is distressed and operating on a deadline. False hope costs him the days he needs for the process that can actually help, which is a far greater harm than disappointment now.</w:t>
            </w:r>
          </w:p>
          <w:p>
            <w:pPr>
              <w:spacing w:after="60" w:before="0" w:lineRule="atLeast" w:line="280"/>
            </w:pPr>
            <w:r>
              <w:rPr>
                <w:rFonts w:ascii="Cambria" w:hAnsi="Cambria"/>
                <w:b w:val="0"/>
                <w:i w:val="0"/>
                <w:sz w:val="21"/>
                <w:u w:val="none"/>
              </w:rPr>
              <w:t>b.  "I cannot" states incapacity; "I am not in a position to" attributes it to the role rather than the person. The second is gentler and more accurate here, because the limit is structural.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remit is the scope of what you are authorised to deal with. To defer to someone is to leave a decision to them because it is properly theirs.</w:t>
            </w:r>
          </w:p>
          <w:p>
            <w:pPr>
              <w:spacing w:after="60" w:before="0" w:lineRule="atLeast" w:line="280"/>
            </w:pPr>
            <w:r>
              <w:rPr>
                <w:rFonts w:ascii="Cambria" w:hAnsi="Cambria"/>
                <w:b w:val="0"/>
                <w:i w:val="0"/>
                <w:sz w:val="21"/>
                <w:u w:val="none"/>
              </w:rPr>
              <w:t>b.  A formal process by which circumstances affecting performance are considered by a panel, usually with evidence and a deadline, and usually separate from the teaching staff.</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"Getting late work accepted is not something a student rep can do, and it would not be right for me to try."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refusal is the thing he must not misunderstand. Leading with help and burying the no produces a reader who skims, takes the warmth, and still believes you are fixing it.</w:t>
            </w:r>
          </w:p>
          <w:p>
            <w:pPr>
              <w:spacing w:after="60" w:before="0" w:lineRule="atLeast" w:line="280"/>
            </w:pPr>
            <w:r>
              <w:rPr>
                <w:rFonts w:ascii="Cambria" w:hAnsi="Cambria"/>
                <w:b w:val="0"/>
                <w:i w:val="0"/>
                <w:sz w:val="21"/>
                <w:u w:val="none"/>
              </w:rPr>
              <w:t>b.  It converts the offer from politeness into capability. Anyone can offer to come along; someone who has done it twice this year knows what the panel asks for, which is the thing he actually needs.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removes the suspicion that the writer is declining out of reluctance. Saying the attempt would be improper makes the refusal principled rather than unwilling, and quietly explains why pressing her would be unfair.</w:t>
            </w:r>
          </w:p>
          <w:p>
            <w:pPr>
              <w:spacing w:after="60" w:before="0" w:lineRule="atLeast" w:line="280"/>
            </w:pPr>
            <w:r>
              <w:rPr>
                <w:rFonts w:ascii="Cambria" w:hAnsi="Cambria"/>
                <w:b w:val="0"/>
                <w:i w:val="0"/>
                <w:sz w:val="21"/>
                <w:u w:val="none"/>
              </w:rPr>
              <w:t>b.  A wh-cleft (family 8, structure 60), placed at the hinge between what is impossible and what is available. It announces a turn, so the reader stops processing the refusal and starts reading the offer.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refusal is softened into vagueness and the route is guesswork: "maybe you could try", "there might be some kind of mitigating circumstances procedure you could look into". He is left to find it himself, under deadline.</w:t>
            </w:r>
          </w:p>
          <w:p>
            <w:pPr>
              <w:spacing w:after="60" w:before="0" w:lineRule="atLeast" w:line="280"/>
            </w:pPr>
            <w:r>
              <w:rPr>
                <w:rFonts w:ascii="Cambria" w:hAnsi="Cambria"/>
                <w:b w:val="0"/>
                <w:i w:val="0"/>
                <w:sz w:val="21"/>
                <w:u w:val="none"/>
              </w:rPr>
              <w:t>2.  The advice is partly wrong — it sends him to his tutor, when the process goes to the faculty office — and no deadline is given, which is the single most important fact.</w:t>
            </w:r>
          </w:p>
          <w:p>
            <w:pPr>
              <w:spacing w:after="60" w:before="0" w:lineRule="atLeast" w:line="280"/>
            </w:pPr>
            <w:r>
              <w:rPr>
                <w:rFonts w:ascii="Cambria" w:hAnsi="Cambria"/>
                <w:b w:val="0"/>
                <w:i w:val="0"/>
                <w:sz w:val="21"/>
                <w:u w:val="none"/>
              </w:rPr>
              <w:t>3.  "I hope it works out for you" closes without offering anything, so the third bullet fails; and there is a comma splice in the first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036</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colleague on your part-time job asks you to cover their Saturday shift for the third week running. They covered twice for you in October. You have a deadline on Monday.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this week.</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Acknowledge what you owe them.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real.</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k.jensen@northgate.ac.uk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Saturday — I cannot this week, but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in their debt. Does that oblige you to say yes?</w:t>
            </w:r>
          </w:p>
          <w:p>
            <w:pPr>
              <w:spacing w:after="60" w:before="0" w:lineRule="atLeast" w:line="280"/>
            </w:pPr>
            <w:r>
              <w:rPr>
                <w:rFonts w:ascii="Cambria" w:hAnsi="Cambria"/>
                <w:b w:val="0"/>
                <w:i w:val="0"/>
                <w:sz w:val="21"/>
                <w:u w:val="none"/>
              </w:rPr>
              <w:t>b.  What is the difference between declining and refusing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goodwill in this sense, and how is it spent?</w:t>
            </w:r>
          </w:p>
          <w:p>
            <w:pPr>
              <w:spacing w:after="60" w:before="0" w:lineRule="atLeast" w:line="280"/>
            </w:pPr>
            <w:r>
              <w:rPr>
                <w:rFonts w:ascii="Cambria" w:hAnsi="Cambria"/>
                <w:b w:val="0"/>
                <w:i w:val="0"/>
                <w:sz w:val="21"/>
                <w:u w:val="none"/>
              </w:rPr>
              <w:t>b.  Distinguish covering a shift from swapping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in one sentence that acknowledges the debt in the same breath.</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Kasper,</w:t>
            </w:r>
          </w:p>
          <w:p>
            <w:pPr>
              <w:spacing w:after="100" w:before="0" w:lineRule="atLeast" w:line="280"/>
            </w:pPr>
            <w:r>
              <w:rPr>
                <w:rFonts w:ascii="Cambria" w:hAnsi="Cambria"/>
                <w:b w:val="0"/>
                <w:i w:val="0"/>
                <w:sz w:val="21"/>
                <w:u w:val="none"/>
              </w:rPr>
              <w:t>I cannot do this Saturday, I am afraid — I have a hand-in on Monday and the Saturday is the only full day I have left for it. I know you have bailed me out twice and I have not forgotten.</w:t>
            </w:r>
          </w:p>
          <w:p>
            <w:pPr>
              <w:spacing w:after="100" w:before="0" w:lineRule="atLeast" w:line="280"/>
            </w:pPr>
            <w:r>
              <w:rPr>
                <w:rFonts w:ascii="Cambria" w:hAnsi="Cambria"/>
                <w:b w:val="0"/>
                <w:i w:val="0"/>
                <w:sz w:val="21"/>
                <w:u w:val="none"/>
              </w:rPr>
              <w:t>What I can do: I will take the whole of the following Saturday, the 18th, including the close, which I think is the one you said you wanted off for your brother’s thing. And if you are stuck this week, Marta mentioned she was looking for hours — she is trained on the till and I am happy to ask her for you rather than you having to chase round.</w:t>
            </w:r>
          </w:p>
          <w:p>
            <w:pPr>
              <w:spacing w:after="100" w:before="0" w:lineRule="atLeast" w:line="280"/>
            </w:pPr>
            <w:r>
              <w:rPr>
                <w:rFonts w:ascii="Cambria" w:hAnsi="Cambria"/>
                <w:b w:val="0"/>
                <w:i w:val="0"/>
                <w:sz w:val="21"/>
                <w:u w:val="none"/>
              </w:rPr>
              <w:t>If the 18th is no use to you, tell me what would be and I will try to make it work. I might be able to do a Sunday if that is easier, depending on what the Monday deadline leaves behind it.</w:t>
            </w:r>
          </w:p>
          <w:p>
            <w:pPr>
              <w:spacing w:after="100" w:before="0" w:lineRule="atLeast" w:line="280"/>
            </w:pPr>
            <w:r>
              <w:rPr>
                <w:rFonts w:ascii="Cambria" w:hAnsi="Cambria"/>
                <w:b w:val="0"/>
                <w:i w:val="0"/>
                <w:sz w:val="21"/>
                <w:u w:val="none"/>
              </w:rPr>
              <w:t>Sorry not to be more use this week.</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Three distinct things are offered. List them and say which one costs the writer most.</w:t>
            </w:r>
          </w:p>
          <w:p>
            <w:pPr>
              <w:spacing w:after="60" w:before="0" w:lineRule="atLeast" w:line="280"/>
            </w:pPr>
            <w:r>
              <w:rPr>
                <w:rFonts w:ascii="Cambria" w:hAnsi="Cambria"/>
                <w:b w:val="0"/>
                <w:i w:val="0"/>
                <w:sz w:val="21"/>
                <w:u w:val="none"/>
              </w:rPr>
              <w:t>b.  The writer mentions a third person. Why is offering to ask Marta better than just naming her?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might be able to do a Sunday" — why "might" rather than "can"?</w:t>
            </w:r>
          </w:p>
          <w:p>
            <w:pPr>
              <w:spacing w:after="60" w:before="0" w:lineRule="atLeast" w:line="280"/>
            </w:pPr>
            <w:r>
              <w:rPr>
                <w:rFonts w:ascii="Cambria" w:hAnsi="Cambria"/>
                <w:b w:val="0"/>
                <w:i w:val="0"/>
                <w:sz w:val="21"/>
                <w:u w:val="none"/>
              </w:rPr>
              <w:t>b.  "I know you have bailed me out twice and I have not forgotten" — why state the debt explicitly?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Kasper, Sorry but I really cannot do Saturday this time, I have a big deadline on Monday and I am completely behind with it. I know you have helped me out before and I appreciate it a lot, I promise I will make it up to you soon when things calm down a bit. Hope you manage to find somebody else.</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the terms while accepting the obligation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tentative suggestion with might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cover, shift, swap, goodwill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request from someone who has helped you before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 it obliges you to repay, which is not the same as repaying on the day they choose. A debt discharged at a cost that damages you is not what reciprocity asks for.</w:t>
            </w:r>
          </w:p>
          <w:p>
            <w:pPr>
              <w:spacing w:after="60" w:before="0" w:lineRule="atLeast" w:line="280"/>
            </w:pPr>
            <w:r>
              <w:rPr>
                <w:rFonts w:ascii="Cambria" w:hAnsi="Cambria"/>
                <w:b w:val="0"/>
                <w:i w:val="0"/>
                <w:sz w:val="21"/>
                <w:u w:val="none"/>
              </w:rPr>
              <w:t>b.  Declining says no to this instance and keeps the relationship; refusing says no to the arrangement. The whole job of this email is to make clear which one is happening.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Accumulated willingness to help, built by past favours. It is spent by asking and replenished by giving — and like any account it can be overdrawn, which is what three weeks running begins to do.</w:t>
            </w:r>
          </w:p>
          <w:p>
            <w:pPr>
              <w:spacing w:after="60" w:before="0" w:lineRule="atLeast" w:line="280"/>
            </w:pPr>
            <w:r>
              <w:rPr>
                <w:rFonts w:ascii="Cambria" w:hAnsi="Cambria"/>
                <w:b w:val="0"/>
                <w:i w:val="0"/>
                <w:sz w:val="21"/>
                <w:u w:val="none"/>
              </w:rPr>
              <w:t>b.  Covering is taking someone’s shift with nothing in return; swapping is exchanging it for one of yours. The model offers something closer to a swap, which is why it discharges the debt rather than deferring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cannot do this Saturday — I have a hand-in on Monday — but I know you have bailed me out twice and I have not forgotten."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18th including the close; asking Marta on his behalf; a possible Sunday. The 18th costs most — it is a full day with a close, and it is the one the writer has checked he actually wants.</w:t>
            </w:r>
          </w:p>
          <w:p>
            <w:pPr>
              <w:spacing w:after="60" w:before="0" w:lineRule="atLeast" w:line="280"/>
            </w:pPr>
            <w:r>
              <w:rPr>
                <w:rFonts w:ascii="Cambria" w:hAnsi="Cambria"/>
                <w:b w:val="0"/>
                <w:i w:val="0"/>
                <w:sz w:val="21"/>
                <w:u w:val="none"/>
              </w:rPr>
              <w:t>b.  Because naming her hands him another task. Offering to make the approach removes the work rather than redistributing it, which is what distinguishes a real offer from a helpful suggestion.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is genuinely uncertain and depends on how the deadline goes. Promising a Sunday and then withdrawing it would be worse than not offering, and "might" keeps the offer honest while still putting it on the table.</w:t>
            </w:r>
          </w:p>
          <w:p>
            <w:pPr>
              <w:spacing w:after="60" w:before="0" w:lineRule="atLeast" w:line="280"/>
            </w:pPr>
            <w:r>
              <w:rPr>
                <w:rFonts w:ascii="Cambria" w:hAnsi="Cambria"/>
                <w:b w:val="0"/>
                <w:i w:val="0"/>
                <w:sz w:val="21"/>
                <w:u w:val="none"/>
              </w:rPr>
              <w:t>b.  Because an unacknowledged debt is what makes a refusal feel like a betrayal. Naming it shows the writer is declining from a position of remembering rather than forgetting, which is the difference between a no and a slight.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repayment is deferred indefinitely. "I will make it up to you soon when things calm down" names no date and no shift, so the third bullet fails.</w:t>
            </w:r>
          </w:p>
          <w:p>
            <w:pPr>
              <w:spacing w:after="60" w:before="0" w:lineRule="atLeast" w:line="280"/>
            </w:pPr>
            <w:r>
              <w:rPr>
                <w:rFonts w:ascii="Cambria" w:hAnsi="Cambria"/>
                <w:b w:val="0"/>
                <w:i w:val="0"/>
                <w:sz w:val="21"/>
                <w:u w:val="none"/>
              </w:rPr>
              <w:t>2.  "Hope you manage to find somebody else" leaves him with the whole problem, when the writer knows of someone looking for hours.</w:t>
            </w:r>
          </w:p>
          <w:p>
            <w:pPr>
              <w:spacing w:after="60" w:before="0" w:lineRule="atLeast" w:line="280"/>
            </w:pPr>
            <w:r>
              <w:rPr>
                <w:rFonts w:ascii="Cambria" w:hAnsi="Cambria"/>
                <w:b w:val="0"/>
                <w:i w:val="0"/>
                <w:sz w:val="21"/>
                <w:u w:val="none"/>
              </w:rPr>
              <w:t>3.  "I appreciate it a lot" acknowledges the debt in words while the email discharges none of it; and there are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037</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lecturer has asked you to build a website for a research project, unpaid, over the summer. You would like the experience but the brief as written is three months of full-time work. You could do a smaller version.</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Respond to the request.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the brief as written does not work.</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a version that does.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k.adeyemi@northgate.ac.uk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Project website — scope and what I could realistically do</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want to say yes to something. How does that change the shape of the refusal?</w:t>
            </w:r>
          </w:p>
          <w:p>
            <w:pPr>
              <w:spacing w:after="60" w:before="0" w:lineRule="atLeast" w:line="280"/>
            </w:pPr>
            <w:r>
              <w:rPr>
                <w:rFonts w:ascii="Cambria" w:hAnsi="Cambria"/>
                <w:b w:val="0"/>
                <w:i w:val="0"/>
                <w:sz w:val="21"/>
                <w:u w:val="none"/>
              </w:rPr>
              <w:t>b.  Why is it dangerous to say yes to an unrealistic brief even if you want the experience?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scope, remit and deliverable.</w:t>
            </w:r>
          </w:p>
          <w:p>
            <w:pPr>
              <w:spacing w:after="60" w:before="0" w:lineRule="atLeast" w:line="280"/>
            </w:pPr>
            <w:r>
              <w:rPr>
                <w:rFonts w:ascii="Cambria" w:hAnsi="Cambria"/>
                <w:b w:val="0"/>
                <w:i w:val="0"/>
                <w:sz w:val="21"/>
                <w:u w:val="none"/>
              </w:rPr>
              <w:t>b.  What does it mean to revisit something, and why is it a useful word in a negotiation?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the brief and accept the project in a single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Adeyemi,</w:t>
            </w:r>
          </w:p>
          <w:p>
            <w:pPr>
              <w:spacing w:after="100" w:before="0" w:lineRule="atLeast" w:line="280"/>
            </w:pPr>
            <w:r>
              <w:rPr>
                <w:rFonts w:ascii="Cambria" w:hAnsi="Cambria"/>
                <w:b w:val="0"/>
                <w:i w:val="0"/>
                <w:sz w:val="21"/>
                <w:u w:val="none"/>
              </w:rPr>
              <w:t>Thank you — I would very much like to be involved, and I think I can do a useful version of this, though not the one in the brief.</w:t>
            </w:r>
          </w:p>
          <w:p>
            <w:pPr>
              <w:spacing w:after="100" w:before="0" w:lineRule="atLeast" w:line="280"/>
            </w:pPr>
            <w:r>
              <w:rPr>
                <w:rFonts w:ascii="Cambria" w:hAnsi="Cambria"/>
                <w:b w:val="0"/>
                <w:i w:val="0"/>
                <w:sz w:val="21"/>
                <w:u w:val="none"/>
              </w:rPr>
              <w:t>As written it covers a custom database, a public search interface and a content management system for four editors. That is three months of full-time work, and I would be doing it alongside a job; I would end up delivering something half-finished in September, which would be worse for the project than not starting.</w:t>
            </w:r>
          </w:p>
          <w:p>
            <w:pPr>
              <w:spacing w:after="100" w:before="0" w:lineRule="atLeast" w:line="280"/>
            </w:pPr>
            <w:r>
              <w:rPr>
                <w:rFonts w:ascii="Cambria" w:hAnsi="Cambria"/>
                <w:b w:val="0"/>
                <w:i w:val="0"/>
                <w:sz w:val="21"/>
                <w:u w:val="none"/>
              </w:rPr>
              <w:t>What I think I could do well in the time is a static site presenting the existing dataset, with the search built on the data as it stands rather than a new database. That covers what most visitors will actually want, and it would be live before term starts. The editing interface might be something to revisit next year, or to scope properly as a paid piece of work.</w:t>
            </w:r>
          </w:p>
          <w:p>
            <w:pPr>
              <w:spacing w:after="100" w:before="0" w:lineRule="atLeast" w:line="280"/>
            </w:pPr>
            <w:r>
              <w:rPr>
                <w:rFonts w:ascii="Cambria" w:hAnsi="Cambria"/>
                <w:b w:val="0"/>
                <w:i w:val="0"/>
                <w:sz w:val="21"/>
                <w:u w:val="none"/>
              </w:rPr>
              <w:t>Shall I put together a one-page outline of what that version would include, so you can see whether it is worth having?</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Sofia Marchetti</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itemises the brief before refusing it. Why is that more effective than saying it is too big?</w:t>
            </w:r>
          </w:p>
          <w:p>
            <w:pPr>
              <w:spacing w:after="60" w:before="0" w:lineRule="atLeast" w:line="280"/>
            </w:pPr>
            <w:r>
              <w:rPr>
                <w:rFonts w:ascii="Cambria" w:hAnsi="Cambria"/>
                <w:b w:val="0"/>
                <w:i w:val="0"/>
                <w:sz w:val="21"/>
                <w:u w:val="none"/>
              </w:rPr>
              <w:t>b.  The email ends with a question. What does that do to the negotiation?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editing interface might be something to revisit next year" — what does "might" protect here?</w:t>
            </w:r>
          </w:p>
          <w:p>
            <w:pPr>
              <w:spacing w:after="60" w:before="0" w:lineRule="atLeast" w:line="280"/>
            </w:pPr>
            <w:r>
              <w:rPr>
                <w:rFonts w:ascii="Cambria" w:hAnsi="Cambria"/>
                <w:b w:val="0"/>
                <w:i w:val="0"/>
                <w:sz w:val="21"/>
                <w:u w:val="none"/>
              </w:rPr>
              <w:t>b.  "which would be worse for the project than not starting" — whose interest is this appealing to, and why that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Adeyemi, Thank you for the offer. Unfortunately the project you describe is far too much work for one person to do in a summer, especially without payment, and I do not think it is realistic to expect a student to build a whole database and CMS for free. I would be happy to help with a smaller part of it if you can find other people for the rest.</w:t>
            </w:r>
          </w:p>
          <w:p>
            <w:pPr>
              <w:spacing w:after="100" w:before="0" w:lineRule="atLeast" w:line="280"/>
            </w:pPr>
            <w:r>
              <w:rPr>
                <w:rFonts w:ascii="Cambria" w:hAnsi="Cambria"/>
                <w:b w:val="0"/>
                <w:i w:val="0"/>
                <w:sz w:val="21"/>
                <w:u w:val="none"/>
              </w:rPr>
              <w:t>Sofia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the terms, not the project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tentative suggestion with might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scope, deliverable, remit, revisit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part of a request while keeping the rest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stops being a refusal and becomes a counter-proposal. The email has to spend most of its words on what you will do, not on what you will not.</w:t>
            </w:r>
          </w:p>
          <w:p>
            <w:pPr>
              <w:spacing w:after="60" w:before="0" w:lineRule="atLeast" w:line="280"/>
            </w:pPr>
            <w:r>
              <w:rPr>
                <w:rFonts w:ascii="Cambria" w:hAnsi="Cambria"/>
                <w:b w:val="0"/>
                <w:i w:val="0"/>
                <w:sz w:val="21"/>
                <w:u w:val="none"/>
              </w:rPr>
              <w:t>b.  Because the failure arrives in September, publicly, with your name on it. An unrealistic yes damages the relationship you were trying to build, which is the thing you actually wanted from the work.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scope is how much is included; the remit is what you are authorised to decide; a deliverable is a specific thing handed over at the end. Disputes are usually about scope and are usually settled by listing deliverables.</w:t>
            </w:r>
          </w:p>
          <w:p>
            <w:pPr>
              <w:spacing w:after="60" w:before="0" w:lineRule="atLeast" w:line="280"/>
            </w:pPr>
            <w:r>
              <w:rPr>
                <w:rFonts w:ascii="Cambria" w:hAnsi="Cambria"/>
                <w:b w:val="0"/>
                <w:i w:val="0"/>
                <w:sz w:val="21"/>
                <w:u w:val="none"/>
              </w:rPr>
              <w:t>b.  To return to something later, with the implication that it is deferred rather than refused. It is useful because it lets you set something aside without either party conceding anything.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very much like to be involved, and I think I can do a useful version of this, though not the one in the brief."</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itemised list proves the judgement rather than asserting it. A lecturer who wrote the brief quickly may not have added it up; seeing the three components side by side makes the conclusion his rather than yours.</w:t>
            </w:r>
          </w:p>
          <w:p>
            <w:pPr>
              <w:spacing w:after="60" w:before="0" w:lineRule="atLeast" w:line="280"/>
            </w:pPr>
            <w:r>
              <w:rPr>
                <w:rFonts w:ascii="Cambria" w:hAnsi="Cambria"/>
                <w:b w:val="0"/>
                <w:i w:val="0"/>
                <w:sz w:val="21"/>
                <w:u w:val="none"/>
              </w:rPr>
              <w:t>b.  It moves the exchange from a decision to a process. Instead of asking him to accept a reduced project, it asks him to look at a page — a much smaller yes, and one that puts the writer in control of how the reduced version is presented.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keeps the dropped component alive without committing anyone. A flat "I will not build the CMS" invites a negotiation about the CMS; "might be something to revisit" parks it with the implication that it is a real possibility later.</w:t>
            </w:r>
          </w:p>
          <w:p>
            <w:pPr>
              <w:spacing w:after="60" w:before="0" w:lineRule="atLeast" w:line="280"/>
            </w:pPr>
            <w:r>
              <w:rPr>
                <w:rFonts w:ascii="Cambria" w:hAnsi="Cambria"/>
                <w:b w:val="0"/>
                <w:i w:val="0"/>
                <w:sz w:val="21"/>
                <w:u w:val="none"/>
              </w:rPr>
              <w:t>b.  The project’s, not the writer’s. Appealing to your own workload invites the reply that others manage; appealing to the outcome aligns you with the reader’s interest and makes the reduced scope his best option too.</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about fairness rather than scope. "Without payment" and "expect a student to build a whole database for free" may be true, but they turn a scoping conversation into a grievance.</w:t>
            </w:r>
          </w:p>
          <w:p>
            <w:pPr>
              <w:spacing w:after="60" w:before="0" w:lineRule="atLeast" w:line="280"/>
            </w:pPr>
            <w:r>
              <w:rPr>
                <w:rFonts w:ascii="Cambria" w:hAnsi="Cambria"/>
                <w:b w:val="0"/>
                <w:i w:val="0"/>
                <w:sz w:val="21"/>
                <w:u w:val="none"/>
              </w:rPr>
              <w:t>2.  The counter-proposal is empty. "A smaller part of it if you can find other people for the rest" names nothing, and makes recruiting others the lecturer’s problem. The third bullet fails.</w:t>
            </w:r>
          </w:p>
          <w:p>
            <w:pPr>
              <w:spacing w:after="60" w:before="0" w:lineRule="atLeast" w:line="280"/>
            </w:pPr>
            <w:r>
              <w:rPr>
                <w:rFonts w:ascii="Cambria" w:hAnsi="Cambria"/>
                <w:b w:val="0"/>
                <w:i w:val="0"/>
                <w:sz w:val="21"/>
                <w:u w:val="none"/>
              </w:rPr>
              <w:t>3.  It never says what the writer wants from the project, so the enthusiasm that would make the counter-offer attractive is entirely absent.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038</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society committee has asked you to take over as president next year. You are flattered but you are in your final year with a dissertation and you know the role properly done takes ten hours a week.</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clear it is about capacity, not interest.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Help them solve the problem you are creating.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committee.debatesoc@northgate.ac.uk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President next year — I am going to have to say no</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"I am too busy" an inadequate reason inside a volunteer organisation?</w:t>
            </w:r>
          </w:p>
          <w:p>
            <w:pPr>
              <w:spacing w:after="60" w:before="0" w:lineRule="atLeast" w:line="280"/>
            </w:pPr>
            <w:r>
              <w:rPr>
                <w:rFonts w:ascii="Cambria" w:hAnsi="Cambria"/>
                <w:b w:val="0"/>
                <w:i w:val="0"/>
                <w:sz w:val="21"/>
                <w:u w:val="none"/>
              </w:rPr>
              <w:t>b.  What problem does your refusal create for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step back from a role?</w:t>
            </w:r>
          </w:p>
          <w:p>
            <w:pPr>
              <w:spacing w:after="60" w:before="0" w:lineRule="atLeast" w:line="280"/>
            </w:pPr>
            <w:r>
              <w:rPr>
                <w:rFonts w:ascii="Cambria" w:hAnsi="Cambria"/>
                <w:b w:val="0"/>
                <w:i w:val="0"/>
                <w:sz w:val="21"/>
                <w:u w:val="none"/>
              </w:rPr>
              <w:t>b.  Distinguish a deputy from a successor.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in one sentence that names the standard you would fail to meet.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w:t>
            </w:r>
          </w:p>
          <w:p>
            <w:pPr>
              <w:spacing w:after="100" w:before="0" w:lineRule="atLeast" w:line="280"/>
            </w:pPr>
            <w:r>
              <w:rPr>
                <w:rFonts w:ascii="Cambria" w:hAnsi="Cambria"/>
                <w:b w:val="0"/>
                <w:i w:val="0"/>
                <w:sz w:val="21"/>
                <w:u w:val="none"/>
              </w:rPr>
              <w:t>Thank you for asking — I am sorry to say I do not think I should take it on.</w:t>
            </w:r>
          </w:p>
          <w:p>
            <w:pPr>
              <w:spacing w:after="100" w:before="0" w:lineRule="atLeast" w:line="280"/>
            </w:pPr>
            <w:r>
              <w:rPr>
                <w:rFonts w:ascii="Cambria" w:hAnsi="Cambria"/>
                <w:b w:val="0"/>
                <w:i w:val="0"/>
                <w:sz w:val="21"/>
                <w:u w:val="none"/>
              </w:rPr>
              <w:t>It is not that I do not want to. The role as Grace has run it is genuinely about ten hours a week in term, and with the dissertation I would be doing it at four or five. That is the sort of president who cancels things in week eight, and the society has had one of those before.</w:t>
            </w:r>
          </w:p>
          <w:p>
            <w:pPr>
              <w:spacing w:after="100" w:before="0" w:lineRule="atLeast" w:line="280"/>
            </w:pPr>
            <w:r>
              <w:rPr>
                <w:rFonts w:ascii="Cambria" w:hAnsi="Cambria"/>
                <w:b w:val="0"/>
                <w:i w:val="0"/>
                <w:sz w:val="21"/>
                <w:u w:val="none"/>
              </w:rPr>
              <w:t>Two thoughts on filling it. Jonas has done the external speakers for two years and knows the part of the job nobody else has touched; he told me last month he would consider it if someone took the finance side off him. And if the committee would consider splitting the role — a president for the programme and a secretary with real authority over logistics — I would take the second of those, which is about three hours a week and which I could actually do properly.</w:t>
            </w:r>
          </w:p>
          <w:p>
            <w:pPr>
              <w:spacing w:after="100" w:before="0" w:lineRule="atLeast" w:line="280"/>
            </w:pPr>
            <w:r>
              <w:rPr>
                <w:rFonts w:ascii="Cambria" w:hAnsi="Cambria"/>
                <w:b w:val="0"/>
                <w:i w:val="0"/>
                <w:sz w:val="21"/>
                <w:u w:val="none"/>
              </w:rPr>
              <w:t>Either way, I am happy to run the handover session in June as planned.</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declines the role and then offers to do part of it. Why is that not a contradiction?</w:t>
            </w:r>
          </w:p>
          <w:p>
            <w:pPr>
              <w:spacing w:after="60" w:before="0" w:lineRule="atLeast" w:line="280"/>
            </w:pPr>
            <w:r>
              <w:rPr>
                <w:rFonts w:ascii="Cambria" w:hAnsi="Cambria"/>
                <w:b w:val="0"/>
                <w:i w:val="0"/>
                <w:sz w:val="21"/>
                <w:u w:val="none"/>
              </w:rPr>
              <w:t>b.  "the society has had one of those before" — what does this short clause accomplish?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am sorry to say I do not think I should take it on" — why "should" rather than "can"?</w:t>
            </w:r>
          </w:p>
          <w:p>
            <w:pPr>
              <w:spacing w:after="60" w:before="0" w:lineRule="atLeast" w:line="280"/>
            </w:pPr>
            <w:r>
              <w:rPr>
                <w:rFonts w:ascii="Cambria" w:hAnsi="Cambria"/>
                <w:b w:val="0"/>
                <w:i w:val="0"/>
                <w:sz w:val="21"/>
                <w:u w:val="none"/>
              </w:rPr>
              <w:t>b.  "which I could actually do properly" — what does "actually" carry?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 Thank you very much for thinking of me, I am really honoured that you considered me for this role. Unfortunately I am going to be extremely busy next year with my dissertation and my part-time job so I do not think I would have enough time to do it properly. I am sure you will find somebody else who is more available than me. I will of course continue to help the society in any way I can.</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by naming what you would be unable to do well</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regret + infinitive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capacity, lead, deputy, step back</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promotion within a volunteer organisation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everyone in a volunteer organisation is busy, so it distinguishes nothing and reads as a polite formula. What distinguishes a real constraint is a number and a standard.</w:t>
            </w:r>
          </w:p>
          <w:p>
            <w:pPr>
              <w:spacing w:after="60" w:before="0" w:lineRule="atLeast" w:line="280"/>
            </w:pPr>
            <w:r>
              <w:rPr>
                <w:rFonts w:ascii="Cambria" w:hAnsi="Cambria"/>
                <w:b w:val="0"/>
                <w:i w:val="0"/>
                <w:sz w:val="21"/>
                <w:u w:val="none"/>
              </w:rPr>
              <w:t>b.  They now have no president. An answer that leaves them exactly where they were before asking has declined the role and declined to help.</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withdraw from a role, usually without leaving the organisation — which is the distinction the writer is drawing.</w:t>
            </w:r>
          </w:p>
          <w:p>
            <w:pPr>
              <w:spacing w:after="60" w:before="0" w:lineRule="atLeast" w:line="280"/>
            </w:pPr>
            <w:r>
              <w:rPr>
                <w:rFonts w:ascii="Cambria" w:hAnsi="Cambria"/>
                <w:b w:val="0"/>
                <w:i w:val="0"/>
                <w:sz w:val="21"/>
                <w:u w:val="none"/>
              </w:rPr>
              <w:t>b.  A deputy acts under the holder; a successor replaces them. The proposal here is neither — it is a split, which is why it has to be spelled out.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role is about ten hours a week and I would be doing it at four, which is the sort of president who cancels things in week eight."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refusal was about capacity against a defined standard, and the smaller role is one the writer can meet. Offering three hours after refusing ten is consistent; it would only be a contradiction if the reason given had been lack of interest.</w:t>
            </w:r>
          </w:p>
          <w:p>
            <w:pPr>
              <w:spacing w:after="60" w:before="0" w:lineRule="atLeast" w:line="280"/>
            </w:pPr>
            <w:r>
              <w:rPr>
                <w:rFonts w:ascii="Cambria" w:hAnsi="Cambria"/>
                <w:b w:val="0"/>
                <w:i w:val="0"/>
                <w:sz w:val="21"/>
                <w:u w:val="none"/>
              </w:rPr>
              <w:t>b.  It supplies the evidence for the refusal from the society’s own history, so the writer does not have to argue that a half-committed president is bad. It also lets them decline without seeming to overrate their own importance.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"can" invites the committee to find ways round the constraint — fewer duties, more help — whereas "should" states a judgement about what is good for the society, which they cannot negotiate with.</w:t>
            </w:r>
          </w:p>
          <w:p>
            <w:pPr>
              <w:spacing w:after="60" w:before="0" w:lineRule="atLeast" w:line="280"/>
            </w:pPr>
            <w:r>
              <w:rPr>
                <w:rFonts w:ascii="Cambria" w:hAnsi="Cambria"/>
                <w:b w:val="0"/>
                <w:i w:val="0"/>
                <w:sz w:val="21"/>
                <w:u w:val="none"/>
              </w:rPr>
              <w:t>b.  It points back to the ten-hour role and the four hours available, so "properly" is measured rather than modest. Without "actually" the clause would read as conventional self-deprecation.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"Extremely busy" with no standard and no number, which is what everyone says. The second bullet is only formally met.</w:t>
            </w:r>
          </w:p>
          <w:p>
            <w:pPr>
              <w:spacing w:after="60" w:before="0" w:lineRule="atLeast" w:line="280"/>
            </w:pPr>
            <w:r>
              <w:rPr>
                <w:rFonts w:ascii="Cambria" w:hAnsi="Cambria"/>
                <w:b w:val="0"/>
                <w:i w:val="0"/>
                <w:sz w:val="21"/>
                <w:u w:val="none"/>
              </w:rPr>
              <w:t>2.  "I am sure you will find somebody else" hands the problem straight back, and no candidate, split or alternative is suggested. The third bullet fails.</w:t>
            </w:r>
          </w:p>
          <w:p>
            <w:pPr>
              <w:spacing w:after="60" w:before="0" w:lineRule="atLeast" w:line="280"/>
            </w:pPr>
            <w:r>
              <w:rPr>
                <w:rFonts w:ascii="Cambria" w:hAnsi="Cambria"/>
                <w:b w:val="0"/>
                <w:i w:val="0"/>
                <w:sz w:val="21"/>
                <w:u w:val="none"/>
              </w:rPr>
              <w:t>3.  "I will continue to help in any way I can" is an offer with no content, and there is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039</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local charity has asked your society to run their fundraising stall every Saturday for a term. You think it is too much but you cannot commit the society on your own, and you do not want to lose the relationship.</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Respond without committing the society.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honest that the full request is unlikely.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Keep the relationship open.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volunteers@riversidetrust.org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Saturday stall — what we can realistically offer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lack authority to accept or refuse. How do you write anything useful?</w:t>
            </w:r>
          </w:p>
          <w:p>
            <w:pPr>
              <w:spacing w:after="60" w:before="0" w:lineRule="atLeast" w:line="280"/>
            </w:pPr>
            <w:r>
              <w:rPr>
                <w:rFonts w:ascii="Cambria" w:hAnsi="Cambria"/>
                <w:b w:val="0"/>
                <w:i w:val="0"/>
                <w:sz w:val="21"/>
                <w:u w:val="none"/>
              </w:rPr>
              <w:t>b.  Why not simply say you will ask the committee and stop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mandate, and what does it mean to consult?</w:t>
            </w:r>
          </w:p>
          <w:p>
            <w:pPr>
              <w:spacing w:after="60" w:before="0" w:lineRule="atLeast" w:line="280"/>
            </w:pPr>
            <w:r>
              <w:rPr>
                <w:rFonts w:ascii="Cambria" w:hAnsi="Cambria"/>
                <w:b w:val="0"/>
                <w:i w:val="0"/>
                <w:sz w:val="21"/>
                <w:u w:val="none"/>
              </w:rPr>
              <w:t>b.  What does it mean to put something to a committee?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Signal the likely answer without giving it,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Rachel,</w:t>
            </w:r>
          </w:p>
          <w:p>
            <w:pPr>
              <w:spacing w:after="100" w:before="0" w:lineRule="atLeast" w:line="280"/>
            </w:pPr>
            <w:r>
              <w:rPr>
                <w:rFonts w:ascii="Cambria" w:hAnsi="Cambria"/>
                <w:b w:val="0"/>
                <w:i w:val="0"/>
                <w:sz w:val="21"/>
                <w:u w:val="none"/>
              </w:rPr>
              <w:t>Thank you for thinking of us — I will put this to the committee on the 9th, and I wanted to give you an honest sense of it in the meantime rather than leave you waiting on a maybe.</w:t>
            </w:r>
          </w:p>
          <w:p>
            <w:pPr>
              <w:spacing w:after="100" w:before="0" w:lineRule="atLeast" w:line="280"/>
            </w:pPr>
            <w:r>
              <w:rPr>
                <w:rFonts w:ascii="Cambria" w:hAnsi="Cambria"/>
                <w:b w:val="0"/>
                <w:i w:val="0"/>
                <w:sz w:val="21"/>
                <w:u w:val="none"/>
              </w:rPr>
              <w:t>Every Saturday for a term is almost certainly more than we can sustain. We are about twenty people, most with weekend jobs, and the last open-ended commitment we took on ran for five weeks before it collapsed, which I would rather not repeat on your stall.</w:t>
            </w:r>
          </w:p>
          <w:p>
            <w:pPr>
              <w:spacing w:after="100" w:before="0" w:lineRule="atLeast" w:line="280"/>
            </w:pPr>
            <w:r>
              <w:rPr>
                <w:rFonts w:ascii="Cambria" w:hAnsi="Cambria"/>
                <w:b w:val="0"/>
                <w:i w:val="0"/>
                <w:sz w:val="21"/>
                <w:u w:val="none"/>
              </w:rPr>
              <w:t>What I think the committee would say yes to is four Saturdays across the term, with the dates fixed in advance and two named people per date. That is something I can hold people to. If four is not enough to be worth your while, it would be better to know that now.</w:t>
            </w:r>
          </w:p>
          <w:p>
            <w:pPr>
              <w:spacing w:after="100" w:before="0" w:lineRule="atLeast" w:line="280"/>
            </w:pPr>
            <w:r>
              <w:rPr>
                <w:rFonts w:ascii="Cambria" w:hAnsi="Cambria"/>
                <w:b w:val="0"/>
                <w:i w:val="0"/>
                <w:sz w:val="21"/>
                <w:u w:val="none"/>
              </w:rPr>
              <w:t>I will come back to you on the 10th either way.</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Tomas Reyes — Northgate Volunteering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predicts the committee’s answer. Is that overstepping?</w:t>
            </w:r>
          </w:p>
          <w:p>
            <w:pPr>
              <w:spacing w:after="60" w:before="0" w:lineRule="atLeast" w:line="280"/>
            </w:pPr>
            <w:r>
              <w:rPr>
                <w:rFonts w:ascii="Cambria" w:hAnsi="Cambria"/>
                <w:b w:val="0"/>
                <w:i w:val="0"/>
                <w:sz w:val="21"/>
                <w:u w:val="none"/>
              </w:rPr>
              <w:t>b.  Why mention the commitment that collapsed?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 I think the committee would say yes to" — how does this phrasing avoid committing anyone?</w:t>
            </w:r>
          </w:p>
          <w:p>
            <w:pPr>
              <w:spacing w:after="60" w:before="0" w:lineRule="atLeast" w:line="280"/>
            </w:pPr>
            <w:r>
              <w:rPr>
                <w:rFonts w:ascii="Cambria" w:hAnsi="Cambria"/>
                <w:b w:val="0"/>
                <w:i w:val="0"/>
                <w:sz w:val="21"/>
                <w:u w:val="none"/>
              </w:rPr>
              <w:t>b.  "it would be better to know that now" — whose interest is this serving?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Rachel, Thank you very much for your email and for thinking of our society for this opportunity. I will need to discuss this with our committee before giving you an answer, as I cannot take this decision alone. We meet on the 9th so I will get back to you after that. I am sure our members would be very interested in supporting such a good cause.</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on behalf of a group without speaking for them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negative politeness forms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remit, mandate, consult, put to the committee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when the decision is not yours alone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separating prediction from decision. You can say what you expect and what you will recommend, provided you are clear that the decision is not yours — and that is far more useful to the other party than silence.</w:t>
            </w:r>
          </w:p>
          <w:p>
            <w:pPr>
              <w:spacing w:after="60" w:before="0" w:lineRule="atLeast" w:line="280"/>
            </w:pPr>
            <w:r>
              <w:rPr>
                <w:rFonts w:ascii="Cambria" w:hAnsi="Cambria"/>
                <w:b w:val="0"/>
                <w:i w:val="0"/>
                <w:sz w:val="21"/>
                <w:u w:val="none"/>
              </w:rPr>
              <w:t>b.  Because it leaves her planning around a request that is probably going to be refused, for two more weeks. Honest early signalling is the main courtesy available here.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mandate is authority to act on others’ behalf; to consult is to seek views before deciding. The writer has the second and not the first.</w:t>
            </w:r>
          </w:p>
          <w:p>
            <w:pPr>
              <w:spacing w:after="60" w:before="0" w:lineRule="atLeast" w:line="280"/>
            </w:pPr>
            <w:r>
              <w:rPr>
                <w:rFonts w:ascii="Cambria" w:hAnsi="Cambria"/>
                <w:b w:val="0"/>
                <w:i w:val="0"/>
                <w:sz w:val="21"/>
                <w:u w:val="none"/>
              </w:rPr>
              <w:t>b.  To place it formally before them for decision — which is what the writer commits to doing, and all they can commit 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"Every Saturday for a term is almost certainly more than we can sustain."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No, because it is explicitly framed as a prediction and the decision is still put to them. Overstepping would be declining; this is reporting a judgement about his own organisation, which he is better placed to make than she is.</w:t>
            </w:r>
          </w:p>
          <w:p>
            <w:pPr>
              <w:spacing w:after="60" w:before="0" w:lineRule="atLeast" w:line="280"/>
            </w:pPr>
            <w:r>
              <w:rPr>
                <w:rFonts w:ascii="Cambria" w:hAnsi="Cambria"/>
                <w:b w:val="0"/>
                <w:i w:val="0"/>
                <w:sz w:val="21"/>
                <w:u w:val="none"/>
              </w:rPr>
              <w:t>b.  Because it converts "we probably cannot" from reluctance into evidence. It also protects her: she now knows the risk of accepting an over-ambitious commitment from this society, which is information worth having.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verb is "think" and the subject of the agreement is the committee, so nothing is promised. It gives her a planning assumption while leaving the decision formally untouched.</w:t>
            </w:r>
          </w:p>
          <w:p>
            <w:pPr>
              <w:spacing w:after="60" w:before="0" w:lineRule="atLeast" w:line="280"/>
            </w:pPr>
            <w:r>
              <w:rPr>
                <w:rFonts w:ascii="Cambria" w:hAnsi="Cambria"/>
                <w:b w:val="0"/>
                <w:i w:val="0"/>
                <w:sz w:val="21"/>
                <w:u w:val="none"/>
              </w:rPr>
              <w:t>b.  Hers. If four Saturdays is useless to the charity she can look elsewhere immediately rather than waiting for a formal answer she will then have to act on in a hurry.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indication of what is likely, so the charity waits two weeks on a request that will probably be reduced. The second bullet fails.</w:t>
            </w:r>
          </w:p>
          <w:p>
            <w:pPr>
              <w:spacing w:after="60" w:before="0" w:lineRule="atLeast" w:line="280"/>
            </w:pPr>
            <w:r>
              <w:rPr>
                <w:rFonts w:ascii="Cambria" w:hAnsi="Cambria"/>
                <w:b w:val="0"/>
                <w:i w:val="0"/>
                <w:sz w:val="21"/>
                <w:u w:val="none"/>
              </w:rPr>
              <w:t>2.  "I am sure our members would be very interested" points the wrong way and raises expectations the writer does not expect to meet.</w:t>
            </w:r>
          </w:p>
          <w:p>
            <w:pPr>
              <w:spacing w:after="60" w:before="0" w:lineRule="atLeast" w:line="280"/>
            </w:pPr>
            <w:r>
              <w:rPr>
                <w:rFonts w:ascii="Cambria" w:hAnsi="Cambria"/>
                <w:b w:val="0"/>
                <w:i w:val="0"/>
                <w:sz w:val="21"/>
                <w:u w:val="none"/>
              </w:rPr>
              <w:t>3.  No counter-offer of any kind, so if the committee says no the relationship ends on a refusal with nothing attached. The email is correct and entirely empty.</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040</w:t>
      </w:r>
      <w:r>
        <w:rPr>
          <w:rFonts w:ascii="Calibri" w:hAnsi="Calibri"/>
          <w:b w:val="0"/>
          <w:i w:val="0"/>
          <w:color w:val="5A6472"/>
          <w:sz w:val="23"/>
          <w:u w:val="none"/>
        </w:rPr>
        <w:t xml:space="preserve">   Complaint and resolution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applied for a hardship grant and were refused. You accept the decision may be correct, but you were never told what evidence was considered, and the refusal arrived six weeks after the deadline it promised.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went wrong.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Separate the decision from how it was made.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that can actually be given.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studentfunding@northgate.ac.uk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Hardship application 44021 — process, not outcome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complaining about the refusal itself a weaker move than complaining about the process?</w:t>
            </w:r>
          </w:p>
          <w:p>
            <w:pPr>
              <w:spacing w:after="60" w:before="0" w:lineRule="atLeast" w:line="280"/>
            </w:pPr>
            <w:r>
              <w:rPr>
                <w:rFonts w:ascii="Cambria" w:hAnsi="Cambria"/>
                <w:b w:val="0"/>
                <w:i w:val="0"/>
                <w:sz w:val="21"/>
                <w:u w:val="none"/>
              </w:rPr>
              <w:t>b.  What can the office realistically give you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a complaint to be upheld, and what are grounds?</w:t>
            </w:r>
          </w:p>
          <w:p>
            <w:pPr>
              <w:spacing w:after="60" w:before="0" w:lineRule="atLeast" w:line="280"/>
            </w:pPr>
            <w:r>
              <w:rPr>
                <w:rFonts w:ascii="Cambria" w:hAnsi="Cambria"/>
                <w:b w:val="0"/>
                <w:i w:val="0"/>
                <w:sz w:val="21"/>
                <w:u w:val="none"/>
              </w:rPr>
              <w:t>b.  Distinguish a substantive from a procedural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one sentence that concedes the decision and names the real complaint.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Student Funding Team,</w:t>
            </w:r>
          </w:p>
          <w:p>
            <w:pPr>
              <w:spacing w:after="100" w:before="0" w:lineRule="atLeast" w:line="280"/>
            </w:pPr>
            <w:r>
              <w:rPr>
                <w:rFonts w:ascii="Cambria" w:hAnsi="Cambria"/>
                <w:b w:val="0"/>
                <w:i w:val="0"/>
                <w:sz w:val="21"/>
                <w:u w:val="none"/>
              </w:rPr>
              <w:t>I am not writing to contest the refusal of my hardship application, which may well be right. I am writing about how it was handled.</w:t>
            </w:r>
          </w:p>
          <w:p>
            <w:pPr>
              <w:spacing w:after="100" w:before="0" w:lineRule="atLeast" w:line="280"/>
            </w:pPr>
            <w:r>
              <w:rPr>
                <w:rFonts w:ascii="Cambria" w:hAnsi="Cambria"/>
                <w:b w:val="0"/>
                <w:i w:val="0"/>
                <w:sz w:val="21"/>
                <w:u w:val="none"/>
              </w:rPr>
              <w:t>Two things went wrong. The letter I received on 2 May states only that the application "did not meet the threshold", without saying which threshold or what evidence was taken into account — so I cannot tell whether my bank statements were received at all. And the decision was issued six weeks after the fifteen working days the guidance promises, during which I was told twice that it was still with the panel.</w:t>
            </w:r>
          </w:p>
          <w:p>
            <w:pPr>
              <w:spacing w:after="100" w:before="0" w:lineRule="atLeast" w:line="280"/>
            </w:pPr>
            <w:r>
              <w:rPr>
                <w:rFonts w:ascii="Cambria" w:hAnsi="Cambria"/>
                <w:b w:val="0"/>
                <w:i w:val="0"/>
                <w:sz w:val="21"/>
                <w:u w:val="none"/>
              </w:rPr>
              <w:t>What I would like is the reasons in a form I can read: which criterion was not met, and whether the documents I sent on 14 March were before the panel. If they were not, I would ask for the application to be reconsidered on the full file.</w:t>
            </w:r>
          </w:p>
          <w:p>
            <w:pPr>
              <w:spacing w:after="100" w:before="0" w:lineRule="atLeast" w:line="280"/>
            </w:pPr>
            <w:r>
              <w:rPr>
                <w:rFonts w:ascii="Cambria" w:hAnsi="Cambria"/>
                <w:b w:val="0"/>
                <w:i w:val="0"/>
                <w:sz w:val="21"/>
                <w:u w:val="none"/>
              </w:rPr>
              <w:t>I understand the volume the office is dealing with and I am not asking for a different answer — only for the one I was given to be explained.</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Idris Kamara — 2201477</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first paragraph gives away the right to contest the decision. What does that buy?</w:t>
            </w:r>
          </w:p>
          <w:p>
            <w:pPr>
              <w:spacing w:after="60" w:before="0" w:lineRule="atLeast" w:line="280"/>
            </w:pPr>
            <w:r>
              <w:rPr>
                <w:rFonts w:ascii="Cambria" w:hAnsi="Cambria"/>
                <w:b w:val="0"/>
                <w:i w:val="0"/>
                <w:sz w:val="21"/>
                <w:u w:val="none"/>
              </w:rPr>
              <w:t>b.  The request has two parts, and the second is conditional. Why structure it that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decision was issued six weeks after the fifteen working days the guidance promises" — why the passive?</w:t>
            </w:r>
          </w:p>
          <w:p>
            <w:pPr>
              <w:spacing w:after="60" w:before="0" w:lineRule="atLeast" w:line="280"/>
            </w:pPr>
            <w:r>
              <w:rPr>
                <w:rFonts w:ascii="Cambria" w:hAnsi="Cambria"/>
                <w:b w:val="0"/>
                <w:i w:val="0"/>
                <w:sz w:val="21"/>
                <w:u w:val="none"/>
              </w:rPr>
              <w:t>b.  "only for the one I was given to be explained" — why end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am writing to complain about the refusal of my hardship application which I think is extremely unfair. I am in a very difficult financial situation and I do not understand how the panel could reject me when other students I know with similar circumstances received the grant. Also the decision took much longer than it was supposed to which caused me a lot of stress and anxiety. I would like you to reconsider my application urgently as I am struggling to pay my rent.</w:t>
            </w:r>
          </w:p>
          <w:p>
            <w:pPr>
              <w:spacing w:after="100" w:before="0" w:lineRule="atLeast" w:line="280"/>
            </w:pPr>
            <w:r>
              <w:rPr>
                <w:rFonts w:ascii="Cambria" w:hAnsi="Cambria"/>
                <w:b w:val="0"/>
                <w:i w:val="0"/>
                <w:sz w:val="21"/>
                <w:u w:val="none"/>
              </w:rPr>
              <w:t>Idris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complain about the process rather than the outcome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for institutional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remit, grounds, upheld, procedural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complaining where the decision itself cannot be appealed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decision is a judgement the office is entitled to make and you have no standing to overturn, while the process has written rules that were demonstrably broken. One is arguable; the other is checkable.</w:t>
            </w:r>
          </w:p>
          <w:p>
            <w:pPr>
              <w:spacing w:after="60" w:before="0" w:lineRule="atLeast" w:line="280"/>
            </w:pPr>
            <w:r>
              <w:rPr>
                <w:rFonts w:ascii="Cambria" w:hAnsi="Cambria"/>
                <w:b w:val="0"/>
                <w:i w:val="0"/>
                <w:sz w:val="21"/>
                <w:u w:val="none"/>
              </w:rPr>
              <w:t>b.  Reasons, confirmation of what was on the file, and reconsideration if documents were missing. It cannot give you the grant, so asking for it wastes the email.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complaint is upheld when the body accepts it was justified; grounds are the specific basis on which it is brought.</w:t>
            </w:r>
          </w:p>
          <w:p>
            <w:pPr>
              <w:spacing w:after="60" w:before="0" w:lineRule="atLeast" w:line="280"/>
            </w:pPr>
            <w:r>
              <w:rPr>
                <w:rFonts w:ascii="Cambria" w:hAnsi="Cambria"/>
                <w:b w:val="0"/>
                <w:i w:val="0"/>
                <w:sz w:val="21"/>
                <w:u w:val="none"/>
              </w:rPr>
              <w:t>b.  A substantive objection says the decision was wrong; a procedural one says it was reached improperly. The second is available here and the first is not.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not contesting the refusal, which may well be right — I am writing about how it was handled."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Credibility and a narrower target. Once the writer is visibly not trying to overturn the outcome, the office has no reason to defend the outcome, and the procedural failures stand alone with nothing to deflect them.</w:t>
            </w:r>
          </w:p>
          <w:p>
            <w:pPr>
              <w:spacing w:after="60" w:before="0" w:lineRule="atLeast" w:line="280"/>
            </w:pPr>
            <w:r>
              <w:rPr>
                <w:rFonts w:ascii="Cambria" w:hAnsi="Cambria"/>
                <w:b w:val="0"/>
                <w:i w:val="0"/>
                <w:sz w:val="21"/>
                <w:u w:val="none"/>
              </w:rPr>
              <w:t>b.  Because the reconsideration is only justified if the documents were missing, and asking for it unconditionally would look like contesting the decision after all. The condition makes the request follow from the facts rather than from the writer’s preference.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agent is the institution and naming an individual would turn a procedural complaint into an accusation. The passive keeps the failure attached to the process, which is where the writer wants it.</w:t>
            </w:r>
          </w:p>
          <w:p>
            <w:pPr>
              <w:spacing w:after="60" w:before="0" w:lineRule="atLeast" w:line="280"/>
            </w:pPr>
            <w:r>
              <w:rPr>
                <w:rFonts w:ascii="Cambria" w:hAnsi="Cambria"/>
                <w:b w:val="0"/>
                <w:i w:val="0"/>
                <w:sz w:val="21"/>
                <w:u w:val="none"/>
              </w:rPr>
              <w:t>b.  It restates the limit of the request in the last line, so the reader finishes the email knowing the writer wants an explanation rather than a reversal. That is what makes a reply cheap to send.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contests the decision ("extremely unfair") and then compares itself to other students, which the office cannot discuss and which invites a flat refusal.</w:t>
            </w:r>
          </w:p>
          <w:p>
            <w:pPr>
              <w:spacing w:after="60" w:before="0" w:lineRule="atLeast" w:line="280"/>
            </w:pPr>
            <w:r>
              <w:rPr>
                <w:rFonts w:ascii="Cambria" w:hAnsi="Cambria"/>
                <w:b w:val="0"/>
                <w:i w:val="0"/>
                <w:sz w:val="21"/>
                <w:u w:val="none"/>
              </w:rPr>
              <w:t>2.  The delay is mentioned only as a cause of stress, not as a breach of the fifteen-day guidance, so the one checkable failure is wasted. The second bullet fails.</w:t>
            </w:r>
          </w:p>
          <w:p>
            <w:pPr>
              <w:spacing w:after="60" w:before="0" w:lineRule="atLeast" w:line="280"/>
            </w:pPr>
            <w:r>
              <w:rPr>
                <w:rFonts w:ascii="Cambria" w:hAnsi="Cambria"/>
                <w:b w:val="0"/>
                <w:i w:val="0"/>
                <w:sz w:val="21"/>
                <w:u w:val="none"/>
              </w:rPr>
              <w:t>3.  "Reconsider my application urgently" asks for the one thing the office has already refused, with no new basis, so the third bullet fails too.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041</w:t>
      </w:r>
      <w:r>
        <w:rPr>
          <w:rFonts w:ascii="Calibri" w:hAnsi="Calibri"/>
          <w:b w:val="0"/>
          <w:i w:val="0"/>
          <w:color w:val="5A6472"/>
          <w:sz w:val="23"/>
          <w:u w:val="none"/>
        </w:rPr>
        <w:t xml:space="preserve">   Inquiry and information seeking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considering applying for a travel scholarship. The web page is out of date: it gives last year’s deadline, does not say whether postgraduates may apply, and mentions a reference without saying who it should come from.</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briefly who you are and what you are asking about.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your questions clearly.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it easy for the office to reply.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scholarships@northgate.ac.uk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Nakamura Travel Scholarship — three questions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have three questions. What happens to a reply if you bury them in a paragraph?</w:t>
            </w:r>
          </w:p>
          <w:p>
            <w:pPr>
              <w:spacing w:after="60" w:before="0" w:lineRule="atLeast" w:line="280"/>
            </w:pPr>
            <w:r>
              <w:rPr>
                <w:rFonts w:ascii="Cambria" w:hAnsi="Cambria"/>
                <w:b w:val="0"/>
                <w:i w:val="0"/>
                <w:sz w:val="21"/>
                <w:u w:val="none"/>
              </w:rPr>
              <w:t>b.  Should you mention that the web page is out of date?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noun: the conditions you must meet to apply are the e________ c________ ; the papers you send with the form are the s________ d________ .</w:t>
            </w:r>
          </w:p>
          <w:p>
            <w:pPr>
              <w:spacing w:after="60" w:before="0" w:lineRule="atLeast" w:line="280"/>
            </w:pPr>
            <w:r>
              <w:rPr>
                <w:rFonts w:ascii="Cambria" w:hAnsi="Cambria"/>
                <w:b w:val="0"/>
                <w:i w:val="0"/>
                <w:sz w:val="21"/>
                <w:u w:val="none"/>
              </w:rPr>
              <w:t xml:space="preserve">b.  </w:t>
            </w:r>
            <w:r>
              <w:rPr>
                <w:rFonts w:ascii="Cambria" w:hAnsi="Cambria"/>
                <w:b w:val="0"/>
                <w:i/>
                <w:sz w:val="21"/>
                <w:u w:val="none"/>
              </w:rPr>
              <w:t>Deadline</w:t>
            </w:r>
            <w:r>
              <w:rPr>
                <w:rFonts w:ascii="Cambria" w:hAnsi="Cambria"/>
                <w:b w:val="0"/>
                <w:i w:val="0"/>
                <w:sz w:val="21"/>
                <w:u w:val="none"/>
              </w:rPr>
              <w:t xml:space="preserve">, </w:t>
            </w:r>
            <w:r>
              <w:rPr>
                <w:rFonts w:ascii="Cambria" w:hAnsi="Cambria"/>
                <w:b w:val="0"/>
                <w:i/>
                <w:sz w:val="21"/>
                <w:u w:val="none"/>
              </w:rPr>
              <w:t>closing date</w:t>
            </w:r>
            <w:r>
              <w:rPr>
                <w:rFonts w:ascii="Cambria" w:hAnsi="Cambria"/>
                <w:b w:val="0"/>
                <w:i w:val="0"/>
                <w:sz w:val="21"/>
                <w:u w:val="none"/>
              </w:rPr>
              <w:t xml:space="preserve">, </w:t>
            </w:r>
            <w:r>
              <w:rPr>
                <w:rFonts w:ascii="Cambria" w:hAnsi="Cambria"/>
                <w:b w:val="0"/>
                <w:i/>
                <w:sz w:val="21"/>
                <w:u w:val="none"/>
              </w:rPr>
              <w:t>cut-off</w:t>
            </w:r>
            <w:r>
              <w:rPr>
                <w:rFonts w:ascii="Cambria" w:hAnsi="Cambria"/>
                <w:b w:val="0"/>
                <w:i w:val="0"/>
                <w:sz w:val="21"/>
                <w:u w:val="none"/>
              </w:rPr>
              <w:t xml:space="preserve"> — which would an office use in a formal notice?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 xml:space="preserve">Turn these into one indirect question: </w:t>
            </w:r>
          </w:p>
          <w:p>
            <w:pPr>
              <w:spacing w:after="40" w:before="0" w:lineRule="atLeast" w:line="280"/>
              <w:ind w:left="227"/>
            </w:pPr>
            <w:r>
              <w:rPr>
                <w:rFonts w:ascii="Consolas" w:hAnsi="Consolas"/>
                <w:b w:val="0"/>
                <w:i w:val="0"/>
                <w:color w:val="16365C"/>
                <w:sz w:val="19"/>
                <w:u w:val="none"/>
              </w:rPr>
              <w:t>Can postgraduates apply? Or is it only undergraduates?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“Your website is wrong, it still shows last year’s date” a bad first sentence even though it is true and useful?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Scholarships Office,</w:t>
            </w:r>
          </w:p>
          <w:p>
            <w:pPr>
              <w:spacing w:after="100" w:before="0" w:lineRule="atLeast" w:line="280"/>
            </w:pPr>
            <w:r>
              <w:rPr>
                <w:rFonts w:ascii="Cambria" w:hAnsi="Cambria"/>
                <w:b w:val="0"/>
                <w:i w:val="0"/>
                <w:sz w:val="21"/>
                <w:u w:val="none"/>
              </w:rPr>
              <w:t>I am a first-year MSc student in Archaeology and I am hoping to apply for the Nakamura Travel Scholarship for fieldwork this summer. Before I start the application I wanted to check three things, as the scheme page may not have been updated for this round.</w:t>
            </w:r>
          </w:p>
          <w:p>
            <w:pPr>
              <w:spacing w:after="100" w:before="0" w:lineRule="atLeast" w:line="280"/>
            </w:pPr>
            <w:r>
              <w:rPr>
                <w:rFonts w:ascii="Cambria" w:hAnsi="Cambria"/>
                <w:b w:val="0"/>
                <w:i w:val="0"/>
                <w:sz w:val="21"/>
                <w:u w:val="none"/>
              </w:rPr>
              <w:t>1. Could you confirm the closing date for this year? The page currently shows 15 March 2025.</w:t>
            </w:r>
          </w:p>
          <w:p>
            <w:pPr>
              <w:spacing w:after="100" w:before="0" w:lineRule="atLeast" w:line="280"/>
            </w:pPr>
            <w:r>
              <w:rPr>
                <w:rFonts w:ascii="Cambria" w:hAnsi="Cambria"/>
                <w:b w:val="0"/>
                <w:i w:val="0"/>
                <w:sz w:val="21"/>
                <w:u w:val="none"/>
              </w:rPr>
              <w:t>2. Is the scheme open to postgraduates, or is it restricted to undergraduates? The eligibility section does not say either way.</w:t>
            </w:r>
          </w:p>
          <w:p>
            <w:pPr>
              <w:spacing w:after="100" w:before="0" w:lineRule="atLeast" w:line="280"/>
            </w:pPr>
            <w:r>
              <w:rPr>
                <w:rFonts w:ascii="Cambria" w:hAnsi="Cambria"/>
                <w:b w:val="0"/>
                <w:i w:val="0"/>
                <w:sz w:val="21"/>
                <w:u w:val="none"/>
              </w:rPr>
              <w:t>3. The form mentions one academic reference — should that come from my supervisor, or from any member of academic staff who knows my work?</w:t>
            </w:r>
          </w:p>
          <w:p>
            <w:pPr>
              <w:spacing w:after="100" w:before="0" w:lineRule="atLeast" w:line="280"/>
            </w:pPr>
            <w:r>
              <w:rPr>
                <w:rFonts w:ascii="Cambria" w:hAnsi="Cambria"/>
                <w:b w:val="0"/>
                <w:i w:val="0"/>
                <w:sz w:val="21"/>
                <w:u w:val="none"/>
              </w:rPr>
              <w:t>If it is easier to send me the current guidance notes rather than answer each of these, that would be very welcome.</w:t>
            </w:r>
          </w:p>
          <w:p>
            <w:pPr>
              <w:spacing w:after="100" w:before="0" w:lineRule="atLeast" w:line="280"/>
            </w:pPr>
            <w:r>
              <w:rPr>
                <w:rFonts w:ascii="Cambria" w:hAnsi="Cambria"/>
                <w:b w:val="0"/>
                <w:i w:val="0"/>
                <w:sz w:val="21"/>
                <w:u w:val="none"/>
              </w:rPr>
              <w:t>Thank you very much for your help.</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Marta Kowalczyk — MSc Archaeology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questions are numbered and each carries one line of context. What does that context do for the person replying?</w:t>
            </w:r>
          </w:p>
          <w:p>
            <w:pPr>
              <w:spacing w:after="60" w:before="0" w:lineRule="atLeast" w:line="280"/>
            </w:pPr>
            <w:r>
              <w:rPr>
                <w:rFonts w:ascii="Cambria" w:hAnsi="Cambria"/>
                <w:b w:val="0"/>
                <w:i w:val="0"/>
                <w:sz w:val="21"/>
                <w:u w:val="none"/>
              </w:rPr>
              <w:t>b.  Find the sentence that offers the office a shortcut. Why is that the most useful line in the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“Is the scheme open to postgraduates, </w:t>
            </w:r>
            <w:r>
              <w:rPr>
                <w:rFonts w:ascii="Cambria" w:hAnsi="Cambria"/>
                <w:b w:val="0"/>
                <w:i/>
                <w:sz w:val="21"/>
                <w:u w:val="none"/>
              </w:rPr>
              <w:t>or is it restricted</w:t>
            </w:r>
            <w:r>
              <w:rPr>
                <w:rFonts w:ascii="Cambria" w:hAnsi="Cambria"/>
                <w:b w:val="0"/>
                <w:i w:val="0"/>
                <w:sz w:val="21"/>
                <w:u w:val="none"/>
              </w:rPr>
              <w:t xml:space="preserve"> to undergraduates?” This is a direct question, not an embedded one. Why is that acceptable here when the guide has spent so long on indirect forms?</w:t>
            </w:r>
          </w:p>
          <w:p>
            <w:pPr>
              <w:spacing w:after="60" w:before="0" w:lineRule="atLeast" w:line="280"/>
            </w:pPr>
            <w:r>
              <w:rPr>
                <w:rFonts w:ascii="Cambria" w:hAnsi="Cambria"/>
                <w:b w:val="0"/>
                <w:i w:val="0"/>
                <w:sz w:val="21"/>
                <w:u w:val="none"/>
              </w:rPr>
              <w:t xml:space="preserve">b.  “the scheme page </w:t>
            </w:r>
            <w:r>
              <w:rPr>
                <w:rFonts w:ascii="Cambria" w:hAnsi="Cambria"/>
                <w:b w:val="0"/>
                <w:i/>
                <w:sz w:val="21"/>
                <w:u w:val="none"/>
              </w:rPr>
              <w:t>may not have been updated</w:t>
            </w:r>
            <w:r>
              <w:rPr>
                <w:rFonts w:ascii="Cambria" w:hAnsi="Cambria"/>
                <w:b w:val="0"/>
                <w:i w:val="0"/>
                <w:sz w:val="21"/>
                <w:u w:val="none"/>
              </w:rPr>
              <w:t xml:space="preserve">”. Three things are stacked on the verb. Name them, and say what the sentence would lose if written </w:t>
            </w:r>
            <w:r>
              <w:rPr>
                <w:rFonts w:ascii="Cambria" w:hAnsi="Cambria"/>
                <w:b w:val="0"/>
                <w:i/>
                <w:sz w:val="21"/>
                <w:u w:val="none"/>
              </w:rPr>
              <w:t>your page is out of date</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Could you confirm</w:t>
            </w:r>
            <w:r>
              <w:rPr>
                <w:rFonts w:ascii="Cambria" w:hAnsi="Cambria"/>
                <w:b w:val="0"/>
                <w:i w:val="0"/>
                <w:sz w:val="21"/>
                <w:u w:val="none"/>
              </w:rPr>
              <w:t xml:space="preserve"> rather than </w:t>
            </w:r>
            <w:r>
              <w:rPr>
                <w:rFonts w:ascii="Cambria" w:hAnsi="Cambria"/>
                <w:b w:val="0"/>
                <w:i/>
                <w:sz w:val="21"/>
                <w:u w:val="none"/>
              </w:rPr>
              <w:t>Could you tell me</w:t>
            </w:r>
            <w:r>
              <w:rPr>
                <w:rFonts w:ascii="Cambria" w:hAnsi="Cambria"/>
                <w:b w:val="0"/>
                <w:i w:val="0"/>
                <w:sz w:val="21"/>
                <w:u w:val="none"/>
              </w:rPr>
              <w:t xml:space="preserve"> for question 1?</w:t>
            </w:r>
          </w:p>
          <w:p>
            <w:pPr>
              <w:spacing w:after="60" w:before="0" w:lineRule="atLeast" w:line="280"/>
            </w:pPr>
            <w:r>
              <w:rPr>
                <w:rFonts w:ascii="Cambria" w:hAnsi="Cambria"/>
                <w:b w:val="0"/>
                <w:i w:val="0"/>
                <w:sz w:val="21"/>
                <w:u w:val="none"/>
              </w:rPr>
              <w:t xml:space="preserve">b.  </w:t>
            </w:r>
            <w:r>
              <w:rPr>
                <w:rFonts w:ascii="Cambria" w:hAnsi="Cambria"/>
                <w:b w:val="0"/>
                <w:i/>
                <w:sz w:val="21"/>
                <w:u w:val="none"/>
              </w:rPr>
              <w:t>either way</w:t>
            </w:r>
            <w:r>
              <w:rPr>
                <w:rFonts w:ascii="Cambria" w:hAnsi="Cambria"/>
                <w:b w:val="0"/>
                <w:i w:val="0"/>
                <w:sz w:val="21"/>
                <w:u w:val="none"/>
              </w:rPr>
              <w:t xml:space="preserve"> — what does it add to “the eligibility section does not say”?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w:t>
            </w:r>
          </w:p>
          <w:p>
            <w:pPr>
              <w:spacing w:after="100" w:before="0" w:lineRule="atLeast" w:line="280"/>
            </w:pPr>
            <w:r>
              <w:rPr>
                <w:rFonts w:ascii="Cambria" w:hAnsi="Cambria"/>
                <w:b w:val="0"/>
                <w:i w:val="0"/>
                <w:sz w:val="21"/>
                <w:u w:val="none"/>
              </w:rPr>
              <w:t>I want to apply for the Nakamura scholarship but your website is not updated and it is very confusing, it shows the date of last year and it doesn’t explain if master students can apply or not and also about the reference I don’t know who must write it, maybe the supervisor or maybe another teacher, please explain me everything about this scholarship and send me all the information because I don’t want to make a mistake in my application.</w:t>
            </w:r>
          </w:p>
          <w:p>
            <w:pPr>
              <w:spacing w:after="100" w:before="0" w:lineRule="atLeast" w:line="280"/>
            </w:pPr>
            <w:r>
              <w:rPr>
                <w:rFonts w:ascii="Cambria" w:hAnsi="Cambria"/>
                <w:b w:val="0"/>
                <w:i w:val="0"/>
                <w:sz w:val="21"/>
                <w:u w:val="none"/>
              </w:rPr>
              <w:t>Thank you, I wait your reply soon.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You need to know three things about a summer language course: whether accommodation is included, whether there is a placement test, and whether the fee can be paid in instalments. In 60 words, ask all three so they can be answered in one reply.</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number your questions so they can be answered in one reply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indirect questions in series; whether … or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eligibility, criteria, deadline, supporting documents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several things without sounding like an interrogation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One of them gets answered. A reader working through a paragraph answers the question they noticed and moves on, and you then need a second email for the other two — which costs you days.</w:t>
            </w:r>
          </w:p>
          <w:p>
            <w:pPr>
              <w:spacing w:after="60" w:before="0" w:lineRule="atLeast" w:line="280"/>
            </w:pPr>
            <w:r>
              <w:rPr>
                <w:rFonts w:ascii="Cambria" w:hAnsi="Cambria"/>
                <w:b w:val="0"/>
                <w:i w:val="0"/>
                <w:sz w:val="21"/>
                <w:u w:val="none"/>
              </w:rPr>
              <w:t xml:space="preserve">b.  Yes, but as a reason for writing rather than as a complaint. </w:t>
            </w:r>
            <w:r>
              <w:rPr>
                <w:rFonts w:ascii="Cambria" w:hAnsi="Cambria"/>
                <w:b w:val="0"/>
                <w:i/>
                <w:sz w:val="21"/>
                <w:u w:val="none"/>
              </w:rPr>
              <w:t>as the scheme page may not have been updated for this round</w:t>
            </w:r>
            <w:r>
              <w:rPr>
                <w:rFonts w:ascii="Cambria" w:hAnsi="Cambria"/>
                <w:b w:val="0"/>
                <w:i w:val="0"/>
                <w:sz w:val="21"/>
                <w:u w:val="none"/>
              </w:rPr>
              <w:t xml:space="preserve"> explains why you are asking things the website ought to answer, without accusing anyone of neglecting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the </w:t>
            </w:r>
            <w:r>
              <w:rPr>
                <w:rFonts w:ascii="Cambria" w:hAnsi="Cambria"/>
                <w:b/>
                <w:i w:val="0"/>
                <w:sz w:val="21"/>
                <w:u w:val="none"/>
              </w:rPr>
              <w:t>eligibility criteria</w:t>
            </w:r>
            <w:r>
              <w:rPr>
                <w:rFonts w:ascii="Cambria" w:hAnsi="Cambria"/>
                <w:b w:val="0"/>
                <w:i w:val="0"/>
                <w:sz w:val="21"/>
                <w:u w:val="none"/>
              </w:rPr>
              <w:t xml:space="preserve"> ; the </w:t>
            </w:r>
            <w:r>
              <w:rPr>
                <w:rFonts w:ascii="Cambria" w:hAnsi="Cambria"/>
                <w:b/>
                <w:i w:val="0"/>
                <w:sz w:val="21"/>
                <w:u w:val="none"/>
              </w:rPr>
              <w:t>supporting documents</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i w:val="0"/>
                <w:sz w:val="21"/>
                <w:u w:val="none"/>
              </w:rPr>
              <w:t>Closing date</w:t>
            </w:r>
            <w:r>
              <w:rPr>
                <w:rFonts w:ascii="Cambria" w:hAnsi="Cambria"/>
                <w:b w:val="0"/>
                <w:i w:val="0"/>
                <w:sz w:val="21"/>
                <w:u w:val="none"/>
              </w:rPr>
              <w:t xml:space="preserve">. It is the formal term in notices and regulations. </w:t>
            </w:r>
            <w:r>
              <w:rPr>
                <w:rFonts w:ascii="Cambria" w:hAnsi="Cambria"/>
                <w:b w:val="0"/>
                <w:i/>
                <w:sz w:val="21"/>
                <w:u w:val="none"/>
              </w:rPr>
              <w:t>Deadline</w:t>
            </w:r>
            <w:r>
              <w:rPr>
                <w:rFonts w:ascii="Cambria" w:hAnsi="Cambria"/>
                <w:b w:val="0"/>
                <w:i w:val="0"/>
                <w:sz w:val="21"/>
                <w:u w:val="none"/>
              </w:rPr>
              <w:t xml:space="preserve"> is ordinary and perfectly usable; </w:t>
            </w:r>
            <w:r>
              <w:rPr>
                <w:rFonts w:ascii="Cambria" w:hAnsi="Cambria"/>
                <w:b w:val="0"/>
                <w:i/>
                <w:sz w:val="21"/>
                <w:u w:val="none"/>
              </w:rPr>
              <w:t>cut-off</w:t>
            </w:r>
            <w:r>
              <w:rPr>
                <w:rFonts w:ascii="Cambria" w:hAnsi="Cambria"/>
                <w:b w:val="0"/>
                <w:i w:val="0"/>
                <w:sz w:val="21"/>
                <w:u w:val="none"/>
              </w:rPr>
              <w:t xml:space="preserve"> is informal.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wanted to ask whether the scheme is open to postgraduates or only to undergraduates.</w:t>
            </w:r>
          </w:p>
          <w:p>
            <w:pPr>
              <w:spacing w:after="60" w:before="0" w:lineRule="atLeast" w:line="280"/>
            </w:pPr>
            <w:r>
              <w:rPr>
                <w:rFonts w:ascii="Cambria" w:hAnsi="Cambria"/>
                <w:b w:val="0"/>
                <w:i w:val="0"/>
                <w:sz w:val="21"/>
                <w:u w:val="none"/>
              </w:rPr>
              <w:t xml:space="preserve">Note </w:t>
            </w:r>
            <w:r>
              <w:rPr>
                <w:rFonts w:ascii="Cambria" w:hAnsi="Cambria"/>
                <w:b w:val="0"/>
                <w:i/>
                <w:sz w:val="21"/>
                <w:u w:val="none"/>
              </w:rPr>
              <w:t>whether … or</w:t>
            </w:r>
            <w:r>
              <w:rPr>
                <w:rFonts w:ascii="Cambria" w:hAnsi="Cambria"/>
                <w:b w:val="0"/>
                <w:i w:val="0"/>
                <w:sz w:val="21"/>
                <w:u w:val="none"/>
              </w:rPr>
              <w:t xml:space="preserve"> rather than </w:t>
            </w:r>
            <w:r>
              <w:rPr>
                <w:rFonts w:ascii="Cambria" w:hAnsi="Cambria"/>
                <w:b w:val="0"/>
                <w:i/>
                <w:sz w:val="21"/>
                <w:u w:val="none"/>
              </w:rPr>
              <w:t>if</w:t>
            </w:r>
            <w:r>
              <w:rPr>
                <w:rFonts w:ascii="Cambria" w:hAnsi="Cambria"/>
                <w:b w:val="0"/>
                <w:i w:val="0"/>
                <w:sz w:val="21"/>
                <w:u w:val="none"/>
              </w:rPr>
              <w:t xml:space="preserve">: when the alternatives are spelled out, </w:t>
            </w:r>
            <w:r>
              <w:rPr>
                <w:rFonts w:ascii="Cambria" w:hAnsi="Cambria"/>
                <w:b w:val="0"/>
                <w:i/>
                <w:sz w:val="21"/>
                <w:u w:val="none"/>
              </w:rPr>
              <w:t>whether</w:t>
            </w:r>
            <w:r>
              <w:rPr>
                <w:rFonts w:ascii="Cambria" w:hAnsi="Cambria"/>
                <w:b w:val="0"/>
                <w:i w:val="0"/>
                <w:sz w:val="21"/>
                <w:u w:val="none"/>
              </w:rPr>
              <w:t xml:space="preserve"> is the form that carries them.</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it opens with the reader’s failure rather than your purpose. The office knows the page is stale, or will discover it; what they do not know is who you are and what you need. Lead with the request, carry the criticism as a subordinate clause, and you get the same information across without the defensiveness.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lets them answer without opening the file. “The page currently shows 15 March 2025” tells them exactly what is wrong and where, so the reply can be a single line. Context attached to a question is the difference between a one-minute answer and a ten-minute one.</w:t>
            </w:r>
          </w:p>
          <w:p>
            <w:pPr>
              <w:spacing w:after="60" w:before="0" w:lineRule="atLeast" w:line="280"/>
            </w:pPr>
            <w:r>
              <w:rPr>
                <w:rFonts w:ascii="Cambria" w:hAnsi="Cambria"/>
                <w:b w:val="0"/>
                <w:i w:val="0"/>
                <w:sz w:val="21"/>
                <w:u w:val="none"/>
              </w:rPr>
              <w:t>b.  “If it is easier to send me the current guidance notes rather than answer each of these …”. It converts three questions into one attachment, which is the cheapest possible action for the office — and an email that offers the reader a cheaper way to help you is far more likely to be answered the same day.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these are questions to an office whose job is to answer them, not requests for a favour. Indirectness buys politeness at the cost of length, and here there is nothing to soften: you are not imposing, you are using the service. Over-hedging a routine enquiry reads as nervous, and in a numbered list it would be unbearable.</w:t>
            </w:r>
          </w:p>
          <w:p>
            <w:pPr>
              <w:spacing w:after="60" w:before="0" w:lineRule="atLeast" w:line="280"/>
            </w:pPr>
            <w:r>
              <w:rPr>
                <w:rFonts w:ascii="Cambria" w:hAnsi="Cambria"/>
                <w:b w:val="0"/>
                <w:i w:val="0"/>
                <w:sz w:val="21"/>
                <w:u w:val="none"/>
              </w:rPr>
              <w:t>b.  A modal of possibility (</w:t>
            </w:r>
            <w:r>
              <w:rPr>
                <w:rFonts w:ascii="Cambria" w:hAnsi="Cambria"/>
                <w:b w:val="0"/>
                <w:i/>
                <w:sz w:val="21"/>
                <w:u w:val="none"/>
              </w:rPr>
              <w:t>may</w:t>
            </w:r>
            <w:r>
              <w:rPr>
                <w:rFonts w:ascii="Cambria" w:hAnsi="Cambria"/>
                <w:b w:val="0"/>
                <w:i w:val="0"/>
                <w:sz w:val="21"/>
                <w:u w:val="none"/>
              </w:rPr>
              <w:t>), a perfect (</w:t>
            </w:r>
            <w:r>
              <w:rPr>
                <w:rFonts w:ascii="Cambria" w:hAnsi="Cambria"/>
                <w:b w:val="0"/>
                <w:i/>
                <w:sz w:val="21"/>
                <w:u w:val="none"/>
              </w:rPr>
              <w:t>have</w:t>
            </w:r>
            <w:r>
              <w:rPr>
                <w:rFonts w:ascii="Cambria" w:hAnsi="Cambria"/>
                <w:b w:val="0"/>
                <w:i w:val="0"/>
                <w:sz w:val="21"/>
                <w:u w:val="none"/>
              </w:rPr>
              <w:t>), and a passive (</w:t>
            </w:r>
            <w:r>
              <w:rPr>
                <w:rFonts w:ascii="Cambria" w:hAnsi="Cambria"/>
                <w:b w:val="0"/>
                <w:i/>
                <w:sz w:val="21"/>
                <w:u w:val="none"/>
              </w:rPr>
              <w:t>been updated</w:t>
            </w:r>
            <w:r>
              <w:rPr>
                <w:rFonts w:ascii="Cambria" w:hAnsi="Cambria"/>
                <w:b w:val="0"/>
                <w:i w:val="0"/>
                <w:sz w:val="21"/>
                <w:u w:val="none"/>
              </w:rPr>
              <w:t xml:space="preserve">). Together they say: this might be the case, it happened before now, and nobody in particular did it. </w:t>
            </w:r>
            <w:r>
              <w:rPr>
                <w:rFonts w:ascii="Cambria" w:hAnsi="Cambria"/>
                <w:b w:val="0"/>
                <w:i/>
                <w:sz w:val="21"/>
                <w:u w:val="none"/>
              </w:rPr>
              <w:t>Your page is out of date</w:t>
            </w:r>
            <w:r>
              <w:rPr>
                <w:rFonts w:ascii="Cambria" w:hAnsi="Cambria"/>
                <w:b w:val="0"/>
                <w:i w:val="0"/>
                <w:sz w:val="21"/>
                <w:u w:val="none"/>
              </w:rPr>
              <w:t xml:space="preserve"> asserts it flatly and attaches it to the reader with </w:t>
            </w:r>
            <w:r>
              <w:rPr>
                <w:rFonts w:ascii="Cambria" w:hAnsi="Cambria"/>
                <w:b w:val="0"/>
                <w:i/>
                <w:sz w:val="21"/>
                <w:u w:val="none"/>
              </w:rPr>
              <w:t>your</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val="0"/>
                <w:i/>
                <w:sz w:val="21"/>
                <w:u w:val="none"/>
              </w:rPr>
              <w:t>Confirm</w:t>
            </w:r>
            <w:r>
              <w:rPr>
                <w:rFonts w:ascii="Cambria" w:hAnsi="Cambria"/>
                <w:b w:val="0"/>
                <w:i w:val="0"/>
                <w:sz w:val="21"/>
                <w:u w:val="none"/>
              </w:rPr>
              <w:t xml:space="preserve"> presupposes that an answer exists and that the office knows it; it asks for a yes or a correction. </w:t>
            </w:r>
            <w:r>
              <w:rPr>
                <w:rFonts w:ascii="Cambria" w:hAnsi="Cambria"/>
                <w:b w:val="0"/>
                <w:i/>
                <w:sz w:val="21"/>
                <w:u w:val="none"/>
              </w:rPr>
              <w:t>Tell me</w:t>
            </w:r>
            <w:r>
              <w:rPr>
                <w:rFonts w:ascii="Cambria" w:hAnsi="Cambria"/>
                <w:b w:val="0"/>
                <w:i w:val="0"/>
                <w:sz w:val="21"/>
                <w:u w:val="none"/>
              </w:rPr>
              <w:t xml:space="preserve"> asks them to look it up from nothing. The first is a smaller request and gets a faster reply.</w:t>
            </w:r>
          </w:p>
          <w:p>
            <w:pPr>
              <w:spacing w:after="60" w:before="0" w:lineRule="atLeast" w:line="280"/>
            </w:pPr>
            <w:r>
              <w:rPr>
                <w:rFonts w:ascii="Cambria" w:hAnsi="Cambria"/>
                <w:b w:val="0"/>
                <w:i w:val="0"/>
                <w:sz w:val="21"/>
                <w:u w:val="none"/>
              </w:rPr>
              <w:t>b.  It makes clear you looked and found genuine silence, rather than that you could not find the answer. It pre-empts the unhelpful reply “it is on the website”.</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The questions are unusable.</w:t>
            </w:r>
            <w:r>
              <w:rPr>
                <w:rFonts w:ascii="Cambria" w:hAnsi="Cambria"/>
                <w:b w:val="0"/>
                <w:i w:val="0"/>
                <w:sz w:val="21"/>
                <w:u w:val="none"/>
              </w:rPr>
              <w:t xml:space="preserve"> All three are buried in one run-on sentence, so no reply can address them systematically — and the second bullet asked for them to be asked clearly.</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complains and then over-asks.</w:t>
            </w:r>
            <w:r>
              <w:rPr>
                <w:rFonts w:ascii="Cambria" w:hAnsi="Cambria"/>
                <w:b w:val="0"/>
                <w:i w:val="0"/>
                <w:sz w:val="21"/>
                <w:u w:val="none"/>
              </w:rPr>
              <w:t xml:space="preserve"> “your website is not updated and it is very confusing” opens on criticism; “please explain me everything … send me all the information” then asks for unbounded work instead of three specific answers.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“explain me” (explain to me), “master students” (postgraduates, or master’s students), “I wait your reply” (I look forward to your reply), and a comma splice running through the whole central sentence.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am hoping to join the July intensive course and wanted to check three things before applying. 1. Is accommodation included in the published fee, or arranged separately? 2. Is there a placement test, and if so when is it held? 3. Can the fee be paid in instalments? If there is a current information pack, that would answer all three.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042</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hold a conditional offer for a masters course starting in September but may need to defer a year for family reasons. You do not want to signal that you are wavering, and you need to know the rules before deciding.</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Identify yourself and your offer.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what you need to know.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committing yourself either way.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pgadmissions@northgate.ac.uk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Deferral policy — conditional offer, MSc Public Health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may not defer at all. How does that change what you write?</w:t>
            </w:r>
          </w:p>
          <w:p>
            <w:pPr>
              <w:spacing w:after="60" w:before="0" w:lineRule="atLeast" w:line="280"/>
            </w:pPr>
            <w:r>
              <w:rPr>
                <w:rFonts w:ascii="Cambria" w:hAnsi="Cambria"/>
                <w:b w:val="0"/>
                <w:i w:val="0"/>
                <w:sz w:val="21"/>
                <w:u w:val="none"/>
              </w:rPr>
              <w:t>b.  Why is ordering the questions by consequence better than by topic?</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 conditional offer, an unconditional offer and a deferral.</w:t>
            </w:r>
          </w:p>
          <w:p>
            <w:pPr>
              <w:spacing w:after="60" w:before="0" w:lineRule="atLeast" w:line="280"/>
            </w:pPr>
            <w:r>
              <w:rPr>
                <w:rFonts w:ascii="Cambria" w:hAnsi="Cambria"/>
                <w:b w:val="0"/>
                <w:i w:val="0"/>
                <w:sz w:val="21"/>
                <w:u w:val="none"/>
              </w:rPr>
              <w:t>b.  What is an intake, and why might deferral depend on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about the deadline in a way that does not announce a decision.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Postgraduate Admissions,</w:t>
            </w:r>
          </w:p>
          <w:p>
            <w:pPr>
              <w:spacing w:after="100" w:before="0" w:lineRule="atLeast" w:line="280"/>
            </w:pPr>
            <w:r>
              <w:rPr>
                <w:rFonts w:ascii="Cambria" w:hAnsi="Cambria"/>
                <w:b w:val="0"/>
                <w:i w:val="0"/>
                <w:sz w:val="21"/>
                <w:u w:val="none"/>
              </w:rPr>
              <w:t>I hold a conditional offer for the MSc in Public Health beginning this September (applicant reference PG-61204). I am looking into the possibility of deferring to the following year and wanted to understand the position before deciding anything.</w:t>
            </w:r>
          </w:p>
          <w:p>
            <w:pPr>
              <w:spacing w:after="100" w:before="0" w:lineRule="atLeast" w:line="280"/>
            </w:pPr>
            <w:r>
              <w:rPr>
                <w:rFonts w:ascii="Cambria" w:hAnsi="Cambria"/>
                <w:b w:val="0"/>
                <w:i w:val="0"/>
                <w:sz w:val="21"/>
                <w:u w:val="none"/>
              </w:rPr>
              <w:t>Could you tell me, first, whether deferral is possible on a conditional offer or only once the conditions have been met? Second, what the latest date for requesting one would be. And third, whether a deferred place is held on the same conditions, or whether the offer is reassessed against the following year’s intake.</w:t>
            </w:r>
          </w:p>
          <w:p>
            <w:pPr>
              <w:spacing w:after="100" w:before="0" w:lineRule="atLeast" w:line="280"/>
            </w:pPr>
            <w:r>
              <w:rPr>
                <w:rFonts w:ascii="Cambria" w:hAnsi="Cambria"/>
                <w:b w:val="0"/>
                <w:i w:val="0"/>
                <w:sz w:val="21"/>
                <w:u w:val="none"/>
              </w:rPr>
              <w:t>I should say that I have not made a decision and may well take up the place this year; I would simply rather know the rules before I have to.</w:t>
            </w:r>
          </w:p>
          <w:p>
            <w:pPr>
              <w:spacing w:after="100" w:before="0" w:lineRule="atLeast" w:line="280"/>
            </w:pPr>
            <w:r>
              <w:rPr>
                <w:rFonts w:ascii="Cambria" w:hAnsi="Cambria"/>
                <w:b w:val="0"/>
                <w:i w:val="0"/>
                <w:sz w:val="21"/>
                <w:u w:val="none"/>
              </w:rPr>
              <w:t>Thank you very much for your help.</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Amira Haddad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Three questions are asked in one paragraph rather than numbered. Is that a mistake here?</w:t>
            </w:r>
          </w:p>
          <w:p>
            <w:pPr>
              <w:spacing w:after="60" w:before="0" w:lineRule="atLeast" w:line="280"/>
            </w:pPr>
            <w:r>
              <w:rPr>
                <w:rFonts w:ascii="Cambria" w:hAnsi="Cambria"/>
                <w:b w:val="0"/>
                <w:i w:val="0"/>
                <w:sz w:val="21"/>
                <w:u w:val="none"/>
              </w:rPr>
              <w:t>b.  Find the sentence that protects the writer, and say what it protects her from.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"whether deferral is possible on a conditional offer or only once the conditions have been met" — why "whether ... or" rather than "if"?</w:t>
            </w:r>
          </w:p>
          <w:p>
            <w:pPr>
              <w:spacing w:after="60" w:before="0" w:lineRule="atLeast" w:line="280"/>
            </w:pPr>
            <w:r>
              <w:rPr>
                <w:rFonts w:ascii="Cambria" w:hAnsi="Cambria"/>
                <w:b w:val="0"/>
                <w:i w:val="0"/>
                <w:sz w:val="21"/>
                <w:u w:val="none"/>
              </w:rPr>
              <w:t>b.  "before I have to" — what has been left out, and what does the ellipsis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have an offer for the MSc Public Health in September but unfortunately because of some family problems I think I will not be able to come this year, so I would like to defer my place to next year. Could you please tell me the procedure for this and send me the necessary forms? I hope this will not be a problem.</w:t>
            </w:r>
          </w:p>
          <w:p>
            <w:pPr>
              <w:spacing w:after="100" w:before="0" w:lineRule="atLeast" w:line="280"/>
            </w:pPr>
            <w:r>
              <w:rPr>
                <w:rFonts w:ascii="Cambria" w:hAnsi="Cambria"/>
                <w:b w:val="0"/>
                <w:i w:val="0"/>
                <w:sz w:val="21"/>
                <w:u w:val="none"/>
              </w:rPr>
              <w:t>Amira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question that decides whether you apply at all, first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whether ... or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deferral, conditional offer, defer, intake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about something you may not go through with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makes the email an enquiry rather than a request. Announcing an intention you may not act on can get your place released, your file flagged, or a conversation started that you then have to walk back.</w:t>
            </w:r>
          </w:p>
          <w:p>
            <w:pPr>
              <w:spacing w:after="60" w:before="0" w:lineRule="atLeast" w:line="280"/>
            </w:pPr>
            <w:r>
              <w:rPr>
                <w:rFonts w:ascii="Cambria" w:hAnsi="Cambria"/>
                <w:b w:val="0"/>
                <w:i w:val="0"/>
                <w:sz w:val="21"/>
                <w:u w:val="none"/>
              </w:rPr>
              <w:t>b.  Because the first question may make the others irrelevant. If deferral is impossible on a conditional offer, the deadline and the conditions do not arise — and a reader who sees that structure answers more usefully.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conditional offer depends on results still to come; an unconditional one does not; a deferral postpones entry to a later year, usually keeping the offer alive.</w:t>
            </w:r>
          </w:p>
          <w:p>
            <w:pPr>
              <w:spacing w:after="60" w:before="0" w:lineRule="atLeast" w:line="280"/>
            </w:pPr>
            <w:r>
              <w:rPr>
                <w:rFonts w:ascii="Cambria" w:hAnsi="Cambria"/>
                <w:b w:val="0"/>
                <w:i w:val="0"/>
                <w:sz w:val="21"/>
                <w:u w:val="none"/>
              </w:rPr>
              <w:t>b.  The cohort admitted in a given year. Deferral often depends on it because places are capped per intake, so a deferred student occupies a place in a year that may already be full.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wanted to understand the position before deciding anything." It establishes the enquiry as exploratory in the first sentence, before any question is asked.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No. The questions are short and sequentially dependent, and "first ... Second ... And third" marks them clearly enough to be answered in order. Numbering is for questions that are independent and longer; here it would look heavier than the enquiry warrants.</w:t>
            </w:r>
          </w:p>
          <w:p>
            <w:pPr>
              <w:spacing w:after="60" w:before="0" w:lineRule="atLeast" w:line="280"/>
            </w:pPr>
            <w:r>
              <w:rPr>
                <w:rFonts w:ascii="Cambria" w:hAnsi="Cambria"/>
                <w:b w:val="0"/>
                <w:i w:val="0"/>
                <w:sz w:val="21"/>
                <w:u w:val="none"/>
              </w:rPr>
              <w:t>b.  "I have not made a decision and may well take up the place this year". It protects her from the file being treated as a withdrawal, and from the slight disadvantage of being known to be wavering.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alternatives are spelled out. "If" works when there is a yes and a no; "whether ... or" is the form that carries two named possibilities, and it makes the question precise enough to answer in a line.</w:t>
            </w:r>
          </w:p>
          <w:p>
            <w:pPr>
              <w:spacing w:after="60" w:before="0" w:lineRule="atLeast" w:line="280"/>
            </w:pPr>
            <w:r>
              <w:rPr>
                <w:rFonts w:ascii="Cambria" w:hAnsi="Cambria"/>
                <w:b w:val="0"/>
                <w:i w:val="0"/>
                <w:sz w:val="21"/>
                <w:u w:val="none"/>
              </w:rPr>
              <w:t>b.  "Before I have to decide". Leaving it out keeps the decision unspoken, which is the whole posture of the email — and it ends the paragraph lightly rather than on the word the writer is avoiding.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announces a decision the writer has not made. "I think I will not be able to come this year" converts an enquiry into a withdrawal notice, which is exactly the risk the third bullet asked her to avoid.</w:t>
            </w:r>
          </w:p>
          <w:p>
            <w:pPr>
              <w:spacing w:after="60" w:before="0" w:lineRule="atLeast" w:line="280"/>
            </w:pPr>
            <w:r>
              <w:rPr>
                <w:rFonts w:ascii="Cambria" w:hAnsi="Cambria"/>
                <w:b w:val="0"/>
                <w:i w:val="0"/>
                <w:sz w:val="21"/>
                <w:u w:val="none"/>
              </w:rPr>
              <w:t>2.  No specific questions. "The procedure" leaves the three things she actually needs — eligibility on a conditional offer, the deadline, and whether conditions carry over — entirely unasked.</w:t>
            </w:r>
          </w:p>
          <w:p>
            <w:pPr>
              <w:spacing w:after="60" w:before="0" w:lineRule="atLeast" w:line="280"/>
            </w:pPr>
            <w:r>
              <w:rPr>
                <w:rFonts w:ascii="Cambria" w:hAnsi="Cambria"/>
                <w:b w:val="0"/>
                <w:i w:val="0"/>
                <w:sz w:val="21"/>
                <w:u w:val="none"/>
              </w:rPr>
              <w:t>3.  No applicant reference, "some family problems" discloses vaguely where nothing needed disclosing, and "I hope this will not be a problem" asks for reassurance rather than information.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043</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want to know whether a statistics module you passed at another university exempts you from the equivalent here. The handbook says "exemptions may be available" and nothing else.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are asking about and why the handbook does not settle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information they will need.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one clear question.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ugoffice.psych@northgate.ac.uk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Possible exemption from PSY210 — prior statistics module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Quoting the handbook could look like criticism. How do you avoid that?</w:t>
            </w:r>
          </w:p>
          <w:p>
            <w:pPr>
              <w:spacing w:after="60" w:before="0" w:lineRule="atLeast" w:line="280"/>
            </w:pPr>
            <w:r>
              <w:rPr>
                <w:rFonts w:ascii="Cambria" w:hAnsi="Cambria"/>
                <w:b w:val="0"/>
                <w:i w:val="0"/>
                <w:sz w:val="21"/>
                <w:u w:val="none"/>
              </w:rPr>
              <w:t>b.  What will the office need from you before it can even consider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exemption, credit transfer and accreditation of prior learning.</w:t>
            </w:r>
          </w:p>
          <w:p>
            <w:pPr>
              <w:spacing w:after="60" w:before="0" w:lineRule="atLeast" w:line="280"/>
            </w:pPr>
            <w:r>
              <w:rPr>
                <w:rFonts w:ascii="Cambria" w:hAnsi="Cambria"/>
                <w:b w:val="0"/>
                <w:i w:val="0"/>
                <w:sz w:val="21"/>
                <w:u w:val="none"/>
              </w:rPr>
              <w:t>b.  What is a syllabus, and why send one unprompted?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the single question that the whole email exists for.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Undergraduate Office,</w:t>
            </w:r>
          </w:p>
          <w:p>
            <w:pPr>
              <w:spacing w:after="100" w:before="0" w:lineRule="atLeast" w:line="280"/>
            </w:pPr>
            <w:r>
              <w:rPr>
                <w:rFonts w:ascii="Cambria" w:hAnsi="Cambria"/>
                <w:b w:val="0"/>
                <w:i w:val="0"/>
                <w:sz w:val="21"/>
                <w:u w:val="none"/>
              </w:rPr>
              <w:t>I am a second-year Psychology student and I took a statistics module at Leiden before transferring here last year. The handbook mentions that exemptions from PSY210 may be available but does not say how they are assessed, so I wanted to ask how to go about it.</w:t>
            </w:r>
          </w:p>
          <w:p>
            <w:pPr>
              <w:spacing w:after="100" w:before="0" w:lineRule="atLeast" w:line="280"/>
            </w:pPr>
            <w:r>
              <w:rPr>
                <w:rFonts w:ascii="Cambria" w:hAnsi="Cambria"/>
                <w:b w:val="0"/>
                <w:i w:val="0"/>
                <w:sz w:val="21"/>
                <w:u w:val="none"/>
              </w:rPr>
              <w:t>The module was Statistiek II, 7.5 ECTS, passed with 8.0, covering descriptive statistics, t-tests, ANOVA and simple regression in SPSS. I have attached the English syllabus and my transcript extract.</w:t>
            </w:r>
          </w:p>
          <w:p>
            <w:pPr>
              <w:spacing w:after="100" w:before="0" w:lineRule="atLeast" w:line="280"/>
            </w:pPr>
            <w:r>
              <w:rPr>
                <w:rFonts w:ascii="Cambria" w:hAnsi="Cambria"/>
                <w:b w:val="0"/>
                <w:i w:val="0"/>
                <w:sz w:val="21"/>
                <w:u w:val="none"/>
              </w:rPr>
              <w:t>Could you tell me who assesses an exemption request of this kind, and whether there is a form or deadline I should be working to?</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Lukas Brandt — 2207741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sends the syllabus without being asked. What does that save?</w:t>
            </w:r>
          </w:p>
          <w:p>
            <w:pPr>
              <w:spacing w:after="60" w:before="0" w:lineRule="atLeast" w:line="280"/>
            </w:pPr>
            <w:r>
              <w:rPr>
                <w:rFonts w:ascii="Cambria" w:hAnsi="Cambria"/>
                <w:b w:val="0"/>
                <w:i w:val="0"/>
                <w:sz w:val="21"/>
                <w:u w:val="none"/>
              </w:rPr>
              <w:t>b.  Why ask "who assesses" rather than "can I have an exemption"?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wanted to ask how to go about it" — what does "go about" mean, and why is it right here?</w:t>
            </w:r>
          </w:p>
          <w:p>
            <w:pPr>
              <w:spacing w:after="60" w:before="0" w:lineRule="atLeast" w:line="280"/>
            </w:pPr>
            <w:r>
              <w:rPr>
                <w:rFonts w:ascii="Cambria" w:hAnsi="Cambria"/>
                <w:b w:val="0"/>
                <w:i w:val="0"/>
                <w:sz w:val="21"/>
                <w:u w:val="none"/>
              </w:rPr>
              <w:t>b.  The handbook is quoted exactly. What does that precision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Hello, I studied statistics in my previous university before coming to Northgate and I would like to know if I can be exempted from PSY210 because I have already learned all this material and it would be a waste of time to repeat it. The handbook says exemptions are available but it does not explain anything, which is not very helpful. Please let me know what I should do.</w:t>
            </w:r>
          </w:p>
          <w:p>
            <w:pPr>
              <w:spacing w:after="100" w:before="0" w:lineRule="atLeast" w:line="280"/>
            </w:pPr>
            <w:r>
              <w:rPr>
                <w:rFonts w:ascii="Cambria" w:hAnsi="Cambria"/>
                <w:b w:val="0"/>
                <w:i w:val="0"/>
                <w:sz w:val="21"/>
                <w:u w:val="none"/>
              </w:rPr>
              <w:t>Lukas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you cannot find out, not what you have not looked for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noun clause after wonder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accreditation, exemption, module credit, transfer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across institutions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Quote it neutrally and attach your purpose to the gap rather than to the writing. "Mentions X but does not say how" reports a limit; "does not explain anything" is a complaint about the author.</w:t>
            </w:r>
          </w:p>
          <w:p>
            <w:pPr>
              <w:spacing w:after="60" w:before="0" w:lineRule="atLeast" w:line="280"/>
            </w:pPr>
            <w:r>
              <w:rPr>
                <w:rFonts w:ascii="Cambria" w:hAnsi="Cambria"/>
                <w:b w:val="0"/>
                <w:i w:val="0"/>
                <w:sz w:val="21"/>
                <w:u w:val="none"/>
              </w:rPr>
              <w:t>b.  Evidence of what the module contained and that you passed it — syllabus, credits, grade. Without those the office can only reply asking for them.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exemption releases you from taking a module; credit transfer imports the credits themselves toward your degree; accreditation of prior learning is the broader process covering experience as well as study.</w:t>
            </w:r>
          </w:p>
          <w:p>
            <w:pPr>
              <w:spacing w:after="60" w:before="0" w:lineRule="atLeast" w:line="280"/>
            </w:pPr>
            <w:r>
              <w:rPr>
                <w:rFonts w:ascii="Cambria" w:hAnsi="Cambria"/>
                <w:b w:val="0"/>
                <w:i w:val="0"/>
                <w:sz w:val="21"/>
                <w:u w:val="none"/>
              </w:rPr>
              <w:t>b.  The document listing what was taught and assessed. Sending it unprompted is what lets somebody make a judgement rather than open a correspondence.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"Could you tell me who assesses an exemption request of this kind, and whether there is a form or deadline I should be working to?"</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 full round trip, and probably two — the office would otherwise ask for the syllabus, then for the credits, then forward it to an academic. Supplying the evidence unprompted can turn a three-week process into a three-day one.</w:t>
            </w:r>
          </w:p>
          <w:p>
            <w:pPr>
              <w:spacing w:after="60" w:before="0" w:lineRule="atLeast" w:line="280"/>
            </w:pPr>
            <w:r>
              <w:rPr>
                <w:rFonts w:ascii="Cambria" w:hAnsi="Cambria"/>
                <w:b w:val="0"/>
                <w:i w:val="0"/>
                <w:sz w:val="21"/>
                <w:u w:val="none"/>
              </w:rPr>
              <w:t>b.  Because the office almost certainly cannot grant one; an academic does. Asking the reader a question they can answer gets a reply today; asking one they cannot gets forwarded or ignored.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"How to proceed with it" — idiomatic, slightly informal, and exactly right for asking about a process whose shape you do not yet know. It avoids implying there is an established route you have failed to find.</w:t>
            </w:r>
          </w:p>
          <w:p>
            <w:pPr>
              <w:spacing w:after="60" w:before="0" w:lineRule="atLeast" w:line="280"/>
            </w:pPr>
            <w:r>
              <w:rPr>
                <w:rFonts w:ascii="Cambria" w:hAnsi="Cambria"/>
                <w:b w:val="0"/>
                <w:i w:val="0"/>
                <w:sz w:val="21"/>
                <w:u w:val="none"/>
              </w:rPr>
              <w:t>b.  It shows the writer has read the handbook, which pre-empts the reply "please see the handbook" — the single most common response to enquiries of this kind.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the case instead of asking the question. "I have already learned all this material and it would be a waste of time" asserts the conclusion the assessor is supposed to reach, on no evidence.</w:t>
            </w:r>
          </w:p>
          <w:p>
            <w:pPr>
              <w:spacing w:after="60" w:before="0" w:lineRule="atLeast" w:line="280"/>
            </w:pPr>
            <w:r>
              <w:rPr>
                <w:rFonts w:ascii="Cambria" w:hAnsi="Cambria"/>
                <w:b w:val="0"/>
                <w:i w:val="0"/>
                <w:sz w:val="21"/>
                <w:u w:val="none"/>
              </w:rPr>
              <w:t>2.  No evidence at all — no module name, credits, grade, syllabus or transcript — so the second bullet fails entirely and nothing can be assessed.</w:t>
            </w:r>
          </w:p>
          <w:p>
            <w:pPr>
              <w:spacing w:after="60" w:before="0" w:lineRule="atLeast" w:line="280"/>
            </w:pPr>
            <w:r>
              <w:rPr>
                <w:rFonts w:ascii="Cambria" w:hAnsi="Cambria"/>
                <w:b w:val="0"/>
                <w:i w:val="0"/>
                <w:sz w:val="21"/>
                <w:u w:val="none"/>
              </w:rPr>
              <w:t>3.  It criticises the handbook ("not very helpful") and closes with "please let me know what I should do", which asks the reader to design the process.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044</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about to sign a tenancy for a student flat. Three things in the contract are unclear: whether a guarantor is required, how the deposit is protected, and whether there is a break clause if you take a placement year.</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which property and that you intend to proceed.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the three questions.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reply easy.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lettings@brookfieldproperty.co.uk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14b Carlisle Road — three questions before signing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reader is a letting agent, not a university office. What changes?</w:t>
            </w:r>
          </w:p>
          <w:p>
            <w:pPr>
              <w:spacing w:after="60" w:before="0" w:lineRule="atLeast" w:line="280"/>
            </w:pPr>
            <w:r>
              <w:rPr>
                <w:rFonts w:ascii="Cambria" w:hAnsi="Cambria"/>
                <w:b w:val="0"/>
                <w:i w:val="0"/>
                <w:sz w:val="21"/>
                <w:u w:val="none"/>
              </w:rPr>
              <w:t>b.  Why say you intend to proceed?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guarantor, and what is a break clause?</w:t>
            </w:r>
          </w:p>
          <w:p>
            <w:pPr>
              <w:spacing w:after="60" w:before="0" w:lineRule="atLeast" w:line="280"/>
            </w:pPr>
            <w:r>
              <w:rPr>
                <w:rFonts w:ascii="Cambria" w:hAnsi="Cambria"/>
                <w:b w:val="0"/>
                <w:i w:val="0"/>
                <w:sz w:val="21"/>
                <w:u w:val="none"/>
              </w:rPr>
              <w:t>b.  What is a deposit protection scheme, and why ask which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the three questions in parallel grammatical form.</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Brookfield Lettings,</w:t>
            </w:r>
          </w:p>
          <w:p>
            <w:pPr>
              <w:spacing w:after="100" w:before="0" w:lineRule="atLeast" w:line="280"/>
            </w:pPr>
            <w:r>
              <w:rPr>
                <w:rFonts w:ascii="Cambria" w:hAnsi="Cambria"/>
                <w:b w:val="0"/>
                <w:i w:val="0"/>
                <w:sz w:val="21"/>
                <w:u w:val="none"/>
              </w:rPr>
              <w:t>I am ready to go ahead with the tenancy at 14b Carlisle Road from 1 September and wanted to check three points in the agreement before signing.</w:t>
            </w:r>
          </w:p>
          <w:p>
            <w:pPr>
              <w:spacing w:after="100" w:before="0" w:lineRule="atLeast" w:line="280"/>
            </w:pPr>
            <w:r>
              <w:rPr>
                <w:rFonts w:ascii="Cambria" w:hAnsi="Cambria"/>
                <w:b w:val="0"/>
                <w:i w:val="0"/>
                <w:sz w:val="21"/>
                <w:u w:val="none"/>
              </w:rPr>
              <w:t>1. Is a UK-based guarantor required, or is the six-month advance option in clause 7 available instead?</w:t>
            </w:r>
          </w:p>
          <w:p>
            <w:pPr>
              <w:spacing w:after="100" w:before="0" w:lineRule="atLeast" w:line="280"/>
            </w:pPr>
            <w:r>
              <w:rPr>
                <w:rFonts w:ascii="Cambria" w:hAnsi="Cambria"/>
                <w:b w:val="0"/>
                <w:i w:val="0"/>
                <w:sz w:val="21"/>
                <w:u w:val="none"/>
              </w:rPr>
              <w:t>2. Which deposit protection scheme do you use, and when is the deposit registered?</w:t>
            </w:r>
          </w:p>
          <w:p>
            <w:pPr>
              <w:spacing w:after="100" w:before="0" w:lineRule="atLeast" w:line="280"/>
            </w:pPr>
            <w:r>
              <w:rPr>
                <w:rFonts w:ascii="Cambria" w:hAnsi="Cambria"/>
                <w:b w:val="0"/>
                <w:i w:val="0"/>
                <w:sz w:val="21"/>
                <w:u w:val="none"/>
              </w:rPr>
              <w:t>3. Is there a break clause if I take an industrial placement from January? Clause 12 mentions early termination but not on what terms.</w:t>
            </w:r>
          </w:p>
          <w:p>
            <w:pPr>
              <w:spacing w:after="100" w:before="0" w:lineRule="atLeast" w:line="280"/>
            </w:pPr>
            <w:r>
              <w:rPr>
                <w:rFonts w:ascii="Cambria" w:hAnsi="Cambria"/>
                <w:b w:val="0"/>
                <w:i w:val="0"/>
                <w:sz w:val="21"/>
                <w:u w:val="none"/>
              </w:rPr>
              <w:t>If it is simpler to answer by phone I am available most afternoons on 07700 900412.</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Chloe Barnett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Clause numbers are cited twice. What does that achieve with a commercial reader?</w:t>
            </w:r>
          </w:p>
          <w:p>
            <w:pPr>
              <w:spacing w:after="60" w:before="0" w:lineRule="atLeast" w:line="280"/>
            </w:pPr>
            <w:r>
              <w:rPr>
                <w:rFonts w:ascii="Cambria" w:hAnsi="Cambria"/>
                <w:b w:val="0"/>
                <w:i w:val="0"/>
                <w:sz w:val="21"/>
                <w:u w:val="none"/>
              </w:rPr>
              <w:t>b.  Why offer a phone call here, when the guide has generally preferred written answers?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All three questions begin with a verb and name a clause. What does the parallelism do?</w:t>
            </w:r>
          </w:p>
          <w:p>
            <w:pPr>
              <w:spacing w:after="60" w:before="0" w:lineRule="atLeast" w:line="280"/>
            </w:pPr>
            <w:r>
              <w:rPr>
                <w:rFonts w:ascii="Cambria" w:hAnsi="Cambria"/>
                <w:b w:val="0"/>
                <w:i w:val="0"/>
                <w:sz w:val="21"/>
                <w:u w:val="none"/>
              </w:rPr>
              <w:t>b.  "I am ready to go ahead" — why open with this rather than with the questions?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I am interested in the flat at Carlisle Road but before I sign I have some questions. I am not sure about the guarantor thing, also about the deposit and what happens if I need to leave early because of my placement. Could you explain these things to me please? Also is the flat still available?</w:t>
            </w:r>
          </w:p>
          <w:p>
            <w:pPr>
              <w:spacing w:after="100" w:before="0" w:lineRule="atLeast" w:line="280"/>
            </w:pPr>
            <w:r>
              <w:rPr>
                <w:rFonts w:ascii="Cambria" w:hAnsi="Cambria"/>
                <w:b w:val="0"/>
                <w:i w:val="0"/>
                <w:sz w:val="21"/>
                <w:u w:val="none"/>
              </w:rPr>
              <w:t>Chloe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one email, one decision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parallel question structure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tenancy, guarantor, deposit scheme, break clause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where the answer will cost you money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register is commercial rather than institutional, and the reader is motivated by closing the let. Be brisk, be specific, and cite the contract — agents respond to clause numbers.</w:t>
            </w:r>
          </w:p>
          <w:p>
            <w:pPr>
              <w:spacing w:after="60" w:before="0" w:lineRule="atLeast" w:line="280"/>
            </w:pPr>
            <w:r>
              <w:rPr>
                <w:rFonts w:ascii="Cambria" w:hAnsi="Cambria"/>
                <w:b w:val="0"/>
                <w:i w:val="0"/>
                <w:sz w:val="21"/>
                <w:u w:val="none"/>
              </w:rPr>
              <w:t>b.  Because it tells the agent the email is worth answering properly. An enquiry from a committed tenant gets a different reply from one that reads as shopping around.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guarantor is someone who undertakes to pay if you do not. A break clause allows either party to end the tenancy early on stated terms.</w:t>
            </w:r>
          </w:p>
          <w:p>
            <w:pPr>
              <w:spacing w:after="60" w:before="0" w:lineRule="atLeast" w:line="280"/>
            </w:pPr>
            <w:r>
              <w:rPr>
                <w:rFonts w:ascii="Cambria" w:hAnsi="Cambria"/>
                <w:b w:val="0"/>
                <w:i w:val="0"/>
                <w:sz w:val="21"/>
                <w:u w:val="none"/>
              </w:rPr>
              <w:t>b.  A government-approved scheme that holds the deposit so the landlord cannot simply withhold it. Asking which one is standard, and the answer is a fact an agent must give.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all three begin "Is ..." or "Which ..." and name the clause they refer to, so each can be answered in a line without re-reading the contract.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signals you have read the agreement, which changes the reply from a sales answer to a contractual one and makes a vague response much harder to give.</w:t>
            </w:r>
          </w:p>
          <w:p>
            <w:pPr>
              <w:spacing w:after="60" w:before="0" w:lineRule="atLeast" w:line="280"/>
            </w:pPr>
            <w:r>
              <w:rPr>
                <w:rFonts w:ascii="Cambria" w:hAnsi="Cambria"/>
                <w:b w:val="0"/>
                <w:i w:val="0"/>
                <w:sz w:val="21"/>
                <w:u w:val="none"/>
              </w:rPr>
              <w:t>b.  Because an agent is commercially motivated to answer quickly and the questions are factual rather than contested. The written record matters for the contract, which you will have anyway; what you want here is speed before signing.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makes them scannable and separately answerable, so the reply comes back as three answers rather than one paragraph addressing whichever the agent remembered.</w:t>
            </w:r>
          </w:p>
          <w:p>
            <w:pPr>
              <w:spacing w:after="60" w:before="0" w:lineRule="atLeast" w:line="280"/>
            </w:pPr>
            <w:r>
              <w:rPr>
                <w:rFonts w:ascii="Cambria" w:hAnsi="Cambria"/>
                <w:b w:val="0"/>
                <w:i w:val="0"/>
                <w:sz w:val="21"/>
                <w:u w:val="none"/>
              </w:rPr>
              <w:t>b.  Because it converts the email from a hurdle into the last step before a signature, which is the frame most likely to get a same-day reply.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questions are not questions. "The guarantor thing" and "what happens if I need to leave early" name topics, not things that can be answered, and no clause is cited.</w:t>
            </w:r>
          </w:p>
          <w:p>
            <w:pPr>
              <w:spacing w:after="60" w:before="0" w:lineRule="atLeast" w:line="280"/>
            </w:pPr>
            <w:r>
              <w:rPr>
                <w:rFonts w:ascii="Cambria" w:hAnsi="Cambria"/>
                <w:b w:val="0"/>
                <w:i w:val="0"/>
                <w:sz w:val="21"/>
                <w:u w:val="none"/>
              </w:rPr>
              <w:t>2.  It undercuts itself. "I am interested" plus "is the flat still available" signals that the writer is early in the process, which invites a slower and vaguer reply.</w:t>
            </w:r>
          </w:p>
          <w:p>
            <w:pPr>
              <w:spacing w:after="60" w:before="0" w:lineRule="atLeast" w:line="280"/>
            </w:pPr>
            <w:r>
              <w:rPr>
                <w:rFonts w:ascii="Cambria" w:hAnsi="Cambria"/>
                <w:b w:val="0"/>
                <w:i w:val="0"/>
                <w:sz w:val="21"/>
                <w:u w:val="none"/>
              </w:rPr>
              <w:t>3.  "Could you explain these things to me please" asks for an explanation of a contract rather than three facts, which is both more work for the reader and less useful to the writer.</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045</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will be abroad for a compulsory family matter during the resit period. You want to know whether remote sitting is ever permitted, and if so on what basis. The regulations are silent.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situation briefly.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whether the thing you want is possible at all.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will do if it is not.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exams@northgate.ac.uk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Resit period — is remote sitting ever permitted?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regulations are silent. What does that usually mean, and how should you ask?</w:t>
            </w:r>
          </w:p>
          <w:p>
            <w:pPr>
              <w:spacing w:after="60" w:before="0" w:lineRule="atLeast" w:line="280"/>
            </w:pPr>
            <w:r>
              <w:rPr>
                <w:rFonts w:ascii="Cambria" w:hAnsi="Cambria"/>
                <w:b w:val="0"/>
                <w:i w:val="0"/>
                <w:sz w:val="21"/>
                <w:u w:val="none"/>
              </w:rPr>
              <w:t>b.  Why state your fallback?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invigilation, and why does it make remote sitting hard?</w:t>
            </w:r>
          </w:p>
          <w:p>
            <w:pPr>
              <w:spacing w:after="60" w:before="0" w:lineRule="atLeast" w:line="280"/>
            </w:pPr>
            <w:r>
              <w:rPr>
                <w:rFonts w:ascii="Cambria" w:hAnsi="Cambria"/>
                <w:b w:val="0"/>
                <w:i w:val="0"/>
                <w:sz w:val="21"/>
                <w:u w:val="none"/>
              </w:rPr>
              <w:t>b.  What is a concession in an exams context?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whether something is possible without implying you expect it to be.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Exams Office,</w:t>
            </w:r>
          </w:p>
          <w:p>
            <w:pPr>
              <w:spacing w:after="100" w:before="0" w:lineRule="atLeast" w:line="280"/>
            </w:pPr>
            <w:r>
              <w:rPr>
                <w:rFonts w:ascii="Cambria" w:hAnsi="Cambria"/>
                <w:b w:val="0"/>
                <w:i w:val="0"/>
                <w:sz w:val="21"/>
                <w:u w:val="none"/>
              </w:rPr>
              <w:t>I am due to sit two resits in the August period. I will be abroad for part of August for a family matter that I cannot move, and I wanted to ask about the options before the timetable is published.</w:t>
            </w:r>
          </w:p>
          <w:p>
            <w:pPr>
              <w:spacing w:after="100" w:before="0" w:lineRule="atLeast" w:line="280"/>
            </w:pPr>
            <w:r>
              <w:rPr>
                <w:rFonts w:ascii="Cambria" w:hAnsi="Cambria"/>
                <w:b w:val="0"/>
                <w:i w:val="0"/>
                <w:sz w:val="21"/>
                <w:u w:val="none"/>
              </w:rPr>
              <w:t>Could you confirm whether remote sitting is ever permitted for resits, and if so what the basis would be — whether it requires an approved invigilation centre, or whether it is only available in specific documented circumstances? I realise it may simply not be offered, in which case I would rather know now.</w:t>
            </w:r>
          </w:p>
          <w:p>
            <w:pPr>
              <w:spacing w:after="100" w:before="0" w:lineRule="atLeast" w:line="280"/>
            </w:pPr>
            <w:r>
              <w:rPr>
                <w:rFonts w:ascii="Cambria" w:hAnsi="Cambria"/>
                <w:b w:val="0"/>
                <w:i w:val="0"/>
                <w:sz w:val="21"/>
                <w:u w:val="none"/>
              </w:rPr>
              <w:t>If it is not possible, I would plan to return for the papers and would just need the dates as early as you can give them, so that I can book flights at a sensible price.</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Daniyar Seitov — 2184412</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fallback paragraph asks for something too. What, and why is it clever to put it there?</w:t>
            </w:r>
          </w:p>
          <w:p>
            <w:pPr>
              <w:spacing w:after="60" w:before="0" w:lineRule="atLeast" w:line="280"/>
            </w:pPr>
            <w:r>
              <w:rPr>
                <w:rFonts w:ascii="Cambria" w:hAnsi="Cambria"/>
                <w:b w:val="0"/>
                <w:i w:val="0"/>
                <w:sz w:val="21"/>
                <w:u w:val="none"/>
              </w:rPr>
              <w:t>b.  The writer offers the office an easy "no". Where, and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"Could you confirm whether ... and if so what the basis would be" — why does this get a better answer than "can I sit remotely"?</w:t>
            </w:r>
          </w:p>
          <w:p>
            <w:pPr>
              <w:spacing w:after="60" w:before="0" w:lineRule="atLeast" w:line="280"/>
            </w:pPr>
            <w:r>
              <w:rPr>
                <w:rFonts w:ascii="Cambria" w:hAnsi="Cambria"/>
                <w:b w:val="0"/>
                <w:i w:val="0"/>
                <w:sz w:val="21"/>
                <w:u w:val="none"/>
              </w:rPr>
              <w:t>b.  "a family matter that I cannot move" — how much is disclosed, and why that much?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need to sit my resits in August but unfortunately I will be in my home country at that time for important family reasons. Therefore I would like to request permission to take the exams online from there. I hope you can arrange this for me as it would be very difficult and expensive for me to travel back just for two exams. Thank you in advance for your understanding.</w:t>
            </w:r>
          </w:p>
          <w:p>
            <w:pPr>
              <w:spacing w:after="100" w:before="0" w:lineRule="atLeast" w:line="280"/>
            </w:pPr>
            <w:r>
              <w:rPr>
                <w:rFonts w:ascii="Cambria" w:hAnsi="Cambria"/>
                <w:b w:val="0"/>
                <w:i w:val="0"/>
                <w:sz w:val="21"/>
                <w:u w:val="none"/>
              </w:rPr>
              <w:t>Daniyar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about the exception, not the rule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could you confirm whether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invigilation, remote sitting, time zone, concession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about something the policy does not cover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Usually that it is not routinely offered but may exist as a discretionary arrangement. So ask whether it is ever permitted and on what basis, rather than asking for it — the first is a question about policy, the second a request for an exception you have no grounds to claim yet.</w:t>
            </w:r>
          </w:p>
          <w:p>
            <w:pPr>
              <w:spacing w:after="60" w:before="0" w:lineRule="atLeast" w:line="280"/>
            </w:pPr>
            <w:r>
              <w:rPr>
                <w:rFonts w:ascii="Cambria" w:hAnsi="Cambria"/>
                <w:b w:val="0"/>
                <w:i w:val="0"/>
                <w:sz w:val="21"/>
                <w:u w:val="none"/>
              </w:rPr>
              <w:t>b.  Because it removes any suggestion that you are trying to avoid the exam, and it converts a possible "no" into a useful reply: if the answer is no, you still get the dates.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Supervision of candidates during an exam. It makes remote sitting hard because the institution must guarantee the conditions, which usually means an approved centre rather than a laptop at home.</w:t>
            </w:r>
          </w:p>
          <w:p>
            <w:pPr>
              <w:spacing w:after="60" w:before="0" w:lineRule="atLeast" w:line="280"/>
            </w:pPr>
            <w:r>
              <w:rPr>
                <w:rFonts w:ascii="Cambria" w:hAnsi="Cambria"/>
                <w:b w:val="0"/>
                <w:i w:val="0"/>
                <w:sz w:val="21"/>
                <w:u w:val="none"/>
              </w:rPr>
              <w:t>b.  A discretionary allowance made outside the normal regulations, usually on documented grounds.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"Could you confirm whether remote sitting is ever permitted for resits, and if so what the basis would be?"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dates, as early as possible. It is clever because it is attached to the worst outcome, so granting it costs the office nothing and feels like a concession — and it is the thing that actually saves the writer money.</w:t>
            </w:r>
          </w:p>
          <w:p>
            <w:pPr>
              <w:spacing w:after="60" w:before="0" w:lineRule="atLeast" w:line="280"/>
            </w:pPr>
            <w:r>
              <w:rPr>
                <w:rFonts w:ascii="Cambria" w:hAnsi="Cambria"/>
                <w:b w:val="0"/>
                <w:i w:val="0"/>
                <w:sz w:val="21"/>
                <w:u w:val="none"/>
              </w:rPr>
              <w:t>b.  "I realise it may simply not be offered, in which case I would rather know now." A reader who can see that a refusal will not cause a fight replies faster and more frankly.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asks two linked questions, neither of which requires the office to make a decision about the writer. "Can I sit remotely" is an application; this is an enquiry, and enquiries get answered by whoever opens the email.</w:t>
            </w:r>
          </w:p>
          <w:p>
            <w:pPr>
              <w:spacing w:after="60" w:before="0" w:lineRule="atLeast" w:line="280"/>
            </w:pPr>
            <w:r>
              <w:rPr>
                <w:rFonts w:ascii="Cambria" w:hAnsi="Cambria"/>
                <w:b w:val="0"/>
                <w:i w:val="0"/>
                <w:sz w:val="21"/>
                <w:u w:val="none"/>
              </w:rPr>
              <w:t>b.  The minimum: that it is family, that it is in August, and that it is immovable. Those are the three properties that matter. More would invite a judgement about whether the reason is good enough, which is not a conversation worth starting.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requests rather than enquires, and does so without any grounds — no documentation is offered and no basis in the regulations is identified.</w:t>
            </w:r>
          </w:p>
          <w:p>
            <w:pPr>
              <w:spacing w:after="60" w:before="0" w:lineRule="atLeast" w:line="280"/>
            </w:pPr>
            <w:r>
              <w:rPr>
                <w:rFonts w:ascii="Cambria" w:hAnsi="Cambria"/>
                <w:b w:val="0"/>
                <w:i w:val="0"/>
                <w:sz w:val="21"/>
                <w:u w:val="none"/>
              </w:rPr>
              <w:t>2.  The reason given is cost and inconvenience, which is the one argument an exams office cannot act on. The real constraint, an immovable family matter, is softened into "important family reasons".</w:t>
            </w:r>
          </w:p>
          <w:p>
            <w:pPr>
              <w:spacing w:after="60" w:before="0" w:lineRule="atLeast" w:line="280"/>
            </w:pPr>
            <w:r>
              <w:rPr>
                <w:rFonts w:ascii="Cambria" w:hAnsi="Cambria"/>
                <w:b w:val="0"/>
                <w:i w:val="0"/>
                <w:sz w:val="21"/>
                <w:u w:val="none"/>
              </w:rPr>
              <w:t>3.  No fallback, so a "no" ends the correspondence with the writer no better off; and "Thank you in advance for your understanding" thanks them for agreeing before they have.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046</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been offered a place on a professional training course and need to know whether it is recognised by the regulator in your home country. The provider says "internationally recognised", which means nothing.</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have been told and why it is not enough.</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the precise question.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why you need to know by when.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admissions@caldwellinstitute.org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Recognition status — Diploma in Clinical Audiology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"Internationally recognised" is a marketing phrase. How do you say so without accusing them of marketing?</w:t>
            </w:r>
          </w:p>
          <w:p>
            <w:pPr>
              <w:spacing w:after="60" w:before="0" w:lineRule="atLeast" w:line="280"/>
            </w:pPr>
            <w:r>
              <w:rPr>
                <w:rFonts w:ascii="Cambria" w:hAnsi="Cambria"/>
                <w:b w:val="0"/>
                <w:i w:val="0"/>
                <w:sz w:val="21"/>
                <w:u w:val="none"/>
              </w:rPr>
              <w:t>b.  What makes a question about recognition answerable?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accredited, recognised and approved.</w:t>
            </w:r>
          </w:p>
          <w:p>
            <w:pPr>
              <w:spacing w:after="60" w:before="0" w:lineRule="atLeast" w:line="280"/>
            </w:pPr>
            <w:r>
              <w:rPr>
                <w:rFonts w:ascii="Cambria" w:hAnsi="Cambria"/>
                <w:b w:val="0"/>
                <w:i w:val="0"/>
                <w:sz w:val="21"/>
                <w:u w:val="none"/>
              </w:rPr>
              <w:t>b.  What is a regulator, and why does recognition depend on the destination rather than the provider?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the question in a form that cannot be answered with a brochure phrase.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Admissions,</w:t>
            </w:r>
          </w:p>
          <w:p>
            <w:pPr>
              <w:spacing w:after="100" w:before="0" w:lineRule="atLeast" w:line="280"/>
            </w:pPr>
            <w:r>
              <w:rPr>
                <w:rFonts w:ascii="Cambria" w:hAnsi="Cambria"/>
                <w:b w:val="0"/>
                <w:i w:val="0"/>
                <w:sz w:val="21"/>
                <w:u w:val="none"/>
              </w:rPr>
              <w:t>Thank you for the offer of a place on the Diploma in Clinical Audiology. Before I accept I need to check one thing about recognition, and I could not find it on the website.</w:t>
            </w:r>
          </w:p>
          <w:p>
            <w:pPr>
              <w:spacing w:after="100" w:before="0" w:lineRule="atLeast" w:line="280"/>
            </w:pPr>
            <w:r>
              <w:rPr>
                <w:rFonts w:ascii="Cambria" w:hAnsi="Cambria"/>
                <w:b w:val="0"/>
                <w:i w:val="0"/>
                <w:sz w:val="21"/>
                <w:u w:val="none"/>
              </w:rPr>
              <w:t>The prospectus describes the diploma as internationally recognised. What I need to establish is narrower: whether it is accepted by the Jordanian Higher Health Council for registration as a practising audiologist. Could you confirm whether the diploma currently appears on their list of approved qualifications, or whether any graduate has registered with them on the strength of it?</w:t>
            </w:r>
          </w:p>
          <w:p>
            <w:pPr>
              <w:spacing w:after="100" w:before="0" w:lineRule="atLeast" w:line="280"/>
            </w:pPr>
            <w:r>
              <w:rPr>
                <w:rFonts w:ascii="Cambria" w:hAnsi="Cambria"/>
                <w:b w:val="0"/>
                <w:i w:val="0"/>
                <w:sz w:val="21"/>
                <w:u w:val="none"/>
              </w:rPr>
              <w:t>If the answer is no, or if it is not something you track, I would be grateful to know that too — I can then ask the Council directly rather than assume.</w:t>
            </w:r>
          </w:p>
          <w:p>
            <w:pPr>
              <w:spacing w:after="100" w:before="0" w:lineRule="atLeast" w:line="280"/>
            </w:pPr>
            <w:r>
              <w:rPr>
                <w:rFonts w:ascii="Cambria" w:hAnsi="Cambria"/>
                <w:b w:val="0"/>
                <w:i w:val="0"/>
                <w:sz w:val="21"/>
                <w:u w:val="none"/>
              </w:rPr>
              <w:t>I have been asked to confirm my place by 30 April, so I would be very glad of an answer before then if that is possible.</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Rania Haddad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Two versions of the question are asked. Why does the second one matter?</w:t>
            </w:r>
          </w:p>
          <w:p>
            <w:pPr>
              <w:spacing w:after="60" w:before="0" w:lineRule="atLeast" w:line="280"/>
            </w:pPr>
            <w:r>
              <w:rPr>
                <w:rFonts w:ascii="Cambria" w:hAnsi="Cambria"/>
                <w:b w:val="0"/>
                <w:i w:val="0"/>
                <w:sz w:val="21"/>
                <w:u w:val="none"/>
              </w:rPr>
              <w:t>b.  The writer offers to go elsewhere. What does that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 I need to establish is narrower" — what does this do to the prospectus claim without contradicting it?</w:t>
            </w:r>
          </w:p>
          <w:p>
            <w:pPr>
              <w:spacing w:after="60" w:before="0" w:lineRule="atLeast" w:line="280"/>
            </w:pPr>
            <w:r>
              <w:rPr>
                <w:rFonts w:ascii="Cambria" w:hAnsi="Cambria"/>
                <w:b w:val="0"/>
                <w:i w:val="0"/>
                <w:sz w:val="21"/>
                <w:u w:val="none"/>
              </w:rPr>
              <w:t>b.  "or if it is not something you track" — why offer this escape?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have received an offer for the Diploma in Clinical Audiology and before accepting I would like to know if this diploma is recognised internationally and if I will be able to work with it in my country after finishing the course. Your website says it is recognised but it does not give details. Please send me more information about this as soon as possible because I have to decide soon.</w:t>
            </w:r>
          </w:p>
          <w:p>
            <w:pPr>
              <w:spacing w:after="100" w:before="0" w:lineRule="atLeast" w:line="280"/>
            </w:pPr>
            <w:r>
              <w:rPr>
                <w:rFonts w:ascii="Cambria" w:hAnsi="Cambria"/>
                <w:b w:val="0"/>
                <w:i w:val="0"/>
                <w:sz w:val="21"/>
                <w:u w:val="none"/>
              </w:rPr>
              <w:t>Rania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question whose answer you cannot look up</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could you confirm whether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accredited, provisional, conditional, recognised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where the answer affects a decision with a deadline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treating it as true but insufficiently specific for your purpose. "The prospectus describes it as internationally recognised; what I need to establish is narrower" accepts their claim and moves past it.</w:t>
            </w:r>
          </w:p>
          <w:p>
            <w:pPr>
              <w:spacing w:after="60" w:before="0" w:lineRule="atLeast" w:line="280"/>
            </w:pPr>
            <w:r>
              <w:rPr>
                <w:rFonts w:ascii="Cambria" w:hAnsi="Cambria"/>
                <w:b w:val="0"/>
                <w:i w:val="0"/>
                <w:sz w:val="21"/>
                <w:u w:val="none"/>
              </w:rPr>
              <w:t>b.  Naming the specific body and the specific use. Recognition is always recognition by someone for something, and a question that omits either can be answered truthfully and uselessly.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Accredited: assessed against a standard by an accrediting body. Recognised: accepted by a particular authority for a particular purpose. Approved: on a named list. They are not interchangeable and providers often rely on the confusion.</w:t>
            </w:r>
          </w:p>
          <w:p>
            <w:pPr>
              <w:spacing w:after="60" w:before="0" w:lineRule="atLeast" w:line="280"/>
            </w:pPr>
            <w:r>
              <w:rPr>
                <w:rFonts w:ascii="Cambria" w:hAnsi="Cambria"/>
                <w:b w:val="0"/>
                <w:i w:val="0"/>
                <w:sz w:val="21"/>
                <w:u w:val="none"/>
              </w:rPr>
              <w:t>b.  The body that controls who may practise. Recognition depends on the destination because the regulator in your country decides what it accepts — the provider cannot confer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"Could you confirm whether the diploma currently appears on the Council’s list of approved qualifications?"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first may be answered "we are not on their list but that does not mean it is not accepted", which leaves her nowhere. Asking whether any graduate has actually registered converts an institutional question into a factual one that has a yes or a no.</w:t>
            </w:r>
          </w:p>
          <w:p>
            <w:pPr>
              <w:spacing w:after="60" w:before="0" w:lineRule="atLeast" w:line="280"/>
            </w:pPr>
            <w:r>
              <w:rPr>
                <w:rFonts w:ascii="Cambria" w:hAnsi="Cambria"/>
                <w:b w:val="0"/>
                <w:i w:val="0"/>
                <w:sz w:val="21"/>
                <w:u w:val="none"/>
              </w:rPr>
              <w:t>b.  It removes the incentive to bluff. An institution that does not know the answer can now say so without losing face, which is far more useful to her than a confident vagueness.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reframes the gap as a difference of scope rather than as a falsehood. The prospectus can be entirely true and still not answer her question, and saying it that way keeps the exchange cooperative.</w:t>
            </w:r>
          </w:p>
          <w:p>
            <w:pPr>
              <w:spacing w:after="60" w:before="0" w:lineRule="atLeast" w:line="280"/>
            </w:pPr>
            <w:r>
              <w:rPr>
                <w:rFonts w:ascii="Cambria" w:hAnsi="Cambria"/>
                <w:b w:val="0"/>
                <w:i w:val="0"/>
                <w:sz w:val="21"/>
                <w:u w:val="none"/>
              </w:rPr>
              <w:t>b.  Because providers often genuinely do not track foreign regulatory status, and pretending otherwise is the easiest path for whoever replies. Offering the honest answer as acceptable is what makes it likely.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question is as vague as the claim it is querying. "Recognised internationally" and "work with it in my country" name no regulator, so any answer will be as empty as the prospectus.</w:t>
            </w:r>
          </w:p>
          <w:p>
            <w:pPr>
              <w:spacing w:after="60" w:before="0" w:lineRule="atLeast" w:line="280"/>
            </w:pPr>
            <w:r>
              <w:rPr>
                <w:rFonts w:ascii="Cambria" w:hAnsi="Cambria"/>
                <w:b w:val="0"/>
                <w:i w:val="0"/>
                <w:sz w:val="21"/>
                <w:u w:val="none"/>
              </w:rPr>
              <w:t>2.  "Please send me more information" asks for documents rather than a fact, which invites a brochure.</w:t>
            </w:r>
          </w:p>
          <w:p>
            <w:pPr>
              <w:spacing w:after="60" w:before="0" w:lineRule="atLeast" w:line="280"/>
            </w:pPr>
            <w:r>
              <w:rPr>
                <w:rFonts w:ascii="Cambria" w:hAnsi="Cambria"/>
                <w:b w:val="0"/>
                <w:i w:val="0"/>
                <w:sz w:val="21"/>
                <w:u w:val="none"/>
              </w:rPr>
              <w:t>3.  The deadline is "soon" rather than 30 April, so it cannot be prioritised; and "it does not give details" is a complaint where a specific request was needed.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047</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bursary you receive has been reduced this year with no explanation. The award letter shows a different band. You need to know whether this is a reassessment, an error, or a change to the scheme.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has changed.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what would explain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Keep your own circumstances out of it until you know which it is.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studentfinance@northgate.ac.uk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Bursary award 2025–26 — change in banding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Three explanations are possible and they need different responses from you. Why does that shape the email?</w:t>
            </w:r>
          </w:p>
          <w:p>
            <w:pPr>
              <w:spacing w:after="60" w:before="0" w:lineRule="atLeast" w:line="280"/>
            </w:pPr>
            <w:r>
              <w:rPr>
                <w:rFonts w:ascii="Cambria" w:hAnsi="Cambria"/>
                <w:b w:val="0"/>
                <w:i w:val="0"/>
                <w:sz w:val="21"/>
                <w:u w:val="none"/>
              </w:rPr>
              <w:t>b.  Why not explain your financial situation in this first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tier or band in an award scheme, and what does means-tested mean?</w:t>
            </w:r>
          </w:p>
          <w:p>
            <w:pPr>
              <w:spacing w:after="60" w:before="0" w:lineRule="atLeast" w:line="280"/>
            </w:pPr>
            <w:r>
              <w:rPr>
                <w:rFonts w:ascii="Cambria" w:hAnsi="Cambria"/>
                <w:b w:val="0"/>
                <w:i w:val="0"/>
                <w:sz w:val="21"/>
                <w:u w:val="none"/>
              </w:rPr>
              <w:t>b.  Distinguish an award, an assessment and a reassessment.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one question whose answer distinguishes all three possibilities.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Student Finance,</w:t>
            </w:r>
          </w:p>
          <w:p>
            <w:pPr>
              <w:spacing w:after="100" w:before="0" w:lineRule="atLeast" w:line="280"/>
            </w:pPr>
            <w:r>
              <w:rPr>
                <w:rFonts w:ascii="Cambria" w:hAnsi="Cambria"/>
                <w:b w:val="0"/>
                <w:i w:val="0"/>
                <w:sz w:val="21"/>
                <w:u w:val="none"/>
              </w:rPr>
              <w:t>My bursary award for 2025–26 is £900, where last year it was £1,500. The letter shows me in band 3 rather than band 2, and there is no accompanying note.</w:t>
            </w:r>
          </w:p>
          <w:p>
            <w:pPr>
              <w:spacing w:after="100" w:before="0" w:lineRule="atLeast" w:line="280"/>
            </w:pPr>
            <w:r>
              <w:rPr>
                <w:rFonts w:ascii="Cambria" w:hAnsi="Cambria"/>
                <w:b w:val="0"/>
                <w:i w:val="0"/>
                <w:sz w:val="21"/>
                <w:u w:val="none"/>
              </w:rPr>
              <w:t>Could you tell me whether the band has changed because of a reassessment of my household income, because the band thresholds themselves have moved for this year, or because of an error in the record? I am not disputing the figure — I would simply like to know which of those it is, since the next step is different in each case.</w:t>
            </w:r>
          </w:p>
          <w:p>
            <w:pPr>
              <w:spacing w:after="100" w:before="0" w:lineRule="atLeast" w:line="280"/>
            </w:pPr>
            <w:r>
              <w:rPr>
                <w:rFonts w:ascii="Cambria" w:hAnsi="Cambria"/>
                <w:b w:val="0"/>
                <w:i w:val="0"/>
                <w:sz w:val="21"/>
                <w:u w:val="none"/>
              </w:rPr>
              <w:t>My student number is 2206613 and the award reference is BUR-11042.</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Petra Nowak</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says they are not disputing the figure. Why say that at all?</w:t>
            </w:r>
          </w:p>
          <w:p>
            <w:pPr>
              <w:spacing w:after="60" w:before="0" w:lineRule="atLeast" w:line="280"/>
            </w:pPr>
            <w:r>
              <w:rPr>
                <w:rFonts w:ascii="Cambria" w:hAnsi="Cambria"/>
                <w:b w:val="0"/>
                <w:i w:val="0"/>
                <w:sz w:val="21"/>
                <w:u w:val="none"/>
              </w:rPr>
              <w:t>b.  Why are the three possibilities listed rather than asked about one at a time?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"whether ... because ..., because ..., or because ..." — what does this structure require of the reader?</w:t>
            </w:r>
          </w:p>
          <w:p>
            <w:pPr>
              <w:spacing w:after="60" w:before="0" w:lineRule="atLeast" w:line="280"/>
            </w:pPr>
            <w:r>
              <w:rPr>
                <w:rFonts w:ascii="Cambria" w:hAnsi="Cambria"/>
                <w:b w:val="0"/>
                <w:i w:val="0"/>
                <w:sz w:val="21"/>
                <w:u w:val="none"/>
              </w:rPr>
              <w:t>b.  "since the next step is different in each case" — what does this justify?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have just received my bursary letter and I was very shocked to see that my award has been reduced from 1500 to 900 pounds, which is a huge difference for me. My family situation has not improved at all, in fact my father lost his job last year, so I do not understand how you can reduce my support. I really need this money to continue my studies and I would ask you to review this decision as soon as possible.</w:t>
            </w:r>
          </w:p>
          <w:p>
            <w:pPr>
              <w:spacing w:after="100" w:before="0" w:lineRule="atLeast" w:line="280"/>
            </w:pPr>
            <w:r>
              <w:rPr>
                <w:rFonts w:ascii="Cambria" w:hAnsi="Cambria"/>
                <w:b w:val="0"/>
                <w:i w:val="0"/>
                <w:sz w:val="21"/>
                <w:u w:val="none"/>
              </w:rPr>
              <w:t>Petra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question that distinguishes the two possibilities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indirect questions in series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tier, banding, means-tested, award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about money without disclosing more than necessary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correct action differs: a reassessment needs evidence of your circumstances, a threshold change needs nothing, and an error needs correcting. Writing as though you knew which it was commits you to the wrong response.</w:t>
            </w:r>
          </w:p>
          <w:p>
            <w:pPr>
              <w:spacing w:after="60" w:before="0" w:lineRule="atLeast" w:line="280"/>
            </w:pPr>
            <w:r>
              <w:rPr>
                <w:rFonts w:ascii="Cambria" w:hAnsi="Cambria"/>
                <w:b w:val="0"/>
                <w:i w:val="0"/>
                <w:sz w:val="21"/>
                <w:u w:val="none"/>
              </w:rPr>
              <w:t>b.  Because if the thresholds moved, your circumstances are irrelevant, and if it is an error, raising them invites a reassessment you did not ask for. Disclose when the information is needed, not before.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band is a range of eligibility with a fixed award attached. Means-tested means the award depends on assessed income rather than on need as claimed.</w:t>
            </w:r>
          </w:p>
          <w:p>
            <w:pPr>
              <w:spacing w:after="60" w:before="0" w:lineRule="atLeast" w:line="280"/>
            </w:pPr>
            <w:r>
              <w:rPr>
                <w:rFonts w:ascii="Cambria" w:hAnsi="Cambria"/>
                <w:b w:val="0"/>
                <w:i w:val="0"/>
                <w:sz w:val="21"/>
                <w:u w:val="none"/>
              </w:rPr>
              <w:t>b.  An award is what you are granted; an assessment is the calculation behind it; a reassessment is that calculation redone, usually because reported circumstances changed.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"Could you tell me whether the band changed because of a reassessment, because the thresholds moved, or because of an error?"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without it the email reads as the opening of an appeal, and the reply will be the appeals procedure rather than the information requested. It also lowers the reader’s defensiveness, which makes a frank answer about a possible error more likely.</w:t>
            </w:r>
          </w:p>
          <w:p>
            <w:pPr>
              <w:spacing w:after="60" w:before="0" w:lineRule="atLeast" w:line="280"/>
            </w:pPr>
            <w:r>
              <w:rPr>
                <w:rFonts w:ascii="Cambria" w:hAnsi="Cambria"/>
                <w:b w:val="0"/>
                <w:i w:val="0"/>
                <w:sz w:val="21"/>
                <w:u w:val="none"/>
              </w:rPr>
              <w:t>b.  Because together they exhaust the possibilities, and presenting them as a set signals that the writer understands the system. It also makes the question answerable by selection rather than explanation, which is far faster.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That they identify which of three stated causes applies, rather than compose an account. It is much easier to answer and much harder to answer vaguely.</w:t>
            </w:r>
          </w:p>
          <w:p>
            <w:pPr>
              <w:spacing w:after="60" w:before="0" w:lineRule="atLeast" w:line="280"/>
            </w:pPr>
            <w:r>
              <w:rPr>
                <w:rFonts w:ascii="Cambria" w:hAnsi="Cambria"/>
                <w:b w:val="0"/>
                <w:i w:val="0"/>
                <w:sz w:val="21"/>
                <w:u w:val="none"/>
              </w:rPr>
              <w:t>b.  The question itself — it explains why the writer needs to know the cause rather than merely the outcome, which pre-empts the reply "the award is £900 as stated".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discloses circumstances before knowing whether they are relevant, and in doing so converts an enquiry into a claim — the third bullet is specifically failed.</w:t>
            </w:r>
          </w:p>
          <w:p>
            <w:pPr>
              <w:spacing w:after="60" w:before="0" w:lineRule="atLeast" w:line="280"/>
            </w:pPr>
            <w:r>
              <w:rPr>
                <w:rFonts w:ascii="Cambria" w:hAnsi="Cambria"/>
                <w:b w:val="0"/>
                <w:i w:val="0"/>
                <w:sz w:val="21"/>
                <w:u w:val="none"/>
              </w:rPr>
              <w:t>2.  No question is asked. "I do not understand how you can reduce my support" expresses incomprehension rather than requesting the explanation, so the second bullet fails.</w:t>
            </w:r>
          </w:p>
          <w:p>
            <w:pPr>
              <w:spacing w:after="60" w:before="0" w:lineRule="atLeast" w:line="280"/>
            </w:pPr>
            <w:r>
              <w:rPr>
                <w:rFonts w:ascii="Cambria" w:hAnsi="Cambria"/>
                <w:b w:val="0"/>
                <w:i w:val="0"/>
                <w:sz w:val="21"/>
                <w:u w:val="none"/>
              </w:rPr>
              <w:t>3.  No student number or award reference, so the record cannot be found; and "review this decision" requests an appeal outcome before establishing whether there is anything to appeal.</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048</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choosing between two optional pathways. The handbook gives module titles but not assessment weightings or contact hours, and the two pathways are taught by different departments.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are deciding between.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specific facts you need.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clear you are not asking which is better.</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ugadmin.sociol@northgate.ac.uk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Pathway choice — contact hours and assessment weightings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would asking "which pathway is better?" get a useless answer?</w:t>
            </w:r>
          </w:p>
          <w:p>
            <w:pPr>
              <w:spacing w:after="60" w:before="0" w:lineRule="atLeast" w:line="280"/>
            </w:pPr>
            <w:r>
              <w:rPr>
                <w:rFonts w:ascii="Cambria" w:hAnsi="Cambria"/>
                <w:b w:val="0"/>
                <w:i w:val="0"/>
                <w:sz w:val="21"/>
                <w:u w:val="none"/>
              </w:rPr>
              <w:t>b.  You are writing to an administrator, not an academic. What does that mean for what you ask?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are contact hours, and what is an assessment weighting?</w:t>
            </w:r>
          </w:p>
          <w:p>
            <w:pPr>
              <w:spacing w:after="60" w:before="0" w:lineRule="atLeast" w:line="280"/>
            </w:pPr>
            <w:r>
              <w:rPr>
                <w:rFonts w:ascii="Cambria" w:hAnsi="Cambria"/>
                <w:b w:val="0"/>
                <w:i w:val="0"/>
                <w:sz w:val="21"/>
                <w:u w:val="none"/>
              </w:rPr>
              <w:t>b.  What is an elective, and how does it differ from a pathway?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for facts in a way that signals you are not asking for advice.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Sociology Administration,</w:t>
            </w:r>
          </w:p>
          <w:p>
            <w:pPr>
              <w:spacing w:after="100" w:before="0" w:lineRule="atLeast" w:line="280"/>
            </w:pPr>
            <w:r>
              <w:rPr>
                <w:rFonts w:ascii="Cambria" w:hAnsi="Cambria"/>
                <w:b w:val="0"/>
                <w:i w:val="0"/>
                <w:sz w:val="21"/>
                <w:u w:val="none"/>
              </w:rPr>
              <w:t>I am choosing between the Social Policy and Social Research pathways for next year and wondered whether you could help with two factual points the handbook does not cover.</w:t>
            </w:r>
          </w:p>
          <w:p>
            <w:pPr>
              <w:spacing w:after="100" w:before="0" w:lineRule="atLeast" w:line="280"/>
            </w:pPr>
            <w:r>
              <w:rPr>
                <w:rFonts w:ascii="Cambria" w:hAnsi="Cambria"/>
                <w:b w:val="0"/>
                <w:i w:val="0"/>
                <w:sz w:val="21"/>
                <w:u w:val="none"/>
              </w:rPr>
              <w:t>First, the contact hours per week for each pathway in the autumn term. Second, the assessment weighting on each — specifically the split between coursework and examination across the pathway as a whole.</w:t>
            </w:r>
          </w:p>
          <w:p>
            <w:pPr>
              <w:spacing w:after="100" w:before="0" w:lineRule="atLeast" w:line="280"/>
            </w:pPr>
            <w:r>
              <w:rPr>
                <w:rFonts w:ascii="Cambria" w:hAnsi="Cambria"/>
                <w:b w:val="0"/>
                <w:i w:val="0"/>
                <w:sz w:val="21"/>
                <w:u w:val="none"/>
              </w:rPr>
              <w:t>I am not asking which is the better choice; that is for me and my tutor. It is only that the two decisions I have to make this week, about a part-time job and about whether to take a language module, both depend on the timetable and on how much of the year is examined.</w:t>
            </w:r>
          </w:p>
          <w:p>
            <w:pPr>
              <w:spacing w:after="100" w:before="0" w:lineRule="atLeast" w:line="280"/>
            </w:pPr>
            <w:r>
              <w:rPr>
                <w:rFonts w:ascii="Cambria" w:hAnsi="Cambria"/>
                <w:b w:val="0"/>
                <w:i w:val="0"/>
                <w:sz w:val="21"/>
                <w:u w:val="none"/>
              </w:rPr>
              <w:t>If those figures sit with the two departments rather than centrally, I am happy to write to them directly if you can tell me who to ask.</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Tomas Reyes — 2201884</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explains why they need the figures. Is that necessary?</w:t>
            </w:r>
          </w:p>
          <w:p>
            <w:pPr>
              <w:spacing w:after="60" w:before="0" w:lineRule="atLeast" w:line="280"/>
            </w:pPr>
            <w:r>
              <w:rPr>
                <w:rFonts w:ascii="Cambria" w:hAnsi="Cambria"/>
                <w:b w:val="0"/>
                <w:i w:val="0"/>
                <w:sz w:val="21"/>
                <w:u w:val="none"/>
              </w:rPr>
              <w:t>b.  The last paragraph anticipates a particular reply. Which, and what does anticipating it save?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"wondered whether you could help with two factual points" — what does "factual" do here?</w:t>
            </w:r>
          </w:p>
          <w:p>
            <w:pPr>
              <w:spacing w:after="60" w:before="0" w:lineRule="atLeast" w:line="280"/>
            </w:pPr>
            <w:r>
              <w:rPr>
                <w:rFonts w:ascii="Cambria" w:hAnsi="Cambria"/>
                <w:b w:val="0"/>
                <w:i w:val="0"/>
                <w:sz w:val="21"/>
                <w:u w:val="none"/>
              </w:rPr>
              <w:t>b.  "that is for me and my tutor" — what boundary is being drawn, and why politely?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am trying to decide between the Social Policy and Social Research pathways for next year but the handbook does not give much information. Could you tell me more about the two pathways and what the differences are between them? Which one would you recommend for someone who is interested in working in local government after graduating? Any advice would be very helpful.</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holder of the fact, not the holder of the opinion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noun clause after wonder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curriculum, contact hours, assessment weighting, elective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before committing to something irreversible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reader has no basis for the judgement and may not be permitted to make it. You would get either a refusal or an opinion from someone who does not know your situation — and either way you still lack the facts.</w:t>
            </w:r>
          </w:p>
          <w:p>
            <w:pPr>
              <w:spacing w:after="60" w:before="0" w:lineRule="atLeast" w:line="280"/>
            </w:pPr>
            <w:r>
              <w:rPr>
                <w:rFonts w:ascii="Cambria" w:hAnsi="Cambria"/>
                <w:b w:val="0"/>
                <w:i w:val="0"/>
                <w:sz w:val="21"/>
                <w:u w:val="none"/>
              </w:rPr>
              <w:t>b.  Ask for records rather than judgements. Administrators hold timetables, weightings and regulations; academics hold advice. Asking the right person for the right kind of thing is most of what makes an enquiry work.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Contact hours are scheduled teaching time; assessment weighting is the proportion of the mark each component carries.</w:t>
            </w:r>
          </w:p>
          <w:p>
            <w:pPr>
              <w:spacing w:after="60" w:before="0" w:lineRule="atLeast" w:line="280"/>
            </w:pPr>
            <w:r>
              <w:rPr>
                <w:rFonts w:ascii="Cambria" w:hAnsi="Cambria"/>
                <w:b w:val="0"/>
                <w:i w:val="0"/>
                <w:sz w:val="21"/>
                <w:u w:val="none"/>
              </w:rPr>
              <w:t>b.  An elective is a single optional module; a pathway is a structured group of them that usually appears on the degree title.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not asking which is the better choice; that is for me and my tutor."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Here, yes — briefly. It explains why the request is urgent and why the figures matter, which makes a prompt reply more likely. The test is whether the reason changes what the reader does; a deadline usually does.</w:t>
            </w:r>
          </w:p>
          <w:p>
            <w:pPr>
              <w:spacing w:after="60" w:before="0" w:lineRule="atLeast" w:line="280"/>
            </w:pPr>
            <w:r>
              <w:rPr>
                <w:rFonts w:ascii="Cambria" w:hAnsi="Cambria"/>
                <w:b w:val="0"/>
                <w:i w:val="0"/>
                <w:sz w:val="21"/>
                <w:u w:val="none"/>
              </w:rPr>
              <w:t>b.  "Those figures sit with the departments rather than centrally." Anticipating it saves the exchange in which the administrator says exactly that and the writer has to ask who instead — which is two days.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signals the kind of answer wanted before the questions arrive, so the reader does not start composing advice. One word doing the work of a disclaimer.</w:t>
            </w:r>
          </w:p>
          <w:p>
            <w:pPr>
              <w:spacing w:after="60" w:before="0" w:lineRule="atLeast" w:line="280"/>
            </w:pPr>
            <w:r>
              <w:rPr>
                <w:rFonts w:ascii="Cambria" w:hAnsi="Cambria"/>
                <w:b w:val="0"/>
                <w:i w:val="0"/>
                <w:sz w:val="21"/>
                <w:u w:val="none"/>
              </w:rPr>
              <w:t>b.  Between facts, which are the administrator’s, and judgement, which is not. Politely, because the boundary protects the reader as much as the writer — it frees them from having to decline to advise.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asks for a recommendation from an office that cannot give one, which is the thing the task specifically excludes.</w:t>
            </w:r>
          </w:p>
          <w:p>
            <w:pPr>
              <w:spacing w:after="60" w:before="0" w:lineRule="atLeast" w:line="280"/>
            </w:pPr>
            <w:r>
              <w:rPr>
                <w:rFonts w:ascii="Cambria" w:hAnsi="Cambria"/>
                <w:b w:val="0"/>
                <w:i w:val="0"/>
                <w:sz w:val="21"/>
                <w:u w:val="none"/>
              </w:rPr>
              <w:t>2.  "Could you tell me more about the two pathways" requests unbounded information rather than the two specific figures needed, so the second bullet fails and the reply will be a link to the handbook already consulted.</w:t>
            </w:r>
          </w:p>
          <w:p>
            <w:pPr>
              <w:spacing w:after="60" w:before="0" w:lineRule="atLeast" w:line="280"/>
            </w:pPr>
            <w:r>
              <w:rPr>
                <w:rFonts w:ascii="Cambria" w:hAnsi="Cambria"/>
                <w:b w:val="0"/>
                <w:i w:val="0"/>
                <w:sz w:val="21"/>
                <w:u w:val="none"/>
              </w:rPr>
              <w:t>3.  "Any advice would be very helpful" invites exactly the wrong kind of response, and no student number is given.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049</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worked part-time for the university for eight months and think you may be owed holiday pay, but you are unsure whether student casual staff are covered. You do not want to make a claim you are not entitled to.</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who you are and what the period was.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whether the entitlement applies.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clear you are asking rather than claiming.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payroll@northgate.ac.uk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Casual staff holiday entitlement — query, not a claim</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does the subject line say what it does?</w:t>
            </w:r>
          </w:p>
          <w:p>
            <w:pPr>
              <w:spacing w:after="60" w:before="0" w:lineRule="atLeast" w:line="280"/>
            </w:pPr>
            <w:r>
              <w:rPr>
                <w:rFonts w:ascii="Cambria" w:hAnsi="Cambria"/>
                <w:b w:val="0"/>
                <w:i w:val="0"/>
                <w:sz w:val="21"/>
                <w:u w:val="none"/>
              </w:rPr>
              <w:t>b.  What is the risk of writing this as a claim?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pro rata mean, and what are reckonable hours?</w:t>
            </w:r>
          </w:p>
          <w:p>
            <w:pPr>
              <w:spacing w:after="60" w:before="0" w:lineRule="atLeast" w:line="280"/>
            </w:pPr>
            <w:r>
              <w:rPr>
                <w:rFonts w:ascii="Cambria" w:hAnsi="Cambria"/>
                <w:b w:val="0"/>
                <w:i w:val="0"/>
                <w:sz w:val="21"/>
                <w:u w:val="none"/>
              </w:rPr>
              <w:t>b.  Distinguish eligibility from entitlement.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the question in one sentence that makes clear you may not qualify.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Payroll,</w:t>
            </w:r>
          </w:p>
          <w:p>
            <w:pPr>
              <w:spacing w:after="100" w:before="0" w:lineRule="atLeast" w:line="280"/>
            </w:pPr>
            <w:r>
              <w:rPr>
                <w:rFonts w:ascii="Cambria" w:hAnsi="Cambria"/>
                <w:b w:val="0"/>
                <w:i w:val="0"/>
                <w:sz w:val="21"/>
                <w:u w:val="none"/>
              </w:rPr>
              <w:t>I worked as casual staff in the Library between October and May (payroll number 44821), averaging about eight hours a week during term.</w:t>
            </w:r>
          </w:p>
          <w:p>
            <w:pPr>
              <w:spacing w:after="100" w:before="0" w:lineRule="atLeast" w:line="280"/>
            </w:pPr>
            <w:r>
              <w:rPr>
                <w:rFonts w:ascii="Cambria" w:hAnsi="Cambria"/>
                <w:b w:val="0"/>
                <w:i w:val="0"/>
                <w:sz w:val="21"/>
                <w:u w:val="none"/>
              </w:rPr>
              <w:t>I wanted to ask whether holiday pay applies to casual student staff, and if so how it is calculated — I have seen it mentioned but cannot tell from the staff pages whether it covers my type of contract or only fixed-hours roles.</w:t>
            </w:r>
          </w:p>
          <w:p>
            <w:pPr>
              <w:spacing w:after="100" w:before="0" w:lineRule="atLeast" w:line="280"/>
            </w:pPr>
            <w:r>
              <w:rPr>
                <w:rFonts w:ascii="Cambria" w:hAnsi="Cambria"/>
                <w:b w:val="0"/>
                <w:i w:val="0"/>
                <w:sz w:val="21"/>
                <w:u w:val="none"/>
              </w:rPr>
              <w:t>I should say I am asking rather than claiming: if casual hours are not reckonable for this, that is a perfectly good answer and I will leave it there.</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Leo Tanaka — payroll 44821</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disclaims a claim twice — in the subject line and in the body. Is that excessive?</w:t>
            </w:r>
          </w:p>
          <w:p>
            <w:pPr>
              <w:spacing w:after="60" w:before="0" w:lineRule="atLeast" w:line="280"/>
            </w:pPr>
            <w:r>
              <w:rPr>
                <w:rFonts w:ascii="Cambria" w:hAnsi="Cambria"/>
                <w:b w:val="0"/>
                <w:i w:val="0"/>
                <w:sz w:val="21"/>
                <w:u w:val="none"/>
              </w:rPr>
              <w:t>b.  Why mention the average hours?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should say I am asking rather than claiming" — what is this kind of sentence called and what does it do?</w:t>
            </w:r>
          </w:p>
          <w:p>
            <w:pPr>
              <w:spacing w:after="60" w:before="0" w:lineRule="atLeast" w:line="280"/>
            </w:pPr>
            <w:r>
              <w:rPr>
                <w:rFonts w:ascii="Cambria" w:hAnsi="Cambria"/>
                <w:b w:val="0"/>
                <w:i w:val="0"/>
                <w:sz w:val="21"/>
                <w:u w:val="none"/>
              </w:rPr>
              <w:t>b.  "that is a perfectly good answer and I will leave it there" — why offer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Payroll, I worked in the Library from October to May as casual staff and I have just found out that employees are entitled to holiday pay. I never received any holiday pay during this period, so I believe I am owed this money. Could you please calculate what I am due and let me know when it will be paid? I think this should have been paid automatically without me having to ask.</w:t>
            </w:r>
          </w:p>
          <w:p>
            <w:pPr>
              <w:spacing w:after="100" w:before="0" w:lineRule="atLeast" w:line="280"/>
            </w:pPr>
            <w:r>
              <w:rPr>
                <w:rFonts w:ascii="Cambria" w:hAnsi="Cambria"/>
                <w:b w:val="0"/>
                <w:i w:val="0"/>
                <w:sz w:val="21"/>
                <w:u w:val="none"/>
              </w:rPr>
              <w:t>Leo</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question that reveals whether the rule applies to you</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polite pre-sequence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eligibility, concession, pro rata, reckonable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about an entitlement you may not have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payroll receives claims and queries through the same inbox, and they are handled very differently. Signalling which this is gets it to the right person and sets the tone before the email is opened.</w:t>
            </w:r>
          </w:p>
          <w:p>
            <w:pPr>
              <w:spacing w:after="60" w:before="0" w:lineRule="atLeast" w:line="280"/>
            </w:pPr>
            <w:r>
              <w:rPr>
                <w:rFonts w:ascii="Cambria" w:hAnsi="Cambria"/>
                <w:b w:val="0"/>
                <w:i w:val="0"/>
                <w:sz w:val="21"/>
                <w:u w:val="none"/>
              </w:rPr>
              <w:t>b.  If you are not entitled, you have accused the university of withholding money it never owed you — which is awkward, and makes the relationship harder if you work there again.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 rata means in proportion — here, entitlement scaled to hours worked. Reckonable hours are those that count towards the calculation, which is precisely the thing in doubt.</w:t>
            </w:r>
          </w:p>
          <w:p>
            <w:pPr>
              <w:spacing w:after="60" w:before="0" w:lineRule="atLeast" w:line="280"/>
            </w:pPr>
            <w:r>
              <w:rPr>
                <w:rFonts w:ascii="Cambria" w:hAnsi="Cambria"/>
                <w:b w:val="0"/>
                <w:i w:val="0"/>
                <w:sz w:val="21"/>
                <w:u w:val="none"/>
              </w:rPr>
              <w:t>b.  Eligibility is whether the rule applies to you at all; entitlement is what you are owed under it. The question is about the first.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wanted to ask whether holiday pay applies to casual student staff, and if so how it is calculated."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No, because they do different work. The subject line routes the email; the body sentence sets the tone for whoever reads it and makes a frank "no" easy to give. Both are one line, and neither repeats the other’s wording.</w:t>
            </w:r>
          </w:p>
          <w:p>
            <w:pPr>
              <w:spacing w:after="60" w:before="0" w:lineRule="atLeast" w:line="280"/>
            </w:pPr>
            <w:r>
              <w:rPr>
                <w:rFonts w:ascii="Cambria" w:hAnsi="Cambria"/>
                <w:b w:val="0"/>
                <w:i w:val="0"/>
                <w:sz w:val="21"/>
                <w:u w:val="none"/>
              </w:rPr>
              <w:t>b.  Because entitlement is usually calculated pro rata, so the figure determines whether the question is even worth answering. Supplying it unasked means the reply can be definitive rather than a request for more information.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pre-sequence — a move that prepares the ground for what follows and tells the hearer how to take it. It reclassifies everything after it as enquiry rather than demand.</w:t>
            </w:r>
          </w:p>
          <w:p>
            <w:pPr>
              <w:spacing w:after="60" w:before="0" w:lineRule="atLeast" w:line="280"/>
            </w:pPr>
            <w:r>
              <w:rPr>
                <w:rFonts w:ascii="Cambria" w:hAnsi="Cambria"/>
                <w:b w:val="0"/>
                <w:i w:val="0"/>
                <w:sz w:val="21"/>
                <w:u w:val="none"/>
              </w:rPr>
              <w:t>b.  Because it removes the incentive to be cautious. A payroll clerk who fears that "no" will start a dispute will escalate or delay; one who is told a no is acceptable can simply answer.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claims rather than asks. "I believe I am owed this money" and "calculate what I am due" assume the entitlement the email should be establishing — the third bullet fails.</w:t>
            </w:r>
          </w:p>
          <w:p>
            <w:pPr>
              <w:spacing w:after="60" w:before="0" w:lineRule="atLeast" w:line="280"/>
            </w:pPr>
            <w:r>
              <w:rPr>
                <w:rFonts w:ascii="Cambria" w:hAnsi="Cambria"/>
                <w:b w:val="0"/>
                <w:i w:val="0"/>
                <w:sz w:val="21"/>
                <w:u w:val="none"/>
              </w:rPr>
              <w:t>2.  "Employees are entitled to holiday pay" is true and may not apply to casual contracts, which is the entire question and is never raised.</w:t>
            </w:r>
          </w:p>
          <w:p>
            <w:pPr>
              <w:spacing w:after="60" w:before="0" w:lineRule="atLeast" w:line="280"/>
            </w:pPr>
            <w:r>
              <w:rPr>
                <w:rFonts w:ascii="Cambria" w:hAnsi="Cambria"/>
                <w:b w:val="0"/>
                <w:i w:val="0"/>
                <w:sz w:val="21"/>
                <w:u w:val="none"/>
              </w:rPr>
              <w:t>3.  "This should have been paid automatically without me having to ask" is an accusation resting on an assumption not yet tested, and no hours or working pattern are given, so nothing can be calculated anyway.</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050</w:t>
      </w:r>
      <w:r>
        <w:rPr>
          <w:rFonts w:ascii="Calibri" w:hAnsi="Calibri"/>
          <w:b w:val="0"/>
          <w:i w:val="0"/>
          <w:color w:val="5A6472"/>
          <w:sz w:val="23"/>
          <w:u w:val="none"/>
        </w:rPr>
        <w:t xml:space="preserve">   Inquiry and information seeking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society has been told it cannot hold events after 9 p.m. in the Students’ Union building. Nobody can point to a written rule and different staff have given different cut-off times.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have been told.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rule itself.</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arguing about whether it is reasonable.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venues.su@northgate.ac.uk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Evening event curfew — request for the written policy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ask for the policy rather than for permission?</w:t>
            </w:r>
          </w:p>
          <w:p>
            <w:pPr>
              <w:spacing w:after="60" w:before="0" w:lineRule="atLeast" w:line="280"/>
            </w:pPr>
            <w:r>
              <w:rPr>
                <w:rFonts w:ascii="Cambria" w:hAnsi="Cambria"/>
                <w:b w:val="0"/>
                <w:i w:val="0"/>
                <w:sz w:val="21"/>
                <w:u w:val="none"/>
              </w:rPr>
              <w:t>b.  Why is it important not to argue the merits in this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are terms of reference, and what are minutes?</w:t>
            </w:r>
          </w:p>
          <w:p>
            <w:pPr>
              <w:spacing w:after="60" w:before="0" w:lineRule="atLeast" w:line="280"/>
            </w:pPr>
            <w:r>
              <w:rPr>
                <w:rFonts w:ascii="Cambria" w:hAnsi="Cambria"/>
                <w:b w:val="0"/>
                <w:i w:val="0"/>
                <w:sz w:val="21"/>
                <w:u w:val="none"/>
              </w:rPr>
              <w:t>b.  Distinguish a policy from a procedure.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for the document in one sentence that does not imply it may not exist.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Venues Team,</w:t>
            </w:r>
          </w:p>
          <w:p>
            <w:pPr>
              <w:spacing w:after="100" w:before="0" w:lineRule="atLeast" w:line="280"/>
            </w:pPr>
            <w:r>
              <w:rPr>
                <w:rFonts w:ascii="Cambria" w:hAnsi="Cambria"/>
                <w:b w:val="0"/>
                <w:i w:val="0"/>
                <w:sz w:val="21"/>
                <w:u w:val="none"/>
              </w:rPr>
              <w:t>We have been told on three occasions that events in the Union building must finish by 9 p.m., and on one occasion by 10 p.m. I am not writing to dispute either time — I would just like to work from the written version so that we plan correctly.</w:t>
            </w:r>
          </w:p>
          <w:p>
            <w:pPr>
              <w:spacing w:after="100" w:before="0" w:lineRule="atLeast" w:line="280"/>
            </w:pPr>
            <w:r>
              <w:rPr>
                <w:rFonts w:ascii="Cambria" w:hAnsi="Cambria"/>
                <w:b w:val="0"/>
                <w:i w:val="0"/>
                <w:sz w:val="21"/>
                <w:u w:val="none"/>
              </w:rPr>
              <w:t>Could you point me to the policy that sets the finishing time for student events in the building? If it is in a document I can read myself, a link or a name is all I need. If it is a decision rather than a policy — a committee minute, say, or a condition of the building’s licence — knowing which it is would help, because the process for asking about an exception is different in each case.</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Ana Oyelaran — Northgate Film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says they are not disputing the time. Why open there?</w:t>
            </w:r>
          </w:p>
          <w:p>
            <w:pPr>
              <w:spacing w:after="60" w:before="0" w:lineRule="atLeast" w:line="280"/>
            </w:pPr>
            <w:r>
              <w:rPr>
                <w:rFonts w:ascii="Cambria" w:hAnsi="Cambria"/>
                <w:b w:val="0"/>
                <w:i w:val="0"/>
                <w:sz w:val="21"/>
                <w:u w:val="none"/>
              </w:rPr>
              <w:t>b.  Three possible sources are named. What does that signal?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"so that we plan correctly" — what does this purpose clause do for the request?</w:t>
            </w:r>
          </w:p>
          <w:p>
            <w:pPr>
              <w:spacing w:after="60" w:before="0" w:lineRule="atLeast" w:line="280"/>
            </w:pPr>
            <w:r>
              <w:rPr>
                <w:rFonts w:ascii="Cambria" w:hAnsi="Cambria"/>
                <w:b w:val="0"/>
                <w:i w:val="0"/>
                <w:sz w:val="21"/>
                <w:u w:val="none"/>
              </w:rPr>
              <w:t>b.  "knowing which it is would help, because the process ... is different" — why justify the question?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Venues Team, We have been told several times that we cannot have events after 9 p.m. but different members of staff have given us different information, which is very confusing and makes it impossible to plan. Could you please clarify what the actual rule is and where it comes from? It seems strange to us that a Students’ Union building should close so early when students are the ones using it.</w:t>
            </w:r>
          </w:p>
          <w:p>
            <w:pPr>
              <w:spacing w:after="100" w:before="0" w:lineRule="atLeast" w:line="280"/>
            </w:pPr>
            <w:r>
              <w:rPr>
                <w:rFonts w:ascii="Cambria" w:hAnsi="Cambria"/>
                <w:b w:val="0"/>
                <w:i w:val="0"/>
                <w:sz w:val="21"/>
                <w:u w:val="none"/>
              </w:rPr>
              <w:t>Ana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for the document rather than the answer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enumerating with ordinals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terms of reference, minutes, policy, procedure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enquiring where a written rule probably exists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written rule is a fact and permission is a judgement. A request for a document is almost always granted and tells you what you are actually dealing with, including whether there is anything to appeal.</w:t>
            </w:r>
          </w:p>
          <w:p>
            <w:pPr>
              <w:spacing w:after="60" w:before="0" w:lineRule="atLeast" w:line="280"/>
            </w:pPr>
            <w:r>
              <w:rPr>
                <w:rFonts w:ascii="Cambria" w:hAnsi="Cambria"/>
                <w:b w:val="0"/>
                <w:i w:val="0"/>
                <w:sz w:val="21"/>
                <w:u w:val="none"/>
              </w:rPr>
              <w:t>b.  Because arguing the merits turns an administrative request into a dispute, and the person who can send you a document is rarely the person who can change the rule. You need the document first in any case.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Terms of reference define a body’s scope and authority; minutes record what it decided.</w:t>
            </w:r>
          </w:p>
          <w:p>
            <w:pPr>
              <w:spacing w:after="60" w:before="0" w:lineRule="atLeast" w:line="280"/>
            </w:pPr>
            <w:r>
              <w:rPr>
                <w:rFonts w:ascii="Cambria" w:hAnsi="Cambria"/>
                <w:b w:val="0"/>
                <w:i w:val="0"/>
                <w:sz w:val="21"/>
                <w:u w:val="none"/>
              </w:rPr>
              <w:t>b.  A policy states what applies; a procedure states how it is carried out. An exception to the first usually goes to a committee, to the second to an administrator — which is the distinction the email is really after.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"Could you point me to the policy that sets the finishing time for student events in the building?"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without it the request for the written rule reads as the first step in a challenge, and the reply becomes cautious. Disclaiming the dispute makes the document easy to hand over.</w:t>
            </w:r>
          </w:p>
          <w:p>
            <w:pPr>
              <w:spacing w:after="60" w:before="0" w:lineRule="atLeast" w:line="280"/>
            </w:pPr>
            <w:r>
              <w:rPr>
                <w:rFonts w:ascii="Cambria" w:hAnsi="Cambria"/>
                <w:b w:val="0"/>
                <w:i w:val="0"/>
                <w:sz w:val="21"/>
                <w:u w:val="none"/>
              </w:rPr>
              <w:t>b.  That the writer understands how institutions hold rules, which makes a vague answer harder to give. It also converts an open question into a multiple choice, which is far quicker to answer.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supplies a legitimate and unthreatening reason for wanting the document — planning rather than challenging — which is what makes the request routine.</w:t>
            </w:r>
          </w:p>
          <w:p>
            <w:pPr>
              <w:spacing w:after="60" w:before="0" w:lineRule="atLeast" w:line="280"/>
            </w:pPr>
            <w:r>
              <w:rPr>
                <w:rFonts w:ascii="Cambria" w:hAnsi="Cambria"/>
                <w:b w:val="0"/>
                <w:i w:val="0"/>
                <w:sz w:val="21"/>
                <w:u w:val="none"/>
              </w:rPr>
              <w:t>b.  Because the reader might otherwise answer only the first half, with the time. Explaining that the source determines the writer’s next step makes the second half worth answering too.</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the merits in the final sentence, which is exactly what the third bullet rules out and which invites a defensive reply about licensing and staffing.</w:t>
            </w:r>
          </w:p>
          <w:p>
            <w:pPr>
              <w:spacing w:after="60" w:before="0" w:lineRule="atLeast" w:line="280"/>
            </w:pPr>
            <w:r>
              <w:rPr>
                <w:rFonts w:ascii="Cambria" w:hAnsi="Cambria"/>
                <w:b w:val="0"/>
                <w:i w:val="0"/>
                <w:sz w:val="21"/>
                <w:u w:val="none"/>
              </w:rPr>
              <w:t>2.  "Clarify what the actual rule is" asks for an answer rather than a document, so the writer ends up with another verbal statement from another member of staff — the original problem.</w:t>
            </w:r>
          </w:p>
          <w:p>
            <w:pPr>
              <w:spacing w:after="60" w:before="0" w:lineRule="atLeast" w:line="280"/>
            </w:pPr>
            <w:r>
              <w:rPr>
                <w:rFonts w:ascii="Cambria" w:hAnsi="Cambria"/>
                <w:b w:val="0"/>
                <w:i w:val="0"/>
                <w:sz w:val="21"/>
                <w:u w:val="none"/>
              </w:rPr>
              <w:t>3.  "Very confusing and makes it impossible to plan" is a complaint about the institution’s communication, and "several times" is vaguer than the three and one the writer could have counted.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051</w:t>
      </w:r>
      <w:r>
        <w:rPr>
          <w:rFonts w:ascii="Calibri" w:hAnsi="Calibri"/>
          <w:b w:val="0"/>
          <w:i w:val="0"/>
          <w:color w:val="5A6472"/>
          <w:sz w:val="23"/>
          <w:u w:val="none"/>
        </w:rPr>
        <w:t xml:space="preserve">   Recommendation and advice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in the year below has asked which of two optional modules to take. You took both. One is better taught but heavily assessed by examination; the other is easier work but genuinely dull. Your friend is strong in coursework and anxious about exams.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your recommendation.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trade-off honestly.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Leave the decision with them.</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j.okafor@northgate.ac.uk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Those two optional modules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third bullet matters more than it looks. What goes wrong if you skip it?</w:t>
            </w:r>
          </w:p>
          <w:p>
            <w:pPr>
              <w:spacing w:after="60" w:before="0" w:lineRule="atLeast" w:line="280"/>
            </w:pPr>
            <w:r>
              <w:rPr>
                <w:rFonts w:ascii="Cambria" w:hAnsi="Cambria"/>
                <w:b w:val="0"/>
                <w:i w:val="0"/>
                <w:sz w:val="21"/>
                <w:u w:val="none"/>
              </w:rPr>
              <w:t>b.  Why would a recommendation that only lists the better module’s merits be a worse answer than one that names its drawback?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Which of these describes a course that is hard work, and which a course that is highly thought of?</w:t>
            </w:r>
          </w:p>
          <w:p>
            <w:pPr>
              <w:spacing w:after="40" w:before="0" w:lineRule="atLeast" w:line="280"/>
              <w:ind w:left="227"/>
            </w:pPr>
            <w:r>
              <w:rPr>
                <w:rFonts w:ascii="Consolas" w:hAnsi="Consolas"/>
                <w:b w:val="0"/>
                <w:i w:val="0"/>
                <w:color w:val="16365C"/>
                <w:sz w:val="19"/>
                <w:u w:val="none"/>
              </w:rPr>
              <w:t>demanding · well regarded · intensive · sought after</w:t>
            </w:r>
          </w:p>
          <w:p>
            <w:pPr>
              <w:spacing w:after="60" w:before="0" w:lineRule="atLeast" w:line="280"/>
            </w:pPr>
            <w:r>
              <w:rPr>
                <w:rFonts w:ascii="Cambria" w:hAnsi="Cambria"/>
                <w:b w:val="0"/>
                <w:i w:val="0"/>
                <w:sz w:val="21"/>
                <w:u w:val="none"/>
              </w:rPr>
              <w:t>b.  Complete: it would ______ you ; it is ______ doing ; it is a good ______ for your strengths.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Recommend one module in a single sentence that refers to your friend’s strengths rather than to the module’s quality.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What is wrong with “You should definitely take Urban Systems, it is much better”?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Jola,</w:t>
            </w:r>
          </w:p>
          <w:p>
            <w:pPr>
              <w:spacing w:after="100" w:before="0" w:lineRule="atLeast" w:line="280"/>
            </w:pPr>
            <w:r>
              <w:rPr>
                <w:rFonts w:ascii="Cambria" w:hAnsi="Cambria"/>
                <w:b w:val="0"/>
                <w:i w:val="0"/>
                <w:sz w:val="21"/>
                <w:u w:val="none"/>
              </w:rPr>
              <w:t>For what it is worth, I would take Coastal Processes, mainly because of how it is assessed rather than because it is the better module.</w:t>
            </w:r>
          </w:p>
          <w:p>
            <w:pPr>
              <w:spacing w:after="100" w:before="0" w:lineRule="atLeast" w:line="280"/>
            </w:pPr>
            <w:r>
              <w:rPr>
                <w:rFonts w:ascii="Cambria" w:hAnsi="Cambria"/>
                <w:b w:val="0"/>
                <w:i w:val="0"/>
                <w:sz w:val="21"/>
                <w:u w:val="none"/>
              </w:rPr>
              <w:t>Urban Systems is the better-taught of the two — Dr Weir is excellent and you would come out knowing more. But it is seventy per cent examination, and a hard exam at that: a lot of recall under time pressure. Coastal Processes is honestly a bit dry, and the lectures are read off slides, but it is two long pieces of coursework and no exam at all. Given that coursework is where you are strongest, I think you would come out with a better mark and a much better term.</w:t>
            </w:r>
          </w:p>
          <w:p>
            <w:pPr>
              <w:spacing w:after="100" w:before="0" w:lineRule="atLeast" w:line="280"/>
            </w:pPr>
            <w:r>
              <w:rPr>
                <w:rFonts w:ascii="Cambria" w:hAnsi="Cambria"/>
                <w:b w:val="0"/>
                <w:i w:val="0"/>
                <w:sz w:val="21"/>
                <w:u w:val="none"/>
              </w:rPr>
              <w:t>That said, if you would rather be taught well than assessed kindly, Urban Systems is the one, and I would not try to talk you out of it. Happy to send you my notes from either if that helps you decide.</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recommends the module they liked less. Why does that make the advice more useful?</w:t>
            </w:r>
          </w:p>
          <w:p>
            <w:pPr>
              <w:spacing w:after="60" w:before="0" w:lineRule="atLeast" w:line="280"/>
            </w:pPr>
            <w:r>
              <w:rPr>
                <w:rFonts w:ascii="Cambria" w:hAnsi="Cambria"/>
                <w:b w:val="0"/>
                <w:i w:val="0"/>
                <w:sz w:val="21"/>
                <w:u w:val="none"/>
              </w:rPr>
              <w:t>b.  Find the sentence that hands the decision back. What stops it sounding like a retraction?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“Given that coursework is where you are strongest…” Identify the structure after </w:t>
            </w:r>
            <w:r>
              <w:rPr>
                <w:rFonts w:ascii="Cambria" w:hAnsi="Cambria"/>
                <w:b w:val="0"/>
                <w:i/>
                <w:sz w:val="21"/>
                <w:u w:val="none"/>
              </w:rPr>
              <w:t>where</w:t>
            </w:r>
            <w:r>
              <w:rPr>
                <w:rFonts w:ascii="Cambria" w:hAnsi="Cambria"/>
                <w:b w:val="0"/>
                <w:i w:val="0"/>
                <w:sz w:val="21"/>
                <w:u w:val="none"/>
              </w:rPr>
              <w:t xml:space="preserve"> and name the device. (You built it in family 8.)</w:t>
            </w:r>
          </w:p>
          <w:p>
            <w:pPr>
              <w:spacing w:after="60" w:before="0" w:lineRule="atLeast" w:line="280"/>
            </w:pPr>
            <w:r>
              <w:rPr>
                <w:rFonts w:ascii="Cambria" w:hAnsi="Cambria"/>
                <w:b w:val="0"/>
                <w:i w:val="0"/>
                <w:sz w:val="21"/>
                <w:u w:val="none"/>
              </w:rPr>
              <w:t xml:space="preserve">b.  “if you would rather be taught well than assessed kindly”. Two passives inside a </w:t>
            </w:r>
            <w:r>
              <w:rPr>
                <w:rFonts w:ascii="Cambria" w:hAnsi="Cambria"/>
                <w:b w:val="0"/>
                <w:i/>
                <w:sz w:val="21"/>
                <w:u w:val="none"/>
              </w:rPr>
              <w:t>would rather … than</w:t>
            </w:r>
            <w:r>
              <w:rPr>
                <w:rFonts w:ascii="Cambria" w:hAnsi="Cambria"/>
                <w:b w:val="0"/>
                <w:i w:val="0"/>
                <w:sz w:val="21"/>
                <w:u w:val="none"/>
              </w:rPr>
              <w:t xml:space="preserve"> frame. Why is the parallelism worth the effort?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For what it is worth</w:t>
            </w:r>
            <w:r>
              <w:rPr>
                <w:rFonts w:ascii="Cambria" w:hAnsi="Cambria"/>
                <w:b w:val="0"/>
                <w:i w:val="0"/>
                <w:sz w:val="21"/>
                <w:u w:val="none"/>
              </w:rPr>
              <w:t xml:space="preserve"> — what does it do to the authority of everything that follows, and why is that useful between peers?</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honestly a bit dry</w:t>
            </w:r>
            <w:r>
              <w:rPr>
                <w:rFonts w:ascii="Cambria" w:hAnsi="Cambria"/>
                <w:b w:val="0"/>
                <w:i w:val="0"/>
                <w:sz w:val="21"/>
                <w:u w:val="none"/>
              </w:rPr>
              <w:t xml:space="preserve"> rather than </w:t>
            </w:r>
            <w:r>
              <w:rPr>
                <w:rFonts w:ascii="Cambria" w:hAnsi="Cambria"/>
                <w:b w:val="0"/>
                <w:i/>
                <w:sz w:val="21"/>
                <w:u w:val="none"/>
              </w:rPr>
              <w:t>quite boring</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w:t>
            </w:r>
          </w:p>
          <w:p>
            <w:pPr>
              <w:spacing w:after="100" w:before="0" w:lineRule="atLeast" w:line="280"/>
            </w:pPr>
            <w:r>
              <w:rPr>
                <w:rFonts w:ascii="Cambria" w:hAnsi="Cambria"/>
                <w:b w:val="0"/>
                <w:i w:val="0"/>
                <w:sz w:val="21"/>
                <w:u w:val="none"/>
              </w:rPr>
              <w:t>You should definitely take Urban Systems, it is much better than the other one. The teacher is very good and you will learn a lot of interesting things, everybody in my year liked it. Coastal Processes is really boring and the lectures are terrible, the teacher is just reading the slides all the time. So in my opinion there is no question, choose Urban Systems, you will not regret it. Trust me, I did both of them.</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friend asks whether to live in halls or a shared flat next year. In 60 words: recommend one, name its real drawback, and leave the choice with them.</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by matching the thing to the person, not by praising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subjunctive after recommend; worth + gerund</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suit, demanding, well regarded, a good fit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a peer without presuming authority over their choice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You take responsibility for an outcome you will not live with. Advice that forecloses the decision also makes it awkward for your friend to choose differently, which is a cost to them and to you.</w:t>
            </w:r>
          </w:p>
          <w:p>
            <w:pPr>
              <w:spacing w:after="60" w:before="0" w:lineRule="atLeast" w:line="280"/>
            </w:pPr>
            <w:r>
              <w:rPr>
                <w:rFonts w:ascii="Cambria" w:hAnsi="Cambria"/>
                <w:b w:val="0"/>
                <w:i w:val="0"/>
                <w:sz w:val="21"/>
                <w:u w:val="none"/>
              </w:rPr>
              <w:t>b.  Because a recommendation with no drawback is not information — it is enthusiasm. Naming the weakness of the thing you are recommending is the fastest way to be believed about its strengths.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Hard work: </w:t>
            </w:r>
            <w:r>
              <w:rPr>
                <w:rFonts w:ascii="Cambria" w:hAnsi="Cambria"/>
                <w:b/>
                <w:i w:val="0"/>
                <w:sz w:val="21"/>
                <w:u w:val="none"/>
              </w:rPr>
              <w:t>demanding</w:t>
            </w:r>
            <w:r>
              <w:rPr>
                <w:rFonts w:ascii="Cambria" w:hAnsi="Cambria"/>
                <w:b w:val="0"/>
                <w:i w:val="0"/>
                <w:sz w:val="21"/>
                <w:u w:val="none"/>
              </w:rPr>
              <w:t xml:space="preserve"> and </w:t>
            </w:r>
            <w:r>
              <w:rPr>
                <w:rFonts w:ascii="Cambria" w:hAnsi="Cambria"/>
                <w:b/>
                <w:i w:val="0"/>
                <w:sz w:val="21"/>
                <w:u w:val="none"/>
              </w:rPr>
              <w:t>intensive</w:t>
            </w:r>
            <w:r>
              <w:rPr>
                <w:rFonts w:ascii="Cambria" w:hAnsi="Cambria"/>
                <w:b w:val="0"/>
                <w:i w:val="0"/>
                <w:sz w:val="21"/>
                <w:u w:val="none"/>
              </w:rPr>
              <w:t xml:space="preserve">. Highly thought of: </w:t>
            </w:r>
            <w:r>
              <w:rPr>
                <w:rFonts w:ascii="Cambria" w:hAnsi="Cambria"/>
                <w:b/>
                <w:i w:val="0"/>
                <w:sz w:val="21"/>
                <w:u w:val="none"/>
              </w:rPr>
              <w:t>well regarded</w:t>
            </w:r>
            <w:r>
              <w:rPr>
                <w:rFonts w:ascii="Cambria" w:hAnsi="Cambria"/>
                <w:b w:val="0"/>
                <w:i w:val="0"/>
                <w:sz w:val="21"/>
                <w:u w:val="none"/>
              </w:rPr>
              <w:t xml:space="preserve"> and </w:t>
            </w:r>
            <w:r>
              <w:rPr>
                <w:rFonts w:ascii="Cambria" w:hAnsi="Cambria"/>
                <w:b/>
                <w:i w:val="0"/>
                <w:sz w:val="21"/>
                <w:u w:val="none"/>
              </w:rPr>
              <w:t>sought after</w:t>
            </w:r>
            <w:r>
              <w:rPr>
                <w:rFonts w:ascii="Cambria" w:hAnsi="Cambria"/>
                <w:b w:val="0"/>
                <w:i w:val="0"/>
                <w:sz w:val="21"/>
                <w:u w:val="none"/>
              </w:rPr>
              <w:t xml:space="preserve"> — though the last also implies competition for places.</w:t>
            </w:r>
          </w:p>
          <w:p>
            <w:pPr>
              <w:spacing w:after="60" w:before="0" w:lineRule="atLeast" w:line="280"/>
            </w:pPr>
            <w:r>
              <w:rPr>
                <w:rFonts w:ascii="Cambria" w:hAnsi="Cambria"/>
                <w:b w:val="0"/>
                <w:i w:val="0"/>
                <w:sz w:val="21"/>
                <w:u w:val="none"/>
              </w:rPr>
              <w:t xml:space="preserve">b.  it would </w:t>
            </w:r>
            <w:r>
              <w:rPr>
                <w:rFonts w:ascii="Cambria" w:hAnsi="Cambria"/>
                <w:b/>
                <w:i w:val="0"/>
                <w:sz w:val="21"/>
                <w:u w:val="none"/>
              </w:rPr>
              <w:t>suit</w:t>
            </w:r>
            <w:r>
              <w:rPr>
                <w:rFonts w:ascii="Cambria" w:hAnsi="Cambria"/>
                <w:b w:val="0"/>
                <w:i w:val="0"/>
                <w:sz w:val="21"/>
                <w:u w:val="none"/>
              </w:rPr>
              <w:t xml:space="preserve"> you ; it is </w:t>
            </w:r>
            <w:r>
              <w:rPr>
                <w:rFonts w:ascii="Cambria" w:hAnsi="Cambria"/>
                <w:b/>
                <w:i w:val="0"/>
                <w:sz w:val="21"/>
                <w:u w:val="none"/>
              </w:rPr>
              <w:t>worth</w:t>
            </w:r>
            <w:r>
              <w:rPr>
                <w:rFonts w:ascii="Cambria" w:hAnsi="Cambria"/>
                <w:b w:val="0"/>
                <w:i w:val="0"/>
                <w:sz w:val="21"/>
                <w:u w:val="none"/>
              </w:rPr>
              <w:t xml:space="preserve"> doing ; a good </w:t>
            </w:r>
            <w:r>
              <w:rPr>
                <w:rFonts w:ascii="Cambria" w:hAnsi="Cambria"/>
                <w:b/>
                <w:i w:val="0"/>
                <w:sz w:val="21"/>
                <w:u w:val="none"/>
              </w:rPr>
              <w:t>fit</w:t>
            </w:r>
            <w:r>
              <w:rPr>
                <w:rFonts w:ascii="Cambria" w:hAnsi="Cambria"/>
                <w:b w:val="0"/>
                <w:i w:val="0"/>
                <w:sz w:val="21"/>
                <w:u w:val="none"/>
              </w:rPr>
              <w:t xml:space="preserve"> for your strengths.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would take Coastal Processes, mainly because it is all coursework and that is where you are strongest.</w:t>
            </w:r>
          </w:p>
          <w:p>
            <w:pPr>
              <w:spacing w:after="60" w:before="0" w:lineRule="atLeast" w:line="280"/>
            </w:pPr>
            <w:r>
              <w:rPr>
                <w:rFonts w:ascii="Cambria" w:hAnsi="Cambria"/>
                <w:b w:val="0"/>
                <w:i w:val="0"/>
                <w:sz w:val="21"/>
                <w:u w:val="none"/>
              </w:rPr>
              <w:t>The subject of the recommendation is your friend, not the module. That is what separates advice from a review.</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sz w:val="21"/>
                <w:u w:val="none"/>
              </w:rPr>
              <w:t>Definitely</w:t>
            </w:r>
            <w:r>
              <w:rPr>
                <w:rFonts w:ascii="Cambria" w:hAnsi="Cambria"/>
                <w:b w:val="0"/>
                <w:i w:val="0"/>
                <w:sz w:val="21"/>
                <w:u w:val="none"/>
              </w:rPr>
              <w:t xml:space="preserve"> removes their judgement from the process, and </w:t>
            </w:r>
            <w:r>
              <w:rPr>
                <w:rFonts w:ascii="Cambria" w:hAnsi="Cambria"/>
                <w:b w:val="0"/>
                <w:i/>
                <w:sz w:val="21"/>
                <w:u w:val="none"/>
              </w:rPr>
              <w:t>it is much better</w:t>
            </w:r>
            <w:r>
              <w:rPr>
                <w:rFonts w:ascii="Cambria" w:hAnsi="Cambria"/>
                <w:b w:val="0"/>
                <w:i w:val="0"/>
                <w:sz w:val="21"/>
                <w:u w:val="none"/>
              </w:rPr>
              <w:t xml:space="preserve"> is a claim about the module in the abstract — better for whom, at what? It also fails the second bullet entirely: no trade-off is named, so your friend cannot weigh anything. And it is a comma splice.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demonstrates that the recommendation is built on your friend’s situation rather than on your own taste. Anyone can recommend what they enjoyed; recommending against your own preference proves you have actually done the matching.</w:t>
            </w:r>
          </w:p>
          <w:p>
            <w:pPr>
              <w:spacing w:after="60" w:before="0" w:lineRule="atLeast" w:line="280"/>
            </w:pPr>
            <w:r>
              <w:rPr>
                <w:rFonts w:ascii="Cambria" w:hAnsi="Cambria"/>
                <w:b w:val="0"/>
                <w:i w:val="0"/>
                <w:sz w:val="21"/>
                <w:u w:val="none"/>
              </w:rPr>
              <w:t>b.  “That said, if you would rather be taught well than assessed kindly, Urban Systems is the one, and I would not try to talk you out of it.” It does not sound like a retraction because it names the condition under which the other choice is right — so it is a refinement of the advice, not a withdrawal of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where you are strongest</w:t>
            </w:r>
            <w:r>
              <w:rPr>
                <w:rFonts w:ascii="Cambria" w:hAnsi="Cambria"/>
                <w:b w:val="0"/>
                <w:i w:val="0"/>
                <w:sz w:val="21"/>
                <w:u w:val="none"/>
              </w:rPr>
              <w:t xml:space="preserve"> is a wh-clause used as a complement — a wh-cleft in miniature. It puts the key fact about your friend in the strongest slot in the sentence, just before the recommendation lands.</w:t>
            </w:r>
          </w:p>
          <w:p>
            <w:pPr>
              <w:spacing w:after="60" w:before="0" w:lineRule="atLeast" w:line="280"/>
            </w:pPr>
            <w:r>
              <w:rPr>
                <w:rFonts w:ascii="Cambria" w:hAnsi="Cambria"/>
                <w:b w:val="0"/>
                <w:i w:val="0"/>
                <w:sz w:val="21"/>
                <w:u w:val="none"/>
              </w:rPr>
              <w:t xml:space="preserve">b.  Because the two halves are being weighed against each other, and parallel grammar is what lets a reader feel the weighing. </w:t>
            </w:r>
            <w:r>
              <w:rPr>
                <w:rFonts w:ascii="Cambria" w:hAnsi="Cambria"/>
                <w:b w:val="0"/>
                <w:i/>
                <w:sz w:val="21"/>
                <w:u w:val="none"/>
              </w:rPr>
              <w:t>taught well</w:t>
            </w:r>
            <w:r>
              <w:rPr>
                <w:rFonts w:ascii="Cambria" w:hAnsi="Cambria"/>
                <w:b w:val="0"/>
                <w:i w:val="0"/>
                <w:sz w:val="21"/>
                <w:u w:val="none"/>
              </w:rPr>
              <w:t xml:space="preserve"> against </w:t>
            </w:r>
            <w:r>
              <w:rPr>
                <w:rFonts w:ascii="Cambria" w:hAnsi="Cambria"/>
                <w:b w:val="0"/>
                <w:i/>
                <w:sz w:val="21"/>
                <w:u w:val="none"/>
              </w:rPr>
              <w:t>assessed kindly</w:t>
            </w:r>
            <w:r>
              <w:rPr>
                <w:rFonts w:ascii="Cambria" w:hAnsi="Cambria"/>
                <w:b w:val="0"/>
                <w:i w:val="0"/>
                <w:sz w:val="21"/>
                <w:u w:val="none"/>
              </w:rPr>
              <w:t xml:space="preserve"> — same structure, same length, opposed adverbs. Break the parallel and the choice stops being clean.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It marks the advice as one person’s view, offered without claim to authority. Between peers that is exactly right: you have information your friend lacks, but no standing to decide for them, and the phrase makes that distinction in five words.</w:t>
            </w:r>
          </w:p>
          <w:p>
            <w:pPr>
              <w:spacing w:after="60" w:before="0" w:lineRule="atLeast" w:line="280"/>
            </w:pPr>
            <w:r>
              <w:rPr>
                <w:rFonts w:ascii="Cambria" w:hAnsi="Cambria"/>
                <w:b w:val="0"/>
                <w:i w:val="0"/>
                <w:sz w:val="21"/>
                <w:u w:val="none"/>
              </w:rPr>
              <w:t xml:space="preserve">b.  </w:t>
            </w:r>
            <w:r>
              <w:rPr>
                <w:rFonts w:ascii="Cambria" w:hAnsi="Cambria"/>
                <w:b w:val="0"/>
                <w:i/>
                <w:sz w:val="21"/>
                <w:u w:val="none"/>
              </w:rPr>
              <w:t>Honestly</w:t>
            </w:r>
            <w:r>
              <w:rPr>
                <w:rFonts w:ascii="Cambria" w:hAnsi="Cambria"/>
                <w:b w:val="0"/>
                <w:i w:val="0"/>
                <w:sz w:val="21"/>
                <w:u w:val="none"/>
              </w:rPr>
              <w:t xml:space="preserve"> signals that you are saying something against your own recommendation, which raises your credibility. </w:t>
            </w:r>
            <w:r>
              <w:rPr>
                <w:rFonts w:ascii="Cambria" w:hAnsi="Cambria"/>
                <w:b w:val="0"/>
                <w:i/>
                <w:sz w:val="21"/>
                <w:u w:val="none"/>
              </w:rPr>
              <w:t>A bit dry</w:t>
            </w:r>
            <w:r>
              <w:rPr>
                <w:rFonts w:ascii="Cambria" w:hAnsi="Cambria"/>
                <w:b w:val="0"/>
                <w:i w:val="0"/>
                <w:sz w:val="21"/>
                <w:u w:val="none"/>
              </w:rPr>
              <w:t xml:space="preserve"> is also calibrated — it concedes the flaw without overstating it, where </w:t>
            </w:r>
            <w:r>
              <w:rPr>
                <w:rFonts w:ascii="Cambria" w:hAnsi="Cambria"/>
                <w:b w:val="0"/>
                <w:i/>
                <w:sz w:val="21"/>
                <w:u w:val="none"/>
              </w:rPr>
              <w:t>quite boring</w:t>
            </w:r>
            <w:r>
              <w:rPr>
                <w:rFonts w:ascii="Cambria" w:hAnsi="Cambria"/>
                <w:b w:val="0"/>
                <w:i w:val="0"/>
                <w:sz w:val="21"/>
                <w:u w:val="none"/>
              </w:rPr>
              <w:t xml:space="preserve"> would undercut the advice you are about to give.</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trade-off.</w:t>
            </w:r>
            <w:r>
              <w:rPr>
                <w:rFonts w:ascii="Cambria" w:hAnsi="Cambria"/>
                <w:b w:val="0"/>
                <w:i w:val="0"/>
                <w:sz w:val="21"/>
                <w:u w:val="none"/>
              </w:rPr>
              <w:t xml:space="preserve"> The second bullet asked for the choice to be explained honestly; this gives one module all the virtues and the other all the faults, which tells the reader nothing about their own decision — above all, the assessment method, which is the one fact that matters for them, never appears.</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decision is taken away.</w:t>
            </w:r>
            <w:r>
              <w:rPr>
                <w:rFonts w:ascii="Cambria" w:hAnsi="Cambria"/>
                <w:b w:val="0"/>
                <w:i w:val="0"/>
                <w:sz w:val="21"/>
                <w:u w:val="none"/>
              </w:rPr>
              <w:t xml:space="preserve"> “there is no question”, “you will not regret it”, “Trust me”. The third bullet is not addressed at all.</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Three comma splices (“Urban Systems, it is much better”, “a lot of interesting things, everybody”, “really boring and the lectures are terrible, the teacher”), and “is just reading” for a habitual fact (just reads).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would go for the shared flat, mostly because you cook and halls catering would drive you mad by November. The real cost is admin — bills, a contract, and somebody has to chase the landlord, and that somebody is usually whoever minds most. If you would rather not think about any of that, halls is the easier year.</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052</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has two placement offers: a large consultancy with a structured scheme and a small research charity where the work is more interesting but the supervision is informal. They want to go into academia.</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Recommend 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trade-off against their goal.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Leave the decision with them.</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r.ahmadi@northgate.ac.uk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Those two placements — my two pennyworth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friend wants academia. How does that change which offer is better?</w:t>
            </w:r>
          </w:p>
          <w:p>
            <w:pPr>
              <w:spacing w:after="60" w:before="0" w:lineRule="atLeast" w:line="280"/>
            </w:pPr>
            <w:r>
              <w:rPr>
                <w:rFonts w:ascii="Cambria" w:hAnsi="Cambria"/>
                <w:b w:val="0"/>
                <w:i w:val="0"/>
                <w:sz w:val="21"/>
                <w:u w:val="none"/>
              </w:rPr>
              <w:t>b.  Why is the larger, more prestigious offer not automatically the right advice?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"well regarded" mean, and well regarded by whom?</w:t>
            </w:r>
          </w:p>
          <w:p>
            <w:pPr>
              <w:spacing w:after="60" w:before="0" w:lineRule="atLeast" w:line="280"/>
            </w:pPr>
            <w:r>
              <w:rPr>
                <w:rFonts w:ascii="Cambria" w:hAnsi="Cambria"/>
                <w:b w:val="0"/>
                <w:i w:val="0"/>
                <w:sz w:val="21"/>
                <w:u w:val="none"/>
              </w:rPr>
              <w:t>b.  Distinguish a structured scheme from informal supervision in what each actually gives you.</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Recommend in one sentence that refers to their goal rather than the employers.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Reza,</w:t>
            </w:r>
          </w:p>
          <w:p>
            <w:pPr>
              <w:spacing w:after="100" w:before="0" w:lineRule="atLeast" w:line="280"/>
            </w:pPr>
            <w:r>
              <w:rPr>
                <w:rFonts w:ascii="Cambria" w:hAnsi="Cambria"/>
                <w:b w:val="0"/>
                <w:i w:val="0"/>
                <w:sz w:val="21"/>
                <w:u w:val="none"/>
              </w:rPr>
              <w:t>If I were you I would take the charity, and the reason is the academia plan rather than anything about the two organisations.</w:t>
            </w:r>
          </w:p>
          <w:p>
            <w:pPr>
              <w:spacing w:after="100" w:before="0" w:lineRule="atLeast" w:line="280"/>
            </w:pPr>
            <w:r>
              <w:rPr>
                <w:rFonts w:ascii="Cambria" w:hAnsi="Cambria"/>
                <w:b w:val="0"/>
                <w:i w:val="0"/>
                <w:sz w:val="21"/>
                <w:u w:val="none"/>
              </w:rPr>
              <w:t>The consultancy scheme is the better-run of the two and you would come out with a line on your CV that everyone recognises. But what a doctoral application wants to see is evidence you can run a piece of work and write it up — and a structured scheme gives you rotations and a final presentation, not an output with your name on it. The charity is disorganised, which is a real cost, but the published briefings come out under the researcher’s name, and you would have one by September.</w:t>
            </w:r>
          </w:p>
          <w:p>
            <w:pPr>
              <w:spacing w:after="100" w:before="0" w:lineRule="atLeast" w:line="280"/>
            </w:pPr>
            <w:r>
              <w:rPr>
                <w:rFonts w:ascii="Cambria" w:hAnsi="Cambria"/>
                <w:b w:val="0"/>
                <w:i w:val="0"/>
                <w:sz w:val="21"/>
                <w:u w:val="none"/>
              </w:rPr>
              <w:t>The thing I would check before deciding is whether anyone there will actually read your drafts. Informal supervision is fine if someone competent is paying attention and useless if not — so I would ask them directly who you would report to and how often.</w:t>
            </w:r>
          </w:p>
          <w:p>
            <w:pPr>
              <w:spacing w:after="100" w:before="0" w:lineRule="atLeast" w:line="280"/>
            </w:pPr>
            <w:r>
              <w:rPr>
                <w:rFonts w:ascii="Cambria" w:hAnsi="Cambria"/>
                <w:b w:val="0"/>
                <w:i w:val="0"/>
                <w:sz w:val="21"/>
                <w:u w:val="none"/>
              </w:rPr>
              <w:t>That said, if you are less sure about academia than you were in January, the consultancy is the safer place to be undecided, and I would not think any worse of that.</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recommendation is hedged at the end by a condition. Does that weaken it?</w:t>
            </w:r>
          </w:p>
          <w:p>
            <w:pPr>
              <w:spacing w:after="60" w:before="0" w:lineRule="atLeast" w:line="280"/>
            </w:pPr>
            <w:r>
              <w:rPr>
                <w:rFonts w:ascii="Cambria" w:hAnsi="Cambria"/>
                <w:b w:val="0"/>
                <w:i w:val="0"/>
                <w:sz w:val="21"/>
                <w:u w:val="none"/>
              </w:rPr>
              <w:t>b.  The writer names a concrete thing to check before deciding. Why is that more useful than the recommendation itself?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I were you I would take the charity" — why the unreal conditional for advice you actually mean?</w:t>
            </w:r>
          </w:p>
          <w:p>
            <w:pPr>
              <w:spacing w:after="60" w:before="0" w:lineRule="atLeast" w:line="280"/>
            </w:pPr>
            <w:r>
              <w:rPr>
                <w:rFonts w:ascii="Cambria" w:hAnsi="Cambria"/>
                <w:b w:val="0"/>
                <w:i w:val="0"/>
                <w:sz w:val="21"/>
                <w:u w:val="none"/>
              </w:rPr>
              <w:t>b.  "which is a real cost" — what is conceded, and what does conceding it buy?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Reza, I think you should definitely take the consultancy, it is a much bigger name and everybody knows it, and the training programme is excellent so you will learn a lot of useful skills. The charity sounds interesting but it is very small and nobody will know it on your CV, and if the supervision is informal you might not learn anything properly. Trust me, go for the consultancy, you will not regret it.</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against the obvious choice and say why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if I were you</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placement, intake, cohort, well regarded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someone whose situation differs from yours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changes the criterion from prestige to evidence of independent research. An application to a doctoral programme is read by academics looking for outputs, not by recruiters looking for brands.</w:t>
            </w:r>
          </w:p>
          <w:p>
            <w:pPr>
              <w:spacing w:after="60" w:before="0" w:lineRule="atLeast" w:line="280"/>
            </w:pPr>
            <w:r>
              <w:rPr>
                <w:rFonts w:ascii="Cambria" w:hAnsi="Cambria"/>
                <w:b w:val="0"/>
                <w:i w:val="0"/>
                <w:sz w:val="21"/>
                <w:u w:val="none"/>
              </w:rPr>
              <w:t>b.  Because "better offer" is meaningless without an end. The consultancy is better for most purposes and worse for this one, which is exactly the kind of judgement advice exists to make.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Respected by a particular community. The consultancy is well regarded by employers; the charity may be well regarded by the researchers who will read the application. Always ask by whom.</w:t>
            </w:r>
          </w:p>
          <w:p>
            <w:pPr>
              <w:spacing w:after="60" w:before="0" w:lineRule="atLeast" w:line="280"/>
            </w:pPr>
            <w:r>
              <w:rPr>
                <w:rFonts w:ascii="Cambria" w:hAnsi="Cambria"/>
                <w:b w:val="0"/>
                <w:i w:val="0"/>
                <w:sz w:val="21"/>
                <w:u w:val="none"/>
              </w:rPr>
              <w:t>b.  A structured scheme gives training, breadth and a recognised name. Informal supervision gives ownership of real work — or nothing at all, depending entirely on the person supervising.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"If I were you I would take the charity, and the reason is the academia plan rather than anything about the two organisations."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No — it strengthens it, because it names the one premise the advice depends on. Advice that states its own conditions is advice the recipient can actually use; advice that does not is a guess presented as certainty.</w:t>
            </w:r>
          </w:p>
          <w:p>
            <w:pPr>
              <w:spacing w:after="60" w:before="0" w:lineRule="atLeast" w:line="280"/>
            </w:pPr>
            <w:r>
              <w:rPr>
                <w:rFonts w:ascii="Cambria" w:hAnsi="Cambria"/>
                <w:b w:val="0"/>
                <w:i w:val="0"/>
                <w:sz w:val="21"/>
                <w:u w:val="none"/>
              </w:rPr>
              <w:t>b.  Because the recommendation turns on a fact the writer does not have. Whether informal supervision is a cost or a disaster depends on who is reading the drafts, and only Reza can find that out.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decision is not the writer’s to make. "Take the charity" is an instruction; "if I were you I would" offers a view from a position the speaker explicitly does not occupy, which leaves the choice where it belongs.</w:t>
            </w:r>
          </w:p>
          <w:p>
            <w:pPr>
              <w:spacing w:after="60" w:before="0" w:lineRule="atLeast" w:line="280"/>
            </w:pPr>
            <w:r>
              <w:rPr>
                <w:rFonts w:ascii="Cambria" w:hAnsi="Cambria"/>
                <w:b w:val="0"/>
                <w:i w:val="0"/>
                <w:sz w:val="21"/>
                <w:u w:val="none"/>
              </w:rPr>
              <w:t>b.  That the charity is disorganised — the strongest point against the recommendation being made. Conceding it first means the reader does not have to raise it, and makes everything else more credible.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recommends against the stated goal without noticing there is one. Academia is never mentioned, so the second bullet — the trade-off against their plan — is entirely unaddressed.</w:t>
            </w:r>
          </w:p>
          <w:p>
            <w:pPr>
              <w:spacing w:after="60" w:before="0" w:lineRule="atLeast" w:line="280"/>
            </w:pPr>
            <w:r>
              <w:rPr>
                <w:rFonts w:ascii="Cambria" w:hAnsi="Cambria"/>
                <w:b w:val="0"/>
                <w:i w:val="0"/>
                <w:sz w:val="21"/>
                <w:u w:val="none"/>
              </w:rPr>
              <w:t>2.  It forecloses the decision. "Definitely", "Trust me", "you will not regret it" leave Reza nowhere to disagree.</w:t>
            </w:r>
          </w:p>
          <w:p>
            <w:pPr>
              <w:spacing w:after="60" w:before="0" w:lineRule="atLeast" w:line="280"/>
            </w:pPr>
            <w:r>
              <w:rPr>
                <w:rFonts w:ascii="Cambria" w:hAnsi="Cambria"/>
                <w:b w:val="0"/>
                <w:i w:val="0"/>
                <w:sz w:val="21"/>
                <w:u w:val="none"/>
              </w:rPr>
              <w:t>3.  Language: three comma splices, and "nobody will know it on your CV" asserts something about an audience the writer has not identified.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053</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classmate asks whether an expensive four-week intensive language course abroad is worth it. You did a similar course two years ago in a different country and had a mixed experience.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a view.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clear about the limits of your experience.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them something concrete to check.</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m.novak@northgate.ac.uk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That summer intensive — what I’d check first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experience was in a different country two years ago. Does that disqualify you?</w:t>
            </w:r>
          </w:p>
          <w:p>
            <w:pPr>
              <w:spacing w:after="60" w:before="0" w:lineRule="atLeast" w:line="280"/>
            </w:pPr>
            <w:r>
              <w:rPr>
                <w:rFonts w:ascii="Cambria" w:hAnsi="Cambria"/>
                <w:b w:val="0"/>
                <w:i w:val="0"/>
                <w:sz w:val="21"/>
                <w:u w:val="none"/>
              </w:rPr>
              <w:t>b.  What is the difference between advice and a review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plateau in language learning?</w:t>
            </w:r>
          </w:p>
          <w:p>
            <w:pPr>
              <w:spacing w:after="60" w:before="0" w:lineRule="atLeast" w:line="280"/>
            </w:pPr>
            <w:r>
              <w:rPr>
                <w:rFonts w:ascii="Cambria" w:hAnsi="Cambria"/>
                <w:b w:val="0"/>
                <w:i w:val="0"/>
                <w:sz w:val="21"/>
                <w:u w:val="none"/>
              </w:rPr>
              <w:t>b.  Distinguish immersion from an intensive course.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Give a recommendation in one sentence that names its own limits.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Marta,</w:t>
            </w:r>
          </w:p>
          <w:p>
            <w:pPr>
              <w:spacing w:after="100" w:before="0" w:lineRule="atLeast" w:line="280"/>
            </w:pPr>
            <w:r>
              <w:rPr>
                <w:rFonts w:ascii="Cambria" w:hAnsi="Cambria"/>
                <w:b w:val="0"/>
                <w:i w:val="0"/>
                <w:sz w:val="21"/>
                <w:u w:val="none"/>
              </w:rPr>
              <w:t>Worth it, I think, but with one condition that made most of the difference for me — and my experience is two years old and in Portugal rather than Spain, so treat it accordingly.</w:t>
            </w:r>
          </w:p>
          <w:p>
            <w:pPr>
              <w:spacing w:after="100" w:before="0" w:lineRule="atLeast" w:line="280"/>
            </w:pPr>
            <w:r>
              <w:rPr>
                <w:rFonts w:ascii="Cambria" w:hAnsi="Cambria"/>
                <w:b w:val="0"/>
                <w:i w:val="0"/>
                <w:sz w:val="21"/>
                <w:u w:val="none"/>
              </w:rPr>
              <w:t>The teaching on these courses tends to be competent and similar everywhere; four hours a day of grammar will move you whoever is delivering it. What varied enormously was the afternoons. My first two weeks were with a group of English speakers and I plateaued almost immediately, because we all defaulted to English the moment class ended. The second fortnight I moved to a homestay and it was a different course entirely.</w:t>
            </w:r>
          </w:p>
          <w:p>
            <w:pPr>
              <w:spacing w:after="100" w:before="0" w:lineRule="atLeast" w:line="280"/>
            </w:pPr>
            <w:r>
              <w:rPr>
                <w:rFonts w:ascii="Cambria" w:hAnsi="Cambria"/>
                <w:b w:val="0"/>
                <w:i w:val="0"/>
                <w:sz w:val="21"/>
                <w:u w:val="none"/>
              </w:rPr>
              <w:t>So the thing I would check is not the school but the accommodation and the nationality mix. Ask them what proportion of students are from English-speaking countries, and whether homestay is available rather than the shared flats. If they will not tell you the mix, that is usually an answer in itself.</w:t>
            </w:r>
          </w:p>
          <w:p>
            <w:pPr>
              <w:spacing w:after="100" w:before="0" w:lineRule="atLeast" w:line="280"/>
            </w:pPr>
            <w:r>
              <w:rPr>
                <w:rFonts w:ascii="Cambria" w:hAnsi="Cambria"/>
                <w:b w:val="0"/>
                <w:i w:val="0"/>
                <w:sz w:val="21"/>
                <w:u w:val="none"/>
              </w:rPr>
              <w:t>Happy to send you the materials I still have, if useful.</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discounts his own evidence in the first sentence. Why does that make the advice more useful rather than less?</w:t>
            </w:r>
          </w:p>
          <w:p>
            <w:pPr>
              <w:spacing w:after="60" w:before="0" w:lineRule="atLeast" w:line="280"/>
            </w:pPr>
            <w:r>
              <w:rPr>
                <w:rFonts w:ascii="Cambria" w:hAnsi="Cambria"/>
                <w:b w:val="0"/>
                <w:i w:val="0"/>
                <w:sz w:val="21"/>
                <w:u w:val="none"/>
              </w:rPr>
              <w:t>b.  The concrete check is about accommodation, not teaching. What reasoning gets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"tends to be competent and similar everywhere" — what does "tends to" protect against?</w:t>
            </w:r>
          </w:p>
          <w:p>
            <w:pPr>
              <w:spacing w:after="60" w:before="0" w:lineRule="atLeast" w:line="280"/>
            </w:pPr>
            <w:r>
              <w:rPr>
                <w:rFonts w:ascii="Cambria" w:hAnsi="Cambria"/>
                <w:b w:val="0"/>
                <w:i w:val="0"/>
                <w:sz w:val="21"/>
                <w:u w:val="none"/>
              </w:rPr>
              <w:t>b.  "that is usually an answer in itself" — what is being implied, and why not say it directly?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Marta, I did a course like this two years ago and honestly it was not great, the classes were boring and I did not improve very much, so I would not spend so much money on it if I were you. You can learn the same things from apps and online tutors for a fraction of the price. But everyone is different so maybe for you it will be better, you never know.</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say what you do not know, and the advice becomes usable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intensive, immersion, plateau, conversational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on something you have only partly experienced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 but it limits what your experience is evidence for. It is good evidence about what varies between such courses and poor evidence about this particular school, and saying so is what lets your friend weigh it.</w:t>
            </w:r>
          </w:p>
          <w:p>
            <w:pPr>
              <w:spacing w:after="60" w:before="0" w:lineRule="atLeast" w:line="280"/>
            </w:pPr>
            <w:r>
              <w:rPr>
                <w:rFonts w:ascii="Cambria" w:hAnsi="Cambria"/>
                <w:b w:val="0"/>
                <w:i w:val="0"/>
                <w:sz w:val="21"/>
                <w:u w:val="none"/>
              </w:rPr>
              <w:t>b.  A review reports what happened to you. Advice identifies which features of your experience will generalise to theirs — which requires separating the course from the circumstances.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stop improving despite continued study, usually because the difficulty of the input has stopped rising.</w:t>
            </w:r>
          </w:p>
          <w:p>
            <w:pPr>
              <w:spacing w:after="60" w:before="0" w:lineRule="atLeast" w:line="280"/>
            </w:pPr>
            <w:r>
              <w:rPr>
                <w:rFonts w:ascii="Cambria" w:hAnsi="Cambria"/>
                <w:b w:val="0"/>
                <w:i w:val="0"/>
                <w:sz w:val="21"/>
                <w:u w:val="none"/>
              </w:rPr>
              <w:t>b.  An intensive course is many hours of formal teaching; immersion is living in the language outside class. The second is what the model identifies as the real variable.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"Worth it, I think, but with one condition — and my experience is two years old and in a different country, so treat it accordingly."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tells Marta how much weight to put on each part. Advice offered as certain has to be either accepted or rejected whole; advice that marks its own reliability can be used selectively, which is how people actually make decisions.</w:t>
            </w:r>
          </w:p>
          <w:p>
            <w:pPr>
              <w:spacing w:after="60" w:before="0" w:lineRule="atLeast" w:line="280"/>
            </w:pPr>
            <w:r>
              <w:rPr>
                <w:rFonts w:ascii="Cambria" w:hAnsi="Cambria"/>
                <w:b w:val="0"/>
                <w:i w:val="0"/>
                <w:sz w:val="21"/>
                <w:u w:val="none"/>
              </w:rPr>
              <w:t>b.  From separating the constant from the variable. If the teaching is similar everywhere, it cannot explain why one course works and another does not — so the explanation has to be in what differed, which was the afternoons.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Against the counterexample. Somebody will have had a brilliant or a terrible teacher, and an unhedged claim dies on that case. "Tends to" claims a central tendency, which is what the writer actually observed.</w:t>
            </w:r>
          </w:p>
          <w:p>
            <w:pPr>
              <w:spacing w:after="60" w:before="0" w:lineRule="atLeast" w:line="280"/>
            </w:pPr>
            <w:r>
              <w:rPr>
                <w:rFonts w:ascii="Cambria" w:hAnsi="Cambria"/>
                <w:b w:val="0"/>
                <w:i w:val="0"/>
                <w:sz w:val="21"/>
                <w:u w:val="none"/>
              </w:rPr>
              <w:t>b.  That a school unwilling to disclose its nationality mix probably has a bad one. Saying it directly would be an accusation about a school he has no knowledge of; the indirect form passes the inference to Marta, who can test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generalises from one bad experience without distinguishing what was the course from what was the circumstances — so the second bullet fails.</w:t>
            </w:r>
          </w:p>
          <w:p>
            <w:pPr>
              <w:spacing w:after="60" w:before="0" w:lineRule="atLeast" w:line="280"/>
            </w:pPr>
            <w:r>
              <w:rPr>
                <w:rFonts w:ascii="Cambria" w:hAnsi="Cambria"/>
                <w:b w:val="0"/>
                <w:i w:val="0"/>
                <w:sz w:val="21"/>
                <w:u w:val="none"/>
              </w:rPr>
              <w:t>2.  The alternative offered (apps and online tutors) addresses a different goal, and no concrete thing to check is given, so the third bullet fails.</w:t>
            </w:r>
          </w:p>
          <w:p>
            <w:pPr>
              <w:spacing w:after="60" w:before="0" w:lineRule="atLeast" w:line="280"/>
            </w:pPr>
            <w:r>
              <w:rPr>
                <w:rFonts w:ascii="Cambria" w:hAnsi="Cambria"/>
                <w:b w:val="0"/>
                <w:i w:val="0"/>
                <w:sz w:val="21"/>
                <w:u w:val="none"/>
              </w:rPr>
              <w:t>3.  It then withdraws the advice entirely: "everyone is different so maybe for you it will be better, you never know" leaves Marta with nothing. There are also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054</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has been offered a year-long placement that would delay their graduation by a year. They are torn. You think they should take it but you know two people who regretted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your view.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Name the real cost honestly.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Tell them what would change your advice.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a.lindqvist@northgate.ac.uk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The placement year — what I’d weigh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know of two people who regretted it. Should you mention them?</w:t>
            </w:r>
          </w:p>
          <w:p>
            <w:pPr>
              <w:spacing w:after="60" w:before="0" w:lineRule="atLeast" w:line="280"/>
            </w:pPr>
            <w:r>
              <w:rPr>
                <w:rFonts w:ascii="Cambria" w:hAnsi="Cambria"/>
                <w:b w:val="0"/>
                <w:i w:val="0"/>
                <w:sz w:val="21"/>
                <w:u w:val="none"/>
              </w:rPr>
              <w:t>b.  Why does naming what would change your advice make the advice stronger?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opportunity cost, and what is momentum in this context?</w:t>
            </w:r>
          </w:p>
          <w:p>
            <w:pPr>
              <w:spacing w:after="60" w:before="0" w:lineRule="atLeast" w:line="280"/>
            </w:pPr>
            <w:r>
              <w:rPr>
                <w:rFonts w:ascii="Cambria" w:hAnsi="Cambria"/>
                <w:b w:val="0"/>
                <w:i w:val="0"/>
                <w:sz w:val="21"/>
                <w:u w:val="none"/>
              </w:rPr>
              <w:t>b.  What does "worth doing" claim that "a good idea" does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Give the recommendation and its condition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Anders,</w:t>
            </w:r>
          </w:p>
          <w:p>
            <w:pPr>
              <w:spacing w:after="100" w:before="0" w:lineRule="atLeast" w:line="280"/>
            </w:pPr>
            <w:r>
              <w:rPr>
                <w:rFonts w:ascii="Cambria" w:hAnsi="Cambria"/>
                <w:b w:val="0"/>
                <w:i w:val="0"/>
                <w:sz w:val="21"/>
                <w:u w:val="none"/>
              </w:rPr>
              <w:t>I would take it, but the case is not as one-sided as people usually make it sound, so here is what I would actually weigh.</w:t>
            </w:r>
          </w:p>
          <w:p>
            <w:pPr>
              <w:spacing w:after="100" w:before="0" w:lineRule="atLeast" w:line="280"/>
            </w:pPr>
            <w:r>
              <w:rPr>
                <w:rFonts w:ascii="Cambria" w:hAnsi="Cambria"/>
                <w:b w:val="0"/>
                <w:i w:val="0"/>
                <w:sz w:val="21"/>
                <w:u w:val="none"/>
              </w:rPr>
              <w:t>The real cost is not the year. It is that you come back to a cohort you do not know, into a final year everyone else has momentum in, and the two people I know who regretted it both said the same thing — not that the placement was bad, but that returning was harder than they expected and the dissertation suffered for it.</w:t>
            </w:r>
          </w:p>
          <w:p>
            <w:pPr>
              <w:spacing w:after="100" w:before="0" w:lineRule="atLeast" w:line="280"/>
            </w:pPr>
            <w:r>
              <w:rPr>
                <w:rFonts w:ascii="Cambria" w:hAnsi="Cambria"/>
                <w:b w:val="0"/>
                <w:i w:val="0"/>
                <w:sz w:val="21"/>
                <w:u w:val="none"/>
              </w:rPr>
              <w:t>Against that, a year of real work before a final year tends to change what you can do with the degree rather than just what is on the CV. It is worth doing if the placement is somewhere you would genuinely consider working, because then it is a year of deciding rather than a year of deferring.</w:t>
            </w:r>
          </w:p>
          <w:p>
            <w:pPr>
              <w:spacing w:after="100" w:before="0" w:lineRule="atLeast" w:line="280"/>
            </w:pPr>
            <w:r>
              <w:rPr>
                <w:rFonts w:ascii="Cambria" w:hAnsi="Cambria"/>
                <w:b w:val="0"/>
                <w:i w:val="0"/>
                <w:sz w:val="21"/>
                <w:u w:val="none"/>
              </w:rPr>
              <w:t>So the thing that would flip my advice is whether this placement is in the area you actually want. If it is a good company in a field you are lukewarm about, I would not do it — you would be buying a year of information you do not need at the price of a harder final year.</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leads with a recommendation and then spends most of the email on the case against. Why does that not undermine it?</w:t>
            </w:r>
          </w:p>
          <w:p>
            <w:pPr>
              <w:spacing w:after="60" w:before="0" w:lineRule="atLeast" w:line="280"/>
            </w:pPr>
            <w:r>
              <w:rPr>
                <w:rFonts w:ascii="Cambria" w:hAnsi="Cambria"/>
                <w:b w:val="0"/>
                <w:i w:val="0"/>
                <w:sz w:val="21"/>
                <w:u w:val="none"/>
              </w:rPr>
              <w:t>b.  The regret of two people is reported precisely rather than generally. What does the precision buy?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year of deciding rather than a year of deferring" — what does the parallel do?</w:t>
            </w:r>
          </w:p>
          <w:p>
            <w:pPr>
              <w:spacing w:after="60" w:before="0" w:lineRule="atLeast" w:line="280"/>
            </w:pPr>
            <w:r>
              <w:rPr>
                <w:rFonts w:ascii="Cambria" w:hAnsi="Cambria"/>
                <w:b w:val="0"/>
                <w:i w:val="0"/>
                <w:sz w:val="21"/>
                <w:u w:val="none"/>
              </w:rPr>
              <w:t>b.  "It is worth doing if ..." — why "worth doing" rather than "you should do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Anders, You should definitely take the placement, it is a great opportunity and you will get so much experience which employers really value these days. One year is nothing in the long run and you will never regret getting real work experience. I know a couple of people who found it a bit hard coming back but I think that is normal and you would be fine. Go for it, you will not regret it!</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by naming the condition under which you would advise the opposite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worth + gerund</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placement, deferral, momentum, opportunity cost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on a decision with no reversible option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Yes — and specifically. Suppressing the counter-evidence to make the advice cleaner is how advice becomes useless. Reporting what they regretted, which was the return rather than the placement, is more useful than either hiding it or letting it stand as a vague warning.</w:t>
            </w:r>
          </w:p>
          <w:p>
            <w:pPr>
              <w:spacing w:after="60" w:before="0" w:lineRule="atLeast" w:line="280"/>
            </w:pPr>
            <w:r>
              <w:rPr>
                <w:rFonts w:ascii="Cambria" w:hAnsi="Cambria"/>
                <w:b w:val="0"/>
                <w:i w:val="0"/>
                <w:sz w:val="21"/>
                <w:u w:val="none"/>
              </w:rPr>
              <w:t>b.  Because it hands your friend the criterion instead of the conclusion. They know things about their own position that you do not, and advice that states its own condition can be applied by someone with better information than you have.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Opportunity cost is what you give up by choosing one option — here, a year. Momentum is the accumulated working rhythm and cohort familiarity that make a final year easier, and losing it is the hidden cost.</w:t>
            </w:r>
          </w:p>
          <w:p>
            <w:pPr>
              <w:spacing w:after="60" w:before="0" w:lineRule="atLeast" w:line="280"/>
            </w:pPr>
            <w:r>
              <w:rPr>
                <w:rFonts w:ascii="Cambria" w:hAnsi="Cambria"/>
                <w:b w:val="0"/>
                <w:i w:val="0"/>
                <w:sz w:val="21"/>
                <w:u w:val="none"/>
              </w:rPr>
              <w:t>b.  "Worth doing" asserts that the benefit exceeds the cost, which invites the question of what the cost is. "A good idea" is an endorsement with no structure.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take it, provided the placement is somewhere you would genuinely consider working — otherwise the harder final year buys you nothing."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recommendation is conditional and the case against is the material from which the condition is built. The email is not arguing with itself; it is showing the reader how the judgement was reached, which is what lets them reach their own.</w:t>
            </w:r>
          </w:p>
          <w:p>
            <w:pPr>
              <w:spacing w:after="60" w:before="0" w:lineRule="atLeast" w:line="280"/>
            </w:pPr>
            <w:r>
              <w:rPr>
                <w:rFonts w:ascii="Cambria" w:hAnsi="Cambria"/>
                <w:b w:val="0"/>
                <w:i w:val="0"/>
                <w:sz w:val="21"/>
                <w:u w:val="none"/>
              </w:rPr>
              <w:t>b.  It converts a vague warning into a specific risk with a location. "Some people regret it" is unusable; "returning was harder than expected and the dissertation suffered" tells Anders exactly what to plan against, and is actionable rather than merely discouraging.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sets two readings of the same year side by side in matched grammar, so the difference between them lands as a single distinction rather than as two claims. It is also the condition of the whole recommendation, compressed into six words.</w:t>
            </w:r>
          </w:p>
          <w:p>
            <w:pPr>
              <w:spacing w:after="60" w:before="0" w:lineRule="atLeast" w:line="280"/>
            </w:pPr>
            <w:r>
              <w:rPr>
                <w:rFonts w:ascii="Cambria" w:hAnsi="Cambria"/>
                <w:b w:val="0"/>
                <w:i w:val="0"/>
                <w:sz w:val="21"/>
                <w:u w:val="none"/>
              </w:rPr>
              <w:t>b.  Because "you should" issues an instruction, while "worth doing if" states a conditional judgement the reader can test against facts only they have. The gerund also keeps the sentence about the action rather than about the person.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real cost is named. "A bit hard coming back" is mentioned and immediately dismissed as normal, so the second bullet fails and the one piece of evidence the writer has is wasted.</w:t>
            </w:r>
          </w:p>
          <w:p>
            <w:pPr>
              <w:spacing w:after="60" w:before="0" w:lineRule="atLeast" w:line="280"/>
            </w:pPr>
            <w:r>
              <w:rPr>
                <w:rFonts w:ascii="Cambria" w:hAnsi="Cambria"/>
                <w:b w:val="0"/>
                <w:i w:val="0"/>
                <w:sz w:val="21"/>
                <w:u w:val="none"/>
              </w:rPr>
              <w:t>2.  The advice is unconditional and forecloses the decision: "definitely", "you will never regret", "you would be fine", "Go for it". The third bullet is not addressed at all.</w:t>
            </w:r>
          </w:p>
          <w:p>
            <w:pPr>
              <w:spacing w:after="60" w:before="0" w:lineRule="atLeast" w:line="280"/>
            </w:pPr>
            <w:r>
              <w:rPr>
                <w:rFonts w:ascii="Cambria" w:hAnsi="Cambria"/>
                <w:b w:val="0"/>
                <w:i w:val="0"/>
                <w:sz w:val="21"/>
                <w:u w:val="none"/>
              </w:rPr>
              <w:t>3.  "One year is nothing in the long run" is exactly the reassurance that turns out to be false for the people who regret it, and there are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055</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classmate arriving from abroad asks whether to take university halls or a private flat. They have a small budget, arrive three days before term, and know nobody. You lived in a flat and preferred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Recommend 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reasoning against their constraints, not yours.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Name the thing that would change your advice.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w.chen@northgate.ac.uk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Halls or a flat — what I’d do in your position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preferred a flat. Why might that be irrelevant?</w:t>
            </w:r>
          </w:p>
          <w:p>
            <w:pPr>
              <w:spacing w:after="60" w:before="0" w:lineRule="atLeast" w:line="280"/>
            </w:pPr>
            <w:r>
              <w:rPr>
                <w:rFonts w:ascii="Cambria" w:hAnsi="Cambria"/>
                <w:b w:val="0"/>
                <w:i w:val="0"/>
                <w:sz w:val="21"/>
                <w:u w:val="none"/>
              </w:rPr>
              <w:t>b.  Which of their three constraints is decisive, and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deposit, and what is a viewing?</w:t>
            </w:r>
          </w:p>
          <w:p>
            <w:pPr>
              <w:spacing w:after="60" w:before="0" w:lineRule="atLeast" w:line="280"/>
            </w:pPr>
            <w:r>
              <w:rPr>
                <w:rFonts w:ascii="Cambria" w:hAnsi="Cambria"/>
                <w:b w:val="0"/>
                <w:i w:val="0"/>
                <w:sz w:val="21"/>
                <w:u w:val="none"/>
              </w:rPr>
              <w:t>b.  Why does "arriving three days before term" matter for a tenancy?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Recommend in one sentence that refers to one of their constraints.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Wei,</w:t>
            </w:r>
          </w:p>
          <w:p>
            <w:pPr>
              <w:spacing w:after="100" w:before="0" w:lineRule="atLeast" w:line="280"/>
            </w:pPr>
            <w:r>
              <w:rPr>
                <w:rFonts w:ascii="Cambria" w:hAnsi="Cambria"/>
                <w:b w:val="0"/>
                <w:i w:val="0"/>
                <w:sz w:val="21"/>
                <w:u w:val="none"/>
              </w:rPr>
              <w:t>Halls for the first year, I think — though I did the opposite and was happy with it, so take that into account.</w:t>
            </w:r>
          </w:p>
          <w:p>
            <w:pPr>
              <w:spacing w:after="100" w:before="0" w:lineRule="atLeast" w:line="280"/>
            </w:pPr>
            <w:r>
              <w:rPr>
                <w:rFonts w:ascii="Cambria" w:hAnsi="Cambria"/>
                <w:b w:val="0"/>
                <w:i w:val="0"/>
                <w:sz w:val="21"/>
                <w:u w:val="none"/>
              </w:rPr>
              <w:t>The thing that decides it is the three days. Finding a decent flat here takes two or three weeks of viewings, and anything you can secure from abroad without seeing it is either overpriced or the place nobody local would take. You would also need a UK guarantor or six months up front, which is a problem from outside the country. Halls want none of that and the contract is one term if it goes wrong.</w:t>
            </w:r>
          </w:p>
          <w:p>
            <w:pPr>
              <w:spacing w:after="100" w:before="0" w:lineRule="atLeast" w:line="280"/>
            </w:pPr>
            <w:r>
              <w:rPr>
                <w:rFonts w:ascii="Cambria" w:hAnsi="Cambria"/>
                <w:b w:val="0"/>
                <w:i w:val="0"/>
                <w:sz w:val="21"/>
                <w:u w:val="none"/>
              </w:rPr>
              <w:t>On the budget: halls look more expensive on the headline figure, but bills, internet and the deposit are in it, and there is no agency fee. Once I added those to my flat the gap was about thirty pounds a month, not the two hundred it looked like.</w:t>
            </w:r>
          </w:p>
          <w:p>
            <w:pPr>
              <w:spacing w:after="100" w:before="0" w:lineRule="atLeast" w:line="280"/>
            </w:pPr>
            <w:r>
              <w:rPr>
                <w:rFonts w:ascii="Cambria" w:hAnsi="Cambria"/>
                <w:b w:val="0"/>
                <w:i w:val="0"/>
                <w:sz w:val="21"/>
                <w:u w:val="none"/>
              </w:rPr>
              <w:t>What would flip this is if you already had two or three people to share with and one of them was here to do viewings. Then a flat is cheaper and better and I would say take it. On your own, three days out, I would not.</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discloses that they did the opposite. Why in the first sentence?</w:t>
            </w:r>
          </w:p>
          <w:p>
            <w:pPr>
              <w:spacing w:after="60" w:before="0" w:lineRule="atLeast" w:line="280"/>
            </w:pPr>
            <w:r>
              <w:rPr>
                <w:rFonts w:ascii="Cambria" w:hAnsi="Cambria"/>
                <w:b w:val="0"/>
                <w:i w:val="0"/>
                <w:sz w:val="21"/>
                <w:u w:val="none"/>
              </w:rPr>
              <w:t>b.  The budget comparison corrects the obvious figure. Why is that the most useful paragraph?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place nobody local would take" — what is implied, and why not say it directly?</w:t>
            </w:r>
          </w:p>
          <w:p>
            <w:pPr>
              <w:spacing w:after="60" w:before="0" w:lineRule="atLeast" w:line="280"/>
            </w:pPr>
            <w:r>
              <w:rPr>
                <w:rFonts w:ascii="Cambria" w:hAnsi="Cambria"/>
                <w:b w:val="0"/>
                <w:i w:val="0"/>
                <w:sz w:val="21"/>
                <w:u w:val="none"/>
              </w:rPr>
              <w:t>b.  "Once I added those to my flat the gap was about thirty pounds a month" — why first-person evidence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Wei, I would definitely go for a private flat, halls are expensive and you have no privacy and you have to share a kitchen with people you do not know. I lived in a flat and it was much better, I had my own space and I could cook what I wanted. You can find good deals online if you look carefully. Halls are mainly for first years who want to party all the time. Good luck with the search!</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the thing that fits the constraint they stated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justification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commute, deposit, viewing, tenancy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on a decision you have made differently yourself</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preference was formed under different conditions — you were already here, you had contacts, you could view places. A preference is only transferable with the circumstances that produced it.</w:t>
            </w:r>
          </w:p>
          <w:p>
            <w:pPr>
              <w:spacing w:after="60" w:before="0" w:lineRule="atLeast" w:line="280"/>
            </w:pPr>
            <w:r>
              <w:rPr>
                <w:rFonts w:ascii="Cambria" w:hAnsi="Cambria"/>
                <w:b w:val="0"/>
                <w:i w:val="0"/>
                <w:sz w:val="21"/>
                <w:u w:val="none"/>
              </w:rPr>
              <w:t>b.  The three days. Budget can be worked around and knowing nobody is temporary, but a flat search physically cannot be completed in that time from a standing start.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deposit is money held against damage and returned at the end; a viewing is an appointment to see a property before renting it.</w:t>
            </w:r>
          </w:p>
          <w:p>
            <w:pPr>
              <w:spacing w:after="60" w:before="0" w:lineRule="atLeast" w:line="280"/>
            </w:pPr>
            <w:r>
              <w:rPr>
                <w:rFonts w:ascii="Cambria" w:hAnsi="Cambria"/>
                <w:b w:val="0"/>
                <w:i w:val="0"/>
                <w:sz w:val="21"/>
                <w:u w:val="none"/>
              </w:rPr>
              <w:t>b.  Because tenancies require references, a guarantor and usually an in-person viewing, none of which can be arranged from abroad in three days.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"Halls, mainly because three days is not enough time to find a flat here."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Wei will discover it anyway, and discovering it later would make the advice look like it was given without experience. Disclosing it immediately turns a weakness into a demonstration that the recommendation is about Wei rather than about the writer.</w:t>
            </w:r>
          </w:p>
          <w:p>
            <w:pPr>
              <w:spacing w:after="60" w:before="0" w:lineRule="atLeast" w:line="280"/>
            </w:pPr>
            <w:r>
              <w:rPr>
                <w:rFonts w:ascii="Cambria" w:hAnsi="Cambria"/>
                <w:b w:val="0"/>
                <w:i w:val="0"/>
                <w:sz w:val="21"/>
                <w:u w:val="none"/>
              </w:rPr>
              <w:t>b.  Because the headline figure is the main reason people choose wrongly here, and Wei has a small budget so it is the number they will look at. Correcting it addresses the constraint that would otherwise override the advice.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That such flats are substandard or badly located. It is not said directly because the indirect form is both more vivid and more defensible — it reports a market fact rather than making a claim about particular properties.</w:t>
            </w:r>
          </w:p>
          <w:p>
            <w:pPr>
              <w:spacing w:after="60" w:before="0" w:lineRule="atLeast" w:line="280"/>
            </w:pPr>
            <w:r>
              <w:rPr>
                <w:rFonts w:ascii="Cambria" w:hAnsi="Cambria"/>
                <w:b w:val="0"/>
                <w:i w:val="0"/>
                <w:sz w:val="21"/>
                <w:u w:val="none"/>
              </w:rPr>
              <w:t>b.  Because it is a concrete figure from a comparable case, and because it shows the writer actually did the arithmetic rather than repeating a received view. One personal number beats three general claims.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recommends from the writer’s own experience with no reference to Wei’s constraints — the three days, the budget, knowing nobody, none appear. The second bullet fails.</w:t>
            </w:r>
          </w:p>
          <w:p>
            <w:pPr>
              <w:spacing w:after="60" w:before="0" w:lineRule="atLeast" w:line="280"/>
            </w:pPr>
            <w:r>
              <w:rPr>
                <w:rFonts w:ascii="Cambria" w:hAnsi="Cambria"/>
                <w:b w:val="0"/>
                <w:i w:val="0"/>
                <w:sz w:val="21"/>
                <w:u w:val="none"/>
              </w:rPr>
              <w:t>2.  "You can find good deals online if you look carefully" is advice that cannot be acted on from abroad in three days, and the guarantor problem is never mentioned.</w:t>
            </w:r>
          </w:p>
          <w:p>
            <w:pPr>
              <w:spacing w:after="60" w:before="0" w:lineRule="atLeast" w:line="280"/>
            </w:pPr>
            <w:r>
              <w:rPr>
                <w:rFonts w:ascii="Cambria" w:hAnsi="Cambria"/>
                <w:b w:val="0"/>
                <w:i w:val="0"/>
                <w:sz w:val="21"/>
                <w:u w:val="none"/>
              </w:rPr>
              <w:t>3.  No condition is given that would change the advice, so the third bullet fails; "halls are mainly for first years who want to party" is a stereotype offered as information; and there are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056</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is about to pay £2,400 for an online certificate that promises to lead to data-analyst roles. You have looked at it and it is thin. They are enthusiastic and have already told family they are doing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your honest view.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specific about what is wrong with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Leave them a way to proceed without losing face.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p.santos@northgate.ac.uk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That data course — what I found when I looked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They have already announced it. How does that change what you write?</w:t>
            </w:r>
          </w:p>
          <w:p>
            <w:pPr>
              <w:spacing w:after="60" w:before="0" w:lineRule="atLeast" w:line="280"/>
            </w:pPr>
            <w:r>
              <w:rPr>
                <w:rFonts w:ascii="Cambria" w:hAnsi="Cambria"/>
                <w:b w:val="0"/>
                <w:i w:val="0"/>
                <w:sz w:val="21"/>
                <w:u w:val="none"/>
              </w:rPr>
              <w:t>b.  Why is "I just do not think it is worth it" insufficient?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accredited mean, and who does the accrediting?</w:t>
            </w:r>
          </w:p>
          <w:p>
            <w:pPr>
              <w:spacing w:after="60" w:before="0" w:lineRule="atLeast" w:line="280"/>
            </w:pPr>
            <w:r>
              <w:rPr>
                <w:rFonts w:ascii="Cambria" w:hAnsi="Cambria"/>
                <w:b w:val="0"/>
                <w:i w:val="0"/>
                <w:sz w:val="21"/>
                <w:u w:val="none"/>
              </w:rPr>
              <w:t>b.  What is a credential, and what makes one worth having?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a way that does not require them to defend themselves.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Paulo,</w:t>
            </w:r>
          </w:p>
          <w:p>
            <w:pPr>
              <w:spacing w:after="100" w:before="0" w:lineRule="atLeast" w:line="280"/>
            </w:pPr>
            <w:r>
              <w:rPr>
                <w:rFonts w:ascii="Cambria" w:hAnsi="Cambria"/>
                <w:b w:val="0"/>
                <w:i w:val="0"/>
                <w:sz w:val="21"/>
                <w:u w:val="none"/>
              </w:rPr>
              <w:t>I had a proper look at the Meridian certificate because you asked, and I came out more doubtful than I expected. Writing it down in case any of it is useful before you pay.</w:t>
            </w:r>
          </w:p>
          <w:p>
            <w:pPr>
              <w:spacing w:after="100" w:before="0" w:lineRule="atLeast" w:line="280"/>
            </w:pPr>
            <w:r>
              <w:rPr>
                <w:rFonts w:ascii="Cambria" w:hAnsi="Cambria"/>
                <w:b w:val="0"/>
                <w:i w:val="0"/>
                <w:sz w:val="21"/>
                <w:u w:val="none"/>
              </w:rPr>
              <w:t>Three things. It is not accredited by anyone — the site says "industry-recognised", which is a phrase rather than a status, and I could not find a named awarding body. The syllabus is twenty hours of video and no project work, so you would finish with nothing to show an employer. And the three testimonials on the site are the only graduates I could find anywhere; nobody on LinkedIn lists it.</w:t>
            </w:r>
          </w:p>
          <w:p>
            <w:pPr>
              <w:spacing w:after="100" w:before="0" w:lineRule="atLeast" w:line="280"/>
            </w:pPr>
            <w:r>
              <w:rPr>
                <w:rFonts w:ascii="Cambria" w:hAnsi="Cambria"/>
                <w:b w:val="0"/>
                <w:i w:val="0"/>
                <w:sz w:val="21"/>
                <w:u w:val="none"/>
              </w:rPr>
              <w:t>None of that means the content is bad. It means the certificate itself probably does not do the thing you would be buying it for.</w:t>
            </w:r>
          </w:p>
          <w:p>
            <w:pPr>
              <w:spacing w:after="100" w:before="0" w:lineRule="atLeast" w:line="280"/>
            </w:pPr>
            <w:r>
              <w:rPr>
                <w:rFonts w:ascii="Cambria" w:hAnsi="Cambria"/>
                <w:b w:val="0"/>
                <w:i w:val="0"/>
                <w:sz w:val="21"/>
                <w:u w:val="none"/>
              </w:rPr>
              <w:t>If I were you I would do the free Google one first — it is eight weeks, it has a capstone project, and if you still want something heavier afterwards you will know far better what you are buying. That is also a perfectly good thing to tell your family: you found a better starting point, which is true.</w:t>
            </w:r>
          </w:p>
          <w:p>
            <w:pPr>
              <w:spacing w:after="100" w:before="0" w:lineRule="atLeast" w:line="280"/>
            </w:pPr>
            <w:r>
              <w:rPr>
                <w:rFonts w:ascii="Cambria" w:hAnsi="Cambria"/>
                <w:b w:val="0"/>
                <w:i w:val="0"/>
                <w:sz w:val="21"/>
                <w:u w:val="none"/>
              </w:rPr>
              <w:t>Say if you want me to look at anything else.</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fourth paragraph distinguishes two things. What, and why does it matter?</w:t>
            </w:r>
          </w:p>
          <w:p>
            <w:pPr>
              <w:spacing w:after="60" w:before="0" w:lineRule="atLeast" w:line="280"/>
            </w:pPr>
            <w:r>
              <w:rPr>
                <w:rFonts w:ascii="Cambria" w:hAnsi="Cambria"/>
                <w:b w:val="0"/>
                <w:i w:val="0"/>
                <w:sz w:val="21"/>
                <w:u w:val="none"/>
              </w:rPr>
              <w:t>b.  The writer supplies a sentence for the friend to tell their family. Why is that more than a kindness?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"which is a phrase rather than a status" — what does this clause do to the course’s claim?</w:t>
            </w:r>
          </w:p>
          <w:p>
            <w:pPr>
              <w:spacing w:after="60" w:before="0" w:lineRule="atLeast" w:line="280"/>
            </w:pPr>
            <w:r>
              <w:rPr>
                <w:rFonts w:ascii="Cambria" w:hAnsi="Cambria"/>
                <w:b w:val="0"/>
                <w:i w:val="0"/>
                <w:sz w:val="21"/>
                <w:u w:val="none"/>
              </w:rPr>
              <w:t>b.  "I came out more doubtful than I expected" — why report the change rather than just the conclusion?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Paulo, Honestly I would not waste your money on that course, it looks like one of those scams that promise you a job and deliver nothing. There are loads of free resources online that teach exactly the same things, and employers do not care about these certificates at all, they only look at your projects and experience. I am sure you will find something better if you look around a bit more. Do not throw away 2400 pounds on this!</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against something you were asked to endorse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if I were you</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intensive, credential, accredited, return on investment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telling someone something they do not want to hear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means the cost of changing their mind now includes embarrassment, so the email has to make reversing look like a decision rather than a retreat. Facts alone will not do it.</w:t>
            </w:r>
          </w:p>
          <w:p>
            <w:pPr>
              <w:spacing w:after="60" w:before="0" w:lineRule="atLeast" w:line="280"/>
            </w:pPr>
            <w:r>
              <w:rPr>
                <w:rFonts w:ascii="Cambria" w:hAnsi="Cambria"/>
                <w:b w:val="0"/>
                <w:i w:val="0"/>
                <w:sz w:val="21"/>
                <w:u w:val="none"/>
              </w:rPr>
              <w:t>b.  Because it is a judgement without grounds, and against their enthusiasm a judgement will lose. What changes minds is checkable specifics they can verify themselves.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That a recognised body has assessed and approved the qualification. The accreditor is named and checkable — which is precisely what "industry-recognised" avoids.</w:t>
            </w:r>
          </w:p>
          <w:p>
            <w:pPr>
              <w:spacing w:after="60" w:before="0" w:lineRule="atLeast" w:line="280"/>
            </w:pPr>
            <w:r>
              <w:rPr>
                <w:rFonts w:ascii="Cambria" w:hAnsi="Cambria"/>
                <w:b w:val="0"/>
                <w:i w:val="0"/>
                <w:sz w:val="21"/>
                <w:u w:val="none"/>
              </w:rPr>
              <w:t>b.  A qualification that signals something to a third party. It is worth having when the third party actually recognises it, which is an empirical question rather than a marketing one.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had a proper look because you asked, and I came out more doubtful than I expected."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quality of the content from the value of the certificate. It matters because Paulo may well learn something, so an attack on the whole thing would be both unfair and easy to dismiss — the precise objection is that the credential does not signal anything.</w:t>
            </w:r>
          </w:p>
          <w:p>
            <w:pPr>
              <w:spacing w:after="60" w:before="0" w:lineRule="atLeast" w:line="280"/>
            </w:pPr>
            <w:r>
              <w:rPr>
                <w:rFonts w:ascii="Cambria" w:hAnsi="Cambria"/>
                <w:b w:val="0"/>
                <w:i w:val="0"/>
                <w:sz w:val="21"/>
                <w:u w:val="none"/>
              </w:rPr>
              <w:t>b.  It solves the real obstacle. The money is recoverable and the facts are checkable; what is not easily recovered is having told everyone. Supplying a true and creditable account removes the last reason to go ahead anyway.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denies the claim its implied authority without calling anyone dishonest. "Industry-recognised" sounds like a status and is not one, and naming that is more damaging than any accusation would be.</w:t>
            </w:r>
          </w:p>
          <w:p>
            <w:pPr>
              <w:spacing w:after="60" w:before="0" w:lineRule="atLeast" w:line="280"/>
            </w:pPr>
            <w:r>
              <w:rPr>
                <w:rFonts w:ascii="Cambria" w:hAnsi="Cambria"/>
                <w:b w:val="0"/>
                <w:i w:val="0"/>
                <w:sz w:val="21"/>
                <w:u w:val="none"/>
              </w:rPr>
              <w:t>b.  Because it shows the writer did not start from a conclusion. Reporting that you expected to find it fine makes the finding evidence rather than opinion, and it is much harder to dismiss as reflexive negativity.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specifics. "Looks like one of those scams" is a characterisation rather than a finding, and nothing in it can be checked, so the second bullet fails.</w:t>
            </w:r>
          </w:p>
          <w:p>
            <w:pPr>
              <w:spacing w:after="60" w:before="0" w:lineRule="atLeast" w:line="280"/>
            </w:pPr>
            <w:r>
              <w:rPr>
                <w:rFonts w:ascii="Cambria" w:hAnsi="Cambria"/>
                <w:b w:val="0"/>
                <w:i w:val="0"/>
                <w:sz w:val="21"/>
                <w:u w:val="none"/>
              </w:rPr>
              <w:t>2.  It leaves no way to proceed gracefully. "Do not throw away 2400 pounds" makes going ahead an act of stupidity, which tends to produce defensiveness rather than reconsideration. The third bullet fails.</w:t>
            </w:r>
          </w:p>
          <w:p>
            <w:pPr>
              <w:spacing w:after="60" w:before="0" w:lineRule="atLeast" w:line="280"/>
            </w:pPr>
            <w:r>
              <w:rPr>
                <w:rFonts w:ascii="Cambria" w:hAnsi="Cambria"/>
                <w:b w:val="0"/>
                <w:i w:val="0"/>
                <w:sz w:val="21"/>
                <w:u w:val="none"/>
              </w:rPr>
              <w:t>3.  "Employers do not care about these certificates at all" overstates and is easy to refute with one counter-example, which would discredit the rest.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057</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has three job offers and keeps asking you which to take. You know very little about two of them and nothing about what they actually want from a job.</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to choose for them.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them something more useful than a pick.</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Stay engaged rather than deflecting.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r.ahmadi@northgate.ac.uk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Those three offers — a way to think about it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Refusing to answer can look like evasion. How do you avoid that?</w:t>
            </w:r>
          </w:p>
          <w:p>
            <w:pPr>
              <w:spacing w:after="60" w:before="0" w:lineRule="atLeast" w:line="280"/>
            </w:pPr>
            <w:r>
              <w:rPr>
                <w:rFonts w:ascii="Cambria" w:hAnsi="Cambria"/>
                <w:b w:val="0"/>
                <w:i w:val="0"/>
                <w:sz w:val="21"/>
                <w:u w:val="none"/>
              </w:rPr>
              <w:t>b.  Why would a confident recommendation here be worse than useless?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deal-breaker, and why identify them first?</w:t>
            </w:r>
          </w:p>
          <w:p>
            <w:pPr>
              <w:spacing w:after="60" w:before="0" w:lineRule="atLeast" w:line="280"/>
            </w:pPr>
            <w:r>
              <w:rPr>
                <w:rFonts w:ascii="Cambria" w:hAnsi="Cambria"/>
                <w:b w:val="0"/>
                <w:i w:val="0"/>
                <w:sz w:val="21"/>
                <w:u w:val="none"/>
              </w:rPr>
              <w:t>b.  What does it mean to weight criteria?</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to pick in one sentence that promises something better.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Reza,</w:t>
            </w:r>
          </w:p>
          <w:p>
            <w:pPr>
              <w:spacing w:after="100" w:before="0" w:lineRule="atLeast" w:line="280"/>
            </w:pPr>
            <w:r>
              <w:rPr>
                <w:rFonts w:ascii="Cambria" w:hAnsi="Cambria"/>
                <w:b w:val="0"/>
                <w:i w:val="0"/>
                <w:sz w:val="21"/>
                <w:u w:val="none"/>
              </w:rPr>
              <w:t>I keep not answering this and it is not evasion — I genuinely do not know enough about two of them, and more to the point I do not know what you want the next two years to look like. What I can do is give you the thing I use.</w:t>
            </w:r>
          </w:p>
          <w:p>
            <w:pPr>
              <w:spacing w:after="100" w:before="0" w:lineRule="atLeast" w:line="280"/>
            </w:pPr>
            <w:r>
              <w:rPr>
                <w:rFonts w:ascii="Cambria" w:hAnsi="Cambria"/>
                <w:b w:val="0"/>
                <w:i w:val="0"/>
                <w:sz w:val="21"/>
                <w:u w:val="none"/>
              </w:rPr>
              <w:t>First, deal-breakers. Write down what would make you leave within six months whatever else was true — a commute over an hour, no training budget, a manager you did not warm to. Anything that fails one is out, and that usually removes at least one offer before any comparison starts.</w:t>
            </w:r>
          </w:p>
          <w:p>
            <w:pPr>
              <w:spacing w:after="100" w:before="0" w:lineRule="atLeast" w:line="280"/>
            </w:pPr>
            <w:r>
              <w:rPr>
                <w:rFonts w:ascii="Cambria" w:hAnsi="Cambria"/>
                <w:b w:val="0"/>
                <w:i w:val="0"/>
                <w:sz w:val="21"/>
                <w:u w:val="none"/>
              </w:rPr>
              <w:t>Second, rank what is left on three things only. Most people can name eight criteria and genuinely act on about three. Mine were learning rate, the person I would report to, and whether I could leave at six. Yours will be different, but three is the number — more than that and you are weighing noise.</w:t>
            </w:r>
          </w:p>
          <w:p>
            <w:pPr>
              <w:spacing w:after="100" w:before="0" w:lineRule="atLeast" w:line="280"/>
            </w:pPr>
            <w:r>
              <w:rPr>
                <w:rFonts w:ascii="Cambria" w:hAnsi="Cambria"/>
                <w:b w:val="0"/>
                <w:i w:val="0"/>
                <w:sz w:val="21"/>
                <w:u w:val="none"/>
              </w:rPr>
              <w:t>Third, and this is the one people skip: for each offer, write the sentence you would say to someone in two years about why you took it. If one of them produces a sentence you would be embarrassed by, that is information.</w:t>
            </w:r>
          </w:p>
          <w:p>
            <w:pPr>
              <w:spacing w:after="100" w:before="0" w:lineRule="atLeast" w:line="280"/>
            </w:pPr>
            <w:r>
              <w:rPr>
                <w:rFonts w:ascii="Cambria" w:hAnsi="Cambria"/>
                <w:b w:val="0"/>
                <w:i w:val="0"/>
                <w:sz w:val="21"/>
                <w:u w:val="none"/>
              </w:rPr>
              <w:t>Send me the three lists if you want and I will tell you what I think they show. That I can actually do.</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refuses the question and the email is still useful. What makes it so?</w:t>
            </w:r>
          </w:p>
          <w:p>
            <w:pPr>
              <w:spacing w:after="60" w:before="0" w:lineRule="atLeast" w:line="280"/>
            </w:pPr>
            <w:r>
              <w:rPr>
                <w:rFonts w:ascii="Cambria" w:hAnsi="Cambria"/>
                <w:b w:val="0"/>
                <w:i w:val="0"/>
                <w:sz w:val="21"/>
                <w:u w:val="none"/>
              </w:rPr>
              <w:t>b.  The last line offers something concrete. Why is that essential after a refusal?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"First ... Second ... Third, and this is the one people skip" — what do the ordinals do?</w:t>
            </w:r>
          </w:p>
          <w:p>
            <w:pPr>
              <w:spacing w:after="60" w:before="0" w:lineRule="atLeast" w:line="280"/>
            </w:pPr>
            <w:r>
              <w:rPr>
                <w:rFonts w:ascii="Cambria" w:hAnsi="Cambria"/>
                <w:b w:val="0"/>
                <w:i w:val="0"/>
                <w:sz w:val="21"/>
                <w:u w:val="none"/>
              </w:rPr>
              <w:t>b.  "that is information" — why understate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Reza, Honestly it is impossible for me to say, it really depends on what you want and only you can know that. All three sound like good opportunities and I am sure you will make the right decision whichever you choose. Maybe make a list of pros and cons? Trust your instinct, you usually know deep down what you want. Let me know what you decide!</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a process, not an outcome, when you lack the facts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ranking adverbials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shortlist, criteria, weighting, deal-breaker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when the decision is genuinely theirs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replacing the answer with something of equal or greater value and saying why you cannot give the first. A refusal plus a method is help; a refusal alone is a deflection however kindly phrased.</w:t>
            </w:r>
          </w:p>
          <w:p>
            <w:pPr>
              <w:spacing w:after="60" w:before="0" w:lineRule="atLeast" w:line="280"/>
            </w:pPr>
            <w:r>
              <w:rPr>
                <w:rFonts w:ascii="Cambria" w:hAnsi="Cambria"/>
                <w:b w:val="0"/>
                <w:i w:val="0"/>
                <w:sz w:val="21"/>
                <w:u w:val="none"/>
              </w:rPr>
              <w:t>b.  Because it would be a guess dressed as judgement, and your friend would weight it as though you knew something. Confident advice from someone without the facts is the most damaging kind.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condition that disqualifies an option regardless of its other merits. Identifying them first is efficient because it eliminates rather than compares — and comparison is the expensive operation.</w:t>
            </w:r>
          </w:p>
          <w:p>
            <w:pPr>
              <w:spacing w:after="60" w:before="0" w:lineRule="atLeast" w:line="280"/>
            </w:pPr>
            <w:r>
              <w:rPr>
                <w:rFonts w:ascii="Cambria" w:hAnsi="Cambria"/>
                <w:b w:val="0"/>
                <w:i w:val="0"/>
                <w:sz w:val="21"/>
                <w:u w:val="none"/>
              </w:rPr>
              <w:t>b.  To decide how much each criterion counts relative to the others, rather than treating all as equal — which is what an undifferentiated pros-and-cons list does.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genuinely do not know enough about two of them — what I can do is give you the thing I use."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supplies a method, a worked example of the method from the writer’s own case, and a specific next action. The friend finishes the email with three things to do rather than with reassurance.</w:t>
            </w:r>
          </w:p>
          <w:p>
            <w:pPr>
              <w:spacing w:after="60" w:before="0" w:lineRule="atLeast" w:line="280"/>
            </w:pPr>
            <w:r>
              <w:rPr>
                <w:rFonts w:ascii="Cambria" w:hAnsi="Cambria"/>
                <w:b w:val="0"/>
                <w:i w:val="0"/>
                <w:sz w:val="21"/>
                <w:u w:val="none"/>
              </w:rPr>
              <w:t>b.  Because without it the email ends on the refusal, and the friend is back where they started. Offering to read the output converts a decline into a stage in a process the writer is still part of — which is what the third bullet asks for.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They impose a sequence on what would otherwise be advice in parallel, and the sequence matters — eliminate, then rank, then test. The aside on the third marks it as the valuable one without claiming so directly.</w:t>
            </w:r>
          </w:p>
          <w:p>
            <w:pPr>
              <w:spacing w:after="60" w:before="0" w:lineRule="atLeast" w:line="280"/>
            </w:pPr>
            <w:r>
              <w:rPr>
                <w:rFonts w:ascii="Cambria" w:hAnsi="Cambria"/>
                <w:b w:val="0"/>
                <w:i w:val="0"/>
                <w:sz w:val="21"/>
                <w:u w:val="none"/>
              </w:rPr>
              <w:t>b.  Because the point is to leave the conclusion to the friend. "That tells you not to take it" would be the recommendation the writer has just declined to give; "that is information" hands them the signal and lets them read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and offers nothing. "Make a list of pros and cons" is the method everyone already knows and the one that fails, so the second bullet fails.</w:t>
            </w:r>
          </w:p>
          <w:p>
            <w:pPr>
              <w:spacing w:after="60" w:before="0" w:lineRule="atLeast" w:line="280"/>
            </w:pPr>
            <w:r>
              <w:rPr>
                <w:rFonts w:ascii="Cambria" w:hAnsi="Cambria"/>
                <w:b w:val="0"/>
                <w:i w:val="0"/>
                <w:sz w:val="21"/>
                <w:u w:val="none"/>
              </w:rPr>
              <w:t>2.  "Trust your instinct, you usually know deep down" is reassurance rather than help, and "I am sure you will make the right decision" pre-approves any outcome, which makes it worthless as a judgement.</w:t>
            </w:r>
          </w:p>
          <w:p>
            <w:pPr>
              <w:spacing w:after="60" w:before="0" w:lineRule="atLeast" w:line="280"/>
            </w:pPr>
            <w:r>
              <w:rPr>
                <w:rFonts w:ascii="Cambria" w:hAnsi="Cambria"/>
                <w:b w:val="0"/>
                <w:i w:val="0"/>
                <w:sz w:val="21"/>
                <w:u w:val="none"/>
              </w:rPr>
              <w:t>3.  "Let me know what you decide" removes the writer from the process entirely, so the third bullet fails. There are also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058</w:t>
      </w:r>
      <w:r>
        <w:rPr>
          <w:rFonts w:ascii="Calibri" w:hAnsi="Calibri"/>
          <w:b w:val="0"/>
          <w:i w:val="0"/>
          <w:color w:val="5A6472"/>
          <w:sz w:val="23"/>
          <w:u w:val="none"/>
        </w:rPr>
        <w:t xml:space="preserve">   Recommendation and advice</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second-year asks whether to take the module you took last year. You found it hard and got a mediocre mark, but you think it was the most useful thing you did and the convenor has since changed.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your view.</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Separate your experience from what they would get.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would make it a bad choice for them.</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l.novak@northgate.ac.uk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That module — worth doing, with caveats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did badly and still recommend it. How do you make that credible?</w:t>
            </w:r>
          </w:p>
          <w:p>
            <w:pPr>
              <w:spacing w:after="60" w:before="0" w:lineRule="atLeast" w:line="280"/>
            </w:pPr>
            <w:r>
              <w:rPr>
                <w:rFonts w:ascii="Cambria" w:hAnsi="Cambria"/>
                <w:b w:val="0"/>
                <w:i w:val="0"/>
                <w:sz w:val="21"/>
                <w:u w:val="none"/>
              </w:rPr>
              <w:t>b.  The convenor has changed. What does that do to your evidence?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contact time, and what is a convenor?</w:t>
            </w:r>
          </w:p>
          <w:p>
            <w:pPr>
              <w:spacing w:after="60" w:before="0" w:lineRule="atLeast" w:line="280"/>
            </w:pPr>
            <w:r>
              <w:rPr>
                <w:rFonts w:ascii="Cambria" w:hAnsi="Cambria"/>
                <w:b w:val="0"/>
                <w:i w:val="0"/>
                <w:sz w:val="21"/>
                <w:u w:val="none"/>
              </w:rPr>
              <w:t>b.  Distinguish a hard module from a badly taught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Recommend in one sentence that mentions your own mark.</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Lena,</w:t>
            </w:r>
          </w:p>
          <w:p>
            <w:pPr>
              <w:spacing w:after="100" w:before="0" w:lineRule="atLeast" w:line="280"/>
            </w:pPr>
            <w:r>
              <w:rPr>
                <w:rFonts w:ascii="Cambria" w:hAnsi="Cambria"/>
                <w:b w:val="0"/>
                <w:i w:val="0"/>
                <w:sz w:val="21"/>
                <w:u w:val="none"/>
              </w:rPr>
              <w:t>Take it — though I should say I got a 58 in it, which you can weigh however you like.</w:t>
            </w:r>
          </w:p>
          <w:p>
            <w:pPr>
              <w:spacing w:after="100" w:before="0" w:lineRule="atLeast" w:line="280"/>
            </w:pPr>
            <w:r>
              <w:rPr>
                <w:rFonts w:ascii="Cambria" w:hAnsi="Cambria"/>
                <w:b w:val="0"/>
                <w:i w:val="0"/>
                <w:sz w:val="21"/>
                <w:u w:val="none"/>
              </w:rPr>
              <w:t>It was the hardest thing I did that year and it is the only module I still use. The reading is genuinely difficult rather than just long, and the assessment is one 4,000-word piece at the end with no coursework to carry you, so a bad fortnight in March costs you the whole module. That is where my 58 came from rather than from not understanding it.</w:t>
            </w:r>
          </w:p>
          <w:p>
            <w:pPr>
              <w:spacing w:after="100" w:before="0" w:lineRule="atLeast" w:line="280"/>
            </w:pPr>
            <w:r>
              <w:rPr>
                <w:rFonts w:ascii="Cambria" w:hAnsi="Cambria"/>
                <w:b w:val="0"/>
                <w:i w:val="0"/>
                <w:sz w:val="21"/>
                <w:u w:val="none"/>
              </w:rPr>
              <w:t>Two things that make it different for you. Ferris has taken it over from Whitfield, and from what the current third years say the assessment is now split into two pieces, which removes the single point of failure that got me. And you have done the statistics module, which I had not — about a third of the difficulty for me was catching up on that.</w:t>
            </w:r>
          </w:p>
          <w:p>
            <w:pPr>
              <w:spacing w:after="100" w:before="0" w:lineRule="atLeast" w:line="280"/>
            </w:pPr>
            <w:r>
              <w:rPr>
                <w:rFonts w:ascii="Cambria" w:hAnsi="Cambria"/>
                <w:b w:val="0"/>
                <w:i w:val="0"/>
                <w:sz w:val="21"/>
                <w:u w:val="none"/>
              </w:rPr>
              <w:t>I would not do it if you are already carrying two essay-based modules in the same term, because the reading is unbearable alongside them. Otherwise it is the one I would protect if something had to go.</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discloses a mediocre mark in the first line. What does that buy?</w:t>
            </w:r>
          </w:p>
          <w:p>
            <w:pPr>
              <w:spacing w:after="60" w:before="0" w:lineRule="atLeast" w:line="280"/>
            </w:pPr>
            <w:r>
              <w:rPr>
                <w:rFonts w:ascii="Cambria" w:hAnsi="Cambria"/>
                <w:b w:val="0"/>
                <w:i w:val="0"/>
                <w:sz w:val="21"/>
                <w:u w:val="none"/>
              </w:rPr>
              <w:t>b.  Two reasons are given why it would be different for Lena. What kind of reasons are they?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bad fortnight in March costs you the whole module" — why is this more useful than "the assessment is heavily weighted"?</w:t>
            </w:r>
          </w:p>
          <w:p>
            <w:pPr>
              <w:spacing w:after="60" w:before="0" w:lineRule="atLeast" w:line="280"/>
            </w:pPr>
            <w:r>
              <w:rPr>
                <w:rFonts w:ascii="Cambria" w:hAnsi="Cambria"/>
                <w:b w:val="0"/>
                <w:i w:val="0"/>
                <w:sz w:val="21"/>
                <w:u w:val="none"/>
              </w:rPr>
              <w:t>b.  "the one I would protect if something had to go" — what does this formulation convey?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Lena, I would recommend it, it was definitely the most interesting module I did and I learned a lot from it even though it was quite difficult. The reading list is long but you do not have to read everything, and the lecturer was good. I did not get a brilliant mark but that was mostly because I was busy with other things that term. I think you would enjoy it, you are better at this kind of thing than I am.</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recommend by describing what the thing is actually like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benefit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workload, contact time, assessment, convenor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advising someone whose situation is better than yours was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explaining where the mark came from. A 58 caused by a structural feature of the assessment is different evidence from a 58 caused by not following the material, and only the second would undermine the recommendation.</w:t>
            </w:r>
          </w:p>
          <w:p>
            <w:pPr>
              <w:spacing w:after="60" w:before="0" w:lineRule="atLeast" w:line="280"/>
            </w:pPr>
            <w:r>
              <w:rPr>
                <w:rFonts w:ascii="Cambria" w:hAnsi="Cambria"/>
                <w:b w:val="0"/>
                <w:i w:val="0"/>
                <w:sz w:val="21"/>
                <w:u w:val="none"/>
              </w:rPr>
              <w:t>b.  It invalidates part of it. Anything about teaching, assessment design or pace may no longer hold, which is why the email has to say which of its claims are about the subject and which about the person who taught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Contact time is scheduled teaching; the convenor is the academic responsible for the module’s design and running.</w:t>
            </w:r>
          </w:p>
          <w:p>
            <w:pPr>
              <w:spacing w:after="60" w:before="0" w:lineRule="atLeast" w:line="280"/>
            </w:pPr>
            <w:r>
              <w:rPr>
                <w:rFonts w:ascii="Cambria" w:hAnsi="Cambria"/>
                <w:b w:val="0"/>
                <w:i w:val="0"/>
                <w:sz w:val="21"/>
                <w:u w:val="none"/>
              </w:rPr>
              <w:t>b.  A hard module demands more of the student; a badly taught one fails to support the demand. The first is worth choosing and the second is not, and students routinely report the second as the first.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"Take it — though I got a 58, which came from the assessment structure rather than from not following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Credibility. A recommendation from someone who did well is expected; one from someone who did not, with the reason given, is obviously not self-flattering — and the mark would surface eventually anyway.</w:t>
            </w:r>
          </w:p>
          <w:p>
            <w:pPr>
              <w:spacing w:after="60" w:before="0" w:lineRule="atLeast" w:line="280"/>
            </w:pPr>
            <w:r>
              <w:rPr>
                <w:rFonts w:ascii="Cambria" w:hAnsi="Cambria"/>
                <w:b w:val="0"/>
                <w:i w:val="0"/>
                <w:sz w:val="21"/>
                <w:u w:val="none"/>
              </w:rPr>
              <w:t>b.  Specific and checkable: a changed convenor with a reported change to the assessment, and a prerequisite Lena has and the writer did not. Both identify exactly which part of the writer’s bad experience would not transfer.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describes the consequence rather than the design. "Heavily weighted" is a fact about the syllabus; "a bad fortnight in March costs you the whole module" is a fact about what can go wrong, which is what the decision actually turns on.</w:t>
            </w:r>
          </w:p>
          <w:p>
            <w:pPr>
              <w:spacing w:after="60" w:before="0" w:lineRule="atLeast" w:line="280"/>
            </w:pPr>
            <w:r>
              <w:rPr>
                <w:rFonts w:ascii="Cambria" w:hAnsi="Cambria"/>
                <w:b w:val="0"/>
                <w:i w:val="0"/>
                <w:sz w:val="21"/>
                <w:u w:val="none"/>
              </w:rPr>
              <w:t>b.  That the recommendation is comparative and costly. Anybody can say a module is good; saying it is the one you would keep at the expense of others ranks it against real alternatives.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mark is mentioned and then explained away with "I was busy with other things", which is the least informative possible account and leaves Lena unable to judge the risk.</w:t>
            </w:r>
          </w:p>
          <w:p>
            <w:pPr>
              <w:spacing w:after="60" w:before="0" w:lineRule="atLeast" w:line="280"/>
            </w:pPr>
            <w:r>
              <w:rPr>
                <w:rFonts w:ascii="Cambria" w:hAnsi="Cambria"/>
                <w:b w:val="0"/>
                <w:i w:val="0"/>
                <w:sz w:val="21"/>
                <w:u w:val="none"/>
              </w:rPr>
              <w:t>2.  Nothing distinguishes the writer’s experience from what Lena would get — the convenor change is never mentioned, so the second bullet fails.</w:t>
            </w:r>
          </w:p>
          <w:p>
            <w:pPr>
              <w:spacing w:after="60" w:before="0" w:lineRule="atLeast" w:line="280"/>
            </w:pPr>
            <w:r>
              <w:rPr>
                <w:rFonts w:ascii="Cambria" w:hAnsi="Cambria"/>
                <w:b w:val="0"/>
                <w:i w:val="0"/>
                <w:sz w:val="21"/>
                <w:u w:val="none"/>
              </w:rPr>
              <w:t>3.  No condition is given under which it would be a bad choice, so the third bullet fails; "you are better at this kind of thing than I am" is flattery substituting for information; and there are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059</w:t>
      </w:r>
      <w:r>
        <w:rPr>
          <w:rFonts w:ascii="Calibri" w:hAnsi="Calibri"/>
          <w:b w:val="0"/>
          <w:i w:val="0"/>
          <w:color w:val="5A6472"/>
          <w:sz w:val="23"/>
          <w:u w:val="none"/>
        </w:rPr>
        <w:t xml:space="preserve">   Negotiation and 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and a classmate are both rostered to run lab demonstrations. Your Thursday slot clashes with a job interview. She has Tuesday, which suits you, and you know she dislikes Tuesdays.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swap.</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it easy to say yes.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happens if she cannot.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p.ferreira@northgate.ac.uk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Swap Thursday for Tuesday?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know she dislikes Tuesdays. Should you mention it?</w:t>
            </w:r>
          </w:p>
          <w:p>
            <w:pPr>
              <w:spacing w:after="60" w:before="0" w:lineRule="atLeast" w:line="280"/>
            </w:pPr>
            <w:r>
              <w:rPr>
                <w:rFonts w:ascii="Cambria" w:hAnsi="Cambria"/>
                <w:b w:val="0"/>
                <w:i w:val="0"/>
                <w:sz w:val="21"/>
                <w:u w:val="none"/>
              </w:rPr>
              <w:t>b.  What makes a swap request easy to refuse?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cover, in a rota sense, and what is a slot?</w:t>
            </w:r>
          </w:p>
          <w:p>
            <w:pPr>
              <w:spacing w:after="60" w:before="0" w:lineRule="atLeast" w:line="280"/>
            </w:pPr>
            <w:r>
              <w:rPr>
                <w:rFonts w:ascii="Cambria" w:hAnsi="Cambria"/>
                <w:b w:val="0"/>
                <w:i w:val="0"/>
                <w:sz w:val="21"/>
                <w:u w:val="none"/>
              </w:rPr>
              <w:t>b.  What is a clash, and why is it stronger than "I am busy"?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in one sentence that already removes her main objection.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Paula,</w:t>
            </w:r>
          </w:p>
          <w:p>
            <w:pPr>
              <w:spacing w:after="100" w:before="0" w:lineRule="atLeast" w:line="280"/>
            </w:pPr>
            <w:r>
              <w:rPr>
                <w:rFonts w:ascii="Cambria" w:hAnsi="Cambria"/>
                <w:b w:val="0"/>
                <w:i w:val="0"/>
                <w:sz w:val="21"/>
                <w:u w:val="none"/>
              </w:rPr>
              <w:t>Any chance you would swap your Tuesday 2–4 for my Thursday 10–12, just for the week of the 18th? I have an interview on the Thursday that I cannot move.</w:t>
            </w:r>
          </w:p>
          <w:p>
            <w:pPr>
              <w:spacing w:after="100" w:before="0" w:lineRule="atLeast" w:line="280"/>
            </w:pPr>
            <w:r>
              <w:rPr>
                <w:rFonts w:ascii="Cambria" w:hAnsi="Cambria"/>
                <w:b w:val="0"/>
                <w:i w:val="0"/>
                <w:sz w:val="21"/>
                <w:u w:val="none"/>
              </w:rPr>
              <w:t>I know Tuesday afternoons are the ones you would rather not have, so I am not pretending this is a favour to you. Two things that might make it less bad: I will do the set-up for both sessions that week, which is the hour nobody wants, and I will take your Tuesday in week 11 as well so you get a clear one back.</w:t>
            </w:r>
          </w:p>
          <w:p>
            <w:pPr>
              <w:spacing w:after="100" w:before="0" w:lineRule="atLeast" w:line="280"/>
            </w:pPr>
            <w:r>
              <w:rPr>
                <w:rFonts w:ascii="Cambria" w:hAnsi="Cambria"/>
                <w:b w:val="0"/>
                <w:i w:val="0"/>
                <w:sz w:val="21"/>
                <w:u w:val="none"/>
              </w:rPr>
              <w:t>If it does not work, say so and I will ask Sam — he has Friday and no teaching that week, so there is a second option and you are not my only hope.</w:t>
            </w:r>
          </w:p>
          <w:p>
            <w:pPr>
              <w:spacing w:after="100" w:before="0" w:lineRule="atLeast" w:line="280"/>
            </w:pPr>
            <w:r>
              <w:rPr>
                <w:rFonts w:ascii="Cambria" w:hAnsi="Cambria"/>
                <w:b w:val="0"/>
                <w:i w:val="0"/>
                <w:sz w:val="21"/>
                <w:u w:val="none"/>
              </w:rPr>
              <w:t>Let me know either way by Thursday if you can, since cover has to be logged a week ahead.</w:t>
            </w:r>
          </w:p>
          <w:p>
            <w:pPr>
              <w:spacing w:after="100" w:before="0" w:lineRule="atLeast" w:line="280"/>
            </w:pPr>
            <w:r>
              <w:rPr>
                <w:rFonts w:ascii="Cambria" w:hAnsi="Cambria"/>
                <w:b w:val="0"/>
                <w:i w:val="0"/>
                <w:sz w:val="21"/>
                <w:u w:val="none"/>
              </w:rPr>
              <w:t>Thanks,</w:t>
            </w:r>
          </w:p>
          <w:p>
            <w:pPr>
              <w:spacing w:after="100" w:before="0" w:lineRule="atLeast" w:line="280"/>
            </w:pPr>
            <w:r>
              <w:rPr>
                <w:rFonts w:ascii="Cambria" w:hAnsi="Cambria"/>
                <w:b w:val="0"/>
                <w:i w:val="0"/>
                <w:sz w:val="21"/>
                <w:u w:val="none"/>
              </w:rPr>
              <w:t>Marco</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names her dislike of Tuesdays rather than hiding it. Why is that the stronger move?</w:t>
            </w:r>
          </w:p>
          <w:p>
            <w:pPr>
              <w:spacing w:after="60" w:before="0" w:lineRule="atLeast" w:line="280"/>
            </w:pPr>
            <w:r>
              <w:rPr>
                <w:rFonts w:ascii="Cambria" w:hAnsi="Cambria"/>
                <w:b w:val="0"/>
                <w:i w:val="0"/>
                <w:sz w:val="21"/>
                <w:u w:val="none"/>
              </w:rPr>
              <w:t>b.  "you are not my only hope" — what is this sentence protecting?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ones you would rather not have" — why this rather than "the ones you hate"?</w:t>
            </w:r>
          </w:p>
          <w:p>
            <w:pPr>
              <w:spacing w:after="60" w:before="0" w:lineRule="atLeast" w:line="280"/>
            </w:pPr>
            <w:r>
              <w:rPr>
                <w:rFonts w:ascii="Cambria" w:hAnsi="Cambria"/>
                <w:b w:val="0"/>
                <w:i w:val="0"/>
                <w:sz w:val="21"/>
                <w:u w:val="none"/>
              </w:rPr>
              <w:t>b.  "since cover has to be logged a week ahead" — why justify the deadline?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Paula, I hope you are well. I was wondering if you would be able to swap slots with me for the week of the 18th? I have something important on the Thursday and I really need that day free. It would help me enormously and I would be very grateful. I know it is short notice but I am sure you understand that sometimes these things come up unexpectedly. Please let me know as soon as possible.</w:t>
            </w:r>
          </w:p>
          <w:p>
            <w:pPr>
              <w:spacing w:after="100" w:before="0" w:lineRule="atLeast" w:line="280"/>
            </w:pPr>
            <w:r>
              <w:rPr>
                <w:rFonts w:ascii="Cambria" w:hAnsi="Cambria"/>
                <w:b w:val="0"/>
                <w:i w:val="0"/>
                <w:sz w:val="21"/>
                <w:u w:val="none"/>
              </w:rPr>
              <w:t>Marco</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offer the other side the easier half of the problem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would rather / sooner than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clash, cover, slot, swap</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a swap with a peer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Yes. She will think it whether you say it or not, and pretending the swap is neutral insults her. Naming the cost is what licenses the compensation that follows.</w:t>
            </w:r>
          </w:p>
          <w:p>
            <w:pPr>
              <w:spacing w:after="60" w:before="0" w:lineRule="atLeast" w:line="280"/>
            </w:pPr>
            <w:r>
              <w:rPr>
                <w:rFonts w:ascii="Cambria" w:hAnsi="Cambria"/>
                <w:b w:val="0"/>
                <w:i w:val="0"/>
                <w:sz w:val="21"/>
                <w:u w:val="none"/>
              </w:rPr>
              <w:t>b.  One with no compensation, no alternative and an implied obligation. If refusing means leaving you stranded, she will resent agreeing — which is worse for you than a no.</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Cover is someone standing in for a rostered duty; a slot is the scheduled block itself.</w:t>
            </w:r>
          </w:p>
          <w:p>
            <w:pPr>
              <w:spacing w:after="60" w:before="0" w:lineRule="atLeast" w:line="280"/>
            </w:pPr>
            <w:r>
              <w:rPr>
                <w:rFonts w:ascii="Cambria" w:hAnsi="Cambria"/>
                <w:b w:val="0"/>
                <w:i w:val="0"/>
                <w:sz w:val="21"/>
                <w:u w:val="none"/>
              </w:rPr>
              <w:t>b.  A clash is a fixed, verifiable conflict between two commitments. "Busy" is a preference; a clash is a fact, and only the second justifies asking someone else to move.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know Tuesday afternoons are the ones you would rather not have, so I will do the set-up for both sessions and give you a clear Tuesday in week 11."</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shows he has thought about the cost to her rather than only about his interview, and it pre-empts the obvious objection. A request that has already conceded the bad news is harder to refuse than one that pretends there is none.</w:t>
            </w:r>
          </w:p>
          <w:p>
            <w:pPr>
              <w:spacing w:after="60" w:before="0" w:lineRule="atLeast" w:line="280"/>
            </w:pPr>
            <w:r>
              <w:rPr>
                <w:rFonts w:ascii="Cambria" w:hAnsi="Cambria"/>
                <w:b w:val="0"/>
                <w:i w:val="0"/>
                <w:sz w:val="21"/>
                <w:u w:val="none"/>
              </w:rPr>
              <w:t>b.  Her freedom to refuse, and therefore the relationship. Naming Sam removes the pressure, which is the difference between a favour and an obligation — and makes a genuine yes more likely.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"hate" overstates what she has said and puts words in her mouth, while the hedged version shows he has noticed without exaggerating. Overstating someone’s objection is a way of patronising them.</w:t>
            </w:r>
          </w:p>
          <w:p>
            <w:pPr>
              <w:spacing w:after="60" w:before="0" w:lineRule="atLeast" w:line="280"/>
            </w:pPr>
            <w:r>
              <w:rPr>
                <w:rFonts w:ascii="Cambria" w:hAnsi="Cambria"/>
                <w:b w:val="0"/>
                <w:i w:val="0"/>
                <w:sz w:val="21"/>
                <w:u w:val="none"/>
              </w:rPr>
              <w:t>b.  Because an unexplained deadline reads as pressure. The logging requirement is external to both of them, so it sets the date without the writer appearing to impose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"Something important" where a verifiable clash was available, which makes the request sound like a preference.</w:t>
            </w:r>
          </w:p>
          <w:p>
            <w:pPr>
              <w:spacing w:after="60" w:before="0" w:lineRule="atLeast" w:line="280"/>
            </w:pPr>
            <w:r>
              <w:rPr>
                <w:rFonts w:ascii="Cambria" w:hAnsi="Cambria"/>
                <w:b w:val="0"/>
                <w:i w:val="0"/>
                <w:sz w:val="21"/>
                <w:u w:val="none"/>
              </w:rPr>
              <w:t>2.  Nothing is offered in return and the swap is presented as neutral, so the second bullet fails — and "I am sure you understand" presumes the agreement.</w:t>
            </w:r>
          </w:p>
          <w:p>
            <w:pPr>
              <w:spacing w:after="60" w:before="0" w:lineRule="atLeast" w:line="280"/>
            </w:pPr>
            <w:r>
              <w:rPr>
                <w:rFonts w:ascii="Cambria" w:hAnsi="Cambria"/>
                <w:b w:val="0"/>
                <w:i w:val="0"/>
                <w:sz w:val="21"/>
                <w:u w:val="none"/>
              </w:rPr>
              <w:t>3.  No alternative if she refuses, so the third bullet fails, and "as soon as possible" gives no date while sounding more urgent than a stated one.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060</w:t>
      </w:r>
      <w:r>
        <w:rPr>
          <w:rFonts w:ascii="Calibri" w:hAnsi="Calibri"/>
          <w:b w:val="0"/>
          <w:i w:val="0"/>
          <w:color w:val="5A6472"/>
          <w:sz w:val="23"/>
          <w:u w:val="none"/>
        </w:rPr>
        <w:t xml:space="preserve">   Request to an authority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library allows four-week loans for staff and two for students. You are a student doing fieldwork abroad for five weeks and cannot renew online because the books are in the reference collection.</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the problem.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a workable exception.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Show you know what you are asking for.</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circulation.library@northgate.ac.uk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Fieldwork loan — request for a five-week arrangement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asking for staff borrowing rights the wrong request?</w:t>
            </w:r>
          </w:p>
          <w:p>
            <w:pPr>
              <w:spacing w:after="60" w:before="0" w:lineRule="atLeast" w:line="280"/>
            </w:pPr>
            <w:r>
              <w:rPr>
                <w:rFonts w:ascii="Cambria" w:hAnsi="Cambria"/>
                <w:b w:val="0"/>
                <w:i w:val="0"/>
                <w:sz w:val="21"/>
                <w:u w:val="none"/>
              </w:rPr>
              <w:t>b.  What would make a librarian comfortable granting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discretion, in the administrative sense, and what is a waiver?</w:t>
            </w:r>
          </w:p>
          <w:p>
            <w:pPr>
              <w:spacing w:after="60" w:before="0" w:lineRule="atLeast" w:line="280"/>
            </w:pPr>
            <w:r>
              <w:rPr>
                <w:rFonts w:ascii="Cambria" w:hAnsi="Cambria"/>
                <w:b w:val="0"/>
                <w:i w:val="0"/>
                <w:sz w:val="21"/>
                <w:u w:val="none"/>
              </w:rPr>
              <w:t>b.  Why do institutions worry about precedent?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in one sentence that is narrower than what you actually want.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Circulation Team,</w:t>
            </w:r>
          </w:p>
          <w:p>
            <w:pPr>
              <w:spacing w:after="100" w:before="0" w:lineRule="atLeast" w:line="280"/>
            </w:pPr>
            <w:r>
              <w:rPr>
                <w:rFonts w:ascii="Cambria" w:hAnsi="Cambria"/>
                <w:b w:val="0"/>
                <w:i w:val="0"/>
                <w:sz w:val="21"/>
                <w:u w:val="none"/>
              </w:rPr>
              <w:t>I am a second-year geography student doing fieldwork in Cape Verde from 2 June to 8 July, and I would like to ask about borrowing three reference-collection titles for that period.</w:t>
            </w:r>
          </w:p>
          <w:p>
            <w:pPr>
              <w:spacing w:after="100" w:before="0" w:lineRule="atLeast" w:line="280"/>
            </w:pPr>
            <w:r>
              <w:rPr>
                <w:rFonts w:ascii="Cambria" w:hAnsi="Cambria"/>
                <w:b w:val="0"/>
                <w:i w:val="0"/>
                <w:sz w:val="21"/>
                <w:u w:val="none"/>
              </w:rPr>
              <w:t>I know the reference collection is not normally lent at all, and I am not asking for that to change. What I am hoping for is one of two things: either a five-week loan of the three volumes with whatever conditions you would attach — a deposit, a shorter list, collection in person — or, if that is not possible, scans of the four chapters I actually need, which are about sixty pages in total and within what copyright allows.</w:t>
            </w:r>
          </w:p>
          <w:p>
            <w:pPr>
              <w:spacing w:after="100" w:before="0" w:lineRule="atLeast" w:line="280"/>
            </w:pPr>
            <w:r>
              <w:rPr>
                <w:rFonts w:ascii="Cambria" w:hAnsi="Cambria"/>
                <w:b w:val="0"/>
                <w:i w:val="0"/>
                <w:sz w:val="21"/>
                <w:u w:val="none"/>
              </w:rPr>
              <w:t>The second option would suit me almost as well, so if it is simpler at your end please take it.</w:t>
            </w:r>
          </w:p>
          <w:p>
            <w:pPr>
              <w:spacing w:after="100" w:before="0" w:lineRule="atLeast" w:line="280"/>
            </w:pPr>
            <w:r>
              <w:rPr>
                <w:rFonts w:ascii="Cambria" w:hAnsi="Cambria"/>
                <w:b w:val="0"/>
                <w:i w:val="0"/>
                <w:sz w:val="21"/>
                <w:u w:val="none"/>
              </w:rPr>
              <w:t>The three titles are listed below with shelfmarks. My supervisor Dr Mensah knows about the trip and is happy to confirm the dates.</w:t>
            </w:r>
          </w:p>
          <w:p>
            <w:pPr>
              <w:spacing w:after="100" w:before="0" w:lineRule="atLeast" w:line="280"/>
            </w:pPr>
            <w:r>
              <w:rPr>
                <w:rFonts w:ascii="Cambria" w:hAnsi="Cambria"/>
                <w:b w:val="0"/>
                <w:i w:val="0"/>
                <w:sz w:val="21"/>
                <w:u w:val="none"/>
              </w:rPr>
              <w:t>Thank you for considering it.</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Lucia Barros — 2203118</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Two options are offered and the writer prefers the harder one. Why mention that the easier one would do?</w:t>
            </w:r>
          </w:p>
          <w:p>
            <w:pPr>
              <w:spacing w:after="60" w:before="0" w:lineRule="atLeast" w:line="280"/>
            </w:pPr>
            <w:r>
              <w:rPr>
                <w:rFonts w:ascii="Cambria" w:hAnsi="Cambria"/>
                <w:b w:val="0"/>
                <w:i w:val="0"/>
                <w:sz w:val="21"/>
                <w:u w:val="none"/>
              </w:rPr>
              <w:t>b.  "with whatever conditions you would attach" — what is this inviting?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know the reference collection is not normally lent at all, and I am not asking for that to change" — what fear is this addressing?</w:t>
            </w:r>
          </w:p>
          <w:p>
            <w:pPr>
              <w:spacing w:after="60" w:before="0" w:lineRule="atLeast" w:line="280"/>
            </w:pPr>
            <w:r>
              <w:rPr>
                <w:rFonts w:ascii="Cambria" w:hAnsi="Cambria"/>
                <w:b w:val="0"/>
                <w:i w:val="0"/>
                <w:sz w:val="21"/>
                <w:u w:val="none"/>
              </w:rPr>
              <w:t>b.  "within what copyright allows" — why include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Circulation Team, I am a geography student and I will be doing fieldwork abroad for five weeks this summer. Unfortunately the loan period for students is only two weeks which is not long enough, and I cannot renew the books because they are in the reference collection. Could you please extend my borrowing rights to four weeks like the staff have, or ideally five weeks for my trip? This would really help my research a lot. I hope you can make an exception in my case.</w:t>
            </w:r>
          </w:p>
          <w:p>
            <w:pPr>
              <w:spacing w:after="100" w:before="0" w:lineRule="atLeast" w:line="280"/>
            </w:pPr>
            <w:r>
              <w:rPr>
                <w:rFonts w:ascii="Cambria" w:hAnsi="Cambria"/>
                <w:b w:val="0"/>
                <w:i w:val="0"/>
                <w:sz w:val="21"/>
                <w:u w:val="none"/>
              </w:rPr>
              <w:t>Lucia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for the smaller version of what you want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reporting verbs with that-clauses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precedent, discretion, waiver, concession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requesting an exception to a published rule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borrowing rights are a category, and moving a student into the staff category is a policy change nobody at the counter can make. A one-off arrangement for three named books is a decision they can take this afternoon.</w:t>
            </w:r>
          </w:p>
          <w:p>
            <w:pPr>
              <w:spacing w:after="60" w:before="0" w:lineRule="atLeast" w:line="280"/>
            </w:pPr>
            <w:r>
              <w:rPr>
                <w:rFonts w:ascii="Cambria" w:hAnsi="Cambria"/>
                <w:b w:val="0"/>
                <w:i w:val="0"/>
                <w:sz w:val="21"/>
                <w:u w:val="none"/>
              </w:rPr>
              <w:t>b.  A bounded request, conditions they choose, a named academic who can confirm the facts, and an alternative that costs them less. Each of those reduces what they are being asked to risk.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Discretion is the latitude an official has within the rules; a waiver is a formal setting-aside of a requirement.</w:t>
            </w:r>
          </w:p>
          <w:p>
            <w:pPr>
              <w:spacing w:after="60" w:before="0" w:lineRule="atLeast" w:line="280"/>
            </w:pPr>
            <w:r>
              <w:rPr>
                <w:rFonts w:ascii="Cambria" w:hAnsi="Cambria"/>
                <w:b w:val="0"/>
                <w:i w:val="0"/>
                <w:sz w:val="21"/>
                <w:u w:val="none"/>
              </w:rPr>
              <w:t>b.  Because a concession granted once becomes the answer to the next person who asks. That is why "I am not asking for the policy to change" is worth saying explicitly.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like to ask about borrowing three reference-collection titles for five weeks, or failing that about scans of four chapters."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librarian’s decision depends on cost to them, not on the writer’s preference. Saying the scans would nearly do converts a difficult request into an easy one and makes some form of yes very likely.</w:t>
            </w:r>
          </w:p>
          <w:p>
            <w:pPr>
              <w:spacing w:after="60" w:before="0" w:lineRule="atLeast" w:line="280"/>
            </w:pPr>
            <w:r>
              <w:rPr>
                <w:rFonts w:ascii="Cambria" w:hAnsi="Cambria"/>
                <w:b w:val="0"/>
                <w:i w:val="0"/>
                <w:sz w:val="21"/>
                <w:u w:val="none"/>
              </w:rPr>
              <w:t>b.  It hands the shape of the concession to the person who has to live with it. They know which safeguards make an exception defensible, and being asked to set them is far easier than being asked to approve terms somebody else chose.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fear of precedent. By naming the rule and disclaiming any attempt to change it, the writer makes this a one-off rather than the first of a queue.</w:t>
            </w:r>
          </w:p>
          <w:p>
            <w:pPr>
              <w:spacing w:after="60" w:before="0" w:lineRule="atLeast" w:line="280"/>
            </w:pPr>
            <w:r>
              <w:rPr>
                <w:rFonts w:ascii="Cambria" w:hAnsi="Cambria"/>
                <w:b w:val="0"/>
                <w:i w:val="0"/>
                <w:sz w:val="21"/>
                <w:u w:val="none"/>
              </w:rPr>
              <w:t>b.  Because it removes the objection the librarian would otherwise have to raise, and it shows the writer has checked rather than assumed. Four chapters out of three books is specific enough to be assessed.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asks for a change of borrowing category — "like the staff have" — which nobody reading the email can grant. The second bullet fails.</w:t>
            </w:r>
          </w:p>
          <w:p>
            <w:pPr>
              <w:spacing w:after="60" w:before="0" w:lineRule="atLeast" w:line="280"/>
            </w:pPr>
            <w:r>
              <w:rPr>
                <w:rFonts w:ascii="Cambria" w:hAnsi="Cambria"/>
                <w:b w:val="0"/>
                <w:i w:val="0"/>
                <w:sz w:val="21"/>
                <w:u w:val="none"/>
              </w:rPr>
              <w:t>2.  No titles, no shelfmarks, no dates beyond "this summer", and no supervisor, so there is nothing concrete to approve.</w:t>
            </w:r>
          </w:p>
          <w:p>
            <w:pPr>
              <w:spacing w:after="60" w:before="0" w:lineRule="atLeast" w:line="280"/>
            </w:pPr>
            <w:r>
              <w:rPr>
                <w:rFonts w:ascii="Cambria" w:hAnsi="Cambria"/>
                <w:b w:val="0"/>
                <w:i w:val="0"/>
                <w:sz w:val="21"/>
                <w:u w:val="none"/>
              </w:rPr>
              <w:t>3.  No alternative is offered, so a no ends the matter, and "I hope you can make an exception in my case" asks for special treatment rather than proposing a workable arrangement.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061</w:t>
      </w:r>
      <w:r>
        <w:rPr>
          <w:rFonts w:ascii="Calibri" w:hAnsi="Calibri"/>
          <w:b w:val="0"/>
          <w:i w:val="0"/>
          <w:color w:val="5A6472"/>
          <w:sz w:val="23"/>
          <w:u w:val="none"/>
        </w:rPr>
        <w:t xml:space="preserve">   Invitation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department’s postgraduate society is holding an evening of short research talks on 12 May, followed by drinks. You are inviting Dr Berhane, who taught you last year, to come and to say a few words at the start. She is not on the organising committee and has no obligation to attend.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Invite her and say what the event is.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you are asking her in particular.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practical details and make it easy to decline.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s.berhane@northgate.ac.uk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Invitation — PG research evening, 12 May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asking for her evening and for a speech. Which is the bigger ask, and which should you mention first?</w:t>
            </w:r>
          </w:p>
          <w:p>
            <w:pPr>
              <w:spacing w:after="60" w:before="0" w:lineRule="atLeast" w:line="280"/>
            </w:pPr>
            <w:r>
              <w:rPr>
                <w:rFonts w:ascii="Cambria" w:hAnsi="Cambria"/>
                <w:b w:val="0"/>
                <w:i w:val="0"/>
                <w:sz w:val="21"/>
                <w:u w:val="none"/>
              </w:rPr>
              <w:t>b.  Why does an invitation need the second bullet at all?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Who </w:t>
            </w:r>
            <w:r>
              <w:rPr>
                <w:rFonts w:ascii="Cambria" w:hAnsi="Cambria"/>
                <w:b w:val="0"/>
                <w:i/>
                <w:sz w:val="21"/>
                <w:u w:val="none"/>
              </w:rPr>
              <w:t>hosts</w:t>
            </w:r>
            <w:r>
              <w:rPr>
                <w:rFonts w:ascii="Cambria" w:hAnsi="Cambria"/>
                <w:b w:val="0"/>
                <w:i w:val="0"/>
                <w:sz w:val="21"/>
                <w:u w:val="none"/>
              </w:rPr>
              <w:t xml:space="preserve">, who </w:t>
            </w:r>
            <w:r>
              <w:rPr>
                <w:rFonts w:ascii="Cambria" w:hAnsi="Cambria"/>
                <w:b w:val="0"/>
                <w:i/>
                <w:sz w:val="21"/>
                <w:u w:val="none"/>
              </w:rPr>
              <w:t>chairs</w:t>
            </w:r>
            <w:r>
              <w:rPr>
                <w:rFonts w:ascii="Cambria" w:hAnsi="Cambria"/>
                <w:b w:val="0"/>
                <w:i w:val="0"/>
                <w:sz w:val="21"/>
                <w:u w:val="none"/>
              </w:rPr>
              <w:t xml:space="preserve">, and who </w:t>
            </w:r>
            <w:r>
              <w:rPr>
                <w:rFonts w:ascii="Cambria" w:hAnsi="Cambria"/>
                <w:b w:val="0"/>
                <w:i/>
                <w:sz w:val="21"/>
                <w:u w:val="none"/>
              </w:rPr>
              <w:t>gives</w:t>
            </w:r>
            <w:r>
              <w:rPr>
                <w:rFonts w:ascii="Cambria" w:hAnsi="Cambria"/>
                <w:b w:val="0"/>
                <w:i w:val="0"/>
                <w:sz w:val="21"/>
                <w:u w:val="none"/>
              </w:rPr>
              <w:t xml:space="preserve"> a talk? Can one person do all three?</w:t>
            </w:r>
          </w:p>
          <w:p>
            <w:pPr>
              <w:spacing w:after="60" w:before="0" w:lineRule="atLeast" w:line="280"/>
            </w:pPr>
            <w:r>
              <w:rPr>
                <w:rFonts w:ascii="Cambria" w:hAnsi="Cambria"/>
                <w:b w:val="0"/>
                <w:i w:val="0"/>
                <w:sz w:val="21"/>
                <w:u w:val="none"/>
              </w:rPr>
              <w:t>b.  What does RSVP ask for, and what is the polite English equivalent in a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ask her to speak while making it clear that coming without speaking would be welcome too.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closing gives her the easiest refusal?</w:t>
            </w:r>
          </w:p>
          <w:p>
            <w:pPr>
              <w:spacing w:after="40" w:before="0" w:lineRule="atLeast" w:line="280"/>
              <w:ind w:left="227"/>
            </w:pPr>
            <w:r>
              <w:rPr>
                <w:rFonts w:ascii="Consolas" w:hAnsi="Consolas"/>
                <w:b w:val="0"/>
                <w:i w:val="0"/>
                <w:color w:val="16365C"/>
                <w:sz w:val="19"/>
                <w:u w:val="none"/>
              </w:rPr>
              <w:t>(A) Please let me know by Friday if you can make it.</w:t>
            </w:r>
          </w:p>
          <w:p>
            <w:pPr>
              <w:spacing w:after="40" w:before="0" w:lineRule="atLeast" w:line="280"/>
              <w:ind w:left="227"/>
            </w:pPr>
            <w:r>
              <w:rPr>
                <w:rFonts w:ascii="Consolas" w:hAnsi="Consolas"/>
                <w:b w:val="0"/>
                <w:i w:val="0"/>
                <w:color w:val="16365C"/>
                <w:sz w:val="19"/>
                <w:u w:val="none"/>
              </w:rPr>
              <w:t>(B) I do hope you can come — but please do not worry at</w:t>
            </w:r>
          </w:p>
          <w:p>
            <w:pPr>
              <w:spacing w:after="40" w:before="0" w:lineRule="atLeast" w:line="280"/>
              <w:ind w:left="227"/>
            </w:pPr>
            <w:r>
              <w:rPr>
                <w:rFonts w:ascii="Consolas" w:hAnsi="Consolas"/>
                <w:b w:val="0"/>
                <w:i w:val="0"/>
                <w:color w:val="16365C"/>
                <w:sz w:val="19"/>
                <w:u w:val="none"/>
              </w:rPr>
              <w:t xml:space="preserve">    all if the date is difficult.</w:t>
            </w:r>
          </w:p>
          <w:p>
            <w:pPr>
              <w:spacing w:after="40" w:before="0" w:lineRule="atLeast" w:line="280"/>
              <w:ind w:left="227"/>
            </w:pPr>
            <w:r>
              <w:rPr>
                <w:rFonts w:ascii="Consolas" w:hAnsi="Consolas"/>
                <w:b w:val="0"/>
                <w:i w:val="0"/>
                <w:color w:val="16365C"/>
                <w:sz w:val="19"/>
                <w:u w:val="none"/>
              </w:rPr>
              <w:t>(C) It would mean a lot to all of us if you were there.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Berhane,</w:t>
            </w:r>
          </w:p>
          <w:p>
            <w:pPr>
              <w:spacing w:after="100" w:before="0" w:lineRule="atLeast" w:line="280"/>
            </w:pPr>
            <w:r>
              <w:rPr>
                <w:rFonts w:ascii="Cambria" w:hAnsi="Cambria"/>
                <w:b w:val="0"/>
                <w:i w:val="0"/>
                <w:sz w:val="21"/>
                <w:u w:val="none"/>
              </w:rPr>
              <w:t>The postgraduate society is running an evening of short research talks on Thursday 12 May, and I am writing to ask whether you would come — and, if you were willing, say a few words at the start.</w:t>
            </w:r>
          </w:p>
          <w:p>
            <w:pPr>
              <w:spacing w:after="100" w:before="0" w:lineRule="atLeast" w:line="280"/>
            </w:pPr>
            <w:r>
              <w:rPr>
                <w:rFonts w:ascii="Cambria" w:hAnsi="Cambria"/>
                <w:b w:val="0"/>
                <w:i w:val="0"/>
                <w:sz w:val="21"/>
                <w:u w:val="none"/>
              </w:rPr>
              <w:t>We are asking you in particular because almost everyone presenting took your research-methods course in their first year, and several of the projects began as coursework for it. It would be a good evening for you to see where that work ended up.</w:t>
            </w:r>
          </w:p>
          <w:p>
            <w:pPr>
              <w:spacing w:after="100" w:before="0" w:lineRule="atLeast" w:line="280"/>
            </w:pPr>
            <w:r>
              <w:rPr>
                <w:rFonts w:ascii="Cambria" w:hAnsi="Cambria"/>
                <w:b w:val="0"/>
                <w:i w:val="0"/>
                <w:sz w:val="21"/>
                <w:u w:val="none"/>
              </w:rPr>
              <w:t>The talks run from six to half past seven in the Dalton Room, with drinks afterwards, and the opening remarks would be no more than five minutes — nothing prepared is needed. I do hope you can make it, but please do not worry in the least if the date is difficult; we would be glad to see you simply as a guest, or another year.</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Idris Mahmoud — Secretary, PG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speech is asked for in a subordinate clause. Find it, and say why it is not a main clause.</w:t>
            </w:r>
          </w:p>
          <w:p>
            <w:pPr>
              <w:spacing w:after="60" w:before="0" w:lineRule="atLeast" w:line="280"/>
            </w:pPr>
            <w:r>
              <w:rPr>
                <w:rFonts w:ascii="Cambria" w:hAnsi="Cambria"/>
                <w:b w:val="0"/>
                <w:i w:val="0"/>
                <w:sz w:val="21"/>
                <w:u w:val="none"/>
              </w:rPr>
              <w:t>b.  The invitation offers two different ways to say yes. What are they, and why does that raise the chance of a yes?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“The postgraduate society </w:t>
            </w:r>
            <w:r>
              <w:rPr>
                <w:rFonts w:ascii="Cambria" w:hAnsi="Cambria"/>
                <w:b w:val="0"/>
                <w:i/>
                <w:sz w:val="21"/>
                <w:u w:val="none"/>
              </w:rPr>
              <w:t>is running</w:t>
            </w:r>
            <w:r>
              <w:rPr>
                <w:rFonts w:ascii="Cambria" w:hAnsi="Cambria"/>
                <w:b w:val="0"/>
                <w:i w:val="0"/>
                <w:sz w:val="21"/>
                <w:u w:val="none"/>
              </w:rPr>
              <w:t xml:space="preserve"> an evening … on Thursday 12 May”. Why a present continuous for a future event?</w:t>
            </w:r>
          </w:p>
          <w:p>
            <w:pPr>
              <w:spacing w:after="60" w:before="0" w:lineRule="atLeast" w:line="280"/>
            </w:pPr>
            <w:r>
              <w:rPr>
                <w:rFonts w:ascii="Cambria" w:hAnsi="Cambria"/>
                <w:b w:val="0"/>
                <w:i w:val="0"/>
                <w:sz w:val="21"/>
                <w:u w:val="none"/>
              </w:rPr>
              <w:t xml:space="preserve">b.  “if you </w:t>
            </w:r>
            <w:r>
              <w:rPr>
                <w:rFonts w:ascii="Cambria" w:hAnsi="Cambria"/>
                <w:b w:val="0"/>
                <w:i/>
                <w:sz w:val="21"/>
                <w:u w:val="none"/>
              </w:rPr>
              <w:t>were</w:t>
            </w:r>
            <w:r>
              <w:rPr>
                <w:rFonts w:ascii="Cambria" w:hAnsi="Cambria"/>
                <w:b w:val="0"/>
                <w:i w:val="0"/>
                <w:sz w:val="21"/>
                <w:u w:val="none"/>
              </w:rPr>
              <w:t xml:space="preserve"> willing” inside a sentence about a real invitation. What is the unreal form buying?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nothing prepared is needed</w:t>
            </w:r>
            <w:r>
              <w:rPr>
                <w:rFonts w:ascii="Cambria" w:hAnsi="Cambria"/>
                <w:b w:val="0"/>
                <w:i w:val="0"/>
                <w:sz w:val="21"/>
                <w:u w:val="none"/>
              </w:rPr>
              <w:t xml:space="preserve"> — what objection is this sentence answering before it is made?</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do not worry in the least</w:t>
            </w:r>
            <w:r>
              <w:rPr>
                <w:rFonts w:ascii="Cambria" w:hAnsi="Cambria"/>
                <w:b w:val="0"/>
                <w:i w:val="0"/>
                <w:sz w:val="21"/>
                <w:u w:val="none"/>
              </w:rPr>
              <w:t xml:space="preserve"> rather than </w:t>
            </w:r>
            <w:r>
              <w:rPr>
                <w:rFonts w:ascii="Cambria" w:hAnsi="Cambria"/>
                <w:b w:val="0"/>
                <w:i/>
                <w:sz w:val="21"/>
                <w:u w:val="none"/>
              </w:rPr>
              <w:t>do not worry</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Berhane,</w:t>
            </w:r>
          </w:p>
          <w:p>
            <w:pPr>
              <w:spacing w:after="100" w:before="0" w:lineRule="atLeast" w:line="280"/>
            </w:pPr>
            <w:r>
              <w:rPr>
                <w:rFonts w:ascii="Cambria" w:hAnsi="Cambria"/>
                <w:b w:val="0"/>
                <w:i w:val="0"/>
                <w:sz w:val="21"/>
                <w:u w:val="none"/>
              </w:rPr>
              <w:t>We are organising an event of research talks in 12 May at 6 o’clock and we would like to invite you to come and make a speech for the opening. It will be very nice if you accept because you are a famous teacher in our department and all the students respect you very much. The event will be in Dalton Room and after we will have some drinks. Please confirm your attendance until Friday so we can print the programme.</w:t>
            </w:r>
          </w:p>
          <w:p>
            <w:pPr>
              <w:spacing w:after="100" w:before="0" w:lineRule="atLeast" w:line="280"/>
            </w:pPr>
            <w:r>
              <w:rPr>
                <w:rFonts w:ascii="Cambria" w:hAnsi="Cambria"/>
                <w:b w:val="0"/>
                <w:i w:val="0"/>
                <w:sz w:val="21"/>
                <w:u w:val="none"/>
              </w:rPr>
              <w:t>We are waiting for your positive answer.</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Invite a former employer to a careers evening at which you would like them to speak for ten minutes. In 60 words: the invitation, why them, and an easy refusal.</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an invitation must answer what, when, where, why me, and how to reply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present continuous for fixed arrangements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host, chair, RSVP, drinks afterwards, informal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warmth without over-familiarity, and an easy refusal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speech. Mention the evening first: an invitation that opens with a request to perform reads as a booking, not an invitation. The speech should arrive attached to the invitation, not instead of it.</w:t>
            </w:r>
          </w:p>
          <w:p>
            <w:pPr>
              <w:spacing w:after="60" w:before="0" w:lineRule="atLeast" w:line="280"/>
            </w:pPr>
            <w:r>
              <w:rPr>
                <w:rFonts w:ascii="Cambria" w:hAnsi="Cambria"/>
                <w:b w:val="0"/>
                <w:i w:val="0"/>
                <w:sz w:val="21"/>
                <w:u w:val="none"/>
              </w:rPr>
              <w:t>b.  Because “why me?” is the first thing anyone thinks on being invited somewhere they have no obligation to be. Answering it turns a general circular into a personal approach, and a personal approach is much harder to ignore.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The </w:t>
            </w:r>
            <w:r>
              <w:rPr>
                <w:rFonts w:ascii="Cambria" w:hAnsi="Cambria"/>
                <w:b/>
                <w:i w:val="0"/>
                <w:sz w:val="21"/>
                <w:u w:val="none"/>
              </w:rPr>
              <w:t>host</w:t>
            </w:r>
            <w:r>
              <w:rPr>
                <w:rFonts w:ascii="Cambria" w:hAnsi="Cambria"/>
                <w:b w:val="0"/>
                <w:i w:val="0"/>
                <w:sz w:val="21"/>
                <w:u w:val="none"/>
              </w:rPr>
              <w:t xml:space="preserve"> holds the event; the </w:t>
            </w:r>
            <w:r>
              <w:rPr>
                <w:rFonts w:ascii="Cambria" w:hAnsi="Cambria"/>
                <w:b/>
                <w:i w:val="0"/>
                <w:sz w:val="21"/>
                <w:u w:val="none"/>
              </w:rPr>
              <w:t>chair</w:t>
            </w:r>
            <w:r>
              <w:rPr>
                <w:rFonts w:ascii="Cambria" w:hAnsi="Cambria"/>
                <w:b w:val="0"/>
                <w:i w:val="0"/>
                <w:sz w:val="21"/>
                <w:u w:val="none"/>
              </w:rPr>
              <w:t xml:space="preserve"> runs the session and introduces speakers; a speaker </w:t>
            </w:r>
            <w:r>
              <w:rPr>
                <w:rFonts w:ascii="Cambria" w:hAnsi="Cambria"/>
                <w:b/>
                <w:i w:val="0"/>
                <w:sz w:val="21"/>
                <w:u w:val="none"/>
              </w:rPr>
              <w:t>gives</w:t>
            </w:r>
            <w:r>
              <w:rPr>
                <w:rFonts w:ascii="Cambria" w:hAnsi="Cambria"/>
                <w:b w:val="0"/>
                <w:i w:val="0"/>
                <w:sz w:val="21"/>
                <w:u w:val="none"/>
              </w:rPr>
              <w:t xml:space="preserve"> a talk. One person can do all three at a small event, but the words are not interchangeable.</w:t>
            </w:r>
          </w:p>
          <w:p>
            <w:pPr>
              <w:spacing w:after="60" w:before="0" w:lineRule="atLeast" w:line="280"/>
            </w:pPr>
            <w:r>
              <w:rPr>
                <w:rFonts w:ascii="Cambria" w:hAnsi="Cambria"/>
                <w:b w:val="0"/>
                <w:i w:val="0"/>
                <w:sz w:val="21"/>
                <w:u w:val="none"/>
              </w:rPr>
              <w:t xml:space="preserve">b.  It asks for a reply either way. In English prose you would write </w:t>
            </w:r>
            <w:r>
              <w:rPr>
                <w:rFonts w:ascii="Cambria" w:hAnsi="Cambria"/>
                <w:b w:val="0"/>
                <w:i/>
                <w:sz w:val="21"/>
                <w:u w:val="none"/>
              </w:rPr>
              <w:t>please let me know whether you are able to come</w:t>
            </w:r>
            <w:r>
              <w:rPr>
                <w:rFonts w:ascii="Cambria" w:hAnsi="Cambria"/>
                <w:b w:val="0"/>
                <w:i w:val="0"/>
                <w:sz w:val="21"/>
                <w:u w:val="none"/>
              </w:rPr>
              <w:t xml:space="preserve"> — and note that a bare </w:t>
            </w:r>
            <w:r>
              <w:rPr>
                <w:rFonts w:ascii="Cambria" w:hAnsi="Cambria"/>
                <w:b w:val="0"/>
                <w:i/>
                <w:sz w:val="21"/>
                <w:u w:val="none"/>
              </w:rPr>
              <w:t>RSVP</w:t>
            </w:r>
            <w:r>
              <w:rPr>
                <w:rFonts w:ascii="Cambria" w:hAnsi="Cambria"/>
                <w:b w:val="0"/>
                <w:i w:val="0"/>
                <w:sz w:val="21"/>
                <w:u w:val="none"/>
              </w:rPr>
              <w:t xml:space="preserve"> is for printed cards, not emails to colleagues.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am writing to ask whether you would come — and, if you were willing, say a few words at the start.</w:t>
            </w:r>
          </w:p>
          <w:p>
            <w:pPr>
              <w:spacing w:after="60" w:before="0" w:lineRule="atLeast" w:line="280"/>
            </w:pPr>
            <w:r>
              <w:rPr>
                <w:rFonts w:ascii="Cambria" w:hAnsi="Cambria"/>
                <w:b w:val="0"/>
                <w:i w:val="0"/>
                <w:sz w:val="21"/>
                <w:u w:val="none"/>
              </w:rPr>
              <w:t>The dash and the conditional do it. The main invitation is unconditional; the speech is a bracketed extra she can decline separately.</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i w:val="0"/>
                <w:sz w:val="21"/>
                <w:u w:val="none"/>
              </w:rPr>
              <w:t>(B).</w:t>
            </w:r>
            <w:r>
              <w:rPr>
                <w:rFonts w:ascii="Cambria" w:hAnsi="Cambria"/>
                <w:b w:val="0"/>
                <w:i w:val="0"/>
                <w:sz w:val="21"/>
                <w:u w:val="none"/>
              </w:rPr>
              <w:t xml:space="preserve"> (A) is administration, not invitation, and the deadline arrives before the welcome. (C) applies emotional pressure — </w:t>
            </w:r>
            <w:r>
              <w:rPr>
                <w:rFonts w:ascii="Cambria" w:hAnsi="Cambria"/>
                <w:b w:val="0"/>
                <w:i/>
                <w:sz w:val="21"/>
                <w:u w:val="none"/>
              </w:rPr>
              <w:t>it would mean a lot to all of us</w:t>
            </w:r>
            <w:r>
              <w:rPr>
                <w:rFonts w:ascii="Cambria" w:hAnsi="Cambria"/>
                <w:b w:val="0"/>
                <w:i w:val="0"/>
                <w:sz w:val="21"/>
                <w:u w:val="none"/>
              </w:rPr>
              <w:t xml:space="preserve"> makes refusing a small cruelty. (B) expresses the wish and then explicitly releases her from it, which is what a genuine invitation does.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“and, if you were willing, say a few words at the start” — attached to </w:t>
            </w:r>
            <w:r>
              <w:rPr>
                <w:rFonts w:ascii="Cambria" w:hAnsi="Cambria"/>
                <w:b w:val="0"/>
                <w:i/>
                <w:sz w:val="21"/>
                <w:u w:val="none"/>
              </w:rPr>
              <w:t>whether you would come</w:t>
            </w:r>
            <w:r>
              <w:rPr>
                <w:rFonts w:ascii="Cambria" w:hAnsi="Cambria"/>
                <w:b w:val="0"/>
                <w:i w:val="0"/>
                <w:sz w:val="21"/>
                <w:u w:val="none"/>
              </w:rPr>
              <w:t xml:space="preserve"> by </w:t>
            </w:r>
            <w:r>
              <w:rPr>
                <w:rFonts w:ascii="Cambria" w:hAnsi="Cambria"/>
                <w:b w:val="0"/>
                <w:i/>
                <w:sz w:val="21"/>
                <w:u w:val="none"/>
              </w:rPr>
              <w:t>and</w:t>
            </w:r>
            <w:r>
              <w:rPr>
                <w:rFonts w:ascii="Cambria" w:hAnsi="Cambria"/>
                <w:b w:val="0"/>
                <w:i w:val="0"/>
                <w:sz w:val="21"/>
                <w:u w:val="none"/>
              </w:rPr>
              <w:t>, and conditioned by an if-clause. Making it a main clause (</w:t>
            </w:r>
            <w:r>
              <w:rPr>
                <w:rFonts w:ascii="Cambria" w:hAnsi="Cambria"/>
                <w:b w:val="0"/>
                <w:i/>
                <w:sz w:val="21"/>
                <w:u w:val="none"/>
              </w:rPr>
              <w:t>We would also like you to speak</w:t>
            </w:r>
            <w:r>
              <w:rPr>
                <w:rFonts w:ascii="Cambria" w:hAnsi="Cambria"/>
                <w:b w:val="0"/>
                <w:i w:val="0"/>
                <w:sz w:val="21"/>
                <w:u w:val="none"/>
              </w:rPr>
              <w:t>) would turn the invitation into a two-part demand.</w:t>
            </w:r>
          </w:p>
          <w:p>
            <w:pPr>
              <w:spacing w:after="60" w:before="0" w:lineRule="atLeast" w:line="280"/>
            </w:pPr>
            <w:r>
              <w:rPr>
                <w:rFonts w:ascii="Cambria" w:hAnsi="Cambria"/>
                <w:b w:val="0"/>
                <w:i w:val="0"/>
                <w:sz w:val="21"/>
                <w:u w:val="none"/>
              </w:rPr>
              <w:t>b.  Come and speak, or come as a guest. Offering a smaller version of the yes means she does not have to choose between the full commitment and nothing — and the smaller yes very often becomes the larger one on the night.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it is a fixed arrangement: the room is booked, the date is set, it is happening whether or not she comes. English uses the present continuous for scheduled future events, and </w:t>
            </w:r>
            <w:r>
              <w:rPr>
                <w:rFonts w:ascii="Cambria" w:hAnsi="Cambria"/>
                <w:b w:val="0"/>
                <w:i/>
                <w:sz w:val="21"/>
                <w:u w:val="none"/>
              </w:rPr>
              <w:t>will run</w:t>
            </w:r>
            <w:r>
              <w:rPr>
                <w:rFonts w:ascii="Cambria" w:hAnsi="Cambria"/>
                <w:b w:val="0"/>
                <w:i w:val="0"/>
                <w:sz w:val="21"/>
                <w:u w:val="none"/>
              </w:rPr>
              <w:t xml:space="preserve"> would make it sound less settled than it is.</w:t>
            </w:r>
          </w:p>
          <w:p>
            <w:pPr>
              <w:spacing w:after="60" w:before="0" w:lineRule="atLeast" w:line="280"/>
            </w:pPr>
            <w:r>
              <w:rPr>
                <w:rFonts w:ascii="Cambria" w:hAnsi="Cambria"/>
                <w:b w:val="0"/>
                <w:i w:val="0"/>
                <w:sz w:val="21"/>
                <w:u w:val="none"/>
              </w:rPr>
              <w:t xml:space="preserve">b.  Distance. </w:t>
            </w:r>
            <w:r>
              <w:rPr>
                <w:rFonts w:ascii="Cambria" w:hAnsi="Cambria"/>
                <w:b w:val="0"/>
                <w:i/>
                <w:sz w:val="21"/>
                <w:u w:val="none"/>
              </w:rPr>
              <w:t>If you are willing</w:t>
            </w:r>
            <w:r>
              <w:rPr>
                <w:rFonts w:ascii="Cambria" w:hAnsi="Cambria"/>
                <w:b w:val="0"/>
                <w:i w:val="0"/>
                <w:sz w:val="21"/>
                <w:u w:val="none"/>
              </w:rPr>
              <w:t xml:space="preserve"> treats her willingness as a live question awaiting an answer; </w:t>
            </w:r>
            <w:r>
              <w:rPr>
                <w:rFonts w:ascii="Cambria" w:hAnsi="Cambria"/>
                <w:b w:val="0"/>
                <w:i/>
                <w:sz w:val="21"/>
                <w:u w:val="none"/>
              </w:rPr>
              <w:t>if you were willing</w:t>
            </w:r>
            <w:r>
              <w:rPr>
                <w:rFonts w:ascii="Cambria" w:hAnsi="Cambria"/>
                <w:b w:val="0"/>
                <w:i w:val="0"/>
                <w:sz w:val="21"/>
                <w:u w:val="none"/>
              </w:rPr>
              <w:t xml:space="preserve"> treats it as a hypothetical she is free to leave hypothetical. It is the same politeness mechanism as family 3, used inside an invitation rather than a request.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The fear that saying yes means an evening of preparation. The commonest reason a busy person declines a small speaking request is not the five minutes but the hour they imagine spending on it — so the sentence removes the real cost, not the stated one.</w:t>
            </w:r>
          </w:p>
          <w:p>
            <w:pPr>
              <w:spacing w:after="60" w:before="0" w:lineRule="atLeast" w:line="280"/>
            </w:pPr>
            <w:r>
              <w:rPr>
                <w:rFonts w:ascii="Cambria" w:hAnsi="Cambria"/>
                <w:b w:val="0"/>
                <w:i w:val="0"/>
                <w:sz w:val="21"/>
                <w:u w:val="none"/>
              </w:rPr>
              <w:t xml:space="preserve">b.  Because </w:t>
            </w:r>
            <w:r>
              <w:rPr>
                <w:rFonts w:ascii="Cambria" w:hAnsi="Cambria"/>
                <w:b w:val="0"/>
                <w:i/>
                <w:sz w:val="21"/>
                <w:u w:val="none"/>
              </w:rPr>
              <w:t>do not worry</w:t>
            </w:r>
            <w:r>
              <w:rPr>
                <w:rFonts w:ascii="Cambria" w:hAnsi="Cambria"/>
                <w:b w:val="0"/>
                <w:i w:val="0"/>
                <w:sz w:val="21"/>
                <w:u w:val="none"/>
              </w:rPr>
              <w:t xml:space="preserve"> alone can sound like a formula, or even slightly clipped. </w:t>
            </w:r>
            <w:r>
              <w:rPr>
                <w:rFonts w:ascii="Cambria" w:hAnsi="Cambria"/>
                <w:b w:val="0"/>
                <w:i/>
                <w:sz w:val="21"/>
                <w:u w:val="none"/>
              </w:rPr>
              <w:t>In the least</w:t>
            </w:r>
            <w:r>
              <w:rPr>
                <w:rFonts w:ascii="Cambria" w:hAnsi="Cambria"/>
                <w:b w:val="0"/>
                <w:i w:val="0"/>
                <w:sz w:val="21"/>
                <w:u w:val="none"/>
              </w:rPr>
              <w:t xml:space="preserve"> makes the release emphatic and therefore believable, which is the whole point of offering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books her rather than inviting her.</w:t>
            </w:r>
            <w:r>
              <w:rPr>
                <w:rFonts w:ascii="Cambria" w:hAnsi="Cambria"/>
                <w:b w:val="0"/>
                <w:i w:val="0"/>
                <w:sz w:val="21"/>
                <w:u w:val="none"/>
              </w:rPr>
              <w:t xml:space="preserve"> “Please confirm your attendance until Friday so we can print the programme” assumes the yes, sets a deadline, and attaches a consequence. “We are waiting for your positive answer” then forecloses the refusal entirely — the third bullet is unmet.</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reason is flattery, not a reason.</w:t>
            </w:r>
            <w:r>
              <w:rPr>
                <w:rFonts w:ascii="Cambria" w:hAnsi="Cambria"/>
                <w:b w:val="0"/>
                <w:i w:val="0"/>
                <w:sz w:val="21"/>
                <w:u w:val="none"/>
              </w:rPr>
              <w:t xml:space="preserve"> “you are a famous teacher and all the students respect you” could be sent to anyone in the department. The actual connection — that the presenters were her students and the projects grew out of her course — is the thing that would make her want to come, and it is missing.</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“in 12 May” (on), “in Dalton Room” (in the Dalton Room), “confirm your attendance until Friday” (by Friday), “It will be very nice if you accept” (It would be). The until/by error is consequential: it asks for the opposite of what is meant.</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We are holding a careers evening on 4 June and I am writing to ask whether you would come and speak for ten minutes about moving from a science degree into publishing. I am asking you because that is exactly the route most of our final years are curious about. Please do say if the date is awkward — we run it every year.</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062</w:t>
      </w:r>
      <w:r>
        <w:rPr>
          <w:rFonts w:ascii="Calibri" w:hAnsi="Calibri"/>
          <w:b w:val="0"/>
          <w:i w:val="0"/>
          <w:color w:val="5A6472"/>
          <w:sz w:val="23"/>
          <w:u w:val="none"/>
        </w:rPr>
        <w:t xml:space="preserve">   Invitation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department is running a weekly informal maths help session. Attendance has been poor, and the students who most need it seem to think it is only for people who are failing.</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the session is and when.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Address the reason people are not coming.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attending as low-commitment as possible.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stats2-all@northgate.ac.uk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Thursday drop-in — what it actually is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barrier is not information but embarrassment. How does that change the email?</w:t>
            </w:r>
          </w:p>
          <w:p>
            <w:pPr>
              <w:spacing w:after="60" w:before="0" w:lineRule="atLeast" w:line="280"/>
            </w:pPr>
            <w:r>
              <w:rPr>
                <w:rFonts w:ascii="Cambria" w:hAnsi="Cambria"/>
                <w:b w:val="0"/>
                <w:i w:val="0"/>
                <w:sz w:val="21"/>
                <w:u w:val="none"/>
              </w:rPr>
              <w:t>b.  Why might "for students who are struggling" be the worst possible description?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"drop in" imply that "attend" does not?</w:t>
            </w:r>
          </w:p>
          <w:p>
            <w:pPr>
              <w:spacing w:after="60" w:before="0" w:lineRule="atLeast" w:line="280"/>
            </w:pPr>
            <w:r>
              <w:rPr>
                <w:rFonts w:ascii="Cambria" w:hAnsi="Cambria"/>
                <w:b w:val="0"/>
                <w:i w:val="0"/>
                <w:sz w:val="21"/>
                <w:u w:val="none"/>
              </w:rPr>
              <w:t>b.  Distinguish "open to all" from "no need to book".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Describe the session in one sentence that a confident student would also want to attend.</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everyone,</w:t>
            </w:r>
          </w:p>
          <w:p>
            <w:pPr>
              <w:spacing w:after="100" w:before="0" w:lineRule="atLeast" w:line="280"/>
            </w:pPr>
            <w:r>
              <w:rPr>
                <w:rFonts w:ascii="Cambria" w:hAnsi="Cambria"/>
                <w:b w:val="0"/>
                <w:i w:val="0"/>
                <w:sz w:val="21"/>
                <w:u w:val="none"/>
              </w:rPr>
              <w:t>A quick note about the Thursday drop-in, because I think we have described it badly.</w:t>
            </w:r>
          </w:p>
          <w:p>
            <w:pPr>
              <w:spacing w:after="100" w:before="0" w:lineRule="atLeast" w:line="280"/>
            </w:pPr>
            <w:r>
              <w:rPr>
                <w:rFonts w:ascii="Cambria" w:hAnsi="Cambria"/>
                <w:b w:val="0"/>
                <w:i w:val="0"/>
                <w:sz w:val="21"/>
                <w:u w:val="none"/>
              </w:rPr>
              <w:t>It is not a remedial class. It is an hour in Room 2.14, four till five, where two of us sit with the problem sets and anyone who wants to work through them can. Most weeks the people who come are the ones who have nearly finished and want to check a method, or who want to see a neater way of doing question four. Last week three people came and we spent most of it on a question that nobody in the room had got out, including me.</w:t>
            </w:r>
          </w:p>
          <w:p>
            <w:pPr>
              <w:spacing w:after="100" w:before="0" w:lineRule="atLeast" w:line="280"/>
            </w:pPr>
            <w:r>
              <w:rPr>
                <w:rFonts w:ascii="Cambria" w:hAnsi="Cambria"/>
                <w:b w:val="0"/>
                <w:i w:val="0"/>
                <w:sz w:val="21"/>
                <w:u w:val="none"/>
              </w:rPr>
              <w:t>There is nothing to book and nothing to prepare. You can come for ten minutes, bring a half-finished sheet, or sit and work quietly without asking anything at all.</w:t>
            </w:r>
          </w:p>
          <w:p>
            <w:pPr>
              <w:spacing w:after="100" w:before="0" w:lineRule="atLeast" w:line="280"/>
            </w:pPr>
            <w:r>
              <w:rPr>
                <w:rFonts w:ascii="Cambria" w:hAnsi="Cambria"/>
                <w:b w:val="0"/>
                <w:i w:val="0"/>
                <w:sz w:val="21"/>
                <w:u w:val="none"/>
              </w:rPr>
              <w:t>Thursdays, 4–5, Room 2.14, every week until the end of term.</w:t>
            </w:r>
          </w:p>
          <w:p>
            <w:pPr>
              <w:spacing w:after="100" w:before="0" w:lineRule="atLeast" w:line="280"/>
            </w:pPr>
            <w:r>
              <w:rPr>
                <w:rFonts w:ascii="Cambria" w:hAnsi="Cambria"/>
                <w:b w:val="0"/>
                <w:i w:val="0"/>
                <w:sz w:val="21"/>
                <w:u w:val="none"/>
              </w:rPr>
              <w:t>Jamie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says the department described the session badly. What does admitting that achieve?</w:t>
            </w:r>
          </w:p>
          <w:p>
            <w:pPr>
              <w:spacing w:after="60" w:before="0" w:lineRule="atLeast" w:line="280"/>
            </w:pPr>
            <w:r>
              <w:rPr>
                <w:rFonts w:ascii="Cambria" w:hAnsi="Cambria"/>
                <w:b w:val="0"/>
                <w:i w:val="0"/>
                <w:sz w:val="21"/>
                <w:u w:val="none"/>
              </w:rPr>
              <w:t>b.  Find the sentence in which the writer admits not knowing something. Why is it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"You can come for ten minutes, bring a half-finished sheet, or sit and work quietly" — what do the three options have in common?</w:t>
            </w:r>
          </w:p>
          <w:p>
            <w:pPr>
              <w:spacing w:after="60" w:before="0" w:lineRule="atLeast" w:line="280"/>
            </w:pPr>
            <w:r>
              <w:rPr>
                <w:rFonts w:ascii="Cambria" w:hAnsi="Cambria"/>
                <w:b w:val="0"/>
                <w:i w:val="0"/>
                <w:sz w:val="21"/>
                <w:u w:val="none"/>
              </w:rPr>
              <w:t>b.  Why repeat the time and room at the end when they appear already?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 We would like to remind you that the Thursday help session is still running every week in Room 2.14 from 4 to 5. This session is designed to support students who are having difficulties with the material and who need extra help to keep up with the course. We encourage everybody who is struggling to attend, as it is a valuable opportunity to improve your understanding. We look forward to seeing you there.</w:t>
            </w:r>
          </w:p>
          <w:p>
            <w:pPr>
              <w:spacing w:after="100" w:before="0" w:lineRule="atLeast" w:line="280"/>
            </w:pPr>
            <w:r>
              <w:rPr>
                <w:rFonts w:ascii="Cambria" w:hAnsi="Cambria"/>
                <w:b w:val="0"/>
                <w:i w:val="0"/>
                <w:sz w:val="21"/>
                <w:u w:val="none"/>
              </w:rPr>
              <w:t>The teaching team</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invite by making attendance easy, not by praising the event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present continuous for fixed arrangements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drop in, no need to book, informal, open to all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inviting people who may feel they do not belong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means information is not the content. The email has to change what attending signifies, which is done by describing who actually comes rather than by issuing a warmer invitation.</w:t>
            </w:r>
          </w:p>
          <w:p>
            <w:pPr>
              <w:spacing w:after="60" w:before="0" w:lineRule="atLeast" w:line="280"/>
            </w:pPr>
            <w:r>
              <w:rPr>
                <w:rFonts w:ascii="Cambria" w:hAnsi="Cambria"/>
                <w:b w:val="0"/>
                <w:i w:val="0"/>
                <w:sz w:val="21"/>
                <w:u w:val="none"/>
              </w:rPr>
              <w:t>b.  Because it names the group nobody wants to be seen joining. A description that makes attendance an admission guarantees that only the desperate attend — which then makes the description true.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That you may arrive and leave when you like, with no commitment and no registration. "Attend" implies a session you are expected to stay for.</w:t>
            </w:r>
          </w:p>
          <w:p>
            <w:pPr>
              <w:spacing w:after="60" w:before="0" w:lineRule="atLeast" w:line="280"/>
            </w:pPr>
            <w:r>
              <w:rPr>
                <w:rFonts w:ascii="Cambria" w:hAnsi="Cambria"/>
                <w:b w:val="0"/>
                <w:i w:val="0"/>
                <w:sz w:val="21"/>
                <w:u w:val="none"/>
              </w:rPr>
              <w:t>b.  "Open to all" addresses eligibility; "no need to book" addresses friction. Here the barrier is neither — it is meaning — but both help once the meaning is fixed.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"Two of us sit with the problem sets and anyone who wants to work through them can."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gives the reader permission to have misunderstood. If the description was wrong, nobody who stayed away was being foolish — so coming this week is not an admission of anything.</w:t>
            </w:r>
          </w:p>
          <w:p>
            <w:pPr>
              <w:spacing w:after="60" w:before="0" w:lineRule="atLeast" w:line="280"/>
            </w:pPr>
            <w:r>
              <w:rPr>
                <w:rFonts w:ascii="Cambria" w:hAnsi="Cambria"/>
                <w:b w:val="0"/>
                <w:i w:val="0"/>
                <w:sz w:val="21"/>
                <w:u w:val="none"/>
              </w:rPr>
              <w:t>b.  "a question that nobody in the room had got out, including me." It is there to remove the status difference. A session where the staff member also gets stuck is not a place where being stuck is a confession.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Each names a way of attending that requires no public act — no question asked, no commitment made, nothing revealed. The list is engineered against the specific fear the email has diagnosed.</w:t>
            </w:r>
          </w:p>
          <w:p>
            <w:pPr>
              <w:spacing w:after="60" w:before="0" w:lineRule="atLeast" w:line="280"/>
            </w:pPr>
            <w:r>
              <w:rPr>
                <w:rFonts w:ascii="Cambria" w:hAnsi="Cambria"/>
                <w:b w:val="0"/>
                <w:i w:val="0"/>
                <w:sz w:val="21"/>
                <w:u w:val="none"/>
              </w:rPr>
              <w:t>b.  Because the practical line is what people act on, and the body of the email is argument rather than information. Ending with the bare facts means a reader who skims still leaves with the time and the room.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does exactly what the email was meant to undo: "students who are having difficulties", "everybody who is struggling". The second bullet is not merely unaddressed but actively worsened.</w:t>
            </w:r>
          </w:p>
          <w:p>
            <w:pPr>
              <w:spacing w:after="60" w:before="0" w:lineRule="atLeast" w:line="280"/>
            </w:pPr>
            <w:r>
              <w:rPr>
                <w:rFonts w:ascii="Cambria" w:hAnsi="Cambria"/>
                <w:b w:val="0"/>
                <w:i w:val="0"/>
                <w:sz w:val="21"/>
                <w:u w:val="none"/>
              </w:rPr>
              <w:t>2.  Nothing lowers the commitment. No indication that you can come briefly, work alone, or bring nothing — so the third bullet fails.</w:t>
            </w:r>
          </w:p>
          <w:p>
            <w:pPr>
              <w:spacing w:after="60" w:before="0" w:lineRule="atLeast" w:line="280"/>
            </w:pPr>
            <w:r>
              <w:rPr>
                <w:rFonts w:ascii="Cambria" w:hAnsi="Cambria"/>
                <w:b w:val="0"/>
                <w:i w:val="0"/>
                <w:sz w:val="21"/>
                <w:u w:val="none"/>
              </w:rPr>
              <w:t>3.  Register: institutional throughout ("we encourage", "a valuable opportunity", "we look forward to seeing you there"), which signals an official activity rather than a room where people sit and work.</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063</w:t>
      </w:r>
      <w:r>
        <w:rPr>
          <w:rFonts w:ascii="Calibri" w:hAnsi="Calibri"/>
          <w:b w:val="0"/>
          <w:i w:val="0"/>
          <w:color w:val="5A6472"/>
          <w:sz w:val="23"/>
          <w:u w:val="none"/>
        </w:rPr>
        <w:t xml:space="preserve">   Invitation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society wants a journalist who writes on housing to speak at a student event. You have no budget beyond travel expenses. She has never heard of you.</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Invite her and say what the event is.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Show that the invitation is not generic.</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honest about what you can and cannot offer.</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contact@rjmercer.net</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Invitation to speak — Northgate housing forum, 12 November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She receives invitations constantly. What makes one worth opening?</w:t>
            </w:r>
          </w:p>
          <w:p>
            <w:pPr>
              <w:spacing w:after="60" w:before="0" w:lineRule="atLeast" w:line="280"/>
            </w:pPr>
            <w:r>
              <w:rPr>
                <w:rFonts w:ascii="Cambria" w:hAnsi="Cambria"/>
                <w:b w:val="0"/>
                <w:i w:val="0"/>
                <w:sz w:val="21"/>
                <w:u w:val="none"/>
              </w:rPr>
              <w:t>b.  You cannot pay. Should that appear early or late?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honorarium, and how does it differ from a fee?</w:t>
            </w:r>
          </w:p>
          <w:p>
            <w:pPr>
              <w:spacing w:after="60" w:before="0" w:lineRule="atLeast" w:line="280"/>
            </w:pPr>
            <w:r>
              <w:rPr>
                <w:rFonts w:ascii="Cambria" w:hAnsi="Cambria"/>
                <w:b w:val="0"/>
                <w:i w:val="0"/>
                <w:sz w:val="21"/>
                <w:u w:val="none"/>
              </w:rPr>
              <w:t>b.  What does it mean to convene a panel?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Show you have read her work in one sentence that is not flattery.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Mercer,</w:t>
            </w:r>
          </w:p>
          <w:p>
            <w:pPr>
              <w:spacing w:after="100" w:before="0" w:lineRule="atLeast" w:line="280"/>
            </w:pPr>
            <w:r>
              <w:rPr>
                <w:rFonts w:ascii="Cambria" w:hAnsi="Cambria"/>
                <w:b w:val="0"/>
                <w:i w:val="0"/>
                <w:sz w:val="21"/>
                <w:u w:val="none"/>
              </w:rPr>
              <w:t>I am writing on behalf of the Northgate Housing Forum, a student group that runs four public events a year, to ask whether you would speak at our November meeting on the private rented sector.</w:t>
            </w:r>
          </w:p>
          <w:p>
            <w:pPr>
              <w:spacing w:after="100" w:before="0" w:lineRule="atLeast" w:line="280"/>
            </w:pPr>
            <w:r>
              <w:rPr>
                <w:rFonts w:ascii="Cambria" w:hAnsi="Cambria"/>
                <w:b w:val="0"/>
                <w:i w:val="0"/>
                <w:sz w:val="21"/>
                <w:u w:val="none"/>
              </w:rPr>
              <w:t>We are asking you in particular because of the series you wrote on section 21 and the Birmingham caseworkers — almost everything students hear about renting is national and statistical, and the thing that made those pieces useful was that they followed particular tenancies through to the end. That is the gap we have never managed to fill with an academic speaker.</w:t>
            </w:r>
          </w:p>
          <w:p>
            <w:pPr>
              <w:spacing w:after="100" w:before="0" w:lineRule="atLeast" w:line="280"/>
            </w:pPr>
            <w:r>
              <w:rPr>
                <w:rFonts w:ascii="Cambria" w:hAnsi="Cambria"/>
                <w:b w:val="0"/>
                <w:i w:val="0"/>
                <w:sz w:val="21"/>
                <w:u w:val="none"/>
              </w:rPr>
              <w:t>The practical details: Wednesday 12 November, 6 p.m., about eighty students, a twenty-minute talk and half an hour of questions. I should say plainly that we have no speaker budget — we can cover travel and a meal and nothing else, and I would completely understand if that rules it out.</w:t>
            </w:r>
          </w:p>
          <w:p>
            <w:pPr>
              <w:spacing w:after="100" w:before="0" w:lineRule="atLeast" w:line="280"/>
            </w:pPr>
            <w:r>
              <w:rPr>
                <w:rFonts w:ascii="Cambria" w:hAnsi="Cambria"/>
                <w:b w:val="0"/>
                <w:i w:val="0"/>
                <w:sz w:val="21"/>
                <w:u w:val="none"/>
              </w:rPr>
              <w:t>If November is difficult, we run these in February and May as well.</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Ruth Adeyemi — Northgate Housing Forum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second paragraph does the real work. What exactly does it prove?</w:t>
            </w:r>
          </w:p>
          <w:p>
            <w:pPr>
              <w:spacing w:after="60" w:before="0" w:lineRule="atLeast" w:line="280"/>
            </w:pPr>
            <w:r>
              <w:rPr>
                <w:rFonts w:ascii="Cambria" w:hAnsi="Cambria"/>
                <w:b w:val="0"/>
                <w:i w:val="0"/>
                <w:sz w:val="21"/>
                <w:u w:val="none"/>
              </w:rPr>
              <w:t>b.  The absence of a fee is stated flatly rather than apologetically. Why is that better?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thing that made those pieces useful was that they followed particular tenancies" — name the device.</w:t>
            </w:r>
          </w:p>
          <w:p>
            <w:pPr>
              <w:spacing w:after="60" w:before="0" w:lineRule="atLeast" w:line="280"/>
            </w:pPr>
            <w:r>
              <w:rPr>
                <w:rFonts w:ascii="Cambria" w:hAnsi="Cambria"/>
                <w:b w:val="0"/>
                <w:i w:val="0"/>
                <w:sz w:val="21"/>
                <w:u w:val="none"/>
              </w:rPr>
              <w:t>b.  "If November is difficult, we run these in February and May as well." What does this do beyond offering dates?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Mercer, We are a student society at Northgate University and we would be honoured if you could come and give a talk at our event about housing in November. We are big fans of your work and we think our members would learn a lot from your experience as a journalist. The event will be in the evening and there will be around eighty students. Unfortunately as a student society we have a very limited budget. Please let us know if you are interested.</w:t>
            </w:r>
          </w:p>
          <w:p>
            <w:pPr>
              <w:spacing w:after="100" w:before="0" w:lineRule="atLeast" w:line="280"/>
            </w:pPr>
            <w:r>
              <w:rPr>
                <w:rFonts w:ascii="Cambria" w:hAnsi="Cambria"/>
                <w:b w:val="0"/>
                <w:i w:val="0"/>
                <w:sz w:val="21"/>
                <w:u w:val="none"/>
              </w:rPr>
              <w:t>Ruth</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invite a stranger by showing you know their work</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would like + object + infinitive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convene, panel, honorarium, expenses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inviting someone with no obligation to you at all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Evidence that the sender knows who she is. A specific reference to particular work, and a reason why that work suits this audience, distinguishes the email from the dozen generic ones she deleted this morning.</w:t>
            </w:r>
          </w:p>
          <w:p>
            <w:pPr>
              <w:spacing w:after="60" w:before="0" w:lineRule="atLeast" w:line="280"/>
            </w:pPr>
            <w:r>
              <w:rPr>
                <w:rFonts w:ascii="Cambria" w:hAnsi="Cambria"/>
                <w:b w:val="0"/>
                <w:i w:val="0"/>
                <w:sz w:val="21"/>
                <w:u w:val="none"/>
              </w:rPr>
              <w:t>b.  Clearly and in the practical paragraph — not buried at the end and not apologised for. She needs it to decide, and concealing it until she is interested wastes her time and burns the relationship.</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honorarium is a token payment for a service for which no fee is customary. A fee is the commercial rate. Offering neither is fine; pretending an honorarium is a fee is not.</w:t>
            </w:r>
          </w:p>
          <w:p>
            <w:pPr>
              <w:spacing w:after="60" w:before="0" w:lineRule="atLeast" w:line="280"/>
            </w:pPr>
            <w:r>
              <w:rPr>
                <w:rFonts w:ascii="Cambria" w:hAnsi="Cambria"/>
                <w:b w:val="0"/>
                <w:i w:val="0"/>
                <w:sz w:val="21"/>
                <w:u w:val="none"/>
              </w:rPr>
              <w:t>b.  To bring together and chair a group of speakers. Useful to know because it is what you are asking her to be part of, and using the right word signals the event is organised.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thing that made those pieces useful was that they followed particular tenancies through to the end."</w:t>
            </w:r>
          </w:p>
          <w:p>
            <w:pPr>
              <w:spacing w:after="60" w:before="0" w:lineRule="atLeast" w:line="280"/>
            </w:pPr>
            <w:r>
              <w:rPr>
                <w:rFonts w:ascii="Cambria" w:hAnsi="Cambria"/>
                <w:b w:val="0"/>
                <w:i w:val="0"/>
                <w:sz w:val="21"/>
                <w:u w:val="none"/>
              </w:rPr>
              <w:t>It names what the work did rather than praising it, which is the only way to prove you read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the invitation is addressed to her rather than to a category. It names a specific series, identifies the feature that made it distinctive, and connects that feature to a gap in the society’s programme. Flattery proves nothing; description proves you read it.</w:t>
            </w:r>
          </w:p>
          <w:p>
            <w:pPr>
              <w:spacing w:after="60" w:before="0" w:lineRule="atLeast" w:line="280"/>
            </w:pPr>
            <w:r>
              <w:rPr>
                <w:rFonts w:ascii="Cambria" w:hAnsi="Cambria"/>
                <w:b w:val="0"/>
                <w:i w:val="0"/>
                <w:sz w:val="21"/>
                <w:u w:val="none"/>
              </w:rPr>
              <w:t>b.  Because an apologetic framing invites her to reassure the sender, and because treating the absence of a fee as embarrassing suggests the invitation is worth less than it is. Stating it as a fact, with an explicit exit, respects her time.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wh-cleft (family 8, structure 60), which puts the distinctive feature of her work in the stressed final position and makes the sentence read as an observation rather than a compliment.</w:t>
            </w:r>
          </w:p>
          <w:p>
            <w:pPr>
              <w:spacing w:after="60" w:before="0" w:lineRule="atLeast" w:line="280"/>
            </w:pPr>
            <w:r>
              <w:rPr>
                <w:rFonts w:ascii="Cambria" w:hAnsi="Cambria"/>
                <w:b w:val="0"/>
                <w:i w:val="0"/>
                <w:sz w:val="21"/>
                <w:u w:val="none"/>
              </w:rPr>
              <w:t>b.  It converts a possible no into a possible later. Offering alternative dates unprompted removes the awkwardness of declining and keeps the relationship open, at the cost of one line.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Nothing shows the invitation is for her specifically. "We are big fans of your work" and "your experience as a journalist" would fit any journalist alive, so the second bullet fails.</w:t>
            </w:r>
          </w:p>
          <w:p>
            <w:pPr>
              <w:spacing w:after="60" w:before="0" w:lineRule="atLeast" w:line="280"/>
            </w:pPr>
            <w:r>
              <w:rPr>
                <w:rFonts w:ascii="Cambria" w:hAnsi="Cambria"/>
                <w:b w:val="0"/>
                <w:i w:val="0"/>
                <w:sz w:val="21"/>
                <w:u w:val="none"/>
              </w:rPr>
              <w:t>2.  The offer is concealed. "A very limited budget" does not say whether travel is covered or whether a fee exists, so she cannot evaluate it without a further exchange.</w:t>
            </w:r>
          </w:p>
          <w:p>
            <w:pPr>
              <w:spacing w:after="60" w:before="0" w:lineRule="atLeast" w:line="280"/>
            </w:pPr>
            <w:r>
              <w:rPr>
                <w:rFonts w:ascii="Cambria" w:hAnsi="Cambria"/>
                <w:b w:val="0"/>
                <w:i w:val="0"/>
                <w:sz w:val="21"/>
                <w:u w:val="none"/>
              </w:rPr>
              <w:t>3.  No date, no time, no talk length, no question format. "Please let us know if you are interested" asks for a commitment before supplying the information needed to make one.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064</w:t>
      </w:r>
      <w:r>
        <w:rPr>
          <w:rFonts w:ascii="Calibri" w:hAnsi="Calibri"/>
          <w:b w:val="0"/>
          <w:i w:val="0"/>
          <w:color w:val="5A6472"/>
          <w:sz w:val="23"/>
          <w:u w:val="none"/>
        </w:rPr>
        <w:t xml:space="preserve">   Invitation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department is holding a welcome lunch for new postgraduates. Last year almost none of the international students came, and several said afterwards they had assumed it was mainly a staff event.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Invite them and say what it is.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Remove the specific reason people stayed away last year.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Deal with the practicalities that stop people coming.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pg-newintake@northgate.ac.uk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Welcome lunch, 2 October — who it is actually for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know why people did not come last year. What does that let you do?</w:t>
            </w:r>
          </w:p>
          <w:p>
            <w:pPr>
              <w:spacing w:after="60" w:before="0" w:lineRule="atLeast" w:line="280"/>
            </w:pPr>
            <w:r>
              <w:rPr>
                <w:rFonts w:ascii="Cambria" w:hAnsi="Cambria"/>
                <w:b w:val="0"/>
                <w:i w:val="0"/>
                <w:sz w:val="21"/>
                <w:u w:val="none"/>
              </w:rPr>
              <w:t>b.  Which practicalities actually keep people away from a free lunch?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Why is "dietary requirements" better than "special diets"?</w:t>
            </w:r>
          </w:p>
          <w:p>
            <w:pPr>
              <w:spacing w:after="60" w:before="0" w:lineRule="atLeast" w:line="280"/>
            </w:pPr>
            <w:r>
              <w:rPr>
                <w:rFonts w:ascii="Cambria" w:hAnsi="Cambria"/>
                <w:b w:val="0"/>
                <w:i w:val="0"/>
                <w:sz w:val="21"/>
                <w:u w:val="none"/>
              </w:rPr>
              <w:t>b.  What does "accessible" cover, and why name it explicitly?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Correct last year’s misunderstanding in one sentence without referring to last year as a failure.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w:t>
            </w:r>
          </w:p>
          <w:p>
            <w:pPr>
              <w:spacing w:after="100" w:before="0" w:lineRule="atLeast" w:line="280"/>
            </w:pPr>
            <w:r>
              <w:rPr>
                <w:rFonts w:ascii="Cambria" w:hAnsi="Cambria"/>
                <w:b w:val="0"/>
                <w:i w:val="0"/>
                <w:sz w:val="21"/>
                <w:u w:val="none"/>
              </w:rPr>
              <w:t>There is a welcome lunch for new postgraduates on Thursday 2 October, half past twelve to two, in the Dalton Room.</w:t>
            </w:r>
          </w:p>
          <w:p>
            <w:pPr>
              <w:spacing w:after="100" w:before="0" w:lineRule="atLeast" w:line="280"/>
            </w:pPr>
            <w:r>
              <w:rPr>
                <w:rFonts w:ascii="Cambria" w:hAnsi="Cambria"/>
                <w:b w:val="0"/>
                <w:i w:val="0"/>
                <w:sz w:val="21"/>
                <w:u w:val="none"/>
              </w:rPr>
              <w:t>It is a lunch for you rather than an event you are being invited to observe — the room will be almost entirely new postgraduates, with three or four of us from the department who will mostly be making tea. There are no speeches and no programme.</w:t>
            </w:r>
          </w:p>
          <w:p>
            <w:pPr>
              <w:spacing w:after="100" w:before="0" w:lineRule="atLeast" w:line="280"/>
            </w:pPr>
            <w:r>
              <w:rPr>
                <w:rFonts w:ascii="Cambria" w:hAnsi="Cambria"/>
                <w:b w:val="0"/>
                <w:i w:val="0"/>
                <w:sz w:val="21"/>
                <w:u w:val="none"/>
              </w:rPr>
              <w:t>Practical things: there is no need to reply unless you have a dietary requirement, in which case email me by the Monday. The Dalton Room is step-free and the nearest accessible toilet is on the same floor. Food will include halal and vegetarian options as standard. Come for ten minutes if that is all you have, and bring anyone who has arrived with you.</w:t>
            </w:r>
          </w:p>
          <w:p>
            <w:pPr>
              <w:spacing w:after="100" w:before="0" w:lineRule="atLeast" w:line="280"/>
            </w:pPr>
            <w:r>
              <w:rPr>
                <w:rFonts w:ascii="Cambria" w:hAnsi="Cambria"/>
                <w:b w:val="0"/>
                <w:i w:val="0"/>
                <w:sz w:val="21"/>
                <w:u w:val="none"/>
              </w:rPr>
              <w:t>If you would rather not come to something like this at all, that is entirely fine and nobody will notice.</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Dr Ruth Adeyemi</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second paragraph describes who will be in the room. Why is that more effective than saying "all welcome"?</w:t>
            </w:r>
          </w:p>
          <w:p>
            <w:pPr>
              <w:spacing w:after="60" w:before="0" w:lineRule="atLeast" w:line="280"/>
            </w:pPr>
            <w:r>
              <w:rPr>
                <w:rFonts w:ascii="Cambria" w:hAnsi="Cambria"/>
                <w:b w:val="0"/>
                <w:i w:val="0"/>
                <w:sz w:val="21"/>
                <w:u w:val="none"/>
              </w:rPr>
              <w:t>b.  The last line gives permission not to come. Why would an organiser include that?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"an event you are being invited to observe" — what misunderstanding is this naming?</w:t>
            </w:r>
          </w:p>
          <w:p>
            <w:pPr>
              <w:spacing w:after="60" w:before="0" w:lineRule="atLeast" w:line="280"/>
            </w:pPr>
            <w:r>
              <w:rPr>
                <w:rFonts w:ascii="Cambria" w:hAnsi="Cambria"/>
                <w:b w:val="0"/>
                <w:i w:val="0"/>
                <w:sz w:val="21"/>
                <w:u w:val="none"/>
              </w:rPr>
              <w:t>b.  Why "as standard" after the food options?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 We are delighted to invite you to our annual welcome lunch for new postgraduate students, which will take place on Thursday 2 October at 12.30 in the Dalton Room. This is a great opportunity to meet the academic staff and your fellow students in an informal setting. Please RSVP by Monday 29 September and let us know of any dietary requirements. We look forward to welcoming you.</w:t>
            </w:r>
          </w:p>
          <w:p>
            <w:pPr>
              <w:spacing w:after="100" w:before="0" w:lineRule="atLeast" w:line="280"/>
            </w:pPr>
            <w:r>
              <w:rPr>
                <w:rFonts w:ascii="Cambria" w:hAnsi="Cambria"/>
                <w:b w:val="0"/>
                <w:i w:val="0"/>
                <w:sz w:val="21"/>
                <w:u w:val="none"/>
              </w:rPr>
              <w:t>The Postgraduate Office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invite by removing the reasons to say no</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attendance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RSVP, dietary, accessible, drop-in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inviting people who may feel out of place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Address it directly and specifically. A general "everyone welcome" does not touch a belief that the event is for staff; describing the actual composition of the room does.</w:t>
            </w:r>
          </w:p>
          <w:p>
            <w:pPr>
              <w:spacing w:after="60" w:before="0" w:lineRule="atLeast" w:line="280"/>
            </w:pPr>
            <w:r>
              <w:rPr>
                <w:rFonts w:ascii="Cambria" w:hAnsi="Cambria"/>
                <w:b w:val="0"/>
                <w:i w:val="0"/>
                <w:sz w:val="21"/>
                <w:u w:val="none"/>
              </w:rPr>
              <w:t>b.  Not knowing who will be there, not knowing whether the food will suit them, not knowing whether they can leave early, and not knowing whether anyone will notice if they do not come. All four are answered here.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Because "special" marks the person as an exception, while "requirement" treats it as information the organiser needs. The second is now standard and the first reads as dated.</w:t>
            </w:r>
          </w:p>
          <w:p>
            <w:pPr>
              <w:spacing w:after="60" w:before="0" w:lineRule="atLeast" w:line="280"/>
            </w:pPr>
            <w:r>
              <w:rPr>
                <w:rFonts w:ascii="Cambria" w:hAnsi="Cambria"/>
                <w:b w:val="0"/>
                <w:i w:val="0"/>
                <w:sz w:val="21"/>
                <w:u w:val="none"/>
              </w:rPr>
              <w:t>b.  Step-free access, accessible facilities, and often hearing and visual provision. Naming it explicitly saves people from having to ask, which is itself a barrier.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"It is a lunch for you rather than an event you are being invited to observe."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"all welcome" is what every event says, including the ones where you would be the only student in a room of professors. A headcount of who will actually be present is checkable and answers the specific fear.</w:t>
            </w:r>
          </w:p>
          <w:p>
            <w:pPr>
              <w:spacing w:after="60" w:before="0" w:lineRule="atLeast" w:line="280"/>
            </w:pPr>
            <w:r>
              <w:rPr>
                <w:rFonts w:ascii="Cambria" w:hAnsi="Cambria"/>
                <w:b w:val="0"/>
                <w:i w:val="0"/>
                <w:sz w:val="21"/>
                <w:u w:val="none"/>
              </w:rPr>
              <w:t>b.  Because an invitation that cannot be declined becomes an obligation, and obligations are avoided. Explicitly releasing people lowers the cost of saying yes — you can come without having committed to a social role.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Exactly the one reported last year: that the lunch was primarily a staff occasion at which students were guests. Naming it lets the reader recognise and discard their own assumption.</w:t>
            </w:r>
          </w:p>
          <w:p>
            <w:pPr>
              <w:spacing w:after="60" w:before="0" w:lineRule="atLeast" w:line="280"/>
            </w:pPr>
            <w:r>
              <w:rPr>
                <w:rFonts w:ascii="Cambria" w:hAnsi="Cambria"/>
                <w:b w:val="0"/>
                <w:i w:val="0"/>
                <w:sz w:val="21"/>
                <w:u w:val="none"/>
              </w:rPr>
              <w:t>b.  It signals that halal and vegetarian food is not a special arrangement made on request but simply what is there — so nobody has to identify themselves to be fed.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"Meet the academic staff" is precisely the framing that kept people away, so the second bullet is not merely unaddressed but reinforced.</w:t>
            </w:r>
          </w:p>
          <w:p>
            <w:pPr>
              <w:spacing w:after="60" w:before="0" w:lineRule="atLeast" w:line="280"/>
            </w:pPr>
            <w:r>
              <w:rPr>
                <w:rFonts w:ascii="Cambria" w:hAnsi="Cambria"/>
                <w:b w:val="0"/>
                <w:i w:val="0"/>
                <w:sz w:val="21"/>
                <w:u w:val="none"/>
              </w:rPr>
              <w:t>2.  An RSVP is required of everyone, which adds friction, and nothing is said about accessibility, food provision, or whether it is acceptable to arrive late or leave early.</w:t>
            </w:r>
          </w:p>
          <w:p>
            <w:pPr>
              <w:spacing w:after="60" w:before="0" w:lineRule="atLeast" w:line="280"/>
            </w:pPr>
            <w:r>
              <w:rPr>
                <w:rFonts w:ascii="Cambria" w:hAnsi="Cambria"/>
                <w:b w:val="0"/>
                <w:i w:val="0"/>
                <w:sz w:val="21"/>
                <w:u w:val="none"/>
              </w:rPr>
              <w:t>3.  The register is institutional throughout — "we are delighted to invite you", "a great opportunity", "we look forward to welcoming you" — which reads as a formal occasion rather than a room with sandwiches in it.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065</w:t>
      </w:r>
      <w:r>
        <w:rPr>
          <w:rFonts w:ascii="Calibri" w:hAnsi="Calibri"/>
          <w:b w:val="0"/>
          <w:i w:val="0"/>
          <w:color w:val="5A6472"/>
          <w:sz w:val="23"/>
          <w:u w:val="none"/>
        </w:rPr>
        <w:t xml:space="preserve">   Invitation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organising a student research conference and want a postdoc to act as discussant on a panel — reading three papers in advance and responding to them. It is more work than a talk and less visible.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Invite her and explain the role.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honest about the work involved.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why the role matters.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h.ferreira@northgate.ac.uk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Discussant invitation — PG conference, 3 April</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role is more work and less glory than speaking. What does that oblige you to do?</w:t>
            </w:r>
          </w:p>
          <w:p>
            <w:pPr>
              <w:spacing w:after="60" w:before="0" w:lineRule="atLeast" w:line="280"/>
            </w:pPr>
            <w:r>
              <w:rPr>
                <w:rFonts w:ascii="Cambria" w:hAnsi="Cambria"/>
                <w:b w:val="0"/>
                <w:i w:val="0"/>
                <w:sz w:val="21"/>
                <w:u w:val="none"/>
              </w:rPr>
              <w:t>b.  Why might someone want this role despite that?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a discussant do, and how is it different from chairing?</w:t>
            </w:r>
          </w:p>
          <w:p>
            <w:pPr>
              <w:spacing w:after="60" w:before="0" w:lineRule="atLeast" w:line="280"/>
            </w:pPr>
            <w:r>
              <w:rPr>
                <w:rFonts w:ascii="Cambria" w:hAnsi="Cambria"/>
                <w:b w:val="0"/>
                <w:i w:val="0"/>
                <w:sz w:val="21"/>
                <w:u w:val="none"/>
              </w:rPr>
              <w:t>b.  What is a brief, in the sense of instructions to a participant?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Explain the role in one sentence that includes the preparation required.</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Ferreira,</w:t>
            </w:r>
          </w:p>
          <w:p>
            <w:pPr>
              <w:spacing w:after="100" w:before="0" w:lineRule="atLeast" w:line="280"/>
            </w:pPr>
            <w:r>
              <w:rPr>
                <w:rFonts w:ascii="Cambria" w:hAnsi="Cambria"/>
                <w:b w:val="0"/>
                <w:i w:val="0"/>
                <w:sz w:val="21"/>
                <w:u w:val="none"/>
              </w:rPr>
              <w:t>I am writing to ask whether you would act as discussant on the methods panel at our postgraduate conference on 3 April.</w:t>
            </w:r>
          </w:p>
          <w:p>
            <w:pPr>
              <w:spacing w:after="100" w:before="0" w:lineRule="atLeast" w:line="280"/>
            </w:pPr>
            <w:r>
              <w:rPr>
                <w:rFonts w:ascii="Cambria" w:hAnsi="Cambria"/>
                <w:b w:val="0"/>
                <w:i w:val="0"/>
                <w:sz w:val="21"/>
                <w:u w:val="none"/>
              </w:rPr>
              <w:t>I should be straightforward about what it involves, because it is more than a talk. You would receive three papers of about four thousand words a fortnight beforehand, and on the day you would speak for ten minutes responding to them, then take questions with the panel. Realistically that is half a day of reading and an afternoon at the conference.</w:t>
            </w:r>
          </w:p>
          <w:p>
            <w:pPr>
              <w:spacing w:after="100" w:before="0" w:lineRule="atLeast" w:line="280"/>
            </w:pPr>
            <w:r>
              <w:rPr>
                <w:rFonts w:ascii="Cambria" w:hAnsi="Cambria"/>
                <w:b w:val="0"/>
                <w:i w:val="0"/>
                <w:sz w:val="21"/>
                <w:u w:val="none"/>
              </w:rPr>
              <w:t>The reason we are asking is that the three presenters are all first years and none has had their work read by anyone outside their supervision. A discussant who takes the papers seriously enough to disagree with them is the most useful thing that happens to a first-year paper, and it is the one role we cannot fill with another student.</w:t>
            </w:r>
          </w:p>
          <w:p>
            <w:pPr>
              <w:spacing w:after="100" w:before="0" w:lineRule="atLeast" w:line="280"/>
            </w:pPr>
            <w:r>
              <w:rPr>
                <w:rFonts w:ascii="Cambria" w:hAnsi="Cambria"/>
                <w:b w:val="0"/>
                <w:i w:val="0"/>
                <w:sz w:val="21"/>
                <w:u w:val="none"/>
              </w:rPr>
              <w:t>We can cover travel, and I would send you the papers on 20 March so the reading does not land in the same week as the conference.</w:t>
            </w:r>
          </w:p>
          <w:p>
            <w:pPr>
              <w:spacing w:after="100" w:before="0" w:lineRule="atLeast" w:line="280"/>
            </w:pPr>
            <w:r>
              <w:rPr>
                <w:rFonts w:ascii="Cambria" w:hAnsi="Cambria"/>
                <w:b w:val="0"/>
                <w:i w:val="0"/>
                <w:sz w:val="21"/>
                <w:u w:val="none"/>
              </w:rPr>
              <w:t>If it is too much, I would rather you said so than agreed and felt buried by it — and if a shorter version would work, we could cut it to two papers.</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Nadia Farouk — PG Conference Committee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quantifies the work. Why is that attractive rather than off-putting?</w:t>
            </w:r>
          </w:p>
          <w:p>
            <w:pPr>
              <w:spacing w:after="60" w:before="0" w:lineRule="atLeast" w:line="280"/>
            </w:pPr>
            <w:r>
              <w:rPr>
                <w:rFonts w:ascii="Cambria" w:hAnsi="Cambria"/>
                <w:b w:val="0"/>
                <w:i w:val="0"/>
                <w:sz w:val="21"/>
                <w:u w:val="none"/>
              </w:rPr>
              <w:t>b.  The third paragraph explains why her, specifically. What is the argument?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"so the reading does not land in the same week as the conference" — what does this purpose clause reveal?</w:t>
            </w:r>
          </w:p>
          <w:p>
            <w:pPr>
              <w:spacing w:after="60" w:before="0" w:lineRule="atLeast" w:line="280"/>
            </w:pPr>
            <w:r>
              <w:rPr>
                <w:rFonts w:ascii="Cambria" w:hAnsi="Cambria"/>
                <w:b w:val="0"/>
                <w:i w:val="0"/>
                <w:sz w:val="21"/>
                <w:u w:val="none"/>
              </w:rPr>
              <w:t>b.  "agreed and felt buried by it" — why name the bad outcome so plainly?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Ferreira, We would be very pleased if you could participate as a discussant in our postgraduate conference on 3 April. It would be a great opportunity for our students to receive feedback from an experienced researcher like yourself, and we are sure your contribution would be very valuable. The conference will take place in the Dalton Building and there will be several panels throughout the day. Please let us know if you are able to participate.</w:t>
            </w:r>
          </w:p>
          <w:p>
            <w:pPr>
              <w:spacing w:after="100" w:before="0" w:lineRule="atLeast" w:line="280"/>
            </w:pPr>
            <w:r>
              <w:rPr>
                <w:rFonts w:ascii="Cambria" w:hAnsi="Cambria"/>
                <w:b w:val="0"/>
                <w:i w:val="0"/>
                <w:sz w:val="21"/>
                <w:u w:val="none"/>
              </w:rPr>
              <w:t>Nadia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invite by naming the role you want them to play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purpose clause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panel, chair, discussant, brief</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inviting someone to do something harder than attend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State the work precisely and give a reason the role is worth doing. A vague invitation to an onerous task gets declined or, worse, accepted and resented.</w:t>
            </w:r>
          </w:p>
          <w:p>
            <w:pPr>
              <w:spacing w:after="60" w:before="0" w:lineRule="atLeast" w:line="280"/>
            </w:pPr>
            <w:r>
              <w:rPr>
                <w:rFonts w:ascii="Cambria" w:hAnsi="Cambria"/>
                <w:b w:val="0"/>
                <w:i w:val="0"/>
                <w:sz w:val="21"/>
                <w:u w:val="none"/>
              </w:rPr>
              <w:t>b.  Because it is intellectually interesting, because it is visible to the people whose work is read, and because being asked signals that your judgement is valued — all of which only operate if the email makes them visible.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discussant reads the papers and responds substantively; a chair runs the session and manages time. The first is preparation-heavy, the second is not.</w:t>
            </w:r>
          </w:p>
          <w:p>
            <w:pPr>
              <w:spacing w:after="60" w:before="0" w:lineRule="atLeast" w:line="280"/>
            </w:pPr>
            <w:r>
              <w:rPr>
                <w:rFonts w:ascii="Cambria" w:hAnsi="Cambria"/>
                <w:b w:val="0"/>
                <w:i w:val="0"/>
                <w:sz w:val="21"/>
                <w:u w:val="none"/>
              </w:rPr>
              <w:t>b.  A short set of instructions defining scope and expectations — and supplying one unasked is part of what makes an invitation like this easy to accept.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"You would receive three papers a fortnight beforehand and speak for ten minutes responding to them — realistically half a day of reading and an afternoon at the conference."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fear is unbounded commitment. A named quantity can be checked against a diary and accepted or refused; an unnamed one is assumed to be worse than it is, so precision almost always makes acceptance more likely.</w:t>
            </w:r>
          </w:p>
          <w:p>
            <w:pPr>
              <w:spacing w:after="60" w:before="0" w:lineRule="atLeast" w:line="280"/>
            </w:pPr>
            <w:r>
              <w:rPr>
                <w:rFonts w:ascii="Cambria" w:hAnsi="Cambria"/>
                <w:b w:val="0"/>
                <w:i w:val="0"/>
                <w:sz w:val="21"/>
                <w:u w:val="none"/>
              </w:rPr>
              <w:t>b.  That the role cannot be filled by a student and that its value is specific to inexperienced authors. It is an argument about what she uniquely supplies rather than about how distinguished she is, which is both more persuasive and harder to deflect modestly.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That the organiser has thought about the recipient’s workload rather than only their own schedule. Small logistical courtesies of this kind are the clearest signal that an event is well run, which is itself a reason to accept.</w:t>
            </w:r>
          </w:p>
          <w:p>
            <w:pPr>
              <w:spacing w:after="60" w:before="0" w:lineRule="atLeast" w:line="280"/>
            </w:pPr>
            <w:r>
              <w:rPr>
                <w:rFonts w:ascii="Cambria" w:hAnsi="Cambria"/>
                <w:b w:val="0"/>
                <w:i w:val="0"/>
                <w:sz w:val="21"/>
                <w:u w:val="none"/>
              </w:rPr>
              <w:t>b.  Because the thing that stops people declining is not wanting to seem unhelpful, and the thing that makes events bad is participants who agreed reluctantly. Naming the outcome gives her explicit permission to protect both of you.</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role is never explained. "Participate as a discussant" assumes she knows what that involves here, and the preparation — three papers, twelve thousand words — is completely concealed. The second bullet fails.</w:t>
            </w:r>
          </w:p>
          <w:p>
            <w:pPr>
              <w:spacing w:after="60" w:before="0" w:lineRule="atLeast" w:line="280"/>
            </w:pPr>
            <w:r>
              <w:rPr>
                <w:rFonts w:ascii="Cambria" w:hAnsi="Cambria"/>
                <w:b w:val="0"/>
                <w:i w:val="0"/>
                <w:sz w:val="21"/>
                <w:u w:val="none"/>
              </w:rPr>
              <w:t>2.  "A great opportunity for our students" is a reason for them, not for her; nothing says why she was asked or what the role uniquely supplies. The third bullet fails.</w:t>
            </w:r>
          </w:p>
          <w:p>
            <w:pPr>
              <w:spacing w:after="60" w:before="0" w:lineRule="atLeast" w:line="280"/>
            </w:pPr>
            <w:r>
              <w:rPr>
                <w:rFonts w:ascii="Cambria" w:hAnsi="Cambria"/>
                <w:b w:val="0"/>
                <w:i w:val="0"/>
                <w:sz w:val="21"/>
                <w:u w:val="none"/>
              </w:rPr>
              <w:t>3.  No timings, no panel subject, no travel offer, no exit, and the register is institutional throughout — "we would be very pleased", "very valuable" — which reads as a circular rather than an approach.</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066</w:t>
      </w:r>
      <w:r>
        <w:rPr>
          <w:rFonts w:ascii="Calibri" w:hAnsi="Calibri"/>
          <w:b w:val="0"/>
          <w:i w:val="0"/>
          <w:color w:val="5A6472"/>
          <w:sz w:val="23"/>
          <w:u w:val="none"/>
        </w:rPr>
        <w:t xml:space="preserve">   Invitation</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invited a quiet classmate to a study group twice last term and they declined both times. You suspect the format — four hours in a booked room with a schedule — is the obstacle rather than you.</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Invite them again.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Change what you are offering.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a third refusal costless.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j.murray@northgate.ac.uk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Study group — different shape this term</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Two refusals is information. What does a third invitation have to do differently?</w:t>
            </w:r>
          </w:p>
          <w:p>
            <w:pPr>
              <w:spacing w:after="60" w:before="0" w:lineRule="atLeast" w:line="280"/>
            </w:pPr>
            <w:r>
              <w:rPr>
                <w:rFonts w:ascii="Cambria" w:hAnsi="Cambria"/>
                <w:b w:val="0"/>
                <w:i w:val="0"/>
                <w:sz w:val="21"/>
                <w:u w:val="none"/>
              </w:rPr>
              <w:t>b.  Why is "we would really love to have you" the wrong move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"come and go" signal that "attend" does not?</w:t>
            </w:r>
          </w:p>
          <w:p>
            <w:pPr>
              <w:spacing w:after="60" w:before="0" w:lineRule="atLeast" w:line="280"/>
            </w:pPr>
            <w:r>
              <w:rPr>
                <w:rFonts w:ascii="Cambria" w:hAnsi="Cambria"/>
                <w:b w:val="0"/>
                <w:i w:val="0"/>
                <w:sz w:val="21"/>
                <w:u w:val="none"/>
              </w:rPr>
              <w:t>b.  Distinguish a drop-in from a meeting.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Invite them in one sentence that changes the offer rather than repeating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Jo,</w:t>
            </w:r>
          </w:p>
          <w:p>
            <w:pPr>
              <w:spacing w:after="100" w:before="0" w:lineRule="atLeast" w:line="280"/>
            </w:pPr>
            <w:r>
              <w:rPr>
                <w:rFonts w:ascii="Cambria" w:hAnsi="Cambria"/>
                <w:b w:val="0"/>
                <w:i w:val="0"/>
                <w:sz w:val="21"/>
                <w:u w:val="none"/>
              </w:rPr>
              <w:t>We have changed how the study group runs this term and I thought of you, because the old version was four hours with a schedule and I suspect that was not anyone’s idea of a good Tuesday.</w:t>
            </w:r>
          </w:p>
          <w:p>
            <w:pPr>
              <w:spacing w:after="100" w:before="0" w:lineRule="atLeast" w:line="280"/>
            </w:pPr>
            <w:r>
              <w:rPr>
                <w:rFonts w:ascii="Cambria" w:hAnsi="Cambria"/>
                <w:b w:val="0"/>
                <w:i w:val="0"/>
                <w:sz w:val="21"/>
                <w:u w:val="none"/>
              </w:rPr>
              <w:t>It is now just the back corner of the library, two till whenever, and people come for half an hour or three hours depending on what they have on. There is no agenda and nobody presents anything. Last week there were four of us and we mostly worked in silence with occasional swearing at question six.</w:t>
            </w:r>
          </w:p>
          <w:p>
            <w:pPr>
              <w:spacing w:after="100" w:before="0" w:lineRule="atLeast" w:line="280"/>
            </w:pPr>
            <w:r>
              <w:rPr>
                <w:rFonts w:ascii="Cambria" w:hAnsi="Cambria"/>
                <w:b w:val="0"/>
                <w:i w:val="0"/>
                <w:sz w:val="21"/>
                <w:u w:val="none"/>
              </w:rPr>
              <w:t>Come for twenty minutes if you want to see what it is like, or do not — genuinely either is fine and I will not ask again unless you say you would like me to. I only mentioned it because the format changed, not because I was keeping count.</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gives a reason for inviting again. Why is that necessary after two refusals?</w:t>
            </w:r>
          </w:p>
          <w:p>
            <w:pPr>
              <w:spacing w:after="60" w:before="0" w:lineRule="atLeast" w:line="280"/>
            </w:pPr>
            <w:r>
              <w:rPr>
                <w:rFonts w:ascii="Cambria" w:hAnsi="Cambria"/>
                <w:b w:val="0"/>
                <w:i w:val="0"/>
                <w:sz w:val="21"/>
                <w:u w:val="none"/>
              </w:rPr>
              <w:t>b.  "I will not ask again unless you say you would like me to." What does this sentence cost and what does it buy?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"we mostly worked in silence with occasional swearing at question six" — why this detail?</w:t>
            </w:r>
          </w:p>
          <w:p>
            <w:pPr>
              <w:spacing w:after="60" w:before="0" w:lineRule="atLeast" w:line="280"/>
            </w:pPr>
            <w:r>
              <w:rPr>
                <w:rFonts w:ascii="Cambria" w:hAnsi="Cambria"/>
                <w:b w:val="0"/>
                <w:i w:val="0"/>
                <w:sz w:val="21"/>
                <w:u w:val="none"/>
              </w:rPr>
              <w:t>b.  "not because I was keeping count" — what anxiety is this answering?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Jo, Just checking whether you want to come to the study group this term? We meet on Tuesdays from 2 to 6 in room 3.12 and it is really useful, everyone shares their notes and we go through the problem sets together. It would be great to have you, you missed out last term! Let me know if you are interested.</w:t>
            </w:r>
          </w:p>
          <w:p>
            <w:pPr>
              <w:spacing w:after="100" w:before="0" w:lineRule="atLeast" w:line="280"/>
            </w:pPr>
            <w:r>
              <w:rPr>
                <w:rFonts w:ascii="Cambria" w:hAnsi="Cambria"/>
                <w:b w:val="0"/>
                <w:i w:val="0"/>
                <w:sz w:val="21"/>
                <w:u w:val="none"/>
              </w:rPr>
              <w:t>Dan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invite by removing the thing that stopped them last time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attendance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drop-in, come and go, no obligation, informal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inviting someone who declined before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has to offer something different. Repeating an offer that has been declined twice asks the recipient to change rather than the offer, and it turns an invitation into pressure.</w:t>
            </w:r>
          </w:p>
          <w:p>
            <w:pPr>
              <w:spacing w:after="60" w:before="0" w:lineRule="atLeast" w:line="280"/>
            </w:pPr>
            <w:r>
              <w:rPr>
                <w:rFonts w:ascii="Cambria" w:hAnsi="Cambria"/>
                <w:b w:val="0"/>
                <w:i w:val="0"/>
                <w:sz w:val="21"/>
                <w:u w:val="none"/>
              </w:rPr>
              <w:t>b.  Because it increases the cost of saying no. Warmth that makes refusal feel like a rejection of the person is the opposite of what a third invitation needs.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That arrival and departure are unremarkable and unmonitored, which removes the commitment that a start and end time implies.</w:t>
            </w:r>
          </w:p>
          <w:p>
            <w:pPr>
              <w:spacing w:after="60" w:before="0" w:lineRule="atLeast" w:line="280"/>
            </w:pPr>
            <w:r>
              <w:rPr>
                <w:rFonts w:ascii="Cambria" w:hAnsi="Cambria"/>
                <w:b w:val="0"/>
                <w:i w:val="0"/>
                <w:sz w:val="21"/>
                <w:u w:val="none"/>
              </w:rPr>
              <w:t>b.  A meeting has a start, an agenda and an expectation of staying; a drop-in has a window and none of the rest.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"We have changed how the study group runs — it is now the back corner of the library, two till whenever, with no agenda."</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otherwise it reads as persistence, which is what makes repeated invitations uncomfortable. Naming the changed format explains why this is a new offer rather than the same one again, and it also quietly says the previous refusals were reasonable.</w:t>
            </w:r>
          </w:p>
          <w:p>
            <w:pPr>
              <w:spacing w:after="60" w:before="0" w:lineRule="atLeast" w:line="280"/>
            </w:pPr>
            <w:r>
              <w:rPr>
                <w:rFonts w:ascii="Cambria" w:hAnsi="Cambria"/>
                <w:b w:val="0"/>
                <w:i w:val="0"/>
                <w:sz w:val="21"/>
                <w:u w:val="none"/>
              </w:rPr>
              <w:t>b.  It costs the possibility of asking a fourth time, which is a real concession. It buys the removal of all pressure from this one — and paradoxically makes acceptance more likely, because the invitation can now be considered on its merits rather than as a social obligation.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shows rather than claims that the group is low pressure. "Informal and relaxed" is what every invitation says; four people working in silence is a picture, and it answers the specific fear that a quiet person would have to perform.</w:t>
            </w:r>
          </w:p>
          <w:p>
            <w:pPr>
              <w:spacing w:after="60" w:before="0" w:lineRule="atLeast" w:line="280"/>
            </w:pPr>
            <w:r>
              <w:rPr>
                <w:rFonts w:ascii="Cambria" w:hAnsi="Cambria"/>
                <w:b w:val="0"/>
                <w:i w:val="0"/>
                <w:sz w:val="21"/>
                <w:u w:val="none"/>
              </w:rPr>
              <w:t>b.  That the writer has noticed and minded the refusals, and that accepting is therefore owed. Addressing it directly removes the obligation, which is the last thing standing between Jo and a free choice.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offer is unchanged — same room, same four hours, same shared-notes format. The second bullet fails entirely, so the email gives Jo no new reason to answer differently.</w:t>
            </w:r>
          </w:p>
          <w:p>
            <w:pPr>
              <w:spacing w:after="60" w:before="0" w:lineRule="atLeast" w:line="280"/>
            </w:pPr>
            <w:r>
              <w:rPr>
                <w:rFonts w:ascii="Cambria" w:hAnsi="Cambria"/>
                <w:b w:val="0"/>
                <w:i w:val="0"/>
                <w:sz w:val="21"/>
                <w:u w:val="none"/>
              </w:rPr>
              <w:t>2.  "You missed out last term" is a reproach dressed as encouragement, and it raises the cost of a third refusal rather than lowering it. The third bullet fails.</w:t>
            </w:r>
          </w:p>
          <w:p>
            <w:pPr>
              <w:spacing w:after="60" w:before="0" w:lineRule="atLeast" w:line="280"/>
            </w:pPr>
            <w:r>
              <w:rPr>
                <w:rFonts w:ascii="Cambria" w:hAnsi="Cambria"/>
                <w:b w:val="0"/>
                <w:i w:val="0"/>
                <w:sz w:val="21"/>
                <w:u w:val="none"/>
              </w:rPr>
              <w:t>3.  "Everyone shares their notes and we go through the problem sets together" describes exactly the participatory format a reticent person would avoid, and nothing suggests they could come briefly or stay quiet.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067</w:t>
      </w:r>
      <w:r>
        <w:rPr>
          <w:rFonts w:ascii="Calibri" w:hAnsi="Calibri"/>
          <w:b w:val="0"/>
          <w:i w:val="0"/>
          <w:color w:val="5A6472"/>
          <w:sz w:val="23"/>
          <w:u w:val="none"/>
        </w:rPr>
        <w:t xml:space="preserve">   Follow-up and reminder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asked twice for a signature on a placement agreement. Without it you lose the placement on 30 April. The person who must sign has not replied to either email.</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Chase once more.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signing take under a minute.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happens if it does not arrive.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j.whitfield@northgate.ac.uk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Placement form — signature needed by 28 April</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Two emails have gone unanswered. What should change in the third?</w:t>
            </w:r>
          </w:p>
          <w:p>
            <w:pPr>
              <w:spacing w:after="60" w:before="0" w:lineRule="atLeast" w:line="280"/>
            </w:pPr>
            <w:r>
              <w:rPr>
                <w:rFonts w:ascii="Cambria" w:hAnsi="Cambria"/>
                <w:b w:val="0"/>
                <w:i w:val="0"/>
                <w:sz w:val="21"/>
                <w:u w:val="none"/>
              </w:rPr>
              <w:t>b.  Why state the consequence rather than imply urgency?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chase something, and what is an outstanding action?</w:t>
            </w:r>
          </w:p>
          <w:p>
            <w:pPr>
              <w:spacing w:after="60" w:before="0" w:lineRule="atLeast" w:line="280"/>
            </w:pPr>
            <w:r>
              <w:rPr>
                <w:rFonts w:ascii="Cambria" w:hAnsi="Cambria"/>
                <w:b w:val="0"/>
                <w:i w:val="0"/>
                <w:sz w:val="21"/>
                <w:u w:val="none"/>
              </w:rPr>
              <w:t>b.  What is a bump, and when is the word inappropriate?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the first two lines so the whole task is visible without scrolling.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Whitfield,</w:t>
            </w:r>
          </w:p>
          <w:p>
            <w:pPr>
              <w:spacing w:after="100" w:before="0" w:lineRule="atLeast" w:line="280"/>
            </w:pPr>
            <w:r>
              <w:rPr>
                <w:rFonts w:ascii="Cambria" w:hAnsi="Cambria"/>
                <w:b w:val="0"/>
                <w:i w:val="0"/>
                <w:sz w:val="21"/>
                <w:u w:val="none"/>
              </w:rPr>
              <w:t>One signature, one page, attached — the placement agreement for my summer position at Harlow Environmental. If you can sign page 3 and reply with it attached, that is the whole task.</w:t>
            </w:r>
          </w:p>
          <w:p>
            <w:pPr>
              <w:spacing w:after="100" w:before="0" w:lineRule="atLeast" w:line="280"/>
            </w:pPr>
            <w:r>
              <w:rPr>
                <w:rFonts w:ascii="Cambria" w:hAnsi="Cambria"/>
                <w:b w:val="0"/>
                <w:i w:val="0"/>
                <w:sz w:val="21"/>
                <w:u w:val="none"/>
              </w:rPr>
              <w:t>I have been trying to get this to you since 2 April and I know the timing is bad with exam boards. The deadline is firm: Harlow withdraw the offer if the signed agreement is not with them by 30 April, and the placement office needs two days to countersign, so 28 April is my real cut-off.</w:t>
            </w:r>
          </w:p>
          <w:p>
            <w:pPr>
              <w:spacing w:after="100" w:before="0" w:lineRule="atLeast" w:line="280"/>
            </w:pPr>
            <w:r>
              <w:rPr>
                <w:rFonts w:ascii="Cambria" w:hAnsi="Cambria"/>
                <w:b w:val="0"/>
                <w:i w:val="0"/>
                <w:sz w:val="21"/>
                <w:u w:val="none"/>
              </w:rPr>
              <w:t>If signing is the problem rather than the time, three alternatives: I can bring a paper copy to your office at any hour on Monday or Tuesday; Dr Oyelaran has said she will sign as acting supervisor if you would rather delegate it; or if you are not able to supervise this placement at all, tell me today and I will ask the office to reallocate.</w:t>
            </w:r>
          </w:p>
          <w:p>
            <w:pPr>
              <w:spacing w:after="100" w:before="0" w:lineRule="atLeast" w:line="280"/>
            </w:pPr>
            <w:r>
              <w:rPr>
                <w:rFonts w:ascii="Cambria" w:hAnsi="Cambria"/>
                <w:b w:val="0"/>
                <w:i w:val="0"/>
                <w:sz w:val="21"/>
                <w:u w:val="none"/>
              </w:rPr>
              <w:t>Apologies for the third email.</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Tariq Haddad — 2198044</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opens with "One signature, one page, attached". Why not with the context?</w:t>
            </w:r>
          </w:p>
          <w:p>
            <w:pPr>
              <w:spacing w:after="60" w:before="0" w:lineRule="atLeast" w:line="280"/>
            </w:pPr>
            <w:r>
              <w:rPr>
                <w:rFonts w:ascii="Cambria" w:hAnsi="Cambria"/>
                <w:b w:val="0"/>
                <w:i w:val="0"/>
                <w:sz w:val="21"/>
                <w:u w:val="none"/>
              </w:rPr>
              <w:t>b.  The third paragraph offers a route in which the reader does not sign at all. Is that giving up?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have been trying to get this to you since 2 April" — what does the present perfect continuous do that "I emailed twice" would not?</w:t>
            </w:r>
          </w:p>
          <w:p>
            <w:pPr>
              <w:spacing w:after="60" w:before="0" w:lineRule="atLeast" w:line="280"/>
            </w:pPr>
            <w:r>
              <w:rPr>
                <w:rFonts w:ascii="Cambria" w:hAnsi="Cambria"/>
                <w:b w:val="0"/>
                <w:i w:val="0"/>
                <w:sz w:val="21"/>
                <w:u w:val="none"/>
              </w:rPr>
              <w:t>b.  "Apologies for the third email" — who is this apology actually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Whitfield, I am writing again regarding the placement agreement which I have now sent twice, on 2 April and 11 April. I still have not received your signature and the deadline is at the end of this month. I understand you are very busy but this placement is extremely important for me and I am becoming quite worried about it. Could you please sign the form and send it back to me as soon as possible? I would be very grateful.</w:t>
            </w:r>
          </w:p>
          <w:p>
            <w:pPr>
              <w:spacing w:after="100" w:before="0" w:lineRule="atLeast" w:line="280"/>
            </w:pPr>
            <w:r>
              <w:rPr>
                <w:rFonts w:ascii="Cambria" w:hAnsi="Cambria"/>
                <w:b w:val="0"/>
                <w:i w:val="0"/>
                <w:sz w:val="21"/>
                <w:u w:val="none"/>
              </w:rPr>
              <w:t>Tariq</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remind by supplying what the reader needs to act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present perfect continuous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chase, bump, outstanding, action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a third time without reproach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amount of work the reader has to do. Two emails have established the request; the third should reduce the task to its smallest form and remove every reason not to act now.</w:t>
            </w:r>
          </w:p>
          <w:p>
            <w:pPr>
              <w:spacing w:after="60" w:before="0" w:lineRule="atLeast" w:line="280"/>
            </w:pPr>
            <w:r>
              <w:rPr>
                <w:rFonts w:ascii="Cambria" w:hAnsi="Cambria"/>
                <w:b w:val="0"/>
                <w:i w:val="0"/>
                <w:sz w:val="21"/>
                <w:u w:val="none"/>
              </w:rPr>
              <w:t>b.  Because "urgent" is a word the reader discounts, while a date on which an offer is withdrawn is a fact they can check. It also makes the cost visible without blaming anyone.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chase is to pursue an overdue response; an outstanding action is a task still awaiting completion.</w:t>
            </w:r>
          </w:p>
          <w:p>
            <w:pPr>
              <w:spacing w:after="60" w:before="0" w:lineRule="atLeast" w:line="280"/>
            </w:pPr>
            <w:r>
              <w:rPr>
                <w:rFonts w:ascii="Cambria" w:hAnsi="Cambria"/>
                <w:b w:val="0"/>
                <w:i w:val="0"/>
                <w:sz w:val="21"/>
                <w:u w:val="none"/>
              </w:rPr>
              <w:t>b.  A bump is a short message pushing a thread back to the top. It is fine among peers and wrong to a senior academic, where it sounds like prodding.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"One signature, one page, attached — if you can sign page 3 and reply with it attached, that is the whole task."</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reader has twice decided this email can wait, and the deciding factor is how big the task looks in the first line. Context in the first paragraph makes it look like reading; the task in the first line makes it look like thirty seconds.</w:t>
            </w:r>
          </w:p>
          <w:p>
            <w:pPr>
              <w:spacing w:after="60" w:before="0" w:lineRule="atLeast" w:line="280"/>
            </w:pPr>
            <w:r>
              <w:rPr>
                <w:rFonts w:ascii="Cambria" w:hAnsi="Cambria"/>
                <w:b w:val="0"/>
                <w:i w:val="0"/>
                <w:sz w:val="21"/>
                <w:u w:val="none"/>
              </w:rPr>
              <w:t>b.  No — it is the one move that guarantees an outcome. The writer needs a signature or a reallocation, and offering the second makes silence the only option that costs the reader something, which is exactly the pressure a third email needs.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presents the effort as continuing and unresolved rather than as two completed acts the reader failed to answer. That keeps the focus on the pending task instead of on their non-response, which would read as an accusation.</w:t>
            </w:r>
          </w:p>
          <w:p>
            <w:pPr>
              <w:spacing w:after="60" w:before="0" w:lineRule="atLeast" w:line="280"/>
            </w:pPr>
            <w:r>
              <w:rPr>
                <w:rFonts w:ascii="Cambria" w:hAnsi="Cambria"/>
                <w:b w:val="0"/>
                <w:i w:val="0"/>
                <w:sz w:val="21"/>
                <w:u w:val="none"/>
              </w:rPr>
              <w:t>b.  The reader. It costs the writer nothing and it lets the reader act without first having to acknowledge two ignored emails. Removing that small embarrassment makes replying easier.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"Sent twice, on 2 April and 11 April" and "I still have not received your signature" put the reader’s failure at the centre, which makes replying an admission.</w:t>
            </w:r>
          </w:p>
          <w:p>
            <w:pPr>
              <w:spacing w:after="60" w:before="0" w:lineRule="atLeast" w:line="280"/>
            </w:pPr>
            <w:r>
              <w:rPr>
                <w:rFonts w:ascii="Cambria" w:hAnsi="Cambria"/>
                <w:b w:val="0"/>
                <w:i w:val="0"/>
                <w:sz w:val="21"/>
                <w:u w:val="none"/>
              </w:rPr>
              <w:t>2.  "The deadline is at the end of this month" is wrong and vague — the real cut-off is 28 April because of countersigning. The second bullet is not met and the third fails entirely.</w:t>
            </w:r>
          </w:p>
          <w:p>
            <w:pPr>
              <w:spacing w:after="60" w:before="0" w:lineRule="atLeast" w:line="280"/>
            </w:pPr>
            <w:r>
              <w:rPr>
                <w:rFonts w:ascii="Cambria" w:hAnsi="Cambria"/>
                <w:b w:val="0"/>
                <w:i w:val="0"/>
                <w:sz w:val="21"/>
                <w:u w:val="none"/>
              </w:rPr>
              <w:t>3.  No alternatives, no delegation, no reallocation route, and "I am becoming quite worried" asks the reader to manage the writer’s anxiety rather than to sign a page.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068</w:t>
      </w:r>
      <w:r>
        <w:rPr>
          <w:rFonts w:ascii="Calibri" w:hAnsi="Calibri"/>
          <w:b w:val="0"/>
          <w:i w:val="0"/>
          <w:color w:val="5A6472"/>
          <w:sz w:val="23"/>
          <w:u w:val="none"/>
        </w:rPr>
        <w:t xml:space="preserve">   Offer of help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friend on your course has been in hospital for a fortnight and is behind on a group project where she is the group’s only programmer. The group is quietly panicking. You can code a little.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help.</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Do not imply she has let anyone down.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offer easy to decline or limit.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a.novak@northgate.ac.uk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Project — an offer, not a request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What is the risk in an offer of help to someone who is ill?</w:t>
            </w:r>
          </w:p>
          <w:p>
            <w:pPr>
              <w:spacing w:after="60" w:before="0" w:lineRule="atLeast" w:line="280"/>
            </w:pPr>
            <w:r>
              <w:rPr>
                <w:rFonts w:ascii="Cambria" w:hAnsi="Cambria"/>
                <w:b w:val="0"/>
                <w:i w:val="0"/>
                <w:sz w:val="21"/>
                <w:u w:val="none"/>
              </w:rPr>
              <w:t>b.  Why is "let me know if you need anything" not an offer?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shadow someone, and to step in?</w:t>
            </w:r>
          </w:p>
          <w:p>
            <w:pPr>
              <w:spacing w:after="60" w:before="0" w:lineRule="atLeast" w:line="280"/>
            </w:pPr>
            <w:r>
              <w:rPr>
                <w:rFonts w:ascii="Cambria" w:hAnsi="Cambria"/>
                <w:b w:val="0"/>
                <w:i w:val="0"/>
                <w:sz w:val="21"/>
                <w:u w:val="none"/>
              </w:rPr>
              <w:t>b.  Distinguish handing over from taking over.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Make the offer concrete in one sentence with an hour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Anja,</w:t>
            </w:r>
          </w:p>
          <w:p>
            <w:pPr>
              <w:spacing w:after="100" w:before="0" w:lineRule="atLeast" w:line="280"/>
            </w:pPr>
            <w:r>
              <w:rPr>
                <w:rFonts w:ascii="Cambria" w:hAnsi="Cambria"/>
                <w:b w:val="0"/>
                <w:i w:val="0"/>
                <w:sz w:val="21"/>
                <w:u w:val="none"/>
              </w:rPr>
              <w:t>No need to reply to this today or at all — nothing in it needs an answer.</w:t>
            </w:r>
          </w:p>
          <w:p>
            <w:pPr>
              <w:spacing w:after="100" w:before="0" w:lineRule="atLeast" w:line="280"/>
            </w:pPr>
            <w:r>
              <w:rPr>
                <w:rFonts w:ascii="Cambria" w:hAnsi="Cambria"/>
                <w:b w:val="0"/>
                <w:i w:val="0"/>
                <w:sz w:val="21"/>
                <w:u w:val="none"/>
              </w:rPr>
              <w:t>I have looked at the repository and I could take the data-loading module off you. It is the self-contained part and I think I can do it in a weekend without touching anything you have written. If that would help, say the word and I will start on Saturday; if you would rather nobody went near it, that is completely fine and I will say nothing more about it.</w:t>
            </w:r>
          </w:p>
          <w:p>
            <w:pPr>
              <w:spacing w:after="100" w:before="0" w:lineRule="atLeast" w:line="280"/>
            </w:pPr>
            <w:r>
              <w:rPr>
                <w:rFonts w:ascii="Cambria" w:hAnsi="Cambria"/>
                <w:b w:val="0"/>
                <w:i w:val="0"/>
                <w:sz w:val="21"/>
                <w:u w:val="none"/>
              </w:rPr>
              <w:t>The group is not waiting on you, whatever anyone has said. We moved the integration week to the 12th on Tuesday and it cost us nothing, so there is slack.</w:t>
            </w:r>
          </w:p>
          <w:p>
            <w:pPr>
              <w:spacing w:after="100" w:before="0" w:lineRule="atLeast" w:line="280"/>
            </w:pPr>
            <w:r>
              <w:rPr>
                <w:rFonts w:ascii="Cambria" w:hAnsi="Cambria"/>
                <w:b w:val="0"/>
                <w:i w:val="0"/>
                <w:sz w:val="21"/>
                <w:u w:val="none"/>
              </w:rPr>
              <w:t>If it is easier, I can also just sit on a call for an hour and have you tell me what to type — your code, my hands. Some people find that less annoying than handing a module over.</w:t>
            </w:r>
          </w:p>
          <w:p>
            <w:pPr>
              <w:spacing w:after="100" w:before="0" w:lineRule="atLeast" w:line="280"/>
            </w:pPr>
            <w:r>
              <w:rPr>
                <w:rFonts w:ascii="Cambria" w:hAnsi="Cambria"/>
                <w:b w:val="0"/>
                <w:i w:val="0"/>
                <w:sz w:val="21"/>
                <w:u w:val="none"/>
              </w:rPr>
              <w:t>Get well. The project is genuinely fine.</w:t>
            </w:r>
          </w:p>
          <w:p>
            <w:pPr>
              <w:spacing w:after="100" w:before="0" w:lineRule="atLeast" w:line="280"/>
            </w:pPr>
            <w:r>
              <w:rPr>
                <w:rFonts w:ascii="Cambria" w:hAnsi="Cambria"/>
                <w:b w:val="0"/>
                <w:i w:val="0"/>
                <w:sz w:val="21"/>
                <w:u w:val="none"/>
              </w:rPr>
              <w:t>Dev</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"No need to reply to this today or at all" — what does opening here accomplish?</w:t>
            </w:r>
          </w:p>
          <w:p>
            <w:pPr>
              <w:spacing w:after="60" w:before="0" w:lineRule="atLeast" w:line="280"/>
            </w:pPr>
            <w:r>
              <w:rPr>
                <w:rFonts w:ascii="Cambria" w:hAnsi="Cambria"/>
                <w:b w:val="0"/>
                <w:i w:val="0"/>
                <w:sz w:val="21"/>
                <w:u w:val="none"/>
              </w:rPr>
              <w:t>b.  "your code, my hands" — why offer this version as well?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you would rather nobody went near it, that is completely fine" — why spell out the refusal?</w:t>
            </w:r>
          </w:p>
          <w:p>
            <w:pPr>
              <w:spacing w:after="60" w:before="0" w:lineRule="atLeast" w:line="280"/>
            </w:pPr>
            <w:r>
              <w:rPr>
                <w:rFonts w:ascii="Cambria" w:hAnsi="Cambria"/>
                <w:b w:val="0"/>
                <w:i w:val="0"/>
                <w:sz w:val="21"/>
                <w:u w:val="none"/>
              </w:rPr>
              <w:t>b.  "We moved the integration week to the 12th on Tuesday and it cost us nothing" — why the detail?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Anja, I hope you are feeling better! I heard you have been in hospital, that must be really hard. Do not worry about the project at all, we are all managing fine and we understand completely. If you need any help with your part just let me know, I would be happy to help with the coding if you want. The deadline is getting close so it would be good to know what you are planning to do. Get well soon!</w:t>
            </w:r>
          </w:p>
          <w:p>
            <w:pPr>
              <w:spacing w:after="100" w:before="0" w:lineRule="atLeast" w:line="280"/>
            </w:pPr>
            <w:r>
              <w:rPr>
                <w:rFonts w:ascii="Cambria" w:hAnsi="Cambria"/>
                <w:b w:val="0"/>
                <w:i w:val="0"/>
                <w:sz w:val="21"/>
                <w:u w:val="none"/>
              </w:rPr>
              <w:t>Dev</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offer the specific hour rather than the open promise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offers with shall and can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capacity, hand over, shadow, step in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offering help without taking over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it arrives as another task — something to answer, be grateful for, and negotiate — at a moment when she has no capacity for any of those.</w:t>
            </w:r>
          </w:p>
          <w:p>
            <w:pPr>
              <w:spacing w:after="60" w:before="0" w:lineRule="atLeast" w:line="280"/>
            </w:pPr>
            <w:r>
              <w:rPr>
                <w:rFonts w:ascii="Cambria" w:hAnsi="Cambria"/>
                <w:b w:val="0"/>
                <w:i w:val="0"/>
                <w:sz w:val="21"/>
                <w:u w:val="none"/>
              </w:rPr>
              <w:t>b.  Because it transfers the work of specifying, asking and justifying to the person who is already struggling. A real offer names the task, the time and the start date so that "yes" is the only word required.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shadow is to work alongside someone and learn the task; to step in is to take it over temporarily.</w:t>
            </w:r>
          </w:p>
          <w:p>
            <w:pPr>
              <w:spacing w:after="60" w:before="0" w:lineRule="atLeast" w:line="280"/>
            </w:pPr>
            <w:r>
              <w:rPr>
                <w:rFonts w:ascii="Cambria" w:hAnsi="Cambria"/>
                <w:b w:val="0"/>
                <w:i w:val="0"/>
                <w:sz w:val="21"/>
                <w:u w:val="none"/>
              </w:rPr>
              <w:t>b.  Handing over is a transfer she controls; taking over happens to her. The distinction is what the whole email is managing.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could take the data-loading module off you — say the word and I will start on Saturday."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removes the obligation before she has read anything else, so the rest of the email is information rather than a demand. An unanswered email is only restful if someone has said so explicitly.</w:t>
            </w:r>
          </w:p>
          <w:p>
            <w:pPr>
              <w:spacing w:after="60" w:before="0" w:lineRule="atLeast" w:line="280"/>
            </w:pPr>
            <w:r>
              <w:rPr>
                <w:rFonts w:ascii="Cambria" w:hAnsi="Cambria"/>
                <w:b w:val="0"/>
                <w:i w:val="0"/>
                <w:sz w:val="21"/>
                <w:u w:val="none"/>
              </w:rPr>
              <w:t>b.  Because for some people losing control of their code is worse than being behind, and this version keeps her as the author. Offering two shapes of help lets her choose the one that costs her least pride.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polite reflex is to accept help you do not want. Naming the refusal as completely fine, and promising not to raise it again, is what makes declining genuinely available.</w:t>
            </w:r>
          </w:p>
          <w:p>
            <w:pPr>
              <w:spacing w:after="60" w:before="0" w:lineRule="atLeast" w:line="280"/>
            </w:pPr>
            <w:r>
              <w:rPr>
                <w:rFonts w:ascii="Cambria" w:hAnsi="Cambria"/>
                <w:b w:val="0"/>
                <w:i w:val="0"/>
                <w:sz w:val="21"/>
                <w:u w:val="none"/>
              </w:rPr>
              <w:t>b.  It converts "do not worry" into evidence. A specific change already made at no cost proves the group is not waiting on her, where reassurance alone would sound like kindness covering a problem.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deadline is getting close so it would be good to know what you are planning to do" is a request wearing the clothes of an offer, and it puts the problem back on her.</w:t>
            </w:r>
          </w:p>
          <w:p>
            <w:pPr>
              <w:spacing w:after="60" w:before="0" w:lineRule="atLeast" w:line="280"/>
            </w:pPr>
            <w:r>
              <w:rPr>
                <w:rFonts w:ascii="Cambria" w:hAnsi="Cambria"/>
                <w:b w:val="0"/>
                <w:i w:val="0"/>
                <w:sz w:val="21"/>
                <w:u w:val="none"/>
              </w:rPr>
              <w:t>2.  "We are all managing fine and we understand completely" implies there is something to understand — that is, that she has let the group down. The second bullet fails.</w:t>
            </w:r>
          </w:p>
          <w:p>
            <w:pPr>
              <w:spacing w:after="60" w:before="0" w:lineRule="atLeast" w:line="280"/>
            </w:pPr>
            <w:r>
              <w:rPr>
                <w:rFonts w:ascii="Cambria" w:hAnsi="Cambria"/>
                <w:b w:val="0"/>
                <w:i w:val="0"/>
                <w:sz w:val="21"/>
                <w:u w:val="none"/>
              </w:rPr>
              <w:t>3.  "If you need any help just let me know" names no task, no hour and no date, so nothing is actually offered; there are also two comma splices.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069</w:t>
      </w:r>
      <w:r>
        <w:rPr>
          <w:rFonts w:ascii="Calibri" w:hAnsi="Calibri"/>
          <w:b w:val="0"/>
          <w:i w:val="0"/>
          <w:color w:val="5A6472"/>
          <w:sz w:val="23"/>
          <w:u w:val="none"/>
        </w:rPr>
        <w:t xml:space="preserve">   Thanks and acknowledgement</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lecturer wrote you a reference at short notice for a competitive summer programme. You have been accepted. You know she is leaving the university in July.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the outcome.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Be specific about what her reference did.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Close the loop, given she is leaving.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r.eze@northgate.ac.uk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Monterrey programme — I got in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the outcome more valuable to her than the thanks?</w:t>
            </w:r>
          </w:p>
          <w:p>
            <w:pPr>
              <w:spacing w:after="60" w:before="0" w:lineRule="atLeast" w:line="280"/>
            </w:pPr>
            <w:r>
              <w:rPr>
                <w:rFonts w:ascii="Cambria" w:hAnsi="Cambria"/>
                <w:b w:val="0"/>
                <w:i w:val="0"/>
                <w:sz w:val="21"/>
                <w:u w:val="none"/>
              </w:rPr>
              <w:t>b.  She is leaving in July. How should that change the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referee, and what does it mean to vouch for someone?</w:t>
            </w:r>
          </w:p>
          <w:p>
            <w:pPr>
              <w:spacing w:after="60" w:before="0" w:lineRule="atLeast" w:line="280"/>
            </w:pPr>
            <w:r>
              <w:rPr>
                <w:rFonts w:ascii="Cambria" w:hAnsi="Cambria"/>
                <w:b w:val="0"/>
                <w:i w:val="0"/>
                <w:sz w:val="21"/>
                <w:u w:val="none"/>
              </w:rPr>
              <w:t>b.  Distinguish an endorsement from an intervention.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the first line so the outcome arrives before the thanks.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Eze,</w:t>
            </w:r>
          </w:p>
          <w:p>
            <w:pPr>
              <w:spacing w:after="100" w:before="0" w:lineRule="atLeast" w:line="280"/>
            </w:pPr>
            <w:r>
              <w:rPr>
                <w:rFonts w:ascii="Cambria" w:hAnsi="Cambria"/>
                <w:b w:val="0"/>
                <w:i w:val="0"/>
                <w:sz w:val="21"/>
                <w:u w:val="none"/>
              </w:rPr>
              <w:t>I got in — Monterrey confirmed yesterday, funded place, eight weeks from 6 July.</w:t>
            </w:r>
          </w:p>
          <w:p>
            <w:pPr>
              <w:spacing w:after="100" w:before="0" w:lineRule="atLeast" w:line="280"/>
            </w:pPr>
            <w:r>
              <w:rPr>
                <w:rFonts w:ascii="Cambria" w:hAnsi="Cambria"/>
                <w:b w:val="0"/>
                <w:i w:val="0"/>
                <w:sz w:val="21"/>
                <w:u w:val="none"/>
              </w:rPr>
              <w:t>That you wrote the reference in four days is the reason I was in the running at all; the deadline had moved and I had no second referee with any knowledge of the fieldwork. The convenor mentioned in her email that the reference had addressed the quantitative side specifically, which she said was the part most applicants could not get anyone to speak to. So it was not a formality, and I wanted you to know what it did.</w:t>
            </w:r>
          </w:p>
          <w:p>
            <w:pPr>
              <w:spacing w:after="100" w:before="0" w:lineRule="atLeast" w:line="280"/>
            </w:pPr>
            <w:r>
              <w:rPr>
                <w:rFonts w:ascii="Cambria" w:hAnsi="Cambria"/>
                <w:b w:val="0"/>
                <w:i w:val="0"/>
                <w:sz w:val="21"/>
                <w:u w:val="none"/>
              </w:rPr>
              <w:t>I gather you are leaving in July, so I will not be able to thank you in person once I am back. If it is useful, I will send you the final report in September — you supervised the work it grew out of, and it seems wrong for you not to see where it went.</w:t>
            </w:r>
          </w:p>
          <w:p>
            <w:pPr>
              <w:spacing w:after="100" w:before="0" w:lineRule="atLeast" w:line="280"/>
            </w:pPr>
            <w:r>
              <w:rPr>
                <w:rFonts w:ascii="Cambria" w:hAnsi="Cambria"/>
                <w:b w:val="0"/>
                <w:i w:val="0"/>
                <w:sz w:val="21"/>
                <w:u w:val="none"/>
              </w:rPr>
              <w:t>Thank you, genuinely, for the four days.</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Mina Castellanos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outcome is in the first line with no preamble. Why?</w:t>
            </w:r>
          </w:p>
          <w:p>
            <w:pPr>
              <w:spacing w:after="60" w:before="0" w:lineRule="atLeast" w:line="280"/>
            </w:pPr>
            <w:r>
              <w:rPr>
                <w:rFonts w:ascii="Cambria" w:hAnsi="Cambria"/>
                <w:b w:val="0"/>
                <w:i w:val="0"/>
                <w:sz w:val="21"/>
                <w:u w:val="none"/>
              </w:rPr>
              <w:t>b.  The writer quotes the convenor. What does that add that her own thanks could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"That you wrote the reference in four days is the reason I was in the running" — identify the subject and say why it is built that way.</w:t>
            </w:r>
          </w:p>
          <w:p>
            <w:pPr>
              <w:spacing w:after="60" w:before="0" w:lineRule="atLeast" w:line="280"/>
            </w:pPr>
            <w:r>
              <w:rPr>
                <w:rFonts w:ascii="Cambria" w:hAnsi="Cambria"/>
                <w:b w:val="0"/>
                <w:i w:val="0"/>
                <w:sz w:val="21"/>
                <w:u w:val="none"/>
              </w:rPr>
              <w:t>b.  "it seems wrong for you not to see where it went" — why frame the offer this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Eze, I hope this email finds you well. I wanted to write to thank you very much indeed for the reference you kindly wrote for me for the Monterrey summer programme. I really appreciate you doing it at such short notice, especially as I know how busy you are at this time of year. I am very happy to tell you that my application was successful. Thank you again for all your support during my studies, it has meant a great deal to me.</w:t>
            </w:r>
          </w:p>
          <w:p>
            <w:pPr>
              <w:spacing w:after="100" w:before="0" w:lineRule="atLeast" w:line="280"/>
            </w:pPr>
            <w:r>
              <w:rPr>
                <w:rFonts w:ascii="Cambria" w:hAnsi="Cambria"/>
                <w:b w:val="0"/>
                <w:i w:val="0"/>
                <w:sz w:val="21"/>
                <w:u w:val="none"/>
              </w:rPr>
              <w:t>Mina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thank by reporting the result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 that-clauses as subjects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referee, endorsement, intervene, vouch</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thanking for something that worked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outcome is the only part she does not already know. She knows she wrote the reference and she can guess she is being thanked; whether it worked is new information, and it is what makes writing the next one worthwhile.</w:t>
            </w:r>
          </w:p>
          <w:p>
            <w:pPr>
              <w:spacing w:after="60" w:before="0" w:lineRule="atLeast" w:line="280"/>
            </w:pPr>
            <w:r>
              <w:rPr>
                <w:rFonts w:ascii="Cambria" w:hAnsi="Cambria"/>
                <w:b w:val="0"/>
                <w:i w:val="0"/>
                <w:sz w:val="21"/>
                <w:u w:val="none"/>
              </w:rPr>
              <w:t>b.  It makes this the last exchange of its kind, so anything the writer wants to say should be said now, and any continuing link — the report in September — has to be proposed rather than assumed.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referee is someone who formally attests to your suitability; to vouch for someone is to stake your own credibility on them.</w:t>
            </w:r>
          </w:p>
          <w:p>
            <w:pPr>
              <w:spacing w:after="60" w:before="0" w:lineRule="atLeast" w:line="280"/>
            </w:pPr>
            <w:r>
              <w:rPr>
                <w:rFonts w:ascii="Cambria" w:hAnsi="Cambria"/>
                <w:b w:val="0"/>
                <w:i w:val="0"/>
                <w:sz w:val="21"/>
                <w:u w:val="none"/>
              </w:rPr>
              <w:t>b.  An endorsement supports an application through the ordinary channel; an intervention is a step outside it. Four days at short notice is a strong endorsement, and calling it more would be overstating.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got in — Monterrey confirmed yesterday, funded place, eight weeks from 6 July."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result is the message. A paragraph of gratitude before the outcome makes her read it not knowing whether the application succeeded, which is the one thing she will want first.</w:t>
            </w:r>
          </w:p>
          <w:p>
            <w:pPr>
              <w:spacing w:after="60" w:before="0" w:lineRule="atLeast" w:line="280"/>
            </w:pPr>
            <w:r>
              <w:rPr>
                <w:rFonts w:ascii="Cambria" w:hAnsi="Cambria"/>
                <w:b w:val="0"/>
                <w:i w:val="0"/>
                <w:sz w:val="21"/>
                <w:u w:val="none"/>
              </w:rPr>
              <w:t>b.  Independent evidence that the reference did specific work. The writer’s own gratitude is predictable; the convenor’s observation that most applicants could not get the quantitative side addressed shows exactly where the reference was decisive.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subject is the nominal clause "That you wrote the reference in four days". Putting the whole act in subject position lets it be the thing that caused the result, which is a precise claim rather than a compliment.</w:t>
            </w:r>
          </w:p>
          <w:p>
            <w:pPr>
              <w:spacing w:after="60" w:before="0" w:lineRule="atLeast" w:line="280"/>
            </w:pPr>
            <w:r>
              <w:rPr>
                <w:rFonts w:ascii="Cambria" w:hAnsi="Cambria"/>
                <w:b w:val="0"/>
                <w:i w:val="0"/>
                <w:sz w:val="21"/>
                <w:u w:val="none"/>
              </w:rPr>
              <w:t>b.  It makes the report an obligation of the writer rather than a favour asked of her. She can ignore it with no cost, and she is given a reason to want it — her own supervision is where the work began.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outcome is buried in the fifth sentence after two paragraphs of thanks, so she reads the whole email in suspense. The first bullet is met only technically.</w:t>
            </w:r>
          </w:p>
          <w:p>
            <w:pPr>
              <w:spacing w:after="60" w:before="0" w:lineRule="atLeast" w:line="280"/>
            </w:pPr>
            <w:r>
              <w:rPr>
                <w:rFonts w:ascii="Cambria" w:hAnsi="Cambria"/>
                <w:b w:val="0"/>
                <w:i w:val="0"/>
                <w:sz w:val="21"/>
                <w:u w:val="none"/>
              </w:rPr>
              <w:t>2.  Nothing specific about what the reference did — "short notice" and "how busy you are" describe her effort, not its effect. The second bullet fails.</w:t>
            </w:r>
          </w:p>
          <w:p>
            <w:pPr>
              <w:spacing w:after="60" w:before="0" w:lineRule="atLeast" w:line="280"/>
            </w:pPr>
            <w:r>
              <w:rPr>
                <w:rFonts w:ascii="Cambria" w:hAnsi="Cambria"/>
                <w:b w:val="0"/>
                <w:i w:val="0"/>
                <w:sz w:val="21"/>
                <w:u w:val="none"/>
              </w:rPr>
              <w:t>3.  Her departure is not mentioned at all, so the third bullet fails; "I hope this email finds you well" and "all your support during my studies" are formulae that would fit any recipient, and there is a comma splice at the end.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070</w:t>
      </w:r>
      <w:r>
        <w:rPr>
          <w:rFonts w:ascii="Calibri" w:hAnsi="Calibri"/>
          <w:b w:val="0"/>
          <w:i w:val="0"/>
          <w:color w:val="5A6472"/>
          <w:sz w:val="23"/>
          <w:u w:val="none"/>
        </w:rPr>
        <w:t xml:space="preserve">   Introduction and networking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want to do your dissertation on flood insurance. You find the name of an analyst at a reinsurance firm who published a short article on the topic. You have never met her.</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Introduce yourself briefly.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small.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it easy to ignore.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h.braathen@nordsure.no</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Flood pricing in unmapped catchments — one question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"I would love to pick your brain" a bad opening?</w:t>
            </w:r>
          </w:p>
          <w:p>
            <w:pPr>
              <w:spacing w:after="60" w:before="0" w:lineRule="atLeast" w:line="280"/>
            </w:pPr>
            <w:r>
              <w:rPr>
                <w:rFonts w:ascii="Cambria" w:hAnsi="Cambria"/>
                <w:b w:val="0"/>
                <w:i w:val="0"/>
                <w:sz w:val="21"/>
                <w:u w:val="none"/>
              </w:rPr>
              <w:t>b.  What makes a cold email easy to answer?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deliverable, and what is scoping?</w:t>
            </w:r>
          </w:p>
          <w:p>
            <w:pPr>
              <w:spacing w:after="60" w:before="0" w:lineRule="atLeast" w:line="280"/>
            </w:pPr>
            <w:r>
              <w:rPr>
                <w:rFonts w:ascii="Cambria" w:hAnsi="Cambria"/>
                <w:b w:val="0"/>
                <w:i w:val="0"/>
                <w:sz w:val="21"/>
                <w:u w:val="none"/>
              </w:rPr>
              <w:t>b.  What does remit mean, and why might she cite hers?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the one question, in one sentence, that the whole email exists to ask.</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Braathen,</w:t>
            </w:r>
          </w:p>
          <w:p>
            <w:pPr>
              <w:spacing w:after="100" w:before="0" w:lineRule="atLeast" w:line="280"/>
            </w:pPr>
            <w:r>
              <w:rPr>
                <w:rFonts w:ascii="Cambria" w:hAnsi="Cambria"/>
                <w:b w:val="0"/>
                <w:i w:val="0"/>
                <w:sz w:val="21"/>
                <w:u w:val="none"/>
              </w:rPr>
              <w:t>I am a final-year geography student at Northgate writing a dissertation on how flood risk is priced where catchment mapping is incomplete. Your March piece in the Journal of Risk argued that insurers substitute elevation proxies in those cases, which is the point my own work has run into.</w:t>
            </w:r>
          </w:p>
          <w:p>
            <w:pPr>
              <w:spacing w:after="100" w:before="0" w:lineRule="atLeast" w:line="280"/>
            </w:pPr>
            <w:r>
              <w:rPr>
                <w:rFonts w:ascii="Cambria" w:hAnsi="Cambria"/>
                <w:b w:val="0"/>
                <w:i w:val="0"/>
                <w:sz w:val="21"/>
                <w:u w:val="none"/>
              </w:rPr>
              <w:t>My question is narrow: is the elevation proxy applied at property level or aggregated to postcode before pricing? I have found both described in the literature and nothing that says which is standard. A one-line answer would settle it.</w:t>
            </w:r>
          </w:p>
          <w:p>
            <w:pPr>
              <w:spacing w:after="100" w:before="0" w:lineRule="atLeast" w:line="280"/>
            </w:pPr>
            <w:r>
              <w:rPr>
                <w:rFonts w:ascii="Cambria" w:hAnsi="Cambria"/>
                <w:b w:val="0"/>
                <w:i w:val="0"/>
                <w:sz w:val="21"/>
                <w:u w:val="none"/>
              </w:rPr>
              <w:t>If that is commercially sensitive or simply not something you can answer, no reply is needed at all and I will not follow up — I know an unsolicited email from a student is not on your list.</w:t>
            </w:r>
          </w:p>
          <w:p>
            <w:pPr>
              <w:spacing w:after="100" w:before="0" w:lineRule="atLeast" w:line="280"/>
            </w:pPr>
            <w:r>
              <w:rPr>
                <w:rFonts w:ascii="Cambria" w:hAnsi="Cambria"/>
                <w:b w:val="0"/>
                <w:i w:val="0"/>
                <w:sz w:val="21"/>
                <w:u w:val="none"/>
              </w:rPr>
              <w:t>If it is useful, I am happy to send the finished chapter in May; the dataset is public and the code will be on GitHub.</w:t>
            </w:r>
          </w:p>
          <w:p>
            <w:pPr>
              <w:spacing w:after="100" w:before="0" w:lineRule="atLeast" w:line="280"/>
            </w:pPr>
            <w:r>
              <w:rPr>
                <w:rFonts w:ascii="Cambria" w:hAnsi="Cambria"/>
                <w:b w:val="0"/>
                <w:i w:val="0"/>
                <w:sz w:val="21"/>
                <w:u w:val="none"/>
              </w:rPr>
              <w:t>Thank you for the article in any case.</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Jo Whitfield — Northgate University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contains exactly one question. Why not three?</w:t>
            </w:r>
          </w:p>
          <w:p>
            <w:pPr>
              <w:spacing w:after="60" w:before="0" w:lineRule="atLeast" w:line="280"/>
            </w:pPr>
            <w:r>
              <w:rPr>
                <w:rFonts w:ascii="Cambria" w:hAnsi="Cambria"/>
                <w:b w:val="0"/>
                <w:i w:val="0"/>
                <w:sz w:val="21"/>
                <w:u w:val="none"/>
              </w:rPr>
              <w:t>b.  "no reply is needed at all and I will not follow up" — why give away the follow-up?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"which is the point my own work has run into" — what does the relative clause achieve?</w:t>
            </w:r>
          </w:p>
          <w:p>
            <w:pPr>
              <w:spacing w:after="60" w:before="0" w:lineRule="atLeast" w:line="280"/>
            </w:pPr>
            <w:r>
              <w:rPr>
                <w:rFonts w:ascii="Cambria" w:hAnsi="Cambria"/>
                <w:b w:val="0"/>
                <w:i w:val="0"/>
                <w:sz w:val="21"/>
                <w:u w:val="none"/>
              </w:rPr>
              <w:t>b.  "the dataset is public and the code will be on GitHub" — why mention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Braathen, I hope you do not mind me contacting you out of the blue. I am a geography student at Northgate University and I am very interested in your work on flood insurance, which I found extremely insightful. I am currently writing my dissertation on this topic and I would love to pick your brain about it if you have time. Would it be possible to arrange a short call in the next few weeks? Any advice you could give me would be hugely appreciated.</w:t>
            </w:r>
          </w:p>
          <w:p>
            <w:pPr>
              <w:spacing w:after="100" w:before="0" w:lineRule="atLeast" w:line="280"/>
            </w:pPr>
            <w:r>
              <w:rPr>
                <w:rFonts w:ascii="Cambria" w:hAnsi="Cambria"/>
                <w:b w:val="0"/>
                <w:i w:val="0"/>
                <w:sz w:val="21"/>
                <w:u w:val="none"/>
              </w:rPr>
              <w:t>Jo</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introduce yourself by what you can do, not what you want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relative clauses with which</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placement, remit, scoping, deliverable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writing a cold email to a practitioner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it asks for an unbounded amount of her time without saying what for, so the only safe answer is no. It also makes her responsible for working out what you need.</w:t>
            </w:r>
          </w:p>
          <w:p>
            <w:pPr>
              <w:spacing w:after="60" w:before="0" w:lineRule="atLeast" w:line="280"/>
            </w:pPr>
            <w:r>
              <w:rPr>
                <w:rFonts w:ascii="Cambria" w:hAnsi="Cambria"/>
                <w:b w:val="0"/>
                <w:i w:val="0"/>
                <w:sz w:val="21"/>
                <w:u w:val="none"/>
              </w:rPr>
              <w:t>b.  A single factual question she can answer from memory, a reason she is the right person, and an explicit release from replying. The lower the cost of answering, the more likely the answer.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deliverable is a defined output; scoping is fixing the boundaries of a piece of work before starting it.</w:t>
            </w:r>
          </w:p>
          <w:p>
            <w:pPr>
              <w:spacing w:after="60" w:before="0" w:lineRule="atLeast" w:line="280"/>
            </w:pPr>
            <w:r>
              <w:rPr>
                <w:rFonts w:ascii="Cambria" w:hAnsi="Cambria"/>
                <w:b w:val="0"/>
                <w:i w:val="0"/>
                <w:sz w:val="21"/>
                <w:u w:val="none"/>
              </w:rPr>
              <w:t>b.  Remit is the scope of what someone is authorised to deal with. She may decline on the grounds that pricing method is outside hers, which is a real constraint rather than a brush-off.</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"Is the elevation proxy applied at property level or aggregated to postcode before pricing?"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one question can be answered in a line between meetings, and three require her to sit down. A cold email competes against everything else in her inbox on cost alone.</w:t>
            </w:r>
          </w:p>
          <w:p>
            <w:pPr>
              <w:spacing w:after="60" w:before="0" w:lineRule="atLeast" w:line="280"/>
            </w:pPr>
            <w:r>
              <w:rPr>
                <w:rFonts w:ascii="Cambria" w:hAnsi="Cambria"/>
                <w:b w:val="0"/>
                <w:i w:val="0"/>
                <w:sz w:val="21"/>
                <w:u w:val="none"/>
              </w:rPr>
              <w:t>b.  It converts the email from an obligation into an offer. A stranger who promises not to chase can be ignored without guilt, which paradoxically makes a reply more likely rather than less.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ties her published claim to the writer’s actual problem, which shows the article was read rather than found. The clause does in eleven words what a paragraph of praise would fail to do.</w:t>
            </w:r>
          </w:p>
          <w:p>
            <w:pPr>
              <w:spacing w:after="60" w:before="0" w:lineRule="atLeast" w:line="280"/>
            </w:pPr>
            <w:r>
              <w:rPr>
                <w:rFonts w:ascii="Cambria" w:hAnsi="Cambria"/>
                <w:b w:val="0"/>
                <w:i w:val="0"/>
                <w:sz w:val="21"/>
                <w:u w:val="none"/>
              </w:rPr>
              <w:t>b.  It signals that nothing she says will end up behind a paywall or be attributed to her firm, and that the writer works in the open. For someone in a commercially sensitive role, that lowers the risk of replying.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"Pick your brain" and "a short call" ask for unbounded time with no question specified, so the second bullet fails.</w:t>
            </w:r>
          </w:p>
          <w:p>
            <w:pPr>
              <w:spacing w:after="60" w:before="0" w:lineRule="atLeast" w:line="280"/>
            </w:pPr>
            <w:r>
              <w:rPr>
                <w:rFonts w:ascii="Cambria" w:hAnsi="Cambria"/>
                <w:b w:val="0"/>
                <w:i w:val="0"/>
                <w:sz w:val="21"/>
                <w:u w:val="none"/>
              </w:rPr>
              <w:t>2.  "Extremely insightful" is praise with no content — it does not show the article was read, and no specific claim from it is mentioned.</w:t>
            </w:r>
          </w:p>
          <w:p>
            <w:pPr>
              <w:spacing w:after="60" w:before="0" w:lineRule="atLeast" w:line="280"/>
            </w:pPr>
            <w:r>
              <w:rPr>
                <w:rFonts w:ascii="Cambria" w:hAnsi="Cambria"/>
                <w:b w:val="0"/>
                <w:i w:val="0"/>
                <w:sz w:val="21"/>
                <w:u w:val="none"/>
              </w:rPr>
              <w:t>3.  "Any advice you could give me" leaves her to invent the topic, and there is no release from replying, so ignoring it carries a small cost. The third bullet fails.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071</w:t>
      </w:r>
      <w:r>
        <w:rPr>
          <w:rFonts w:ascii="Calibri" w:hAnsi="Calibri"/>
          <w:b w:val="0"/>
          <w:i w:val="0"/>
          <w:color w:val="5A6472"/>
          <w:sz w:val="23"/>
          <w:u w:val="none"/>
        </w:rPr>
        <w:t xml:space="preserve">   Proposal and solving a problem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shared kitchen on your floor is permanently dirty. There is no rota, and the cleaner comes once a week. You want to propose a simple scheme. The warden is sympathetic but has no budget and very little time.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State the problem and its cause.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a specific solution.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would be needed to start 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warden.elmfield@northgate.ac.uk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 proposal for the fourth-floor kitchen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warden has no budget and no time. What does that rule out, and what does it leave?</w:t>
            </w:r>
          </w:p>
          <w:p>
            <w:pPr>
              <w:spacing w:after="60" w:before="0" w:lineRule="atLeast" w:line="280"/>
            </w:pPr>
            <w:r>
              <w:rPr>
                <w:rFonts w:ascii="Cambria" w:hAnsi="Cambria"/>
                <w:b w:val="0"/>
                <w:i w:val="0"/>
                <w:sz w:val="21"/>
                <w:u w:val="none"/>
              </w:rPr>
              <w:t>b.  Why does the first bullet ask for the cause as well as the problem?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Define: a </w:t>
            </w:r>
            <w:r>
              <w:rPr>
                <w:rFonts w:ascii="Cambria" w:hAnsi="Cambria"/>
                <w:b w:val="0"/>
                <w:i/>
                <w:sz w:val="21"/>
                <w:u w:val="none"/>
              </w:rPr>
              <w:t>rota</w:t>
            </w:r>
            <w:r>
              <w:rPr>
                <w:rFonts w:ascii="Cambria" w:hAnsi="Cambria"/>
                <w:b w:val="0"/>
                <w:i w:val="0"/>
                <w:sz w:val="21"/>
                <w:u w:val="none"/>
              </w:rPr>
              <w:t xml:space="preserve"> · </w:t>
            </w:r>
            <w:r>
              <w:rPr>
                <w:rFonts w:ascii="Cambria" w:hAnsi="Cambria"/>
                <w:b w:val="0"/>
                <w:i/>
                <w:sz w:val="21"/>
                <w:u w:val="none"/>
              </w:rPr>
              <w:t>uptake</w:t>
            </w:r>
            <w:r>
              <w:rPr>
                <w:rFonts w:ascii="Cambria" w:hAnsi="Cambria"/>
                <w:b w:val="0"/>
                <w:i w:val="0"/>
                <w:sz w:val="21"/>
                <w:u w:val="none"/>
              </w:rPr>
              <w:t xml:space="preserve"> · a </w:t>
            </w:r>
            <w:r>
              <w:rPr>
                <w:rFonts w:ascii="Cambria" w:hAnsi="Cambria"/>
                <w:b w:val="0"/>
                <w:i/>
                <w:sz w:val="21"/>
                <w:u w:val="none"/>
              </w:rPr>
              <w:t>pilot</w:t>
            </w:r>
            <w:r>
              <w:rPr>
                <w:rFonts w:ascii="Cambria" w:hAnsi="Cambria"/>
                <w:b w:val="0"/>
                <w:i w:val="0"/>
                <w:sz w:val="21"/>
                <w:u w:val="none"/>
              </w:rPr>
              <w:t xml:space="preserve"> · </w:t>
            </w:r>
            <w:r>
              <w:rPr>
                <w:rFonts w:ascii="Cambria" w:hAnsi="Cambria"/>
                <w:b w:val="0"/>
                <w:i/>
                <w:sz w:val="21"/>
                <w:u w:val="none"/>
              </w:rPr>
              <w:t>to roll out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is an </w:t>
            </w:r>
          </w:p>
          <w:p>
            <w:pPr>
              <w:spacing w:after="60" w:before="0" w:lineRule="atLeast" w:line="280"/>
            </w:pPr>
            <w:r>
              <w:rPr>
                <w:rFonts w:ascii="Cambria" w:hAnsi="Cambria"/>
                <w:b w:val="0"/>
                <w:i w:val="0"/>
                <w:sz w:val="21"/>
                <w:u w:val="none"/>
              </w:rPr>
              <w:t>administrative burden</w:t>
            </w:r>
          </w:p>
          <w:p>
            <w:pPr>
              <w:spacing w:after="60" w:before="0" w:lineRule="atLeast" w:line="280"/>
            </w:pPr>
            <w:r>
              <w:rPr>
                <w:rFonts w:ascii="Cambria" w:hAnsi="Cambria"/>
                <w:b w:val="0"/>
                <w:i w:val="0"/>
                <w:sz w:val="21"/>
                <w:u w:val="none"/>
              </w:rPr>
              <w:t>, and why is naming it useful in a proposal?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cause of the problem in one sentence without blaming any resident.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“Something needs to be done about the kitchen” the weakest possible opening for a proposal?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Mr Achebe,</w:t>
            </w:r>
          </w:p>
          <w:p>
            <w:pPr>
              <w:spacing w:after="100" w:before="0" w:lineRule="atLeast" w:line="280"/>
            </w:pPr>
            <w:r>
              <w:rPr>
                <w:rFonts w:ascii="Cambria" w:hAnsi="Cambria"/>
                <w:b w:val="0"/>
                <w:i w:val="0"/>
                <w:sz w:val="21"/>
                <w:u w:val="none"/>
              </w:rPr>
              <w:t>I wanted to put a small suggestion to you about the fourth-floor kitchen. The difficulty is not really that people are careless, but that nothing identifies whose turn it is: the cleaner comes on Mondays, by Wednesday the surfaces are covered, and because no one is responsible in particular, no one clears up.</w:t>
            </w:r>
          </w:p>
          <w:p>
            <w:pPr>
              <w:spacing w:after="100" w:before="0" w:lineRule="atLeast" w:line="280"/>
            </w:pPr>
            <w:r>
              <w:rPr>
                <w:rFonts w:ascii="Cambria" w:hAnsi="Cambria"/>
                <w:b w:val="0"/>
                <w:i w:val="0"/>
                <w:sz w:val="21"/>
                <w:u w:val="none"/>
              </w:rPr>
              <w:t>What would fix most of it, I think, is a one-week rota on the door — eight names, one slot each, ten minutes of wiping down and emptying the bin. Several floors in Beechwood already run something similar and I am told it works, largely because the names are visible.</w:t>
            </w:r>
          </w:p>
          <w:p>
            <w:pPr>
              <w:spacing w:after="100" w:before="0" w:lineRule="atLeast" w:line="280"/>
            </w:pPr>
            <w:r>
              <w:rPr>
                <w:rFonts w:ascii="Cambria" w:hAnsi="Cambria"/>
                <w:b w:val="0"/>
                <w:i w:val="0"/>
                <w:sz w:val="21"/>
                <w:u w:val="none"/>
              </w:rPr>
              <w:t>Getting it started would need almost nothing from the office: a laminated sheet and your name at the bottom, so that it reads as the building’s scheme rather than one student’s idea. I am happy to draw it up, collect the names and put it up myself, and to try it for a month on our floor before anyone considers it anywhere else.</w:t>
            </w:r>
          </w:p>
          <w:p>
            <w:pPr>
              <w:spacing w:after="100" w:before="0" w:lineRule="atLeast" w:line="280"/>
            </w:pPr>
            <w:r>
              <w:rPr>
                <w:rFonts w:ascii="Cambria" w:hAnsi="Cambria"/>
                <w:b w:val="0"/>
                <w:i w:val="0"/>
                <w:sz w:val="21"/>
                <w:u w:val="none"/>
              </w:rPr>
              <w:t>Thank you for reading this.</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Chloe Mbeki — Flat 4C, Elmfield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proposal asks the warden for exactly two things. What are they, and what does the writer take on instead?</w:t>
            </w:r>
          </w:p>
          <w:p>
            <w:pPr>
              <w:spacing w:after="60" w:before="0" w:lineRule="atLeast" w:line="280"/>
            </w:pPr>
            <w:r>
              <w:rPr>
                <w:rFonts w:ascii="Cambria" w:hAnsi="Cambria"/>
                <w:b w:val="0"/>
                <w:i w:val="0"/>
                <w:sz w:val="21"/>
                <w:u w:val="none"/>
              </w:rPr>
              <w:t>b.  Why is the last sentence (a one-month trial on one floor) worth more than the rest of the proposal put together?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“What would fix most of it, I think, is a one-week rota.” Name the device, and say what it does that </w:t>
            </w:r>
            <w:r>
              <w:rPr>
                <w:rFonts w:ascii="Cambria" w:hAnsi="Cambria"/>
                <w:b w:val="0"/>
                <w:i/>
                <w:sz w:val="21"/>
                <w:u w:val="none"/>
              </w:rPr>
              <w:t>I think a one-week rota would fix most of it</w:t>
            </w:r>
            <w:r>
              <w:rPr>
                <w:rFonts w:ascii="Cambria" w:hAnsi="Cambria"/>
                <w:b w:val="0"/>
                <w:i w:val="0"/>
                <w:sz w:val="21"/>
                <w:u w:val="none"/>
              </w:rPr>
              <w:t xml:space="preserve"> does not.</w:t>
            </w:r>
          </w:p>
          <w:p>
            <w:pPr>
              <w:spacing w:after="60" w:before="0" w:lineRule="atLeast" w:line="280"/>
            </w:pPr>
            <w:r>
              <w:rPr>
                <w:rFonts w:ascii="Cambria" w:hAnsi="Cambria"/>
                <w:b w:val="0"/>
                <w:i w:val="0"/>
                <w:sz w:val="21"/>
                <w:u w:val="none"/>
              </w:rPr>
              <w:t>b.  “because no one is responsible in particular, no one clears up”. Why put the cause clause first?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I am told it works</w:t>
            </w:r>
            <w:r>
              <w:rPr>
                <w:rFonts w:ascii="Cambria" w:hAnsi="Cambria"/>
                <w:b w:val="0"/>
                <w:i w:val="0"/>
                <w:sz w:val="21"/>
                <w:u w:val="none"/>
              </w:rPr>
              <w:t xml:space="preserve"> rather than </w:t>
            </w:r>
            <w:r>
              <w:rPr>
                <w:rFonts w:ascii="Cambria" w:hAnsi="Cambria"/>
                <w:b w:val="0"/>
                <w:i/>
                <w:sz w:val="21"/>
                <w:u w:val="none"/>
              </w:rPr>
              <w:t>it works</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val="0"/>
                <w:i/>
                <w:sz w:val="21"/>
                <w:u w:val="none"/>
              </w:rPr>
              <w:t>so that it reads as the building’s scheme</w:t>
            </w:r>
            <w:r>
              <w:rPr>
                <w:rFonts w:ascii="Cambria" w:hAnsi="Cambria"/>
                <w:b w:val="0"/>
                <w:i w:val="0"/>
                <w:sz w:val="21"/>
                <w:u w:val="none"/>
              </w:rPr>
              <w:t xml:space="preserve"> — what is the writer actually asking the warden to supply, and why is it the cleverest sentence in the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Warden,</w:t>
            </w:r>
          </w:p>
          <w:p>
            <w:pPr>
              <w:spacing w:after="100" w:before="0" w:lineRule="atLeast" w:line="280"/>
            </w:pPr>
            <w:r>
              <w:rPr>
                <w:rFonts w:ascii="Cambria" w:hAnsi="Cambria"/>
                <w:b w:val="0"/>
                <w:i w:val="0"/>
                <w:sz w:val="21"/>
                <w:u w:val="none"/>
              </w:rPr>
              <w:t>I am writing because something must be done about our kitchen on the fourth floor. It is always dirty and disgusting, some people never clean anything and they leave their plates for days, it is really not acceptable for the other students who are trying to cook. The cleaner comes only one time per week which is clearly not enough. I think the university should employ more cleaning staff or install cameras to see who is making the mess.</w:t>
            </w:r>
          </w:p>
          <w:p>
            <w:pPr>
              <w:spacing w:after="100" w:before="0" w:lineRule="atLeast" w:line="280"/>
            </w:pPr>
            <w:r>
              <w:rPr>
                <w:rFonts w:ascii="Cambria" w:hAnsi="Cambria"/>
                <w:b w:val="0"/>
                <w:i w:val="0"/>
                <w:sz w:val="21"/>
                <w:u w:val="none"/>
              </w:rPr>
              <w:t>Please solve this problem as soon as possible.</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Propose a bicycle repair stand for your building to an office with no budget. In 60 words: cause, proposal, and the smallest possible first step.</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diagnose, propose, cost, and name the first step</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cause-effect connectors; the cleft to foreground a solution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rota, uptake, pilot, roll out, administrative burden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work that somebody else will have to do</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rules out anything costing money or staff time — more cleaning, new equipment, enforcement. What is left is organisation, which is free, and the warden’s authority, which is also free.</w:t>
            </w:r>
          </w:p>
          <w:p>
            <w:pPr>
              <w:spacing w:after="60" w:before="0" w:lineRule="atLeast" w:line="280"/>
            </w:pPr>
            <w:r>
              <w:rPr>
                <w:rFonts w:ascii="Cambria" w:hAnsi="Cambria"/>
                <w:b w:val="0"/>
                <w:i w:val="0"/>
                <w:sz w:val="21"/>
                <w:u w:val="none"/>
              </w:rPr>
              <w:t>b.  Because the cause determines the solution. If the cause were carelessness, the remedy would be enforcement; if it is diffusion of responsibility, the remedy is a rota. Stating the cause is how you make the proposal follow rather than merely appear.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 </w:t>
            </w:r>
            <w:r>
              <w:rPr>
                <w:rFonts w:ascii="Cambria" w:hAnsi="Cambria"/>
                <w:b/>
                <w:i w:val="0"/>
                <w:sz w:val="21"/>
                <w:u w:val="none"/>
              </w:rPr>
              <w:t>rota</w:t>
            </w:r>
            <w:r>
              <w:rPr>
                <w:rFonts w:ascii="Cambria" w:hAnsi="Cambria"/>
                <w:b w:val="0"/>
                <w:i w:val="0"/>
                <w:sz w:val="21"/>
                <w:u w:val="none"/>
              </w:rPr>
              <w:t xml:space="preserve"> is a schedule of whose turn it is. </w:t>
            </w:r>
            <w:r>
              <w:rPr>
                <w:rFonts w:ascii="Cambria" w:hAnsi="Cambria"/>
                <w:b/>
                <w:i w:val="0"/>
                <w:sz w:val="21"/>
                <w:u w:val="none"/>
              </w:rPr>
              <w:t>Uptake</w:t>
            </w:r>
            <w:r>
              <w:rPr>
                <w:rFonts w:ascii="Cambria" w:hAnsi="Cambria"/>
                <w:b w:val="0"/>
                <w:i w:val="0"/>
                <w:sz w:val="21"/>
                <w:u w:val="none"/>
              </w:rPr>
              <w:t xml:space="preserve"> is how many people actually use a scheme. A </w:t>
            </w:r>
            <w:r>
              <w:rPr>
                <w:rFonts w:ascii="Cambria" w:hAnsi="Cambria"/>
                <w:b/>
                <w:i w:val="0"/>
                <w:sz w:val="21"/>
                <w:u w:val="none"/>
              </w:rPr>
              <w:t>pilot</w:t>
            </w:r>
            <w:r>
              <w:rPr>
                <w:rFonts w:ascii="Cambria" w:hAnsi="Cambria"/>
                <w:b w:val="0"/>
                <w:i w:val="0"/>
                <w:sz w:val="21"/>
                <w:u w:val="none"/>
              </w:rPr>
              <w:t xml:space="preserve"> is a small trial before full adoption, and to </w:t>
            </w:r>
            <w:r>
              <w:rPr>
                <w:rFonts w:ascii="Cambria" w:hAnsi="Cambria"/>
                <w:b/>
                <w:i w:val="0"/>
                <w:sz w:val="21"/>
                <w:u w:val="none"/>
              </w:rPr>
              <w:t>roll out</w:t>
            </w:r>
            <w:r>
              <w:rPr>
                <w:rFonts w:ascii="Cambria" w:hAnsi="Cambria"/>
                <w:b w:val="0"/>
                <w:i w:val="0"/>
                <w:sz w:val="21"/>
                <w:u w:val="none"/>
              </w:rPr>
              <w:t xml:space="preserve"> is to extend it everywhere.</w:t>
            </w:r>
          </w:p>
          <w:p>
            <w:pPr>
              <w:spacing w:after="60" w:before="0" w:lineRule="atLeast" w:line="280"/>
            </w:pPr>
            <w:r>
              <w:rPr>
                <w:rFonts w:ascii="Cambria" w:hAnsi="Cambria"/>
                <w:b w:val="0"/>
                <w:i w:val="0"/>
                <w:sz w:val="21"/>
                <w:u w:val="none"/>
              </w:rPr>
              <w:t>b.  The work a scheme creates for the people running it. Naming it is useful because it is the real reason proposals are refused — so a proposal that addresses it directly has removed the main objection before it is raised.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difficulty is not really that people are careless, but that nothing identifies whose turn it is.</w:t>
            </w:r>
          </w:p>
          <w:p>
            <w:pPr>
              <w:spacing w:after="60" w:before="0" w:lineRule="atLeast" w:line="280"/>
            </w:pPr>
            <w:r>
              <w:rPr>
                <w:rFonts w:ascii="Cambria" w:hAnsi="Cambria"/>
                <w:b w:val="0"/>
                <w:i w:val="0"/>
                <w:sz w:val="21"/>
                <w:u w:val="none"/>
              </w:rPr>
              <w:t xml:space="preserve">The </w:t>
            </w:r>
            <w:r>
              <w:rPr>
                <w:rFonts w:ascii="Cambria" w:hAnsi="Cambria"/>
                <w:b w:val="0"/>
                <w:i/>
                <w:sz w:val="21"/>
                <w:u w:val="none"/>
              </w:rPr>
              <w:t>not … but</w:t>
            </w:r>
            <w:r>
              <w:rPr>
                <w:rFonts w:ascii="Cambria" w:hAnsi="Cambria"/>
                <w:b w:val="0"/>
                <w:i w:val="0"/>
                <w:sz w:val="21"/>
                <w:u w:val="none"/>
              </w:rPr>
              <w:t xml:space="preserve"> frame does double work: it rejects the blaming diagnosis explicitly, which protects your neighbours, and it sets up the structural one, which points straight at the rota.</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It names no cause, no solution, no cost and no agent. It is a complaint wearing the clothes of a proposal, and it leaves the entire burden of thinking with the reader — who, having no time, will file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 laminated sheet and his name at the bottom. The writer takes on drawing it up, collecting names, putting it up, and running the trial.</w:t>
            </w:r>
          </w:p>
          <w:p>
            <w:pPr>
              <w:spacing w:after="60" w:before="0" w:lineRule="atLeast" w:line="280"/>
            </w:pPr>
            <w:r>
              <w:rPr>
                <w:rFonts w:ascii="Cambria" w:hAnsi="Cambria"/>
                <w:b w:val="0"/>
                <w:i w:val="0"/>
                <w:sz w:val="21"/>
                <w:u w:val="none"/>
              </w:rPr>
              <w:t>b.  Because it makes the decision reversible. A warden agreeing to a building-wide scheme is making a commitment; a warden agreeing to one floor for a month is agreeing to an experiment that costs him nothing and ends by itself. Almost every proposal is easier to accept when it is small, temporary, and somebody else’s work.</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A wh-cleft (family 8, structure 60). It puts the solution at the end of the sentence, where the stress falls, and it frames the whole thing as an answer to an implied question — </w:t>
            </w:r>
            <w:r>
              <w:rPr>
                <w:rFonts w:ascii="Cambria" w:hAnsi="Cambria"/>
                <w:b w:val="0"/>
                <w:i/>
                <w:sz w:val="21"/>
                <w:u w:val="none"/>
              </w:rPr>
              <w:t>what would fix it?</w:t>
            </w:r>
            <w:r>
              <w:rPr>
                <w:rFonts w:ascii="Cambria" w:hAnsi="Cambria"/>
                <w:b w:val="0"/>
                <w:i w:val="0"/>
                <w:sz w:val="21"/>
                <w:u w:val="none"/>
              </w:rPr>
              <w:t xml:space="preserve"> The flat version buries the rota in the middle and leads with </w:t>
            </w:r>
            <w:r>
              <w:rPr>
                <w:rFonts w:ascii="Cambria" w:hAnsi="Cambria"/>
                <w:b w:val="0"/>
                <w:i/>
                <w:sz w:val="21"/>
                <w:u w:val="none"/>
              </w:rPr>
              <w:t>I think</w:t>
            </w:r>
            <w:r>
              <w:rPr>
                <w:rFonts w:ascii="Cambria" w:hAnsi="Cambria"/>
                <w:b w:val="0"/>
                <w:i w:val="0"/>
                <w:sz w:val="21"/>
                <w:u w:val="none"/>
              </w:rPr>
              <w:t>, which is the least important part.</w:t>
            </w:r>
          </w:p>
          <w:p>
            <w:pPr>
              <w:spacing w:after="60" w:before="0" w:lineRule="atLeast" w:line="280"/>
            </w:pPr>
            <w:r>
              <w:rPr>
                <w:rFonts w:ascii="Cambria" w:hAnsi="Cambria"/>
                <w:b w:val="0"/>
                <w:i w:val="0"/>
                <w:sz w:val="21"/>
                <w:u w:val="none"/>
              </w:rPr>
              <w:t xml:space="preserve">b.  Because the sentence is tracing a mechanism, and the reader needs the cause in hand before the effect lands. It also puts </w:t>
            </w:r>
            <w:r>
              <w:rPr>
                <w:rFonts w:ascii="Cambria" w:hAnsi="Cambria"/>
                <w:b w:val="0"/>
                <w:i/>
                <w:sz w:val="21"/>
                <w:u w:val="none"/>
              </w:rPr>
              <w:t>no one clears up</w:t>
            </w:r>
            <w:r>
              <w:rPr>
                <w:rFonts w:ascii="Cambria" w:hAnsi="Cambria"/>
                <w:b w:val="0"/>
                <w:i w:val="0"/>
                <w:sz w:val="21"/>
                <w:u w:val="none"/>
              </w:rPr>
              <w:t xml:space="preserve"> at the end of the sentence, where it carries most weight — and that clause is the problem the whole email exists to solve.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Because the writer has not seen Beechwood’s rota working and should not claim to have. Marking the source costs four words and protects the claim — and a proposal caught overstating one fact loses the reader’s trust in all the others.</w:t>
            </w:r>
          </w:p>
          <w:p>
            <w:pPr>
              <w:spacing w:after="60" w:before="0" w:lineRule="atLeast" w:line="280"/>
            </w:pPr>
            <w:r>
              <w:rPr>
                <w:rFonts w:ascii="Cambria" w:hAnsi="Cambria"/>
                <w:b w:val="0"/>
                <w:i w:val="0"/>
                <w:sz w:val="21"/>
                <w:u w:val="none"/>
              </w:rPr>
              <w:t>b.  Authority. The writer has identified that the scheme will fail unless it appears to come from the building rather than from a resident, and is asking for exactly the one thing the warden has in abundance and can give away for free. It is clever because it turns the warden’s lack of budget and time from an obstacle into irrelevance: what is needed from him is neither.</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diagnosis, so no proposal follows.</w:t>
            </w:r>
            <w:r>
              <w:rPr>
                <w:rFonts w:ascii="Cambria" w:hAnsi="Cambria"/>
                <w:b w:val="0"/>
                <w:i w:val="0"/>
                <w:sz w:val="21"/>
                <w:u w:val="none"/>
              </w:rPr>
              <w:t xml:space="preserve"> The cause offered is “some people never clean anything” — a complaint about individuals, which supports no scheme. The first bullet asked for the cause, and this does not supply one that leads anywhere.</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solutions are the reader’s to fund, not the writer’s to run.</w:t>
            </w:r>
            <w:r>
              <w:rPr>
                <w:rFonts w:ascii="Cambria" w:hAnsi="Cambria"/>
                <w:b w:val="0"/>
                <w:i w:val="0"/>
                <w:sz w:val="21"/>
                <w:u w:val="none"/>
              </w:rPr>
              <w:t xml:space="preserve"> More cleaning staff and surveillance cameras both cost money the warden does not have, and the third bullet — what would be needed to start — is never addressed at all.</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“dirty and disgusting”, “really not acceptable”, “one time per week” (once a week), “Please solve this problem as soon as possible”, and a long comma splice through “anything, they leave their plates for days, it is really”.</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Most people here cycle, and the nearest pump is twenty minutes away, so bikes sit unused over small faults. A wall-mounted stand with a pump and two tools costs about forty pounds and needs no supervision. If the Union would fund it, could we fix one to the bin-store wall for a term and see whether it is used?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072</w:t>
      </w:r>
      <w:r>
        <w:rPr>
          <w:rFonts w:ascii="Calibri" w:hAnsi="Calibri"/>
          <w:b w:val="0"/>
          <w:i w:val="0"/>
          <w:color w:val="5A6472"/>
          <w:sz w:val="23"/>
          <w:u w:val="none"/>
        </w:rPr>
        <w:t xml:space="preserve">   Proposal and solving a problem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Many first-years in your department never speak to anyone in the years above. You want to propose a simple buddy scheme to the student society, whose committee is already overstretched.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the problem is.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something specific and small.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exactly who does what.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committee.physsoc@northgate.ac.uk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 small buddy scheme — proposal for one term</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committee is overstretched. What does a proposal have to prove before anything else?</w:t>
            </w:r>
          </w:p>
          <w:p>
            <w:pPr>
              <w:spacing w:after="60" w:before="0" w:lineRule="atLeast" w:line="280"/>
            </w:pPr>
            <w:r>
              <w:rPr>
                <w:rFonts w:ascii="Cambria" w:hAnsi="Cambria"/>
                <w:b w:val="0"/>
                <w:i w:val="0"/>
                <w:sz w:val="21"/>
                <w:u w:val="none"/>
              </w:rPr>
              <w:t>b.  Why propose a term rather than a permanent scheme?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a scheme to be opt-in, and why does that affect uptake?</w:t>
            </w:r>
          </w:p>
          <w:p>
            <w:pPr>
              <w:spacing w:after="60" w:before="0" w:lineRule="atLeast" w:line="280"/>
            </w:pPr>
            <w:r>
              <w:rPr>
                <w:rFonts w:ascii="Cambria" w:hAnsi="Cambria"/>
                <w:b w:val="0"/>
                <w:i w:val="0"/>
                <w:sz w:val="21"/>
                <w:u w:val="none"/>
              </w:rPr>
              <w:t>b.  What is a pilot, and what is it meant to establish?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Describe who does the work in one sentence that does not end with "the committee".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w:t>
            </w:r>
          </w:p>
          <w:p>
            <w:pPr>
              <w:spacing w:after="100" w:before="0" w:lineRule="atLeast" w:line="280"/>
            </w:pPr>
            <w:r>
              <w:rPr>
                <w:rFonts w:ascii="Cambria" w:hAnsi="Cambria"/>
                <w:b w:val="0"/>
                <w:i w:val="0"/>
                <w:sz w:val="21"/>
                <w:u w:val="none"/>
              </w:rPr>
              <w:t>A suggestion, and I am happy to do the work if you think it is worth trying.</w:t>
            </w:r>
          </w:p>
          <w:p>
            <w:pPr>
              <w:spacing w:after="100" w:before="0" w:lineRule="atLeast" w:line="280"/>
            </w:pPr>
            <w:r>
              <w:rPr>
                <w:rFonts w:ascii="Cambria" w:hAnsi="Cambria"/>
                <w:b w:val="0"/>
                <w:i w:val="0"/>
                <w:sz w:val="21"/>
                <w:u w:val="none"/>
              </w:rPr>
              <w:t>Most first-years never speak to anyone in the second or third year except by accident. The practical cost is that they ask nobody about module choices, placements or which textbooks to ignore, and they find out in May.</w:t>
            </w:r>
          </w:p>
          <w:p>
            <w:pPr>
              <w:spacing w:after="100" w:before="0" w:lineRule="atLeast" w:line="280"/>
            </w:pPr>
            <w:r>
              <w:rPr>
                <w:rFonts w:ascii="Cambria" w:hAnsi="Cambria"/>
                <w:b w:val="0"/>
                <w:i w:val="0"/>
                <w:sz w:val="21"/>
                <w:u w:val="none"/>
              </w:rPr>
              <w:t>I would like to run a buddy scheme for one term, deliberately small: twenty first-years, twenty volunteers from years two and three, matched on degree stream, one coffee in week two and one in week seven. Nothing more structured than that.</w:t>
            </w:r>
          </w:p>
          <w:p>
            <w:pPr>
              <w:spacing w:after="100" w:before="0" w:lineRule="atLeast" w:line="280"/>
            </w:pPr>
            <w:r>
              <w:rPr>
                <w:rFonts w:ascii="Cambria" w:hAnsi="Cambria"/>
                <w:b w:val="0"/>
                <w:i w:val="0"/>
                <w:sz w:val="21"/>
                <w:u w:val="none"/>
              </w:rPr>
              <w:t>The work would divide as follows. I would write the sign-up form, do the matching and send the two reminder emails. The committee would need to do one thing only: put the form in the society newsletter twice. If fewer than ten pairs sign up, I will drop it and nobody need mention it again.</w:t>
            </w:r>
          </w:p>
          <w:p>
            <w:pPr>
              <w:spacing w:after="100" w:before="0" w:lineRule="atLeast" w:line="280"/>
            </w:pPr>
            <w:r>
              <w:rPr>
                <w:rFonts w:ascii="Cambria" w:hAnsi="Cambria"/>
                <w:b w:val="0"/>
                <w:i w:val="0"/>
                <w:sz w:val="21"/>
                <w:u w:val="none"/>
              </w:rPr>
              <w:t>Thanks for considering it.</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Nour Bakri — second year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committee is asked to do one thing. Why is naming the limit more persuasive than offering to help?</w:t>
            </w:r>
          </w:p>
          <w:p>
            <w:pPr>
              <w:spacing w:after="60" w:before="0" w:lineRule="atLeast" w:line="280"/>
            </w:pPr>
            <w:r>
              <w:rPr>
                <w:rFonts w:ascii="Cambria" w:hAnsi="Cambria"/>
                <w:b w:val="0"/>
                <w:i w:val="0"/>
                <w:sz w:val="21"/>
                <w:u w:val="none"/>
              </w:rPr>
              <w:t>b.  The proposal includes its own failure condition. What does that do to the risk of saying yes?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"one coffee in week two and one in week seven" — why these details rather than "regular meetings"?</w:t>
            </w:r>
          </w:p>
          <w:p>
            <w:pPr>
              <w:spacing w:after="60" w:before="0" w:lineRule="atLeast" w:line="280"/>
            </w:pPr>
            <w:r>
              <w:rPr>
                <w:rFonts w:ascii="Cambria" w:hAnsi="Cambria"/>
                <w:b w:val="0"/>
                <w:i w:val="0"/>
                <w:sz w:val="21"/>
                <w:u w:val="none"/>
              </w:rPr>
              <w:t>b.  "nobody need mention it again" — what form is "need" here, and what does it convey?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 I think it would be a great idea to start a buddy scheme in our department because many first year students feel isolated and lost in their first year and they do not know anybody from the older years who could give them advice. This kind of scheme exists in other departments and it is very successful there. I think the committee should organise it and find volunteers, and I would be happy to help if you need me. Please let me know what you think.</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propose the trial, not the scheme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enumerated steps in parallel</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pilot, uptake, opt in, low-cost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something that creates work for volunteers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it will not become their problem. Every proposal to a volunteer committee is read as a question about workload before it is read as an idea.</w:t>
            </w:r>
          </w:p>
          <w:p>
            <w:pPr>
              <w:spacing w:after="60" w:before="0" w:lineRule="atLeast" w:line="280"/>
            </w:pPr>
            <w:r>
              <w:rPr>
                <w:rFonts w:ascii="Cambria" w:hAnsi="Cambria"/>
                <w:b w:val="0"/>
                <w:i w:val="0"/>
                <w:sz w:val="21"/>
                <w:u w:val="none"/>
              </w:rPr>
              <w:t>b.  Because a term is reversible. Agreeing to a permanent scheme is a decision with consequences; agreeing to a term is agreeing to an experiment that ends by itself.</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Participants choose to join rather than being enrolled. Uptake is usually far lower, but the people who join have actually agreed to it, which matters for a scheme that depends on effort.</w:t>
            </w:r>
          </w:p>
          <w:p>
            <w:pPr>
              <w:spacing w:after="60" w:before="0" w:lineRule="atLeast" w:line="280"/>
            </w:pPr>
            <w:r>
              <w:rPr>
                <w:rFonts w:ascii="Cambria" w:hAnsi="Cambria"/>
                <w:b w:val="0"/>
                <w:i w:val="0"/>
                <w:sz w:val="21"/>
                <w:u w:val="none"/>
              </w:rPr>
              <w:t>b.  A small trial run to establish whether something works before committing to it — and, just as importantly, to make the first decision small.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write the sign-up form, do the matching and send the two reminder emails."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 am happy to help" leaves the division of labour undefined, and an undefined division defaults to the committee. Naming the single task they must do tells them exactly what they are agreeing to.</w:t>
            </w:r>
          </w:p>
          <w:p>
            <w:pPr>
              <w:spacing w:after="60" w:before="0" w:lineRule="atLeast" w:line="280"/>
            </w:pPr>
            <w:r>
              <w:rPr>
                <w:rFonts w:ascii="Cambria" w:hAnsi="Cambria"/>
                <w:b w:val="0"/>
                <w:i w:val="0"/>
                <w:sz w:val="21"/>
                <w:u w:val="none"/>
              </w:rPr>
              <w:t>b.  It removes it almost entirely. The worst outcome is explicitly specified and is costless: a form in a newsletter twice, and then silence. There is nothing left to refuse.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"regular meetings" is an open-ended commitment that every volunteer will read as a burden, while two coffees is a quantity they can picture and agree to. Specificity is what converts a worthy idea into something people sign up for.</w:t>
            </w:r>
          </w:p>
          <w:p>
            <w:pPr>
              <w:spacing w:after="60" w:before="0" w:lineRule="atLeast" w:line="280"/>
            </w:pPr>
            <w:r>
              <w:rPr>
                <w:rFonts w:ascii="Cambria" w:hAnsi="Cambria"/>
                <w:b w:val="0"/>
                <w:i w:val="0"/>
                <w:sz w:val="21"/>
                <w:u w:val="none"/>
              </w:rPr>
              <w:t>b.  The semi-modal "need" in a negative-polarity context — "nobody need mention it" rather than "nobody needs to mention it". It is lightly formal and conveys release from an obligation, which is exactly the reassurance the sentence is offering.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work is assigned to the reader. "The committee should organise it and find volunteers" is the whole scheme handed to an overstretched group, with "I would be happy to help if you need me" attached.</w:t>
            </w:r>
          </w:p>
          <w:p>
            <w:pPr>
              <w:spacing w:after="60" w:before="0" w:lineRule="atLeast" w:line="280"/>
            </w:pPr>
            <w:r>
              <w:rPr>
                <w:rFonts w:ascii="Cambria" w:hAnsi="Cambria"/>
                <w:b w:val="0"/>
                <w:i w:val="0"/>
                <w:sz w:val="21"/>
                <w:u w:val="none"/>
              </w:rPr>
              <w:t>2.  Nothing is specific: no numbers, no matching basis, no duration, no meeting pattern. The second bullet fails, so there is nothing to say yes to.</w:t>
            </w:r>
          </w:p>
          <w:p>
            <w:pPr>
              <w:spacing w:after="60" w:before="0" w:lineRule="atLeast" w:line="280"/>
            </w:pPr>
            <w:r>
              <w:rPr>
                <w:rFonts w:ascii="Cambria" w:hAnsi="Cambria"/>
                <w:b w:val="0"/>
                <w:i w:val="0"/>
                <w:sz w:val="21"/>
                <w:u w:val="none"/>
              </w:rPr>
              <w:t>3.  "It is very successful there" is asserted without source, and "feel isolated and lost in their first year" repeats "first year" from the previous clause.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073</w:t>
      </w:r>
      <w:r>
        <w:rPr>
          <w:rFonts w:ascii="Calibri" w:hAnsi="Calibri"/>
          <w:b w:val="0"/>
          <w:i w:val="0"/>
          <w:color w:val="5A6472"/>
          <w:sz w:val="23"/>
          <w:u w:val="none"/>
        </w:rPr>
        <w:t xml:space="preserve">   Clarification request</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assignment brief says "a critical review of two papers (2,000 words)". You cannot tell whether that means 2,000 words in total or per paper, and the marking rubric mentions a 10% penalty for over-length.</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Quote the wording.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both readings would mean for you.</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a decision you can act on today.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coursework.soc@northgate.ac.uk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SOC301 brief — 2,000 words total or each?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quote the brief verbatim rather than paraphrase it?</w:t>
            </w:r>
          </w:p>
          <w:p>
            <w:pPr>
              <w:spacing w:after="60" w:before="0" w:lineRule="atLeast" w:line="280"/>
            </w:pPr>
            <w:r>
              <w:rPr>
                <w:rFonts w:ascii="Cambria" w:hAnsi="Cambria"/>
                <w:b w:val="0"/>
                <w:i w:val="0"/>
                <w:sz w:val="21"/>
                <w:u w:val="none"/>
              </w:rPr>
              <w:t>b.  There is a penalty for over-length. How does that change the urgency?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rubric, and what is a criterion?</w:t>
            </w:r>
          </w:p>
          <w:p>
            <w:pPr>
              <w:spacing w:after="60" w:before="0" w:lineRule="atLeast" w:line="280"/>
            </w:pPr>
            <w:r>
              <w:rPr>
                <w:rFonts w:ascii="Cambria" w:hAnsi="Cambria"/>
                <w:b w:val="0"/>
                <w:i w:val="0"/>
                <w:sz w:val="21"/>
                <w:u w:val="none"/>
              </w:rPr>
              <w:t>b.  What does verbatim mean, and why does it matter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the question in one sentence containing both readings.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Coursework Office,</w:t>
            </w:r>
          </w:p>
          <w:p>
            <w:pPr>
              <w:spacing w:after="100" w:before="0" w:lineRule="atLeast" w:line="280"/>
            </w:pPr>
            <w:r>
              <w:rPr>
                <w:rFonts w:ascii="Cambria" w:hAnsi="Cambria"/>
                <w:b w:val="0"/>
                <w:i w:val="0"/>
                <w:sz w:val="21"/>
                <w:u w:val="none"/>
              </w:rPr>
              <w:t>The SOC301 brief reads, verbatim: "a critical review of two papers (2,000 words)". Does the 2,000 apply to the whole submission or to each review?</w:t>
            </w:r>
          </w:p>
          <w:p>
            <w:pPr>
              <w:spacing w:after="100" w:before="0" w:lineRule="atLeast" w:line="280"/>
            </w:pPr>
            <w:r>
              <w:rPr>
                <w:rFonts w:ascii="Cambria" w:hAnsi="Cambria"/>
                <w:b w:val="0"/>
                <w:i w:val="0"/>
                <w:sz w:val="21"/>
                <w:u w:val="none"/>
              </w:rPr>
              <w:t>It matters because the rubric imposes a 10% penalty beyond the limit. On the first reading I have about 900 words per paper; on the second I have 4,000 in total, and a submission built for one would be heavily penalised under the other. The two versions are different pieces of work rather than the same one at different lengths.</w:t>
            </w:r>
          </w:p>
          <w:p>
            <w:pPr>
              <w:spacing w:after="100" w:before="0" w:lineRule="atLeast" w:line="280"/>
            </w:pPr>
            <w:r>
              <w:rPr>
                <w:rFonts w:ascii="Cambria" w:hAnsi="Cambria"/>
                <w:b w:val="0"/>
                <w:i w:val="0"/>
                <w:sz w:val="21"/>
                <w:u w:val="none"/>
              </w:rPr>
              <w:t>I am not asking for an extension or for the limit to be changed — only for which reading is intended. Since the deadline is Friday, even a one-word reply today would let me carry on; if it is easier, I am happy to take whichever answer the module convenor gives and proceed on that.</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Ravi Sundaram — 2204822</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brief is quoted exactly, including the brackets. Why does that matter?</w:t>
            </w:r>
          </w:p>
          <w:p>
            <w:pPr>
              <w:spacing w:after="60" w:before="0" w:lineRule="atLeast" w:line="280"/>
            </w:pPr>
            <w:r>
              <w:rPr>
                <w:rFonts w:ascii="Cambria" w:hAnsi="Cambria"/>
                <w:b w:val="0"/>
                <w:i w:val="0"/>
                <w:sz w:val="21"/>
                <w:u w:val="none"/>
              </w:rPr>
              <w:t>b.  "The two versions are different pieces of work" — what is this sentence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"Does the 2,000 apply to the whole submission or to each review?" — why a direct question here rather than "I was wondering whether..."?</w:t>
            </w:r>
          </w:p>
          <w:p>
            <w:pPr>
              <w:spacing w:after="60" w:before="0" w:lineRule="atLeast" w:line="280"/>
            </w:pPr>
            <w:r>
              <w:rPr>
                <w:rFonts w:ascii="Cambria" w:hAnsi="Cambria"/>
                <w:b w:val="0"/>
                <w:i w:val="0"/>
                <w:sz w:val="21"/>
                <w:u w:val="none"/>
              </w:rPr>
              <w:t>b.  "even a one-word reply today" — what does this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Coursework Office, I am writing about the word limit for the SOC301 assignment. The brief is not very clear about whether the 2,000 words is for both papers together or for each one separately, and several students in my seminar group are also confused about this. Could you please clarify as soon as possible? The deadline is on Friday so this is quite urgent and it would be unfair if we were penalised for something that was not explained properly.</w:t>
            </w:r>
          </w:p>
          <w:p>
            <w:pPr>
              <w:spacing w:after="100" w:before="0" w:lineRule="atLeast" w:line="280"/>
            </w:pPr>
            <w:r>
              <w:rPr>
                <w:rFonts w:ascii="Cambria" w:hAnsi="Cambria"/>
                <w:b w:val="0"/>
                <w:i w:val="0"/>
                <w:sz w:val="21"/>
                <w:u w:val="none"/>
              </w:rPr>
              <w:t>Ravi</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quote the ambiguity rather than describing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embedded questions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rubric, weighting, criterion, verbatim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about an ambiguous instruction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ambiguity is in the wording itself. Quoted, the reader can see the problem in two seconds; paraphrased, they have to go and find the brief and may read it the same way the writer did.</w:t>
            </w:r>
          </w:p>
          <w:p>
            <w:pPr>
              <w:spacing w:after="60" w:before="0" w:lineRule="atLeast" w:line="280"/>
            </w:pPr>
            <w:r>
              <w:rPr>
                <w:rFonts w:ascii="Cambria" w:hAnsi="Cambria"/>
                <w:b w:val="0"/>
                <w:i w:val="0"/>
                <w:sz w:val="21"/>
                <w:u w:val="none"/>
              </w:rPr>
              <w:t>b.  It makes the question consequential rather than pedantic. Without the penalty the writer could simply pick one; with it, guessing wrong costs marks, which justifies asking.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rubric is the published scheme by which work is marked; a criterion is one dimension within it.</w:t>
            </w:r>
          </w:p>
          <w:p>
            <w:pPr>
              <w:spacing w:after="60" w:before="0" w:lineRule="atLeast" w:line="280"/>
            </w:pPr>
            <w:r>
              <w:rPr>
                <w:rFonts w:ascii="Cambria" w:hAnsi="Cambria"/>
                <w:b w:val="0"/>
                <w:i w:val="0"/>
                <w:sz w:val="21"/>
                <w:u w:val="none"/>
              </w:rPr>
              <w:t>b.  Word for word. It signals that the ambiguity is in the official text rather than in the writer’s understanding.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"Does the 2,000 apply to the whole submission or to each review?"</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bracket placement is the source of the ambiguity, and an exact quotation shows the office that the brief genuinely admits both readings. That makes it their drafting problem to resolve rather than the student’s comprehension problem to overcome.</w:t>
            </w:r>
          </w:p>
          <w:p>
            <w:pPr>
              <w:spacing w:after="60" w:before="0" w:lineRule="atLeast" w:line="280"/>
            </w:pPr>
            <w:r>
              <w:rPr>
                <w:rFonts w:ascii="Cambria" w:hAnsi="Cambria"/>
                <w:b w:val="0"/>
                <w:i w:val="0"/>
                <w:sz w:val="21"/>
                <w:u w:val="none"/>
              </w:rPr>
              <w:t>b.  It forecloses the obvious unhelpful reply, which is that the student should write to the shorter limit to be safe. Explaining that the two readings produce different structures, not just different lengths, shows why a decision is actually needed.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an embedded question wrapped in "I was wondering" buries the thing being asked and invites a general reply about word limits. The direct question in the second line is the whole email, and it can be answered in one word.</w:t>
            </w:r>
          </w:p>
          <w:p>
            <w:pPr>
              <w:spacing w:after="60" w:before="0" w:lineRule="atLeast" w:line="280"/>
            </w:pPr>
            <w:r>
              <w:rPr>
                <w:rFonts w:ascii="Cambria" w:hAnsi="Cambria"/>
                <w:b w:val="0"/>
                <w:i w:val="0"/>
                <w:sz w:val="21"/>
                <w:u w:val="none"/>
              </w:rPr>
              <w:t>b.  It names the smallest sufficient response, so the reader knows they are not being asked to draft an explanation. Reducing the implied reply to one word is what makes a same-day answer plausible.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brief is described rather than quoted, so the office cannot see the ambiguity and may simply restate the limit.</w:t>
            </w:r>
          </w:p>
          <w:p>
            <w:pPr>
              <w:spacing w:after="60" w:before="0" w:lineRule="atLeast" w:line="280"/>
            </w:pPr>
            <w:r>
              <w:rPr>
                <w:rFonts w:ascii="Cambria" w:hAnsi="Cambria"/>
                <w:b w:val="0"/>
                <w:i w:val="0"/>
                <w:sz w:val="21"/>
                <w:u w:val="none"/>
              </w:rPr>
              <w:t>2.  Neither reading’s consequence is spelled out, so the second bullet fails — nothing shows why the writer cannot just pick one.</w:t>
            </w:r>
          </w:p>
          <w:p>
            <w:pPr>
              <w:spacing w:after="60" w:before="0" w:lineRule="atLeast" w:line="280"/>
            </w:pPr>
            <w:r>
              <w:rPr>
                <w:rFonts w:ascii="Cambria" w:hAnsi="Cambria"/>
                <w:b w:val="0"/>
                <w:i w:val="0"/>
                <w:sz w:val="21"/>
                <w:u w:val="none"/>
              </w:rPr>
              <w:t>3.  "It would be unfair if we were penalised for something that was not explained properly" complains about a penalty that has not been imposed, which turns a factual question into a grievance; "several students are also confused" adds pressure rather than information.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074</w:t>
      </w:r>
      <w:r>
        <w:rPr>
          <w:rFonts w:ascii="Calibri" w:hAnsi="Calibri"/>
          <w:b w:val="0"/>
          <w:i w:val="0"/>
          <w:color w:val="5A6472"/>
          <w:sz w:val="23"/>
          <w:u w:val="none"/>
        </w:rPr>
        <w:t xml:space="preserve">   Proposal and solving a problem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single microscope in the teaching lab creates a queue every Thursday. Sessions overrun and students miss the next class. A second-hand unit is available from another department for nothing but needs a £200 service.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Describe the bottleneck with a number.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the fix and its cost.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approval easy to justify.</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lab.manager.bio@northgate.ac.uk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Thursday microscope queue — a £200 fix</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reader may have to justify this to someone else. What does that mean for the email?</w:t>
            </w:r>
          </w:p>
          <w:p>
            <w:pPr>
              <w:spacing w:after="60" w:before="0" w:lineRule="atLeast" w:line="280"/>
            </w:pPr>
            <w:r>
              <w:rPr>
                <w:rFonts w:ascii="Cambria" w:hAnsi="Cambria"/>
                <w:b w:val="0"/>
                <w:i w:val="0"/>
                <w:sz w:val="21"/>
                <w:u w:val="none"/>
              </w:rPr>
              <w:t>b.  Why does the first bullet insist on a number?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bottleneck, and what is throughput?</w:t>
            </w:r>
          </w:p>
          <w:p>
            <w:pPr>
              <w:spacing w:after="60" w:before="0" w:lineRule="atLeast" w:line="280"/>
            </w:pPr>
            <w:r>
              <w:rPr>
                <w:rFonts w:ascii="Cambria" w:hAnsi="Cambria"/>
                <w:b w:val="0"/>
                <w:i w:val="0"/>
                <w:sz w:val="21"/>
                <w:u w:val="none"/>
              </w:rPr>
              <w:t>b.  What is turnaround, and why is it the manager’s metric?</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cost of the problem in one sentence containing two numbers.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Ferris,</w:t>
            </w:r>
          </w:p>
          <w:p>
            <w:pPr>
              <w:spacing w:after="100" w:before="0" w:lineRule="atLeast" w:line="280"/>
            </w:pPr>
            <w:r>
              <w:rPr>
                <w:rFonts w:ascii="Cambria" w:hAnsi="Cambria"/>
                <w:b w:val="0"/>
                <w:i w:val="0"/>
                <w:sz w:val="21"/>
                <w:u w:val="none"/>
              </w:rPr>
              <w:t>A suggestion about the Thursday practical, with a figure attached.</w:t>
            </w:r>
          </w:p>
          <w:p>
            <w:pPr>
              <w:spacing w:after="100" w:before="0" w:lineRule="atLeast" w:line="280"/>
            </w:pPr>
            <w:r>
              <w:rPr>
                <w:rFonts w:ascii="Cambria" w:hAnsi="Cambria"/>
                <w:b w:val="0"/>
                <w:i w:val="0"/>
                <w:sz w:val="21"/>
                <w:u w:val="none"/>
              </w:rPr>
              <w:t>With one microscope and sixteen students, the slide-reading section takes about ninety minutes against the forty allowed. Last week eleven of the sixteen left before finishing, and the session ran twenty-five minutes over, which pushes into the 4 p.m. lecture.</w:t>
            </w:r>
          </w:p>
          <w:p>
            <w:pPr>
              <w:spacing w:after="100" w:before="0" w:lineRule="atLeast" w:line="280"/>
            </w:pPr>
            <w:r>
              <w:rPr>
                <w:rFonts w:ascii="Cambria" w:hAnsi="Cambria"/>
                <w:b w:val="0"/>
                <w:i w:val="0"/>
                <w:sz w:val="21"/>
                <w:u w:val="none"/>
              </w:rPr>
              <w:t>Pathology has a spare Leitz unit they have offered us. It is working but needs a service and a new stage clip — Hallam quoted £195 including collection. Two microscopes would bring the section to roughly fifty minutes, which fits.</w:t>
            </w:r>
          </w:p>
          <w:p>
            <w:pPr>
              <w:spacing w:after="100" w:before="0" w:lineRule="atLeast" w:line="280"/>
            </w:pPr>
            <w:r>
              <w:rPr>
                <w:rFonts w:ascii="Cambria" w:hAnsi="Cambria"/>
                <w:b w:val="0"/>
                <w:i w:val="0"/>
                <w:sz w:val="21"/>
                <w:u w:val="none"/>
              </w:rPr>
              <w:t>If it helps for the paperwork: the cost is one-off, it comes from maintenance rather than capital, the unit is already university property so there is no procurement process, and the alternative is either splitting the cohort across two sessions or accepting that a third of them do not complete the exercise. I am happy to arrange the collection and the service myself if you approve it.</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Ana Oyelaran — second year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fourth paragraph is written for someone who is not the reader. Who, and how can you tell?</w:t>
            </w:r>
          </w:p>
          <w:p>
            <w:pPr>
              <w:spacing w:after="60" w:before="0" w:lineRule="atLeast" w:line="280"/>
            </w:pPr>
            <w:r>
              <w:rPr>
                <w:rFonts w:ascii="Cambria" w:hAnsi="Cambria"/>
                <w:b w:val="0"/>
                <w:i w:val="0"/>
                <w:sz w:val="21"/>
                <w:u w:val="none"/>
              </w:rPr>
              <w:t>b.  The alternative to approval is spelled out. Why does naming the status quo help?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cost is one-off, it comes from maintenance rather than capital" — why does this distinction matter to an approver?</w:t>
            </w:r>
          </w:p>
          <w:p>
            <w:pPr>
              <w:spacing w:after="60" w:before="0" w:lineRule="atLeast" w:line="280"/>
            </w:pPr>
            <w:r>
              <w:rPr>
                <w:rFonts w:ascii="Cambria" w:hAnsi="Cambria"/>
                <w:b w:val="0"/>
                <w:i w:val="0"/>
                <w:sz w:val="21"/>
                <w:u w:val="none"/>
              </w:rPr>
              <w:t>b.  "with a figure attached" in the opening line — what does it promise?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Ferris, I wanted to raise the problem with the microscope in the Thursday practical. There is only one for the whole group so everybody has to wait a long time and many students cannot finish the exercise, which is very frustrating and means we do not learn properly. I think the department should buy another microscope so that we can all do the work in the time available. I am sure this would make a big difference for everybody.</w:t>
            </w:r>
          </w:p>
          <w:p>
            <w:pPr>
              <w:spacing w:after="100" w:before="0" w:lineRule="atLeast" w:line="280"/>
            </w:pPr>
            <w:r>
              <w:rPr>
                <w:rFonts w:ascii="Cambria" w:hAnsi="Cambria"/>
                <w:b w:val="0"/>
                <w:i w:val="0"/>
                <w:sz w:val="21"/>
                <w:u w:val="none"/>
              </w:rPr>
              <w:t>Ana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cost the problem before proposing the fix</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nominalisation in a proposal register</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throughput, bottleneck, turnaround, uptake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to someone who must justify the spend upward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email should contain the sentences your reader will need to repeat. A proposal that arrives pre-justified can be forwarded; one that does not must be rewritten by the person approving it, which is work they may not do.</w:t>
            </w:r>
          </w:p>
          <w:p>
            <w:pPr>
              <w:spacing w:after="60" w:before="0" w:lineRule="atLeast" w:line="280"/>
            </w:pPr>
            <w:r>
              <w:rPr>
                <w:rFonts w:ascii="Cambria" w:hAnsi="Cambria"/>
                <w:b w:val="0"/>
                <w:i w:val="0"/>
                <w:sz w:val="21"/>
                <w:u w:val="none"/>
              </w:rPr>
              <w:t>b.  Because "there is a queue" is an impression and "ninety minutes against the forty allowed" is a measurement. Only one of them can appear in a justification.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bottleneck is the stage that limits the rate of the whole process; throughput is how much gets through per unit time.</w:t>
            </w:r>
          </w:p>
          <w:p>
            <w:pPr>
              <w:spacing w:after="60" w:before="0" w:lineRule="atLeast" w:line="280"/>
            </w:pPr>
            <w:r>
              <w:rPr>
                <w:rFonts w:ascii="Cambria" w:hAnsi="Cambria"/>
                <w:b w:val="0"/>
                <w:i w:val="0"/>
                <w:sz w:val="21"/>
                <w:u w:val="none"/>
              </w:rPr>
              <w:t>b.  Turnaround is the time from start to completion. It is the manager’s metric because overruns cascade into other bookings, which is their problem rather than the students’.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"Eleven of the sixteen left before finishing, and the session ran twenty-five minutes over."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Whoever signs off the spend. You can tell because it answers administrative questions a lab manager would already know the answers to — budget line, procurement, one-off versus recurring — and because it is phrased as justification rather than information.</w:t>
            </w:r>
          </w:p>
          <w:p>
            <w:pPr>
              <w:spacing w:after="60" w:before="0" w:lineRule="atLeast" w:line="280"/>
            </w:pPr>
            <w:r>
              <w:rPr>
                <w:rFonts w:ascii="Cambria" w:hAnsi="Cambria"/>
                <w:b w:val="0"/>
                <w:i w:val="0"/>
                <w:sz w:val="21"/>
                <w:u w:val="none"/>
              </w:rPr>
              <w:t>b.  Because an approver is comparing the proposal against doing nothing, and doing nothing usually looks free. Naming its cost — a third of the cohort not completing — puts a price on the default.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maintenance and capital are different budgets with different approval thresholds, and one-off spending does not commit future years. An approver’s first two questions are which pot and how often, and answering them unasked can be the difference between a yes this week and a conversation next term.</w:t>
            </w:r>
          </w:p>
          <w:p>
            <w:pPr>
              <w:spacing w:after="60" w:before="0" w:lineRule="atLeast" w:line="280"/>
            </w:pPr>
            <w:r>
              <w:rPr>
                <w:rFonts w:ascii="Cambria" w:hAnsi="Cambria"/>
                <w:b w:val="0"/>
                <w:i w:val="0"/>
                <w:sz w:val="21"/>
                <w:u w:val="none"/>
              </w:rPr>
              <w:t>b.  That the email will not be a complaint. It signals in six words that a quantified problem and a costed solution are coming, which changes how the rest is read.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numbers anywhere — not the group size, the overrun, the proportion unable to finish, or the cost. The first bullet fails entirely.</w:t>
            </w:r>
          </w:p>
          <w:p>
            <w:pPr>
              <w:spacing w:after="60" w:before="0" w:lineRule="atLeast" w:line="280"/>
            </w:pPr>
            <w:r>
              <w:rPr>
                <w:rFonts w:ascii="Cambria" w:hAnsi="Cambria"/>
                <w:b w:val="0"/>
                <w:i w:val="0"/>
                <w:sz w:val="21"/>
                <w:u w:val="none"/>
              </w:rPr>
              <w:t>2.  The proposal is to buy a microscope, with no price, source or route; the free unit in Pathology, which is what makes the whole thing viable, is never mentioned. The second bullet fails.</w:t>
            </w:r>
          </w:p>
          <w:p>
            <w:pPr>
              <w:spacing w:after="60" w:before="0" w:lineRule="atLeast" w:line="280"/>
            </w:pPr>
            <w:r>
              <w:rPr>
                <w:rFonts w:ascii="Cambria" w:hAnsi="Cambria"/>
                <w:b w:val="0"/>
                <w:i w:val="0"/>
                <w:sz w:val="21"/>
                <w:u w:val="none"/>
              </w:rPr>
              <w:t>3.  "Very frustrating", "we do not learn properly" and "I am sure this would make a big difference" are affect rather than argument, and nothing is offered that the reader could forward.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075</w:t>
      </w:r>
      <w:r>
        <w:rPr>
          <w:rFonts w:ascii="Calibri" w:hAnsi="Calibri"/>
          <w:b w:val="0"/>
          <w:i w:val="0"/>
          <w:color w:val="5A6472"/>
          <w:sz w:val="23"/>
          <w:u w:val="none"/>
        </w:rPr>
        <w:t xml:space="preserve">   Proposal and solving a problem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Society event bookings have twice been lost because only the president can approve a room request, and she was away both times. You are the secretary. She designed the process.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Describe what went wrong without blaming anyone.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Identify the cause.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a minimal change.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president.debatesoc@northgate.ac.uk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Room bookings — a small change to the sign-off</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person you are writing to designed the thing you are criticising. What follows?</w:t>
            </w:r>
          </w:p>
          <w:p>
            <w:pPr>
              <w:spacing w:after="60" w:before="0" w:lineRule="atLeast" w:line="280"/>
            </w:pPr>
            <w:r>
              <w:rPr>
                <w:rFonts w:ascii="Cambria" w:hAnsi="Cambria"/>
                <w:b w:val="0"/>
                <w:i w:val="0"/>
                <w:sz w:val="21"/>
                <w:u w:val="none"/>
              </w:rPr>
              <w:t>b.  Why is "the president should delegate more" a bad proposal?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single point of failure?</w:t>
            </w:r>
          </w:p>
          <w:p>
            <w:pPr>
              <w:spacing w:after="60" w:before="0" w:lineRule="atLeast" w:line="280"/>
            </w:pPr>
            <w:r>
              <w:rPr>
                <w:rFonts w:ascii="Cambria" w:hAnsi="Cambria"/>
                <w:b w:val="0"/>
                <w:i w:val="0"/>
                <w:sz w:val="21"/>
                <w:u w:val="none"/>
              </w:rPr>
              <w:t>b.  What is sign-off, and what does it mean to cascade a decision?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Name the cause in one sentence that has no person in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Grace,</w:t>
            </w:r>
          </w:p>
          <w:p>
            <w:pPr>
              <w:spacing w:after="100" w:before="0" w:lineRule="atLeast" w:line="280"/>
            </w:pPr>
            <w:r>
              <w:rPr>
                <w:rFonts w:ascii="Cambria" w:hAnsi="Cambria"/>
                <w:b w:val="0"/>
                <w:i w:val="0"/>
                <w:sz w:val="21"/>
                <w:u w:val="none"/>
              </w:rPr>
              <w:t>Two bookings have fallen through this term — the November debate and the social — and I think it is a process thing rather than anybody dropping the ball.</w:t>
            </w:r>
          </w:p>
          <w:p>
            <w:pPr>
              <w:spacing w:after="100" w:before="0" w:lineRule="atLeast" w:line="280"/>
            </w:pPr>
            <w:r>
              <w:rPr>
                <w:rFonts w:ascii="Cambria" w:hAnsi="Cambria"/>
                <w:b w:val="0"/>
                <w:i w:val="0"/>
                <w:sz w:val="21"/>
                <w:u w:val="none"/>
              </w:rPr>
              <w:t>Both times the request sat waiting for sign-off while you were away, and the room went. The booking system releases held rooms after seventy-two hours, so any absence longer than three days loses whatever is in the queue. It is not about how quickly you reply; it is that one approver and a seventy-two-hour clock cannot both be true.</w:t>
            </w:r>
          </w:p>
          <w:p>
            <w:pPr>
              <w:spacing w:after="100" w:before="0" w:lineRule="atLeast" w:line="280"/>
            </w:pPr>
            <w:r>
              <w:rPr>
                <w:rFonts w:ascii="Cambria" w:hAnsi="Cambria"/>
                <w:b w:val="0"/>
                <w:i w:val="0"/>
                <w:sz w:val="21"/>
                <w:u w:val="none"/>
              </w:rPr>
              <w:t>The smallest fix I can see is a named deputy approver who can sign off only when a request has been sitting for more than forty-eight hours. That keeps every normal booking with you and only moves the ones that are about to expire, so that nothing is decided behind your back and nothing times out either.</w:t>
            </w:r>
          </w:p>
          <w:p>
            <w:pPr>
              <w:spacing w:after="100" w:before="0" w:lineRule="atLeast" w:line="280"/>
            </w:pPr>
            <w:r>
              <w:rPr>
                <w:rFonts w:ascii="Cambria" w:hAnsi="Cambria"/>
                <w:b w:val="0"/>
                <w:i w:val="0"/>
                <w:sz w:val="21"/>
                <w:u w:val="none"/>
              </w:rPr>
              <w:t>If you would rather not change the approver, the other option is asking Estates to extend our hold window, though I suspect that is a longer conversation. Happy to do either, or neither.</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rules out one explanation in the first paragraph. Which, and why first?</w:t>
            </w:r>
          </w:p>
          <w:p>
            <w:pPr>
              <w:spacing w:after="60" w:before="0" w:lineRule="atLeast" w:line="280"/>
            </w:pPr>
            <w:r>
              <w:rPr>
                <w:rFonts w:ascii="Cambria" w:hAnsi="Cambria"/>
                <w:b w:val="0"/>
                <w:i w:val="0"/>
                <w:sz w:val="21"/>
                <w:u w:val="none"/>
              </w:rPr>
              <w:t>b.  The proposal constrains itself twice. Find both constraints and say what they protect.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"so that nothing is decided behind your back and nothing times out either" — why a purpose clause rather than two statements?</w:t>
            </w:r>
          </w:p>
          <w:p>
            <w:pPr>
              <w:spacing w:after="60" w:before="0" w:lineRule="atLeast" w:line="280"/>
            </w:pPr>
            <w:r>
              <w:rPr>
                <w:rFonts w:ascii="Cambria" w:hAnsi="Cambria"/>
                <w:b w:val="0"/>
                <w:i w:val="0"/>
                <w:sz w:val="21"/>
                <w:u w:val="none"/>
              </w:rPr>
              <w:t>b.  "it is that one approver and a seventy-two-hour clock cannot both be true" — what does this formulation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Grace, We have lost two bookings this term because you were not available to approve them in time. I know you are very busy but this is causing real problems for the society and we cannot keep losing rooms like this. I think we need to change the system so that other committee members can also approve bookings, because at the moment everything depends on one person which is not practical. Let me know what you think.</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propose the smallest change that reaches the cause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result clause with so that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sign-off, cascade, single point of failure, cover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a change to a process somebody else designed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diagnosis has to be structural or it is a criticism of her judgement. Locating the fault in the interaction between the approval rule and the hold window lets her agree without conceding anything about herself.</w:t>
            </w:r>
          </w:p>
          <w:p>
            <w:pPr>
              <w:spacing w:after="60" w:before="0" w:lineRule="atLeast" w:line="280"/>
            </w:pPr>
            <w:r>
              <w:rPr>
                <w:rFonts w:ascii="Cambria" w:hAnsi="Cambria"/>
                <w:b w:val="0"/>
                <w:i w:val="0"/>
                <w:sz w:val="21"/>
                <w:u w:val="none"/>
              </w:rPr>
              <w:t>b.  Because it is a comment on her behaviour rather than a change to a process, it names no mechanism, and it cannot be implemented or checked. Proposals should be things that can be done on a Tuesday.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component whose failure stops the whole system, with no redundancy behind it.</w:t>
            </w:r>
          </w:p>
          <w:p>
            <w:pPr>
              <w:spacing w:after="60" w:before="0" w:lineRule="atLeast" w:line="280"/>
            </w:pPr>
            <w:r>
              <w:rPr>
                <w:rFonts w:ascii="Cambria" w:hAnsi="Cambria"/>
                <w:b w:val="0"/>
                <w:i w:val="0"/>
                <w:sz w:val="21"/>
                <w:u w:val="none"/>
              </w:rPr>
              <w:t>b.  Sign-off is formal approval. To cascade is to pass authority down a chain when the holder is unavailable — which is exactly what the proposal builds.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booking system releases held rooms after seventy-two hours, so any absence longer than three days loses whatever is in the queue."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anyone dropped the ball. It goes first because if Grace reads two lost bookings as an accusation, nothing after it will be read as analysis.</w:t>
            </w:r>
          </w:p>
          <w:p>
            <w:pPr>
              <w:spacing w:after="60" w:before="0" w:lineRule="atLeast" w:line="280"/>
            </w:pPr>
            <w:r>
              <w:rPr>
                <w:rFonts w:ascii="Cambria" w:hAnsi="Cambria"/>
                <w:b w:val="0"/>
                <w:i w:val="0"/>
                <w:sz w:val="21"/>
                <w:u w:val="none"/>
              </w:rPr>
              <w:t>b.  The deputy can act only after forty-eight hours, and only on requests about to expire. Together they protect her authority over every normal decision while removing the failure mode, which is what makes the proposal acceptable to the person who designed the original.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states the design goal rather than two outcomes, which shows the constraint was chosen deliberately to satisfy both requirements at once. It also puts her concern first in the pair.</w:t>
            </w:r>
          </w:p>
          <w:p>
            <w:pPr>
              <w:spacing w:after="60" w:before="0" w:lineRule="atLeast" w:line="280"/>
            </w:pPr>
            <w:r>
              <w:rPr>
                <w:rFonts w:ascii="Cambria" w:hAnsi="Cambria"/>
                <w:b w:val="0"/>
                <w:i w:val="0"/>
                <w:sz w:val="21"/>
                <w:u w:val="none"/>
              </w:rPr>
              <w:t>b.  It frames the problem as an inconsistency between two rules rather than a failing of a person. Nobody can be blamed for a contradiction, and a contradiction has an obvious remedy: change one of the two.</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locates the cause in the reader. "Because you were not available" is the first clause of the email, and "I know you are very busy but" is the classic concessive that precedes an accusation.</w:t>
            </w:r>
          </w:p>
          <w:p>
            <w:pPr>
              <w:spacing w:after="60" w:before="0" w:lineRule="atLeast" w:line="280"/>
            </w:pPr>
            <w:r>
              <w:rPr>
                <w:rFonts w:ascii="Cambria" w:hAnsi="Cambria"/>
                <w:b w:val="0"/>
                <w:i w:val="0"/>
                <w:sz w:val="21"/>
                <w:u w:val="none"/>
              </w:rPr>
              <w:t>2.  The proposal is vague and maximal: "other committee members can also approve bookings" removes her control entirely rather than covering the failure case, so it will be refused.</w:t>
            </w:r>
          </w:p>
          <w:p>
            <w:pPr>
              <w:spacing w:after="60" w:before="0" w:lineRule="atLeast" w:line="280"/>
            </w:pPr>
            <w:r>
              <w:rPr>
                <w:rFonts w:ascii="Cambria" w:hAnsi="Cambria"/>
                <w:b w:val="0"/>
                <w:i w:val="0"/>
                <w:sz w:val="21"/>
                <w:u w:val="none"/>
              </w:rPr>
              <w:t>3.  The actual mechanism — the seventy-two-hour hold — is never identified, so the email diagnoses nothing; and "we cannot keep losing rooms like this" is pressure rather than analysis.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076</w:t>
      </w:r>
      <w:r>
        <w:rPr>
          <w:rFonts w:ascii="Calibri" w:hAnsi="Calibri"/>
          <w:b w:val="0"/>
          <w:i w:val="0"/>
          <w:color w:val="5A6472"/>
          <w:sz w:val="23"/>
          <w:u w:val="none"/>
        </w:rPr>
        <w:t xml:space="preserve">   Proposal and solving a problem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Attendance at your department’s weekly seminar has halved. Nobody knows why. The organiser is talking about moving it to a different day, which would be a lot of work and might not help.</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is being proposed and why you are cautious.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finding out first.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finding-out cheap.</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seminars.phys@northgate.ac.uk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Before we move the seminar — could we ask first?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are arguing against doing something. How do you avoid sounding obstructive?</w:t>
            </w:r>
          </w:p>
          <w:p>
            <w:pPr>
              <w:spacing w:after="60" w:before="0" w:lineRule="atLeast" w:line="280"/>
            </w:pPr>
            <w:r>
              <w:rPr>
                <w:rFonts w:ascii="Cambria" w:hAnsi="Cambria"/>
                <w:b w:val="0"/>
                <w:i w:val="0"/>
                <w:sz w:val="21"/>
                <w:u w:val="none"/>
              </w:rPr>
              <w:t>b.  What makes a diagnosis cheap enough to be worth doing first?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baseline, and why do you need one before changing anything?</w:t>
            </w:r>
          </w:p>
          <w:p>
            <w:pPr>
              <w:spacing w:after="60" w:before="0" w:lineRule="atLeast" w:line="280"/>
            </w:pPr>
            <w:r>
              <w:rPr>
                <w:rFonts w:ascii="Cambria" w:hAnsi="Cambria"/>
                <w:b w:val="0"/>
                <w:i w:val="0"/>
                <w:sz w:val="21"/>
                <w:u w:val="none"/>
              </w:rPr>
              <w:t>b.  What does it mean to iterate on a format?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Propose the diagnostic step in one sentence that includes its cost.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Kaur,</w:t>
            </w:r>
          </w:p>
          <w:p>
            <w:pPr>
              <w:spacing w:after="100" w:before="0" w:lineRule="atLeast" w:line="280"/>
            </w:pPr>
            <w:r>
              <w:rPr>
                <w:rFonts w:ascii="Cambria" w:hAnsi="Cambria"/>
                <w:b w:val="0"/>
                <w:i w:val="0"/>
                <w:sz w:val="21"/>
                <w:u w:val="none"/>
              </w:rPr>
              <w:t>I gather the plan is to move the seminar to Thursday. Before anyone does the work of rearranging it, could I suggest finding out why people have stopped coming?</w:t>
            </w:r>
          </w:p>
          <w:p>
            <w:pPr>
              <w:spacing w:after="100" w:before="0" w:lineRule="atLeast" w:line="280"/>
            </w:pPr>
            <w:r>
              <w:rPr>
                <w:rFonts w:ascii="Cambria" w:hAnsi="Cambria"/>
                <w:b w:val="0"/>
                <w:i w:val="0"/>
                <w:sz w:val="21"/>
                <w:u w:val="none"/>
              </w:rPr>
              <w:t>The reason I am cautious is that Thursday only helps if the problem is the day. If it is the hour, the room, the length, or that the speakers this term have been outside most people’s area, moving it will cost a term of disruption and change nothing — and we will have spent the one intervention we can easily make.</w:t>
            </w:r>
          </w:p>
          <w:p>
            <w:pPr>
              <w:spacing w:after="100" w:before="0" w:lineRule="atLeast" w:line="280"/>
            </w:pPr>
            <w:r>
              <w:rPr>
                <w:rFonts w:ascii="Cambria" w:hAnsi="Cambria"/>
                <w:b w:val="0"/>
                <w:i w:val="0"/>
                <w:sz w:val="21"/>
                <w:u w:val="none"/>
              </w:rPr>
              <w:t>What I would suggest is four questions in an email to the mailing list: do you come, if not why not, what time would work, and what would make it worth an hour. That is ten minutes to write and I am happy to write it, collate the answers and send you a one-page summary. If it comes back saying Tuesday at four is the problem, we move it on much firmer ground, and we will know what else to change at the same time.</w:t>
            </w:r>
          </w:p>
          <w:p>
            <w:pPr>
              <w:spacing w:after="100" w:before="0" w:lineRule="atLeast" w:line="280"/>
            </w:pPr>
            <w:r>
              <w:rPr>
                <w:rFonts w:ascii="Cambria" w:hAnsi="Cambria"/>
                <w:b w:val="0"/>
                <w:i w:val="0"/>
                <w:sz w:val="21"/>
                <w:u w:val="none"/>
              </w:rPr>
              <w:t>If you would rather just move it, I will of course help with that instead.</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Tomas Reyes — third year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lists four alternative causes. What does the list do?</w:t>
            </w:r>
          </w:p>
          <w:p>
            <w:pPr>
              <w:spacing w:after="60" w:before="0" w:lineRule="atLeast" w:line="280"/>
            </w:pPr>
            <w:r>
              <w:rPr>
                <w:rFonts w:ascii="Cambria" w:hAnsi="Cambria"/>
                <w:b w:val="0"/>
                <w:i w:val="0"/>
                <w:sz w:val="21"/>
                <w:u w:val="none"/>
              </w:rPr>
              <w:t>b.  The last line offers to help with the thing being argued against.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"we will have spent the one intervention we can easily make" — what does the metaphor of spending contribute?</w:t>
            </w:r>
          </w:p>
          <w:p>
            <w:pPr>
              <w:spacing w:after="60" w:before="0" w:lineRule="atLeast" w:line="280"/>
            </w:pPr>
            <w:r>
              <w:rPr>
                <w:rFonts w:ascii="Cambria" w:hAnsi="Cambria"/>
                <w:b w:val="0"/>
                <w:i w:val="0"/>
                <w:sz w:val="21"/>
                <w:u w:val="none"/>
              </w:rPr>
              <w:t>b.  "If it comes back saying Tuesday at four is the problem, we move it on much firmer ground" — what does this concede?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Kaur, I heard that you are planning to move the seminar to Thursday but I do not think this will solve the problem. In my opinion people are not coming because the topics are too specialised and not interesting for most of the department, so changing the day will not make any difference. I think we should invite more speakers from other fields and make the seminars more accessible for students who are not specialists.</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propose a measurement before proposing a solution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consequence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baseline, pilot, uptake, iterate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when you do not yet know the cause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proposing something rather than only objecting, and by making the proposed step small, fast and performed by you. An objection with a cheaper alternative attached is a contribution; an objection alone is an obstacle.</w:t>
            </w:r>
          </w:p>
          <w:p>
            <w:pPr>
              <w:spacing w:after="60" w:before="0" w:lineRule="atLeast" w:line="280"/>
            </w:pPr>
            <w:r>
              <w:rPr>
                <w:rFonts w:ascii="Cambria" w:hAnsi="Cambria"/>
                <w:b w:val="0"/>
                <w:i w:val="0"/>
                <w:sz w:val="21"/>
                <w:u w:val="none"/>
              </w:rPr>
              <w:t>b.  It has to cost less than the risk it removes. Ten minutes of writing against a term of disruption is an easy case, and saying the numbers is what makes it obvious.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measurement of the current state. Without one you cannot tell whether a change helped, so you lose the information the change would have given you.</w:t>
            </w:r>
          </w:p>
          <w:p>
            <w:pPr>
              <w:spacing w:after="60" w:before="0" w:lineRule="atLeast" w:line="280"/>
            </w:pPr>
            <w:r>
              <w:rPr>
                <w:rFonts w:ascii="Cambria" w:hAnsi="Cambria"/>
                <w:b w:val="0"/>
                <w:i w:val="0"/>
                <w:sz w:val="21"/>
                <w:u w:val="none"/>
              </w:rPr>
              <w:t>b.  To make small successive adjustments, testing after each, rather than one large change — which requires knowing what moved.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"Four questions on the mailing list, ten minutes to write, and I am happy to do it and summarise the answers."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converts a bare doubt into a demonstration that the proposed fix addresses one of several candidate causes. The reader can see the odds for themselves rather than being asked to accept the writer’s scepticism.</w:t>
            </w:r>
          </w:p>
          <w:p>
            <w:pPr>
              <w:spacing w:after="60" w:before="0" w:lineRule="atLeast" w:line="280"/>
            </w:pPr>
            <w:r>
              <w:rPr>
                <w:rFonts w:ascii="Cambria" w:hAnsi="Cambria"/>
                <w:b w:val="0"/>
                <w:i w:val="0"/>
                <w:sz w:val="21"/>
                <w:u w:val="none"/>
              </w:rPr>
              <w:t>b.  Because the decision is hers and the email has made its case. Offering to help with the alternative shows the objection is about the department rather than about winning the argument — and it costs nothing, since the work would happen anyway.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frames the move as a scarce resource rather than a free action. You can only reasonably move a seminar once; using that move on an untested hypothesis forecloses using it on the right one.</w:t>
            </w:r>
          </w:p>
          <w:p>
            <w:pPr>
              <w:spacing w:after="60" w:before="0" w:lineRule="atLeast" w:line="280"/>
            </w:pPr>
            <w:r>
              <w:rPr>
                <w:rFonts w:ascii="Cambria" w:hAnsi="Cambria"/>
                <w:b w:val="0"/>
                <w:i w:val="0"/>
                <w:sz w:val="21"/>
                <w:u w:val="none"/>
              </w:rPr>
              <w:t>b.  That the organiser may well be right. Conceding the likeliest outcome of the diagnosis removes the suspicion that the writer is using a survey to block a decision they dislike.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substitutes one untested hypothesis for another. The specialisation theory is asserted with no more evidence than the day theory it objects to, so the second bullet fails.</w:t>
            </w:r>
          </w:p>
          <w:p>
            <w:pPr>
              <w:spacing w:after="60" w:before="0" w:lineRule="atLeast" w:line="280"/>
            </w:pPr>
            <w:r>
              <w:rPr>
                <w:rFonts w:ascii="Cambria" w:hAnsi="Cambria"/>
                <w:b w:val="0"/>
                <w:i w:val="0"/>
                <w:sz w:val="21"/>
                <w:u w:val="none"/>
              </w:rPr>
              <w:t>2.  No diagnostic step is proposed and nothing is costed, so the third bullet fails — the email is an opinion against another opinion.</w:t>
            </w:r>
          </w:p>
          <w:p>
            <w:pPr>
              <w:spacing w:after="60" w:before="0" w:lineRule="atLeast" w:line="280"/>
            </w:pPr>
            <w:r>
              <w:rPr>
                <w:rFonts w:ascii="Cambria" w:hAnsi="Cambria"/>
                <w:b w:val="0"/>
                <w:i w:val="0"/>
                <w:sz w:val="21"/>
                <w:u w:val="none"/>
              </w:rPr>
              <w:t>3.  "I do not think this will solve the problem" opens on contradiction with no alternative yet offered, and the proposed remedy — invite different speakers — is far more work than the thing being objected to.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077</w:t>
      </w:r>
      <w:r>
        <w:rPr>
          <w:rFonts w:ascii="Calibri" w:hAnsi="Calibri"/>
          <w:b w:val="0"/>
          <w:i w:val="0"/>
          <w:color w:val="5A6472"/>
          <w:sz w:val="23"/>
          <w:u w:val="none"/>
        </w:rPr>
        <w:t xml:space="preserve">   Proposal and solving a problem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built a spreadsheet that the society uses to track equipment loans. It works but only you understand it. You graduate in June.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the problem is.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how to hand it over.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proposal cheap for whoever inherits 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committee.photosoc@northgate.ac.uk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Equipment tracker — handover before June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system works. What exactly is the problem you are reporting?</w:t>
            </w:r>
          </w:p>
          <w:p>
            <w:pPr>
              <w:spacing w:after="60" w:before="0" w:lineRule="atLeast" w:line="280"/>
            </w:pPr>
            <w:r>
              <w:rPr>
                <w:rFonts w:ascii="Cambria" w:hAnsi="Cambria"/>
                <w:b w:val="0"/>
                <w:i w:val="0"/>
                <w:sz w:val="21"/>
                <w:u w:val="none"/>
              </w:rPr>
              <w:t>b.  Why is "I will write documentation" usually an inadequate answer?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institutional memory, and how is it lost?</w:t>
            </w:r>
          </w:p>
          <w:p>
            <w:pPr>
              <w:spacing w:after="60" w:before="0" w:lineRule="atLeast" w:line="280"/>
            </w:pPr>
            <w:r>
              <w:rPr>
                <w:rFonts w:ascii="Cambria" w:hAnsi="Cambria"/>
                <w:b w:val="0"/>
                <w:i w:val="0"/>
                <w:sz w:val="21"/>
                <w:u w:val="none"/>
              </w:rPr>
              <w:t>b.  What is a handover, and what makes one successful?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risk in one sentence that does not mention yourself flatteringly.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w:t>
            </w:r>
          </w:p>
          <w:p>
            <w:pPr>
              <w:spacing w:after="100" w:before="0" w:lineRule="atLeast" w:line="280"/>
            </w:pPr>
            <w:r>
              <w:rPr>
                <w:rFonts w:ascii="Cambria" w:hAnsi="Cambria"/>
                <w:b w:val="0"/>
                <w:i w:val="0"/>
                <w:sz w:val="21"/>
                <w:u w:val="none"/>
              </w:rPr>
              <w:t>The equipment tracker works, but it is a single point of failure and the single point is me. I graduate in June and at the moment nobody else can fix it if a formula breaks.</w:t>
            </w:r>
          </w:p>
          <w:p>
            <w:pPr>
              <w:spacing w:after="100" w:before="0" w:lineRule="atLeast" w:line="280"/>
            </w:pPr>
            <w:r>
              <w:rPr>
                <w:rFonts w:ascii="Cambria" w:hAnsi="Cambria"/>
                <w:b w:val="0"/>
                <w:i w:val="0"/>
                <w:sz w:val="21"/>
                <w:u w:val="none"/>
              </w:rPr>
              <w:t>I would rather not solve this by writing a manual, because manuals for spreadsheets go unread and then go out of date. What I would suggest instead is to simplify it until it does not need one. There are three clever bits in it that save about ten minutes a term each and account for most of the complexity; I would strip those out, so that what is left is a table and two formulas anyone can follow.</w:t>
            </w:r>
          </w:p>
          <w:p>
            <w:pPr>
              <w:spacing w:after="100" w:before="0" w:lineRule="atLeast" w:line="280"/>
            </w:pPr>
            <w:r>
              <w:rPr>
                <w:rFonts w:ascii="Cambria" w:hAnsi="Cambria"/>
                <w:b w:val="0"/>
                <w:i w:val="0"/>
                <w:sz w:val="21"/>
                <w:u w:val="none"/>
              </w:rPr>
              <w:t>Then two half-hour sessions in May: one with whoever takes over equipment, one with the secretary as a backup, both walking through an actual loan and an actual return rather than through the file.</w:t>
            </w:r>
          </w:p>
          <w:p>
            <w:pPr>
              <w:spacing w:after="100" w:before="0" w:lineRule="atLeast" w:line="280"/>
            </w:pPr>
            <w:r>
              <w:rPr>
                <w:rFonts w:ascii="Cambria" w:hAnsi="Cambria"/>
                <w:b w:val="0"/>
                <w:i w:val="0"/>
                <w:sz w:val="21"/>
                <w:u w:val="none"/>
              </w:rPr>
              <w:t>The result would be slightly more manual work each term and no dependence on any one person, which I think is the better trade for a society where everybody leaves after three years.</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Ana Oyelaran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proposes making their own work worse. Why is that the right call?</w:t>
            </w:r>
          </w:p>
          <w:p>
            <w:pPr>
              <w:spacing w:after="60" w:before="0" w:lineRule="atLeast" w:line="280"/>
            </w:pPr>
            <w:r>
              <w:rPr>
                <w:rFonts w:ascii="Cambria" w:hAnsi="Cambria"/>
                <w:b w:val="0"/>
                <w:i w:val="0"/>
                <w:sz w:val="21"/>
                <w:u w:val="none"/>
              </w:rPr>
              <w:t>b.  Two people are trained rather than one. What problem does that solve?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"so that what is left is a table and two formulas anyone can follow" — what does the purpose clause establish?</w:t>
            </w:r>
          </w:p>
          <w:p>
            <w:pPr>
              <w:spacing w:after="60" w:before="0" w:lineRule="atLeast" w:line="280"/>
            </w:pPr>
            <w:r>
              <w:rPr>
                <w:rFonts w:ascii="Cambria" w:hAnsi="Cambria"/>
                <w:b w:val="0"/>
                <w:i w:val="0"/>
                <w:sz w:val="21"/>
                <w:u w:val="none"/>
              </w:rPr>
              <w:t>b.  "the single point is me" — why phrase it this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 As you know I will be graduating in June and I wanted to make sure the equipment tracker continues to work after I leave. I have put a lot of effort into building it over the last two years and it has saved the society a lot of time. I will write a detailed guide explaining how everything works and send it to the committee before I go, so that whoever takes over will be able to use it without problems.</w:t>
            </w:r>
          </w:p>
          <w:p>
            <w:pPr>
              <w:spacing w:after="100" w:before="0" w:lineRule="atLeast" w:line="280"/>
            </w:pPr>
            <w:r>
              <w:rPr>
                <w:rFonts w:ascii="Cambria" w:hAnsi="Cambria"/>
                <w:b w:val="0"/>
                <w:i w:val="0"/>
                <w:sz w:val="21"/>
                <w:u w:val="none"/>
              </w:rPr>
              <w:t>Ana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propose the version that survives you leaving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result clause with so that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handover, continuity, institutional memory, succession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proposing something that will outlive you</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Not that the tracker is bad but that it depends on one person who is leaving. The system’s quality is irrelevant to the risk, which is why the first sentence concedes it works.</w:t>
            </w:r>
          </w:p>
          <w:p>
            <w:pPr>
              <w:spacing w:after="60" w:before="0" w:lineRule="atLeast" w:line="280"/>
            </w:pPr>
            <w:r>
              <w:rPr>
                <w:rFonts w:ascii="Cambria" w:hAnsi="Cambria"/>
                <w:b w:val="0"/>
                <w:i w:val="0"/>
                <w:sz w:val="21"/>
                <w:u w:val="none"/>
              </w:rPr>
              <w:t>b.  Because documentation is written by the person who already understands the thing, read by nobody at the time, and stale by the time it is needed. It transfers the obligation to future readers rather than reducing the dependency.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accumulated knowledge of how an organisation actually does things. It is lost when the people holding it leave without transferring it — which in a student society happens on a three-year cycle.</w:t>
            </w:r>
          </w:p>
          <w:p>
            <w:pPr>
              <w:spacing w:after="60" w:before="0" w:lineRule="atLeast" w:line="280"/>
            </w:pPr>
            <w:r>
              <w:rPr>
                <w:rFonts w:ascii="Cambria" w:hAnsi="Cambria"/>
                <w:b w:val="0"/>
                <w:i w:val="0"/>
                <w:sz w:val="21"/>
                <w:u w:val="none"/>
              </w:rPr>
              <w:t>b.  Transferring responsibility and the knowledge to discharge it. It succeeds when the recipient can do the task unaided, not when they have been told how.</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tracker is a single point of failure and the single point is me."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optimisation target is wrong. The spreadsheet is optimised for efficiency and should be optimised for transferability, given that its maintainer changes every few years. Thirty minutes a term is a small price for removing the dependency.</w:t>
            </w:r>
          </w:p>
          <w:p>
            <w:pPr>
              <w:spacing w:after="60" w:before="0" w:lineRule="atLeast" w:line="280"/>
            </w:pPr>
            <w:r>
              <w:rPr>
                <w:rFonts w:ascii="Cambria" w:hAnsi="Cambria"/>
                <w:b w:val="0"/>
                <w:i w:val="0"/>
                <w:sz w:val="21"/>
                <w:u w:val="none"/>
              </w:rPr>
              <w:t>b.  The handover failing when the one trained person also leaves, or does not take the role. Training a backup converts a chain into a small network, at the cost of half an hour.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criterion for success. It states what the simplification is for, which makes it possible to tell when it has gone far enough — and it is the test the committee can apply without the writer.</w:t>
            </w:r>
          </w:p>
          <w:p>
            <w:pPr>
              <w:spacing w:after="60" w:before="0" w:lineRule="atLeast" w:line="280"/>
            </w:pPr>
            <w:r>
              <w:rPr>
                <w:rFonts w:ascii="Cambria" w:hAnsi="Cambria"/>
                <w:b w:val="0"/>
                <w:i w:val="0"/>
                <w:sz w:val="21"/>
                <w:u w:val="none"/>
              </w:rPr>
              <w:t>b.  Because it names the risk without either boasting or apologising. "I am the only one who understands it" could be read as pride; "the single point is me" uses the engineering term and makes the writer an instance of a known failure mode rather than a special case.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problem is framed as continuity in general rather than as a dependency on one person, so the actual risk is never stated. The first bullet is only half met.</w:t>
            </w:r>
          </w:p>
          <w:p>
            <w:pPr>
              <w:spacing w:after="60" w:before="0" w:lineRule="atLeast" w:line="280"/>
            </w:pPr>
            <w:r>
              <w:rPr>
                <w:rFonts w:ascii="Cambria" w:hAnsi="Cambria"/>
                <w:b w:val="0"/>
                <w:i w:val="0"/>
                <w:sz w:val="21"/>
                <w:u w:val="none"/>
              </w:rPr>
              <w:t>2.  The proposal is the manual — the solution that reliably fails — and nobody is trained, so the second bullet fails.</w:t>
            </w:r>
          </w:p>
          <w:p>
            <w:pPr>
              <w:spacing w:after="60" w:before="0" w:lineRule="atLeast" w:line="280"/>
            </w:pPr>
            <w:r>
              <w:rPr>
                <w:rFonts w:ascii="Cambria" w:hAnsi="Cambria"/>
                <w:b w:val="0"/>
                <w:i w:val="0"/>
                <w:sz w:val="21"/>
                <w:u w:val="none"/>
              </w:rPr>
              <w:t>3.  "I have put a lot of effort into building it and it has saved the society a lot of time" is about the writer rather than the handover, and "will be able to use it without problems" is an assurance the writer cannot give.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078</w:t>
      </w:r>
      <w:r>
        <w:rPr>
          <w:rFonts w:ascii="Calibri" w:hAnsi="Calibri"/>
          <w:b w:val="0"/>
          <w:i w:val="0"/>
          <w:color w:val="5A6472"/>
          <w:sz w:val="23"/>
          <w:u w:val="none"/>
        </w:rPr>
        <w:t xml:space="preserve">   Correction of a record</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transcript shows a module you never took, and omits one you passed. You suspect the credits were swapped with another student of the same surname.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State both errors.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the likely explanation.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need and by when.</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records@northgate.ac.uk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Transcript 2199308 — two corrections needed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offer a theory about how the error happened?</w:t>
            </w:r>
          </w:p>
          <w:p>
            <w:pPr>
              <w:spacing w:after="60" w:before="0" w:lineRule="atLeast" w:line="280"/>
            </w:pPr>
            <w:r>
              <w:rPr>
                <w:rFonts w:ascii="Cambria" w:hAnsi="Cambria"/>
                <w:b w:val="0"/>
                <w:i w:val="0"/>
                <w:sz w:val="21"/>
                <w:u w:val="none"/>
              </w:rPr>
              <w:t>b.  Why are two errors better reported together than separately?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credit, and what does it mean to amend a record?</w:t>
            </w:r>
          </w:p>
          <w:p>
            <w:pPr>
              <w:spacing w:after="60" w:before="0" w:lineRule="atLeast" w:line="280"/>
            </w:pPr>
            <w:r>
              <w:rPr>
                <w:rFonts w:ascii="Cambria" w:hAnsi="Cambria"/>
                <w:b w:val="0"/>
                <w:i w:val="0"/>
                <w:sz w:val="21"/>
                <w:u w:val="none"/>
              </w:rPr>
              <w:t>b.  Distinguish a transcript from a statement of results.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two errors in one sentence each, with codes.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Records Team,</w:t>
            </w:r>
          </w:p>
          <w:p>
            <w:pPr>
              <w:spacing w:after="100" w:before="0" w:lineRule="atLeast" w:line="280"/>
            </w:pPr>
            <w:r>
              <w:rPr>
                <w:rFonts w:ascii="Cambria" w:hAnsi="Cambria"/>
                <w:b w:val="0"/>
                <w:i w:val="0"/>
                <w:sz w:val="21"/>
                <w:u w:val="none"/>
              </w:rPr>
              <w:t>My transcript, issued 3 June, has two errors.</w:t>
            </w:r>
          </w:p>
          <w:p>
            <w:pPr>
              <w:spacing w:after="100" w:before="0" w:lineRule="atLeast" w:line="280"/>
            </w:pPr>
            <w:r>
              <w:rPr>
                <w:rFonts w:ascii="Cambria" w:hAnsi="Cambria"/>
                <w:b w:val="0"/>
                <w:i w:val="0"/>
                <w:sz w:val="21"/>
                <w:u w:val="none"/>
              </w:rPr>
              <w:t>It lists GEOG215 Coastal Processes, 20 credits, which I have never taken, and it omits GEOG247 Hydrology, 20 credits, which I passed in January with 64. The credit total is right, which is why I think the two have simply been exchanged.</w:t>
            </w:r>
          </w:p>
          <w:p>
            <w:pPr>
              <w:spacing w:after="100" w:before="0" w:lineRule="atLeast" w:line="280"/>
            </w:pPr>
            <w:r>
              <w:rPr>
                <w:rFonts w:ascii="Cambria" w:hAnsi="Cambria"/>
                <w:b w:val="0"/>
                <w:i w:val="0"/>
                <w:sz w:val="21"/>
                <w:u w:val="none"/>
              </w:rPr>
              <w:t>For what it is worth, there is another Sundaram in my cohort — Anil, 2199380 — and my own number is 2199308. The digits are close enough that I would guess that is where it came from, though obviously you will know better than I do.</w:t>
            </w:r>
          </w:p>
          <w:p>
            <w:pPr>
              <w:spacing w:after="100" w:before="0" w:lineRule="atLeast" w:line="280"/>
            </w:pPr>
            <w:r>
              <w:rPr>
                <w:rFonts w:ascii="Cambria" w:hAnsi="Cambria"/>
                <w:b w:val="0"/>
                <w:i w:val="0"/>
                <w:sz w:val="21"/>
                <w:u w:val="none"/>
              </w:rPr>
              <w:t>I need an amended transcript by 20 June, because the Monterrey programme requires it with the hydrology mark on it before they will confirm my place. If a corrected version cannot be issued that quickly, a letter confirming the hydrology result would probably be accepted and I can ask them.</w:t>
            </w:r>
          </w:p>
          <w:p>
            <w:pPr>
              <w:spacing w:after="100" w:before="0" w:lineRule="atLeast" w:line="280"/>
            </w:pPr>
            <w:r>
              <w:rPr>
                <w:rFonts w:ascii="Cambria" w:hAnsi="Cambria"/>
                <w:b w:val="0"/>
                <w:i w:val="0"/>
                <w:sz w:val="21"/>
                <w:u w:val="none"/>
              </w:rPr>
              <w:t>Happy to send anything that helps — I still have the January results email.</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Ravi Sundaram — 2199308</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credit total is right, which is why I think the two have simply been exchanged" — what does noting the total do?</w:t>
            </w:r>
          </w:p>
          <w:p>
            <w:pPr>
              <w:spacing w:after="60" w:before="0" w:lineRule="atLeast" w:line="280"/>
            </w:pPr>
            <w:r>
              <w:rPr>
                <w:rFonts w:ascii="Cambria" w:hAnsi="Cambria"/>
                <w:b w:val="0"/>
                <w:i w:val="0"/>
                <w:sz w:val="21"/>
                <w:u w:val="none"/>
              </w:rPr>
              <w:t>b.  Why does the writer propose a fallback to the corrected transcript?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"though obviously you will know better than I do" — what is this managing?</w:t>
            </w:r>
          </w:p>
          <w:p>
            <w:pPr>
              <w:spacing w:after="60" w:before="0" w:lineRule="atLeast" w:line="280"/>
            </w:pPr>
            <w:r>
              <w:rPr>
                <w:rFonts w:ascii="Cambria" w:hAnsi="Cambria"/>
                <w:b w:val="0"/>
                <w:i w:val="0"/>
                <w:sz w:val="21"/>
                <w:u w:val="none"/>
              </w:rPr>
              <w:t>b.  "there is another Sundaram in my cohort" — why give the other student’s number?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Records Team, I am writing because there are serious mistakes on my transcript. It shows a module I have never studied and it is missing one that I definitely passed in January. This is quite worrying as I need my transcript for an application and I am surprised that such an important document was not checked properly. Could you please correct it urgently and send me a new copy? I would also like to know how this happened.</w:t>
            </w:r>
          </w:p>
          <w:p>
            <w:pPr>
              <w:spacing w:after="100" w:before="0" w:lineRule="atLeast" w:line="280"/>
            </w:pPr>
            <w:r>
              <w:rPr>
                <w:rFonts w:ascii="Cambria" w:hAnsi="Cambria"/>
                <w:b w:val="0"/>
                <w:i w:val="0"/>
                <w:sz w:val="21"/>
                <w:u w:val="none"/>
              </w:rPr>
              <w:t>Ravi</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correct the record without accusing the record-keeper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with get for informal change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transcript, credit, ledger, amend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correcting an administrative error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it turns a complaint into a diagnosis. A plausible mechanism tells the office where to look, which makes the fix a five-minute lookup rather than an investigation.</w:t>
            </w:r>
          </w:p>
          <w:p>
            <w:pPr>
              <w:spacing w:after="60" w:before="0" w:lineRule="atLeast" w:line="280"/>
            </w:pPr>
            <w:r>
              <w:rPr>
                <w:rFonts w:ascii="Cambria" w:hAnsi="Cambria"/>
                <w:b w:val="0"/>
                <w:i w:val="0"/>
                <w:sz w:val="21"/>
                <w:u w:val="none"/>
              </w:rPr>
              <w:t>b.  Because they are almost certainly one event. Reported separately they look like two independent failures and may be handled by different people, neither of whom sees the pattern.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credit is a unit of academic weight attached to a module; to amend a record is to correct it formally, leaving the correction traceable.</w:t>
            </w:r>
          </w:p>
          <w:p>
            <w:pPr>
              <w:spacing w:after="60" w:before="0" w:lineRule="atLeast" w:line="280"/>
            </w:pPr>
            <w:r>
              <w:rPr>
                <w:rFonts w:ascii="Cambria" w:hAnsi="Cambria"/>
                <w:b w:val="0"/>
                <w:i w:val="0"/>
                <w:sz w:val="21"/>
                <w:u w:val="none"/>
              </w:rPr>
              <w:t>b.  A transcript is the full official record of modules and marks; a statement of results confirms a particular outcome. The second is quicker to issue, which is why it works as a fallback.</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"It lists GEOG215, which I never took, and omits GEOG247, which I passed in January with 64."</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rules out the two most likely alternative explanations — a missing module and an extra one — and points at a single swap. That is the difference between "something is wrong" and "look at these two rows".</w:t>
            </w:r>
          </w:p>
          <w:p>
            <w:pPr>
              <w:spacing w:after="60" w:before="0" w:lineRule="atLeast" w:line="280"/>
            </w:pPr>
            <w:r>
              <w:rPr>
                <w:rFonts w:ascii="Cambria" w:hAnsi="Cambria"/>
                <w:b w:val="0"/>
                <w:i w:val="0"/>
                <w:sz w:val="21"/>
                <w:u w:val="none"/>
              </w:rPr>
              <w:t>b.  Because the deadline is external and the office may not be able to meet it. Naming a cheaper substitute means the writer gets what they actually need even if the full correction takes longer, and it shows they understand the office has a queue.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risk of appearing to tell the records office how their own system failed. The hedge keeps the theory as an offer rather than a finding, which makes it easy to accept or discard.</w:t>
            </w:r>
          </w:p>
          <w:p>
            <w:pPr>
              <w:spacing w:after="60" w:before="0" w:lineRule="atLeast" w:line="280"/>
            </w:pPr>
            <w:r>
              <w:rPr>
                <w:rFonts w:ascii="Cambria" w:hAnsi="Cambria"/>
                <w:b w:val="0"/>
                <w:i w:val="0"/>
                <w:sz w:val="21"/>
                <w:u w:val="none"/>
              </w:rPr>
              <w:t>b.  Because the whole value of the theory is that it can be checked in seconds, and that requires both numbers. Without them it is speculation; with them it is a lookup.</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Neither module is named and no codes, credits or marks are given, so nothing can be checked. The first bullet fails.</w:t>
            </w:r>
          </w:p>
          <w:p>
            <w:pPr>
              <w:spacing w:after="60" w:before="0" w:lineRule="atLeast" w:line="280"/>
            </w:pPr>
            <w:r>
              <w:rPr>
                <w:rFonts w:ascii="Cambria" w:hAnsi="Cambria"/>
                <w:b w:val="0"/>
                <w:i w:val="0"/>
                <w:sz w:val="21"/>
                <w:u w:val="none"/>
              </w:rPr>
              <w:t>2.  No explanation is offered, so the office must investigate from scratch, and no deadline or fallback is given — the third bullet fails too.</w:t>
            </w:r>
          </w:p>
          <w:p>
            <w:pPr>
              <w:spacing w:after="60" w:before="0" w:lineRule="atLeast" w:line="280"/>
            </w:pPr>
            <w:r>
              <w:rPr>
                <w:rFonts w:ascii="Cambria" w:hAnsi="Cambria"/>
                <w:b w:val="0"/>
                <w:i w:val="0"/>
                <w:sz w:val="21"/>
                <w:u w:val="none"/>
              </w:rPr>
              <w:t>3.  "I am surprised that such an important document was not checked properly" and "I would also like to know how this happened" turn a correctable error into a complaint, which slows the correction down.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079</w:t>
      </w:r>
      <w:r>
        <w:rPr>
          <w:rFonts w:ascii="Calibri" w:hAnsi="Calibri"/>
          <w:b w:val="0"/>
          <w:i w:val="0"/>
          <w:color w:val="5A6472"/>
          <w:sz w:val="23"/>
          <w:u w:val="none"/>
        </w:rPr>
        <w:t xml:space="preserve">   Permission request</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want to quote a long passage from an interview you conducted with a local campaigner for your dissertation, which will be deposited in the university library and may be read by anyone.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permission.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will happen to the words.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a way to limit 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m.achebe@riversidecampaign.org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Your interview — permission to quote, and your options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She already agreed to be interviewed. Why ask again?</w:t>
            </w:r>
          </w:p>
          <w:p>
            <w:pPr>
              <w:spacing w:after="60" w:before="0" w:lineRule="atLeast" w:line="280"/>
            </w:pPr>
            <w:r>
              <w:rPr>
                <w:rFonts w:ascii="Cambria" w:hAnsi="Cambria"/>
                <w:b w:val="0"/>
                <w:i w:val="0"/>
                <w:sz w:val="21"/>
                <w:u w:val="none"/>
              </w:rPr>
              <w:t>b.  What is she actually being asked to risk?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redact something, and what is an embargo?</w:t>
            </w:r>
          </w:p>
          <w:p>
            <w:pPr>
              <w:spacing w:after="60" w:before="0" w:lineRule="atLeast" w:line="280"/>
            </w:pPr>
            <w:r>
              <w:rPr>
                <w:rFonts w:ascii="Cambria" w:hAnsi="Cambria"/>
                <w:b w:val="0"/>
                <w:i w:val="0"/>
                <w:sz w:val="21"/>
                <w:u w:val="none"/>
              </w:rPr>
              <w:t>b.  Distinguish consent from attribution.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in one sentence that states exactly where the words will appear.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Achebe,</w:t>
            </w:r>
          </w:p>
          <w:p>
            <w:pPr>
              <w:spacing w:after="100" w:before="0" w:lineRule="atLeast" w:line="280"/>
            </w:pPr>
            <w:r>
              <w:rPr>
                <w:rFonts w:ascii="Cambria" w:hAnsi="Cambria"/>
                <w:b w:val="0"/>
                <w:i w:val="0"/>
                <w:sz w:val="21"/>
                <w:u w:val="none"/>
              </w:rPr>
              <w:t>Thank you again for the hour in March. I am writing to ask whether you are happy for me to quote you at some length in the finished dissertation, and to tell you what that would actually mean.</w:t>
            </w:r>
          </w:p>
          <w:p>
            <w:pPr>
              <w:spacing w:after="100" w:before="0" w:lineRule="atLeast" w:line="280"/>
            </w:pPr>
            <w:r>
              <w:rPr>
                <w:rFonts w:ascii="Cambria" w:hAnsi="Cambria"/>
                <w:b w:val="0"/>
                <w:i w:val="0"/>
                <w:sz w:val="21"/>
                <w:u w:val="none"/>
              </w:rPr>
              <w:t>The dissertation will be deposited in the university library and listed in its public catalogue, which means anyone can read it, now or in twenty years. The passage I would most like to use is the one about the 2019 consultation — about 180 words — and it names the council officer you dealt with. That is the part I would want you to look at before agreeing.</w:t>
            </w:r>
          </w:p>
          <w:p>
            <w:pPr>
              <w:spacing w:after="100" w:before="0" w:lineRule="atLeast" w:line="280"/>
            </w:pPr>
            <w:r>
              <w:rPr>
                <w:rFonts w:ascii="Cambria" w:hAnsi="Cambria"/>
                <w:b w:val="0"/>
                <w:i w:val="0"/>
                <w:sz w:val="21"/>
                <w:u w:val="none"/>
              </w:rPr>
              <w:t>You have four options and any of them is fine by me: quote with your name; quote as "a campaigner"; quote with the officer’s name removed; or not at all, in which case I will paraphrase the argument without quoting. I can also ask the library for a two-year embargo so it is not publicly readable until 2028.</w:t>
            </w:r>
          </w:p>
          <w:p>
            <w:pPr>
              <w:spacing w:after="100" w:before="0" w:lineRule="atLeast" w:line="280"/>
            </w:pPr>
            <w:r>
              <w:rPr>
                <w:rFonts w:ascii="Cambria" w:hAnsi="Cambria"/>
                <w:b w:val="0"/>
                <w:i w:val="0"/>
                <w:sz w:val="21"/>
                <w:u w:val="none"/>
              </w:rPr>
              <w:t>I have attached the passage as I would use it, in context. There is no deadline pressure — if I have heard nothing by 1 May I will assume the answer is no and paraphrase.</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Lucia Barros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tells her the dissertation will be public "now or in twenty years". Why volunteer that?</w:t>
            </w:r>
          </w:p>
          <w:p>
            <w:pPr>
              <w:spacing w:after="60" w:before="0" w:lineRule="atLeast" w:line="280"/>
            </w:pPr>
            <w:r>
              <w:rPr>
                <w:rFonts w:ascii="Cambria" w:hAnsi="Cambria"/>
                <w:b w:val="0"/>
                <w:i w:val="0"/>
                <w:sz w:val="21"/>
                <w:u w:val="none"/>
              </w:rPr>
              <w:t>b.  Silence is treated as a refusal. Why is that the right default?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"That is the part I would want you to look at before agreeing" — what does this sentence do for the consent?</w:t>
            </w:r>
          </w:p>
          <w:p>
            <w:pPr>
              <w:spacing w:after="60" w:before="0" w:lineRule="atLeast" w:line="280"/>
            </w:pPr>
            <w:r>
              <w:rPr>
                <w:rFonts w:ascii="Cambria" w:hAnsi="Cambria"/>
                <w:b w:val="0"/>
                <w:i w:val="0"/>
                <w:sz w:val="21"/>
                <w:u w:val="none"/>
              </w:rPr>
              <w:t>b.  "any of them is fine by me" — why say this explicitly?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Achebe, Thank you so much again for agreeing to be interviewed for my dissertation, it was really interesting and helpful for my research. I am writing to ask if it is okay for me to quote what you said in my final dissertation. Of course I will not use your real name if you prefer. Please let me know if you have any concerns, otherwise I will assume it is fine to go ahead. Thank you again for your time and help!</w:t>
            </w:r>
          </w:p>
          <w:p>
            <w:pPr>
              <w:spacing w:after="100" w:before="0" w:lineRule="atLeast" w:line="280"/>
            </w:pPr>
            <w:r>
              <w:rPr>
                <w:rFonts w:ascii="Cambria" w:hAnsi="Cambria"/>
                <w:b w:val="0"/>
                <w:i w:val="0"/>
                <w:sz w:val="21"/>
                <w:u w:val="none"/>
              </w:rPr>
              <w:t>Lucia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permission by removing the reasons to refuse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permission and obligation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consent, attribution, embargo, redact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asking permission to use someone else’s material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she agreed to talk, not to be quoted at length in a permanently public document that names a third party. Consent to an interview is not consent to every use of it.</w:t>
            </w:r>
          </w:p>
          <w:p>
            <w:pPr>
              <w:spacing w:after="60" w:before="0" w:lineRule="atLeast" w:line="280"/>
            </w:pPr>
            <w:r>
              <w:rPr>
                <w:rFonts w:ascii="Cambria" w:hAnsi="Cambria"/>
                <w:b w:val="0"/>
                <w:i w:val="0"/>
                <w:sz w:val="21"/>
                <w:u w:val="none"/>
              </w:rPr>
              <w:t>b.  Her relationship with the council officer she named, and her own position as a campaigner who has to keep dealing with that council. The risk is concrete and ongoing, not abstract.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redact is to remove identifying or sensitive material before release; an embargo delays public access for a set period.</w:t>
            </w:r>
          </w:p>
          <w:p>
            <w:pPr>
              <w:spacing w:after="60" w:before="0" w:lineRule="atLeast" w:line="280"/>
            </w:pPr>
            <w:r>
              <w:rPr>
                <w:rFonts w:ascii="Cambria" w:hAnsi="Cambria"/>
                <w:b w:val="0"/>
                <w:i w:val="0"/>
                <w:sz w:val="21"/>
                <w:u w:val="none"/>
              </w:rPr>
              <w:t>b.  Consent is her agreement to the use; attribution is whether her name is attached. She can consent and decline attribution, which is one of the options offered.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"May I quote about 180 words in the dissertation, which will be in the library’s public catalogue indefinitely?"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permanence is the part she is least likely to have considered, and consent given without it is not informed. Volunteering the inconvenient fact is what makes the agreement worth having.</w:t>
            </w:r>
          </w:p>
          <w:p>
            <w:pPr>
              <w:spacing w:after="60" w:before="0" w:lineRule="atLeast" w:line="280"/>
            </w:pPr>
            <w:r>
              <w:rPr>
                <w:rFonts w:ascii="Cambria" w:hAnsi="Cambria"/>
                <w:b w:val="0"/>
                <w:i w:val="0"/>
                <w:sz w:val="21"/>
                <w:u w:val="none"/>
              </w:rPr>
              <w:t>b.  Because consent must be given, not merely not withheld. Treating silence as agreement would put the burden of refusing on her, and she may simply not have read the email.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directs her attention to the specific risk — the named officer — rather than leaving her to assess 180 words of her own speech. Consent is only meaningful if she knows which part might cost her something.</w:t>
            </w:r>
          </w:p>
          <w:p>
            <w:pPr>
              <w:spacing w:after="60" w:before="0" w:lineRule="atLeast" w:line="280"/>
            </w:pPr>
            <w:r>
              <w:rPr>
                <w:rFonts w:ascii="Cambria" w:hAnsi="Cambria"/>
                <w:b w:val="0"/>
                <w:i w:val="0"/>
                <w:sz w:val="21"/>
                <w:u w:val="none"/>
              </w:rPr>
              <w:t>b.  Because she will otherwise read the options as ranked, with anonymity a disappointment to the writer. Saying they are equally acceptable removes the social pressure to pick the one that helps the dissertation most.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Nothing is said about the library deposit, public catalogue or permanence, so the consent would not be informed. The second bullet fails.</w:t>
            </w:r>
          </w:p>
          <w:p>
            <w:pPr>
              <w:spacing w:after="60" w:before="0" w:lineRule="atLeast" w:line="280"/>
            </w:pPr>
            <w:r>
              <w:rPr>
                <w:rFonts w:ascii="Cambria" w:hAnsi="Cambria"/>
                <w:b w:val="0"/>
                <w:i w:val="0"/>
                <w:sz w:val="21"/>
                <w:u w:val="none"/>
              </w:rPr>
              <w:t>2.  "Otherwise I will assume it is fine to go ahead" makes silence into consent, which is exactly backwards.</w:t>
            </w:r>
          </w:p>
          <w:p>
            <w:pPr>
              <w:spacing w:after="60" w:before="0" w:lineRule="atLeast" w:line="280"/>
            </w:pPr>
            <w:r>
              <w:rPr>
                <w:rFonts w:ascii="Cambria" w:hAnsi="Cambria"/>
                <w:b w:val="0"/>
                <w:i w:val="0"/>
                <w:sz w:val="21"/>
                <w:u w:val="none"/>
              </w:rPr>
              <w:t>3.  The passage is not identified, the named third party is never mentioned, and "I will not use your real name if you prefer" is the only option offered; there is also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080</w:t>
      </w:r>
      <w:r>
        <w:rPr>
          <w:rFonts w:ascii="Calibri" w:hAnsi="Calibri"/>
          <w:b w:val="0"/>
          <w:i w:val="0"/>
          <w:color w:val="5A6472"/>
          <w:sz w:val="23"/>
          <w:u w:val="none"/>
        </w:rPr>
        <w:t xml:space="preserve">   Resignation and handover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are the student representative on a department committee and must resign because of a placement abroad. Three pieces of business are unfinished, one of them contentious.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Resign clearly, with a date.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Hand over the business.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Do not leave the contentious item to be discovered.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committee.secretary@northgate.ac.uk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Student rep — resignation from 30 June, with handover</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What is the difference between resigning and handing over?</w:t>
            </w:r>
          </w:p>
          <w:p>
            <w:pPr>
              <w:spacing w:after="60" w:before="0" w:lineRule="atLeast" w:line="280"/>
            </w:pPr>
            <w:r>
              <w:rPr>
                <w:rFonts w:ascii="Cambria" w:hAnsi="Cambria"/>
                <w:b w:val="0"/>
                <w:i w:val="0"/>
                <w:sz w:val="21"/>
                <w:u w:val="none"/>
              </w:rPr>
              <w:t>b.  Why name the contentious item yourself?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successor, and what does continuity mean here?</w:t>
            </w:r>
          </w:p>
          <w:p>
            <w:pPr>
              <w:spacing w:after="60" w:before="0" w:lineRule="atLeast" w:line="280"/>
            </w:pPr>
            <w:r>
              <w:rPr>
                <w:rFonts w:ascii="Cambria" w:hAnsi="Cambria"/>
                <w:b w:val="0"/>
                <w:i w:val="0"/>
                <w:sz w:val="21"/>
                <w:u w:val="none"/>
              </w:rPr>
              <w:t>b.  What is outstanding business?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Resign in one sentence with a date and a reason.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Patel,</w:t>
            </w:r>
          </w:p>
          <w:p>
            <w:pPr>
              <w:spacing w:after="100" w:before="0" w:lineRule="atLeast" w:line="280"/>
            </w:pPr>
            <w:r>
              <w:rPr>
                <w:rFonts w:ascii="Cambria" w:hAnsi="Cambria"/>
                <w:b w:val="0"/>
                <w:i w:val="0"/>
                <w:sz w:val="21"/>
                <w:u w:val="none"/>
              </w:rPr>
              <w:t>I am resigning as student representative with effect from 30 June, as I will be on placement in Cape Verde from July to December and could not attend. I had expected to serve the full year and I am sorry to leave it half done.</w:t>
            </w:r>
          </w:p>
          <w:p>
            <w:pPr>
              <w:spacing w:after="100" w:before="0" w:lineRule="atLeast" w:line="280"/>
            </w:pPr>
            <w:r>
              <w:rPr>
                <w:rFonts w:ascii="Cambria" w:hAnsi="Cambria"/>
                <w:b w:val="0"/>
                <w:i w:val="0"/>
                <w:sz w:val="21"/>
                <w:u w:val="none"/>
              </w:rPr>
              <w:t>Three things are outstanding. The library opening-hours survey is complete and the report is attached — it needs tabling, not more work. The lab-safety induction review is with Dr Mensah and I have copied her here so the thread does not die with me.</w:t>
            </w:r>
          </w:p>
          <w:p>
            <w:pPr>
              <w:spacing w:after="100" w:before="0" w:lineRule="atLeast" w:line="280"/>
            </w:pPr>
            <w:r>
              <w:rPr>
                <w:rFonts w:ascii="Cambria" w:hAnsi="Cambria"/>
                <w:b w:val="0"/>
                <w:i w:val="0"/>
                <w:sz w:val="21"/>
                <w:u w:val="none"/>
              </w:rPr>
              <w:t>The third is the one I want to flag rather than leave in a folder. The proposal to move SOC301 assessment to a single exam was opposed by every student I consulted, and I undertook at the May meeting to bring a written objection in September. Whoever replaces me will not know that promise was made, so I have drafted the objection and attached it. The committee should feel free to ignore the drafting, but the undertaking itself ought to be honoured by someone.</w:t>
            </w:r>
          </w:p>
          <w:p>
            <w:pPr>
              <w:spacing w:after="100" w:before="0" w:lineRule="atLeast" w:line="280"/>
            </w:pPr>
            <w:r>
              <w:rPr>
                <w:rFonts w:ascii="Cambria" w:hAnsi="Cambria"/>
                <w:b w:val="0"/>
                <w:i w:val="0"/>
                <w:sz w:val="21"/>
                <w:u w:val="none"/>
              </w:rPr>
              <w:t>I have asked the Student Union to run a by-election in week 1 and I am happy to brief my successor by video call from the field.</w:t>
            </w:r>
          </w:p>
          <w:p>
            <w:pPr>
              <w:spacing w:after="100" w:before="0" w:lineRule="atLeast" w:line="280"/>
            </w:pPr>
            <w:r>
              <w:rPr>
                <w:rFonts w:ascii="Cambria" w:hAnsi="Cambria"/>
                <w:b w:val="0"/>
                <w:i w:val="0"/>
                <w:sz w:val="21"/>
                <w:u w:val="none"/>
              </w:rPr>
              <w:t>Thank you for two useful terms.</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Lucia Barros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contentious item is given its own paragraph. Why not list it with the others?</w:t>
            </w:r>
          </w:p>
          <w:p>
            <w:pPr>
              <w:spacing w:after="60" w:before="0" w:lineRule="atLeast" w:line="280"/>
            </w:pPr>
            <w:r>
              <w:rPr>
                <w:rFonts w:ascii="Cambria" w:hAnsi="Cambria"/>
                <w:b w:val="0"/>
                <w:i w:val="0"/>
                <w:sz w:val="21"/>
                <w:u w:val="none"/>
              </w:rPr>
              <w:t>b.  "The committee should feel free to ignore the drafting, but the undertaking itself ought to be honoured" — what distinction is this drawing?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had expected to serve the full year" — why the past perfect?</w:t>
            </w:r>
          </w:p>
          <w:p>
            <w:pPr>
              <w:spacing w:after="60" w:before="0" w:lineRule="atLeast" w:line="280"/>
            </w:pPr>
            <w:r>
              <w:rPr>
                <w:rFonts w:ascii="Cambria" w:hAnsi="Cambria"/>
                <w:b w:val="0"/>
                <w:i w:val="0"/>
                <w:sz w:val="21"/>
                <w:u w:val="none"/>
              </w:rPr>
              <w:t>b.  "so the thread does not die with me" — what does this phrasing acknowledge?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Dr Patel, I am writing to let you know that unfortunately I will have to step down from my role as student representative, as I have been offered a placement abroad starting in July which is a great opportunity for me. I have really enjoyed being on the committee and I have learned a lot from it. I am sorry for any inconvenience this may cause. Please let me know if there is anything I need to do before I leave.</w:t>
            </w:r>
          </w:p>
          <w:p>
            <w:pPr>
              <w:spacing w:after="100" w:before="0" w:lineRule="atLeast" w:line="280"/>
            </w:pPr>
            <w:r>
              <w:rPr>
                <w:rFonts w:ascii="Cambria" w:hAnsi="Cambria"/>
                <w:b w:val="0"/>
                <w:i w:val="0"/>
                <w:sz w:val="21"/>
                <w:u w:val="none"/>
              </w:rPr>
              <w:t>Lucia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resign by making your replacement’s job possible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future in the past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handover, successor, continuity, outstanding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leaving a role mid-term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Resigning ends your obligation; handing over transfers the work. A resignation without a handover converts your departure into somebody else’s problem.</w:t>
            </w:r>
          </w:p>
          <w:p>
            <w:pPr>
              <w:spacing w:after="60" w:before="0" w:lineRule="atLeast" w:line="280"/>
            </w:pPr>
            <w:r>
              <w:rPr>
                <w:rFonts w:ascii="Cambria" w:hAnsi="Cambria"/>
                <w:b w:val="0"/>
                <w:i w:val="0"/>
                <w:sz w:val="21"/>
                <w:u w:val="none"/>
              </w:rPr>
              <w:t>b.  Because a commitment made on the record will otherwise be quietly lost, and the people who relied on it have no way of knowing. Flagging it is the only way the undertaking survives your departure.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successor is the person who takes the role next; continuity is the preservation of the work across that change.</w:t>
            </w:r>
          </w:p>
          <w:p>
            <w:pPr>
              <w:spacing w:after="60" w:before="0" w:lineRule="atLeast" w:line="280"/>
            </w:pPr>
            <w:r>
              <w:rPr>
                <w:rFonts w:ascii="Cambria" w:hAnsi="Cambria"/>
                <w:b w:val="0"/>
                <w:i w:val="0"/>
                <w:sz w:val="21"/>
                <w:u w:val="none"/>
              </w:rPr>
              <w:t>b.  Items formally before a body and not yet concluded — which is precisely what a handover has to enumerate.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resigning as student representative with effect from 30 June, as I will be on placement from July to December."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other two are administrative and this one carries a promise to people outside the committee. Burying it in a list would let it be processed as routine, which is how undertakings disappear.</w:t>
            </w:r>
          </w:p>
          <w:p>
            <w:pPr>
              <w:spacing w:after="60" w:before="0" w:lineRule="atLeast" w:line="280"/>
            </w:pPr>
            <w:r>
              <w:rPr>
                <w:rFonts w:ascii="Cambria" w:hAnsi="Cambria"/>
                <w:b w:val="0"/>
                <w:i w:val="0"/>
                <w:sz w:val="21"/>
                <w:u w:val="none"/>
              </w:rPr>
              <w:t>b.  Between the substance of the commitment and the writer’s version of it. Offering the draft while disclaiming ownership of the wording makes it easy for the committee to take up without feeling bound to a departing rep’s phrasing.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expectation was formed before the placement intervened and no longer holds. The past perfect places it behind the change, which is what makes the apology sound like a fact rather than a formula.</w:t>
            </w:r>
          </w:p>
          <w:p>
            <w:pPr>
              <w:spacing w:after="60" w:before="0" w:lineRule="atLeast" w:line="280"/>
            </w:pPr>
            <w:r>
              <w:rPr>
                <w:rFonts w:ascii="Cambria" w:hAnsi="Cambria"/>
                <w:b w:val="0"/>
                <w:i w:val="0"/>
                <w:sz w:val="21"/>
                <w:u w:val="none"/>
              </w:rPr>
              <w:t>b.  That business routed through one person usually stops when that person leaves. Naming the risk explains why Dr Mensah is copied, which otherwise looks like a courtesy rather than a handover step.</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handover of any kind — none of the three items is mentioned, so the second bullet fails and the third fails with it.</w:t>
            </w:r>
          </w:p>
          <w:p>
            <w:pPr>
              <w:spacing w:after="60" w:before="0" w:lineRule="atLeast" w:line="280"/>
            </w:pPr>
            <w:r>
              <w:rPr>
                <w:rFonts w:ascii="Cambria" w:hAnsi="Cambria"/>
                <w:b w:val="0"/>
                <w:i w:val="0"/>
                <w:sz w:val="21"/>
                <w:u w:val="none"/>
              </w:rPr>
              <w:t>2.  "Please let me know if there is anything I need to do before I leave" puts the handover work on the committee secretary, who does not know what the rep was carrying.</w:t>
            </w:r>
          </w:p>
          <w:p>
            <w:pPr>
              <w:spacing w:after="60" w:before="0" w:lineRule="atLeast" w:line="280"/>
            </w:pPr>
            <w:r>
              <w:rPr>
                <w:rFonts w:ascii="Cambria" w:hAnsi="Cambria"/>
                <w:b w:val="0"/>
                <w:i w:val="0"/>
                <w:sz w:val="21"/>
                <w:u w:val="none"/>
              </w:rPr>
              <w:t>3.  The effective date is "starting in July" rather than a date, and "a great opportunity for me" centres the writer in an email whose job is to protect the committee’s business.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081</w:t>
      </w:r>
      <w:r>
        <w:rPr>
          <w:rFonts w:ascii="Calibri" w:hAnsi="Calibri"/>
          <w:b w:val="0"/>
          <w:i w:val="0"/>
          <w:color w:val="5A6472"/>
          <w:sz w:val="23"/>
          <w:u w:val="none"/>
        </w:rPr>
        <w:t xml:space="preserve">   Follow-up and chasing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applied for a refund of a cancelled field-trip fee seven weeks ago. You chased once after three weeks and were told it was “in hand”. Nothing has arrived. You need it before the end of term.</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Remind them what this is about.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has happened so far.</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specific.</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finance.geog@northgate.ac.uk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Field-trip refund — request of 3 February (ref FT-0881)</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This is your third contact. What is the one thing you must not do, and what does the reader most need from you?</w:t>
            </w:r>
          </w:p>
          <w:p>
            <w:pPr>
              <w:spacing w:after="60" w:before="0" w:lineRule="atLeast" w:line="280"/>
            </w:pPr>
            <w:r>
              <w:rPr>
                <w:rFonts w:ascii="Cambria" w:hAnsi="Cambria"/>
                <w:b w:val="0"/>
                <w:i w:val="0"/>
                <w:sz w:val="21"/>
                <w:u w:val="none"/>
              </w:rPr>
              <w:t>b.  What is the specific thing to ask for, given that asking for the money has already failed twice?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does </w:t>
            </w:r>
            <w:r>
              <w:rPr>
                <w:rFonts w:ascii="Cambria" w:hAnsi="Cambria"/>
                <w:b w:val="0"/>
                <w:i/>
                <w:sz w:val="21"/>
                <w:u w:val="none"/>
              </w:rPr>
              <w:t>in hand</w:t>
            </w:r>
            <w:r>
              <w:rPr>
                <w:rFonts w:ascii="Cambria" w:hAnsi="Cambria"/>
                <w:b w:val="0"/>
                <w:i w:val="0"/>
                <w:sz w:val="21"/>
                <w:u w:val="none"/>
              </w:rPr>
              <w:t xml:space="preserve"> mean in an office reply, and what does it not promise?</w:t>
            </w:r>
          </w:p>
          <w:p>
            <w:pPr>
              <w:spacing w:after="60" w:before="0" w:lineRule="atLeast" w:line="280"/>
            </w:pPr>
            <w:r>
              <w:rPr>
                <w:rFonts w:ascii="Cambria" w:hAnsi="Cambria"/>
                <w:b w:val="0"/>
                <w:i w:val="0"/>
                <w:sz w:val="21"/>
                <w:u w:val="none"/>
              </w:rPr>
              <w:t xml:space="preserve">b.  Which are gentle and which are sharp: </w:t>
            </w:r>
            <w:r>
              <w:rPr>
                <w:rFonts w:ascii="Cambria" w:hAnsi="Cambria"/>
                <w:b w:val="0"/>
                <w:i/>
                <w:sz w:val="21"/>
                <w:u w:val="none"/>
              </w:rPr>
              <w:t>to chase</w:t>
            </w:r>
            <w:r>
              <w:rPr>
                <w:rFonts w:ascii="Cambria" w:hAnsi="Cambria"/>
                <w:b w:val="0"/>
                <w:i w:val="0"/>
                <w:sz w:val="21"/>
                <w:u w:val="none"/>
              </w:rPr>
              <w:t xml:space="preserve"> · </w:t>
            </w:r>
            <w:r>
              <w:rPr>
                <w:rFonts w:ascii="Cambria" w:hAnsi="Cambria"/>
                <w:b w:val="0"/>
                <w:i/>
                <w:sz w:val="21"/>
                <w:u w:val="none"/>
              </w:rPr>
              <w:t>to nudge</w:t>
            </w:r>
            <w:r>
              <w:rPr>
                <w:rFonts w:ascii="Cambria" w:hAnsi="Cambria"/>
                <w:b w:val="0"/>
                <w:i w:val="0"/>
                <w:sz w:val="21"/>
                <w:u w:val="none"/>
              </w:rPr>
              <w:t xml:space="preserve"> · </w:t>
            </w:r>
            <w:r>
              <w:rPr>
                <w:rFonts w:ascii="Cambria" w:hAnsi="Cambria"/>
                <w:b w:val="0"/>
                <w:i/>
                <w:sz w:val="21"/>
                <w:u w:val="none"/>
              </w:rPr>
              <w:t>to follow up</w:t>
            </w:r>
            <w:r>
              <w:rPr>
                <w:rFonts w:ascii="Cambria" w:hAnsi="Cambria"/>
                <w:b w:val="0"/>
                <w:i w:val="0"/>
                <w:sz w:val="21"/>
                <w:u w:val="none"/>
              </w:rPr>
              <w:t xml:space="preserve"> · </w:t>
            </w:r>
            <w:r>
              <w:rPr>
                <w:rFonts w:ascii="Cambria" w:hAnsi="Cambria"/>
                <w:b w:val="0"/>
                <w:i/>
                <w:sz w:val="21"/>
                <w:u w:val="none"/>
              </w:rPr>
              <w:t>to escalate</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Say that seven weeks have passed, without the sentence implying that anyone has been idle. One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of these is the band-5 ask?</w:t>
            </w:r>
          </w:p>
          <w:p>
            <w:pPr>
              <w:spacing w:after="40" w:before="0" w:lineRule="atLeast" w:line="280"/>
              <w:ind w:left="227"/>
            </w:pPr>
            <w:r>
              <w:rPr>
                <w:rFonts w:ascii="Consolas" w:hAnsi="Consolas"/>
                <w:b w:val="0"/>
                <w:i w:val="0"/>
                <w:color w:val="16365C"/>
                <w:sz w:val="19"/>
                <w:u w:val="none"/>
              </w:rPr>
              <w:t>(A) Could you please process this immediately?</w:t>
            </w:r>
          </w:p>
          <w:p>
            <w:pPr>
              <w:spacing w:after="40" w:before="0" w:lineRule="atLeast" w:line="280"/>
              <w:ind w:left="227"/>
            </w:pPr>
            <w:r>
              <w:rPr>
                <w:rFonts w:ascii="Consolas" w:hAnsi="Consolas"/>
                <w:b w:val="0"/>
                <w:i w:val="0"/>
                <w:color w:val="16365C"/>
                <w:sz w:val="19"/>
                <w:u w:val="none"/>
              </w:rPr>
              <w:t>(B) If I have not heard by Friday I will raise it with the</w:t>
            </w:r>
          </w:p>
          <w:p>
            <w:pPr>
              <w:spacing w:after="40" w:before="0" w:lineRule="atLeast" w:line="280"/>
              <w:ind w:left="227"/>
            </w:pPr>
            <w:r>
              <w:rPr>
                <w:rFonts w:ascii="Consolas" w:hAnsi="Consolas"/>
                <w:b w:val="0"/>
                <w:i w:val="0"/>
                <w:color w:val="16365C"/>
                <w:sz w:val="19"/>
                <w:u w:val="none"/>
              </w:rPr>
              <w:t xml:space="preserve">    department office.</w:t>
            </w:r>
          </w:p>
          <w:p>
            <w:pPr>
              <w:spacing w:after="40" w:before="0" w:lineRule="atLeast" w:line="280"/>
              <w:ind w:left="227"/>
            </w:pPr>
            <w:r>
              <w:rPr>
                <w:rFonts w:ascii="Consolas" w:hAnsi="Consolas"/>
                <w:b w:val="0"/>
                <w:i w:val="0"/>
                <w:color w:val="16365C"/>
                <w:sz w:val="19"/>
                <w:u w:val="none"/>
              </w:rPr>
              <w:t>(C) Could you tell me which stage it has reached, and</w:t>
            </w:r>
          </w:p>
          <w:p>
            <w:pPr>
              <w:spacing w:after="40" w:before="0" w:lineRule="atLeast" w:line="280"/>
              <w:ind w:left="227"/>
            </w:pPr>
            <w:r>
              <w:rPr>
                <w:rFonts w:ascii="Consolas" w:hAnsi="Consolas"/>
                <w:b w:val="0"/>
                <w:i w:val="0"/>
                <w:color w:val="16365C"/>
                <w:sz w:val="19"/>
                <w:u w:val="none"/>
              </w:rPr>
              <w:t xml:space="preserve">    roughly when I might expect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Finance Team,</w:t>
            </w:r>
          </w:p>
          <w:p>
            <w:pPr>
              <w:spacing w:after="100" w:before="0" w:lineRule="atLeast" w:line="280"/>
            </w:pPr>
            <w:r>
              <w:rPr>
                <w:rFonts w:ascii="Cambria" w:hAnsi="Cambria"/>
                <w:b w:val="0"/>
                <w:i w:val="0"/>
                <w:sz w:val="21"/>
                <w:u w:val="none"/>
              </w:rPr>
              <w:t>I am writing about the refund for the cancelled Snowdonia field trip (reference FT-0881), which I applied for on 3 February.</w:t>
            </w:r>
          </w:p>
          <w:p>
            <w:pPr>
              <w:spacing w:after="100" w:before="0" w:lineRule="atLeast" w:line="280"/>
            </w:pPr>
            <w:r>
              <w:rPr>
                <w:rFonts w:ascii="Cambria" w:hAnsi="Cambria"/>
                <w:b w:val="0"/>
                <w:i w:val="0"/>
                <w:sz w:val="21"/>
                <w:u w:val="none"/>
              </w:rPr>
              <w:t>I followed this up on 24 February and was told it was in hand, which I am sure it is — I appreciate this has been a busy term and that refunds of this kind go through several stages. It has now been about seven weeks, though, and nothing has appeared in my account.</w:t>
            </w:r>
          </w:p>
          <w:p>
            <w:pPr>
              <w:spacing w:after="100" w:before="0" w:lineRule="atLeast" w:line="280"/>
            </w:pPr>
            <w:r>
              <w:rPr>
                <w:rFonts w:ascii="Cambria" w:hAnsi="Cambria"/>
                <w:b w:val="0"/>
                <w:i w:val="0"/>
                <w:sz w:val="21"/>
                <w:u w:val="none"/>
              </w:rPr>
              <w:t>Rather than ask you to hurry it, could you tell me which stage it has reached and roughly when I might expect it? If it is waiting on something from me — a form, or bank details I have not supplied — I would much rather know now and send it today.</w:t>
            </w:r>
          </w:p>
          <w:p>
            <w:pPr>
              <w:spacing w:after="100" w:before="0" w:lineRule="atLeast" w:line="280"/>
            </w:pPr>
            <w:r>
              <w:rPr>
                <w:rFonts w:ascii="Cambria" w:hAnsi="Cambria"/>
                <w:b w:val="0"/>
                <w:i w:val="0"/>
                <w:sz w:val="21"/>
                <w:u w:val="none"/>
              </w:rPr>
              <w:t>Thank you for bearing with me on this.</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Owen Pritchard — GEOG204</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explicitly declines to ask for the obvious thing. Find the phrase, and explain why not asking for the money is the fastest way to get it.</w:t>
            </w:r>
          </w:p>
          <w:p>
            <w:pPr>
              <w:spacing w:after="60" w:before="0" w:lineRule="atLeast" w:line="280"/>
            </w:pPr>
            <w:r>
              <w:rPr>
                <w:rFonts w:ascii="Cambria" w:hAnsi="Cambria"/>
                <w:b w:val="0"/>
                <w:i w:val="0"/>
                <w:sz w:val="21"/>
                <w:u w:val="none"/>
              </w:rPr>
              <w:t>b.  One sentence offers an explanation that would make the delay the writer’s own fault. Why include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“It </w:t>
            </w:r>
            <w:r>
              <w:rPr>
                <w:rFonts w:ascii="Cambria" w:hAnsi="Cambria"/>
                <w:b w:val="0"/>
                <w:i/>
                <w:sz w:val="21"/>
                <w:u w:val="none"/>
              </w:rPr>
              <w:t>has now been</w:t>
            </w:r>
            <w:r>
              <w:rPr>
                <w:rFonts w:ascii="Cambria" w:hAnsi="Cambria"/>
                <w:b w:val="0"/>
                <w:i w:val="0"/>
                <w:sz w:val="21"/>
                <w:u w:val="none"/>
              </w:rPr>
              <w:t xml:space="preserve"> about seven weeks … and nothing </w:t>
            </w:r>
            <w:r>
              <w:rPr>
                <w:rFonts w:ascii="Cambria" w:hAnsi="Cambria"/>
                <w:b w:val="0"/>
                <w:i/>
                <w:sz w:val="21"/>
                <w:u w:val="none"/>
              </w:rPr>
              <w:t>has appeared</w:t>
            </w:r>
            <w:r>
              <w:rPr>
                <w:rFonts w:ascii="Cambria" w:hAnsi="Cambria"/>
                <w:b w:val="0"/>
                <w:i w:val="0"/>
                <w:sz w:val="21"/>
                <w:u w:val="none"/>
              </w:rPr>
              <w:t>”. Why two present perfects rather than a simple past?</w:t>
            </w:r>
          </w:p>
          <w:p>
            <w:pPr>
              <w:spacing w:after="60" w:before="0" w:lineRule="atLeast" w:line="280"/>
            </w:pPr>
            <w:r>
              <w:rPr>
                <w:rFonts w:ascii="Cambria" w:hAnsi="Cambria"/>
                <w:b w:val="0"/>
                <w:i w:val="0"/>
                <w:sz w:val="21"/>
                <w:u w:val="none"/>
              </w:rPr>
              <w:t xml:space="preserve">b.  “which I am sure it is”. What does </w:t>
            </w:r>
            <w:r>
              <w:rPr>
                <w:rFonts w:ascii="Cambria" w:hAnsi="Cambria"/>
                <w:b w:val="0"/>
                <w:i/>
                <w:sz w:val="21"/>
                <w:u w:val="none"/>
              </w:rPr>
              <w:t>it is</w:t>
            </w:r>
            <w:r>
              <w:rPr>
                <w:rFonts w:ascii="Cambria" w:hAnsi="Cambria"/>
                <w:b w:val="0"/>
                <w:i w:val="0"/>
                <w:sz w:val="21"/>
                <w:u w:val="none"/>
              </w:rPr>
              <w:t xml:space="preserve"> stand in for, and what would be lost by writing it 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Why </w:t>
            </w:r>
            <w:r>
              <w:rPr>
                <w:rFonts w:ascii="Cambria" w:hAnsi="Cambria"/>
                <w:b w:val="0"/>
                <w:i/>
                <w:sz w:val="21"/>
                <w:u w:val="none"/>
              </w:rPr>
              <w:t>bearing with me</w:t>
            </w:r>
            <w:r>
              <w:rPr>
                <w:rFonts w:ascii="Cambria" w:hAnsi="Cambria"/>
                <w:b w:val="0"/>
                <w:i w:val="0"/>
                <w:sz w:val="21"/>
                <w:u w:val="none"/>
              </w:rPr>
              <w:t xml:space="preserve"> in the closing, when the waiting has all been done by the writer?</w:t>
            </w:r>
          </w:p>
          <w:p>
            <w:pPr>
              <w:spacing w:after="60" w:before="0" w:lineRule="atLeast" w:line="280"/>
            </w:pPr>
            <w:r>
              <w:rPr>
                <w:rFonts w:ascii="Cambria" w:hAnsi="Cambria"/>
                <w:b w:val="0"/>
                <w:i w:val="0"/>
                <w:sz w:val="21"/>
                <w:u w:val="none"/>
              </w:rPr>
              <w:t xml:space="preserve">b.  </w:t>
            </w:r>
            <w:r>
              <w:rPr>
                <w:rFonts w:ascii="Cambria" w:hAnsi="Cambria"/>
                <w:b w:val="0"/>
                <w:i/>
                <w:sz w:val="21"/>
                <w:u w:val="none"/>
              </w:rPr>
              <w:t>Rather than ask you to hurry it</w:t>
            </w:r>
            <w:r>
              <w:rPr>
                <w:rFonts w:ascii="Cambria" w:hAnsi="Cambria"/>
                <w:b w:val="0"/>
                <w:i w:val="0"/>
                <w:sz w:val="21"/>
                <w:u w:val="none"/>
              </w:rPr>
              <w:t xml:space="preserve"> — what is the rhetorical effect of naming the request you are choosing not to make?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w:t>
            </w:r>
          </w:p>
          <w:p>
            <w:pPr>
              <w:spacing w:after="100" w:before="0" w:lineRule="atLeast" w:line="280"/>
            </w:pPr>
            <w:r>
              <w:rPr>
                <w:rFonts w:ascii="Cambria" w:hAnsi="Cambria"/>
                <w:b w:val="0"/>
                <w:i w:val="0"/>
                <w:sz w:val="21"/>
                <w:u w:val="none"/>
              </w:rPr>
              <w:t>This is already my third email about my refund of the field trip and I still didn’t receive anything. I applied in February and after that I wrote again in the end of February and somebody answered me that it is in hand but clearly nothing is happening since 7 weeks. I am a student and this money is important for me, it is not acceptable to wait so long for something which is not my mistake. Please process my refund immediately or I will complain to the head of department.</w:t>
            </w:r>
          </w:p>
          <w:p>
            <w:pPr>
              <w:spacing w:after="100" w:before="0" w:lineRule="atLeast" w:line="280"/>
            </w:pPr>
            <w:r>
              <w:rPr>
                <w:rFonts w:ascii="Cambria" w:hAnsi="Cambria"/>
                <w:b w:val="0"/>
                <w:i w:val="0"/>
                <w:sz w:val="21"/>
                <w:u w:val="none"/>
              </w:rPr>
              <w:t>I expect your answer today.</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reference you requested a month ago has still not been sent and the application closes in a week. In 60 words, chase your referee without accusing them and give them the easiest possible route to acting.</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make it easy to be the person who finally answers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present perfect continuous for duration; tentative reminder forms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chase, bear with, in hand, come back to me, nudge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persisting without accusing, and escalating without threatening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You must not accuse — the person reading this is probably not the person who stalled it, and may be able to help only if they feel able to. What they most need is the reference number and the dates, so they can find the case in under a minute.</w:t>
            </w:r>
          </w:p>
          <w:p>
            <w:pPr>
              <w:spacing w:after="60" w:before="0" w:lineRule="atLeast" w:line="280"/>
            </w:pPr>
            <w:r>
              <w:rPr>
                <w:rFonts w:ascii="Cambria" w:hAnsi="Cambria"/>
                <w:b w:val="0"/>
                <w:i w:val="0"/>
                <w:sz w:val="21"/>
                <w:u w:val="none"/>
              </w:rPr>
              <w:t>b.  Information. Money requires authorisation this reader may not have; a status and an estimated date are things almost any clerk can supply from the screen in front of them. Ask for what the reader can actually give, and you get a reply instead of silence.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It means “it is in our system and someone has it”. It promises no date, no stage and no outcome — which is exactly why the model asks for a stage and a date.</w:t>
            </w:r>
          </w:p>
          <w:p>
            <w:pPr>
              <w:spacing w:after="60" w:before="0" w:lineRule="atLeast" w:line="280"/>
            </w:pPr>
            <w:r>
              <w:rPr>
                <w:rFonts w:ascii="Cambria" w:hAnsi="Cambria"/>
                <w:b w:val="0"/>
                <w:i w:val="0"/>
                <w:sz w:val="21"/>
                <w:u w:val="none"/>
              </w:rPr>
              <w:t xml:space="preserve">b.  Gentle: </w:t>
            </w:r>
            <w:r>
              <w:rPr>
                <w:rFonts w:ascii="Cambria" w:hAnsi="Cambria"/>
                <w:b/>
                <w:i w:val="0"/>
                <w:sz w:val="21"/>
                <w:u w:val="none"/>
              </w:rPr>
              <w:t>nudge</w:t>
            </w:r>
            <w:r>
              <w:rPr>
                <w:rFonts w:ascii="Cambria" w:hAnsi="Cambria"/>
                <w:b w:val="0"/>
                <w:i w:val="0"/>
                <w:sz w:val="21"/>
                <w:u w:val="none"/>
              </w:rPr>
              <w:t xml:space="preserve"> and </w:t>
            </w:r>
            <w:r>
              <w:rPr>
                <w:rFonts w:ascii="Cambria" w:hAnsi="Cambria"/>
                <w:b/>
                <w:i w:val="0"/>
                <w:sz w:val="21"/>
                <w:u w:val="none"/>
              </w:rPr>
              <w:t>follow up</w:t>
            </w:r>
            <w:r>
              <w:rPr>
                <w:rFonts w:ascii="Cambria" w:hAnsi="Cambria"/>
                <w:b w:val="0"/>
                <w:i w:val="0"/>
                <w:sz w:val="21"/>
                <w:u w:val="none"/>
              </w:rPr>
              <w:t xml:space="preserve">. Neutral to sharp: </w:t>
            </w:r>
            <w:r>
              <w:rPr>
                <w:rFonts w:ascii="Cambria" w:hAnsi="Cambria"/>
                <w:b/>
                <w:i w:val="0"/>
                <w:sz w:val="21"/>
                <w:u w:val="none"/>
              </w:rPr>
              <w:t>chase</w:t>
            </w:r>
            <w:r>
              <w:rPr>
                <w:rFonts w:ascii="Cambria" w:hAnsi="Cambria"/>
                <w:b w:val="0"/>
                <w:i w:val="0"/>
                <w:sz w:val="21"/>
                <w:u w:val="none"/>
              </w:rPr>
              <w:t xml:space="preserve"> — common in British office English and not rude, but it does say that somebody is late. </w:t>
            </w:r>
            <w:r>
              <w:rPr>
                <w:rFonts w:ascii="Cambria" w:hAnsi="Cambria"/>
                <w:b/>
                <w:i w:val="0"/>
                <w:sz w:val="21"/>
                <w:u w:val="none"/>
              </w:rPr>
              <w:t>Escalate</w:t>
            </w:r>
            <w:r>
              <w:rPr>
                <w:rFonts w:ascii="Cambria" w:hAnsi="Cambria"/>
                <w:b w:val="0"/>
                <w:i w:val="0"/>
                <w:sz w:val="21"/>
                <w:u w:val="none"/>
              </w:rPr>
              <w:t xml:space="preserve"> is sharp: it announces that you are going above the reader’s head.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It has now been about seven weeks, though, and nothing has appeared in my account.</w:t>
            </w:r>
          </w:p>
          <w:p>
            <w:pPr>
              <w:spacing w:after="60" w:before="0" w:lineRule="atLeast" w:line="280"/>
            </w:pPr>
            <w:r>
              <w:rPr>
                <w:rFonts w:ascii="Cambria" w:hAnsi="Cambria"/>
                <w:b w:val="0"/>
                <w:i w:val="0"/>
                <w:sz w:val="21"/>
                <w:u w:val="none"/>
              </w:rPr>
              <w:t xml:space="preserve">No agent anywhere. Time has passed and an event has not occurred; nobody has failed to do anything. </w:t>
            </w:r>
            <w:r>
              <w:rPr>
                <w:rFonts w:ascii="Cambria" w:hAnsi="Cambria"/>
                <w:b w:val="0"/>
                <w:i/>
                <w:sz w:val="21"/>
                <w:u w:val="none"/>
              </w:rPr>
              <w:t>About</w:t>
            </w:r>
            <w:r>
              <w:rPr>
                <w:rFonts w:ascii="Cambria" w:hAnsi="Cambria"/>
                <w:b w:val="0"/>
                <w:i w:val="0"/>
                <w:sz w:val="21"/>
                <w:u w:val="none"/>
              </w:rPr>
              <w:t xml:space="preserve"> also matters — an exact count of days reads as a grievance being maintained.</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i w:val="0"/>
                <w:sz w:val="21"/>
                <w:u w:val="none"/>
              </w:rPr>
              <w:t>(C).</w:t>
            </w:r>
            <w:r>
              <w:rPr>
                <w:rFonts w:ascii="Cambria" w:hAnsi="Cambria"/>
                <w:b w:val="0"/>
                <w:i w:val="0"/>
                <w:sz w:val="21"/>
                <w:u w:val="none"/>
              </w:rPr>
              <w:t xml:space="preserve"> (A) asks for speed, which the reader may not control, and </w:t>
            </w:r>
            <w:r>
              <w:rPr>
                <w:rFonts w:ascii="Cambria" w:hAnsi="Cambria"/>
                <w:b w:val="0"/>
                <w:i/>
                <w:sz w:val="21"/>
                <w:u w:val="none"/>
              </w:rPr>
              <w:t>immediately</w:t>
            </w:r>
            <w:r>
              <w:rPr>
                <w:rFonts w:ascii="Cambria" w:hAnsi="Cambria"/>
                <w:b w:val="0"/>
                <w:i w:val="0"/>
                <w:sz w:val="21"/>
                <w:u w:val="none"/>
              </w:rPr>
              <w:t xml:space="preserve"> instructs. (B) is a threat, and a weak one: it converts a routine query into a dispute and makes the reader defensive. (C) asks for two things the reader can supply in one line, and therefore gets answered.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“Rather than ask you to hurry it”. Asking for speed places a demand the reader probably cannot meet, so the honest reply is silence. Asking for a status places a demand they can meet in thirty seconds — and once someone has opened your file and written to you, your case has a person attached to it, which is the actual mechanism by which stalled things move.</w:t>
            </w:r>
          </w:p>
          <w:p>
            <w:pPr>
              <w:spacing w:after="60" w:before="0" w:lineRule="atLeast" w:line="280"/>
            </w:pPr>
            <w:r>
              <w:rPr>
                <w:rFonts w:ascii="Cambria" w:hAnsi="Cambria"/>
                <w:b w:val="0"/>
                <w:i w:val="0"/>
                <w:sz w:val="21"/>
                <w:u w:val="none"/>
              </w:rPr>
              <w:t>b.  “If it is waiting on something from me — a form, or bank details I have not supplied”. It is tactically generous: it offers the office a blameless explanation, which makes replying comfortable. It is also often true, and if it is, the writer has just saved seven more weeks.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both facts run from the past into the present and are the reason for writing. A simple past (</w:t>
            </w:r>
            <w:r>
              <w:rPr>
                <w:rFonts w:ascii="Cambria" w:hAnsi="Cambria"/>
                <w:b w:val="0"/>
                <w:i/>
                <w:sz w:val="21"/>
                <w:u w:val="none"/>
              </w:rPr>
              <w:t>nothing appeared</w:t>
            </w:r>
            <w:r>
              <w:rPr>
                <w:rFonts w:ascii="Cambria" w:hAnsi="Cambria"/>
                <w:b w:val="0"/>
                <w:i w:val="0"/>
                <w:sz w:val="21"/>
                <w:u w:val="none"/>
              </w:rPr>
              <w:t>) would close the matter off as finished, which is precisely the opposite of the point.</w:t>
            </w:r>
          </w:p>
          <w:p>
            <w:pPr>
              <w:spacing w:after="60" w:before="0" w:lineRule="atLeast" w:line="280"/>
            </w:pPr>
            <w:r>
              <w:rPr>
                <w:rFonts w:ascii="Cambria" w:hAnsi="Cambria"/>
                <w:b w:val="0"/>
                <w:i w:val="0"/>
                <w:sz w:val="21"/>
                <w:u w:val="none"/>
              </w:rPr>
              <w:t xml:space="preserve">b.  It stands in for </w:t>
            </w:r>
            <w:r>
              <w:rPr>
                <w:rFonts w:ascii="Cambria" w:hAnsi="Cambria"/>
                <w:b w:val="0"/>
                <w:i/>
                <w:sz w:val="21"/>
                <w:u w:val="none"/>
              </w:rPr>
              <w:t>in hand</w:t>
            </w:r>
            <w:r>
              <w:rPr>
                <w:rFonts w:ascii="Cambria" w:hAnsi="Cambria"/>
                <w:b w:val="0"/>
                <w:i w:val="0"/>
                <w:sz w:val="21"/>
                <w:u w:val="none"/>
              </w:rPr>
              <w:t xml:space="preserve">. Writing it out — </w:t>
            </w:r>
            <w:r>
              <w:rPr>
                <w:rFonts w:ascii="Cambria" w:hAnsi="Cambria"/>
                <w:b w:val="0"/>
                <w:i/>
                <w:sz w:val="21"/>
                <w:u w:val="none"/>
              </w:rPr>
              <w:t>which I am sure it is in hand</w:t>
            </w:r>
            <w:r>
              <w:rPr>
                <w:rFonts w:ascii="Cambria" w:hAnsi="Cambria"/>
                <w:b w:val="0"/>
                <w:i w:val="0"/>
                <w:sz w:val="21"/>
                <w:u w:val="none"/>
              </w:rPr>
              <w:t xml:space="preserve"> — is ungrammatical, and the full form </w:t>
            </w:r>
            <w:r>
              <w:rPr>
                <w:rFonts w:ascii="Cambria" w:hAnsi="Cambria"/>
                <w:b w:val="0"/>
                <w:i/>
                <w:sz w:val="21"/>
                <w:u w:val="none"/>
              </w:rPr>
              <w:t>which I am sure is true</w:t>
            </w:r>
            <w:r>
              <w:rPr>
                <w:rFonts w:ascii="Cambria" w:hAnsi="Cambria"/>
                <w:b w:val="0"/>
                <w:i w:val="0"/>
                <w:sz w:val="21"/>
                <w:u w:val="none"/>
              </w:rPr>
              <w:t xml:space="preserve"> would be heavier and more formal than the light aside needs to be.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It is a deliberate courtesy, and a slightly generous fiction: it thanks them for their patience with </w:t>
            </w:r>
            <w:r>
              <w:rPr>
                <w:rFonts w:ascii="Cambria" w:hAnsi="Cambria"/>
                <w:b w:val="0"/>
                <w:i/>
                <w:sz w:val="21"/>
                <w:u w:val="none"/>
              </w:rPr>
              <w:t>you</w:t>
            </w:r>
            <w:r>
              <w:rPr>
                <w:rFonts w:ascii="Cambria" w:hAnsi="Cambria"/>
                <w:b w:val="0"/>
                <w:i w:val="0"/>
                <w:sz w:val="21"/>
                <w:u w:val="none"/>
              </w:rPr>
              <w:t xml:space="preserve"> for continuing to write. It costs nothing, it ends the email warmly after a paragraph of pressure, and it makes a third email feel like collaboration rather than complaint.</w:t>
            </w:r>
          </w:p>
          <w:p>
            <w:pPr>
              <w:spacing w:after="60" w:before="0" w:lineRule="atLeast" w:line="280"/>
            </w:pPr>
            <w:r>
              <w:rPr>
                <w:rFonts w:ascii="Cambria" w:hAnsi="Cambria"/>
                <w:b w:val="0"/>
                <w:i w:val="0"/>
                <w:sz w:val="21"/>
                <w:u w:val="none"/>
              </w:rPr>
              <w:t>b.  It gets the force of the demand while formally withdrawing it. The reader registers that you could have asked them to hurry, and that you chose not to — which is both pressure and courtesy in the same six words. Naming the unmade request is one of the most efficient moves in polite English.</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accuses and then threatens.</w:t>
            </w:r>
            <w:r>
              <w:rPr>
                <w:rFonts w:ascii="Cambria" w:hAnsi="Cambria"/>
                <w:b w:val="0"/>
                <w:i w:val="0"/>
                <w:sz w:val="21"/>
                <w:u w:val="none"/>
              </w:rPr>
              <w:t xml:space="preserve"> “clearly nothing is happening” and “I will complain to the head of department”. The reader is now defending themselves rather than finding the file.</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 reference, and the wrong ask.</w:t>
            </w:r>
            <w:r>
              <w:rPr>
                <w:rFonts w:ascii="Cambria" w:hAnsi="Cambria"/>
                <w:b w:val="0"/>
                <w:i w:val="0"/>
                <w:sz w:val="21"/>
                <w:u w:val="none"/>
              </w:rPr>
              <w:t xml:space="preserve"> The reference number never appears, so the office cannot locate the case quickly; and “process my refund immediately” asks for the one thing this reader may be unable to do. “I expect your answer today” sets a deadline for somebody who owes you no deadline.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“I still didn’t receive” (have still not received), “in the end of February” (at the end), “since 7 weeks” (for seven weeks), “important for me” (to me), plus a comma splice at “important for me, it is not acceptable”. The </w:t>
            </w:r>
            <w:r>
              <w:rPr>
                <w:rFonts w:ascii="Cambria" w:hAnsi="Cambria"/>
                <w:b w:val="0"/>
                <w:i/>
                <w:sz w:val="21"/>
                <w:u w:val="none"/>
              </w:rPr>
              <w:t>since/for</w:t>
            </w:r>
            <w:r>
              <w:rPr>
                <w:rFonts w:ascii="Cambria" w:hAnsi="Cambria"/>
                <w:b w:val="0"/>
                <w:i w:val="0"/>
                <w:sz w:val="21"/>
                <w:u w:val="none"/>
              </w:rPr>
              <w:t xml:space="preserve"> error and the tense error together obscure the one fact the email needed to establish.</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 am sorry to come back to you about the reference for the Wellcome placement — I know this is a heavy term. The portal closes on 14 March, and I wanted to check the link reached you, as these sometimes go to junk. If it is easier, I can ask them to resend it to a different address.</w:t>
            </w:r>
          </w:p>
          <w:p>
            <w:pPr>
              <w:spacing w:after="60" w:before="0" w:lineRule="atLeast" w:line="280"/>
            </w:pPr>
            <w:r>
              <w:rPr>
                <w:rFonts w:ascii="Cambria" w:hAnsi="Cambria"/>
                <w:b w:val="0"/>
                <w:i w:val="0"/>
                <w:sz w:val="21"/>
                <w:u w:val="none"/>
              </w:rPr>
              <w:t>The junk-folder line is the key move: it supplies a blameless reason for the silence, which lets a referee who simply forgot act without embarrassment.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082</w:t>
      </w:r>
      <w:r>
        <w:rPr>
          <w:rFonts w:ascii="Calibri" w:hAnsi="Calibri"/>
          <w:b w:val="0"/>
          <w:i w:val="0"/>
          <w:color w:val="5A6472"/>
          <w:sz w:val="23"/>
          <w:u w:val="none"/>
        </w:rPr>
        <w:t xml:space="preserve">   Follow-up and chasing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asked your supervisor three weeks ago to confirm your dissertation title so the department can register it. The registration deadline is in four days. You have sent one reminder.</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Remind them what is outstanding.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action as small as possible.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Convey the deadline without pressure.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j.whitfield@northgate.ac.uk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Dissertation title — registration closes Friday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supervisor is senior and busy. What tone does the third bullet require?</w:t>
            </w:r>
          </w:p>
          <w:p>
            <w:pPr>
              <w:spacing w:after="60" w:before="0" w:lineRule="atLeast" w:line="280"/>
            </w:pPr>
            <w:r>
              <w:rPr>
                <w:rFonts w:ascii="Cambria" w:hAnsi="Cambria"/>
                <w:b w:val="0"/>
                <w:i w:val="0"/>
                <w:sz w:val="21"/>
                <w:u w:val="none"/>
              </w:rPr>
              <w:t>b.  What is the smallest possible action you could ask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"outstanding" mean in this context?</w:t>
            </w:r>
          </w:p>
          <w:p>
            <w:pPr>
              <w:spacing w:after="60" w:before="0" w:lineRule="atLeast" w:line="280"/>
            </w:pPr>
            <w:r>
              <w:rPr>
                <w:rFonts w:ascii="Cambria" w:hAnsi="Cambria"/>
                <w:b w:val="0"/>
                <w:i w:val="0"/>
                <w:sz w:val="21"/>
                <w:u w:val="none"/>
              </w:rPr>
              <w:t>b.  What do "just" and "simply" do to a request, and when do they backfire?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for a one-word reply in a single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Whitfield,</w:t>
            </w:r>
          </w:p>
          <w:p>
            <w:pPr>
              <w:spacing w:after="100" w:before="0" w:lineRule="atLeast" w:line="280"/>
            </w:pPr>
            <w:r>
              <w:rPr>
                <w:rFonts w:ascii="Cambria" w:hAnsi="Cambria"/>
                <w:b w:val="0"/>
                <w:i w:val="0"/>
                <w:sz w:val="21"/>
                <w:u w:val="none"/>
              </w:rPr>
              <w:t>Sorry to come back to this — the department needs the dissertation title registered by Friday and it is the last thing outstanding on my form.</w:t>
            </w:r>
          </w:p>
          <w:p>
            <w:pPr>
              <w:spacing w:after="100" w:before="0" w:lineRule="atLeast" w:line="280"/>
            </w:pPr>
            <w:r>
              <w:rPr>
                <w:rFonts w:ascii="Cambria" w:hAnsi="Cambria"/>
                <w:b w:val="0"/>
                <w:i w:val="0"/>
                <w:sz w:val="21"/>
                <w:u w:val="none"/>
              </w:rPr>
              <w:t>The title we discussed was: "Coastal sediment transport under storm surge conditions: a case study of the Dee estuary". If that is still right, a one-word reply is all I need and I will file it. If you would rather change anything, I am around all day Thursday and happy to come to you.</w:t>
            </w:r>
          </w:p>
          <w:p>
            <w:pPr>
              <w:spacing w:after="100" w:before="0" w:lineRule="atLeast" w:line="280"/>
            </w:pPr>
            <w:r>
              <w:rPr>
                <w:rFonts w:ascii="Cambria" w:hAnsi="Cambria"/>
                <w:b w:val="0"/>
                <w:i w:val="0"/>
                <w:sz w:val="21"/>
                <w:u w:val="none"/>
              </w:rPr>
              <w:t>Thank you — and apologies for the chase.</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Ella Fournier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supplies the title in full. Why is that the most important line in the email?</w:t>
            </w:r>
          </w:p>
          <w:p>
            <w:pPr>
              <w:spacing w:after="60" w:before="0" w:lineRule="atLeast" w:line="280"/>
            </w:pPr>
            <w:r>
              <w:rPr>
                <w:rFonts w:ascii="Cambria" w:hAnsi="Cambria"/>
                <w:b w:val="0"/>
                <w:i w:val="0"/>
                <w:sz w:val="21"/>
                <w:u w:val="none"/>
              </w:rPr>
              <w:t>b.  The deadline appears in the first sentence rather than the last.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one-word reply is all I need" — what does this do to the cost of responding?</w:t>
            </w:r>
          </w:p>
          <w:p>
            <w:pPr>
              <w:spacing w:after="60" w:before="0" w:lineRule="atLeast" w:line="280"/>
            </w:pPr>
            <w:r>
              <w:rPr>
                <w:rFonts w:ascii="Cambria" w:hAnsi="Cambria"/>
                <w:b w:val="0"/>
                <w:i w:val="0"/>
                <w:sz w:val="21"/>
                <w:u w:val="none"/>
              </w:rPr>
              <w:t>b.  "apologies for the chase" — who is actually at fault, and why apologise?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Whitfield, I am writing again about my dissertation title which I sent you three weeks ago and I still have not received your confirmation. The deadline for registration is this Friday so I really need your answer urgently, otherwise I will not be able to register and this will cause serious problems for me. Please could you reply as soon as possible. Thank you.</w:t>
            </w:r>
          </w:p>
          <w:p>
            <w:pPr>
              <w:spacing w:after="100" w:before="0" w:lineRule="atLeast" w:line="280"/>
            </w:pPr>
            <w:r>
              <w:rPr>
                <w:rFonts w:ascii="Cambria" w:hAnsi="Cambria"/>
                <w:b w:val="0"/>
                <w:i w:val="0"/>
                <w:sz w:val="21"/>
                <w:u w:val="none"/>
              </w:rPr>
              <w:t>Ella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chase by supplying what is missing, not by asking why it is late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just / simply as softeners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outstanding, bear with, in the queue, action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someone more senior than you</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requires the deadline to be stated as a fact about the department rather than as a demand on the reader. "The department needs it by Friday" is information; "I need your answer by Friday" is an instruction to a supervisor.</w:t>
            </w:r>
          </w:p>
          <w:p>
            <w:pPr>
              <w:spacing w:after="60" w:before="0" w:lineRule="atLeast" w:line="280"/>
            </w:pPr>
            <w:r>
              <w:rPr>
                <w:rFonts w:ascii="Cambria" w:hAnsi="Cambria"/>
                <w:b w:val="0"/>
                <w:i w:val="0"/>
                <w:sz w:val="21"/>
                <w:u w:val="none"/>
              </w:rPr>
              <w:t>b.  A one-word confirmation — and supplying the title in full is what makes that possible. Without it the smallest action is "find the old email".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Still to be done or still unresolved — it describes the item rather than the person, which is why it is useful in a chase.</w:t>
            </w:r>
          </w:p>
          <w:p>
            <w:pPr>
              <w:spacing w:after="60" w:before="0" w:lineRule="atLeast" w:line="280"/>
            </w:pPr>
            <w:r>
              <w:rPr>
                <w:rFonts w:ascii="Cambria" w:hAnsi="Cambria"/>
                <w:b w:val="0"/>
                <w:i w:val="0"/>
                <w:sz w:val="21"/>
                <w:u w:val="none"/>
              </w:rPr>
              <w:t>b.  They minimise the imposition. They backfire when the thing asked for is not in fact small, because the mismatch reads as manipulation — "I just need you to read fifty pages by tomorrow".</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"If that is still right, a one-word reply is all I need and I will file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removes the search. The most common reason a small task stays undone is that doing it requires first finding something, and a busy reader defers anything that starts with a search.</w:t>
            </w:r>
          </w:p>
          <w:p>
            <w:pPr>
              <w:spacing w:after="60" w:before="0" w:lineRule="atLeast" w:line="280"/>
            </w:pPr>
            <w:r>
              <w:rPr>
                <w:rFonts w:ascii="Cambria" w:hAnsi="Cambria"/>
                <w:b w:val="0"/>
                <w:i w:val="0"/>
                <w:sz w:val="21"/>
                <w:u w:val="none"/>
              </w:rPr>
              <w:t>b.  Because it is the reason for writing and the thing that justifies a third email. Held to the end it would read as pressure applied after the request; placed first it reads as context.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reduces it to almost nothing, and in doing so removes the excuse. A reader who cannot manage a one-word reply has no account of why not, which is a gentle but real form of pressure.</w:t>
            </w:r>
          </w:p>
          <w:p>
            <w:pPr>
              <w:spacing w:after="60" w:before="0" w:lineRule="atLeast" w:line="280"/>
            </w:pPr>
            <w:r>
              <w:rPr>
                <w:rFonts w:ascii="Cambria" w:hAnsi="Cambria"/>
                <w:b w:val="0"/>
                <w:i w:val="0"/>
                <w:sz w:val="21"/>
                <w:u w:val="none"/>
              </w:rPr>
              <w:t>b.  The supervisor is, on any reasonable view. Apologising anyway costs nothing, preserves a relationship the writer depends on for a year, and makes the reply easier to send — nobody likes answering an email that opens by convicting them.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opens by establishing the reader’s failure. "I sent you three weeks ago and I still have not received your confirmation" is an accusation in the first sentence.</w:t>
            </w:r>
          </w:p>
          <w:p>
            <w:pPr>
              <w:spacing w:after="60" w:before="0" w:lineRule="atLeast" w:line="280"/>
            </w:pPr>
            <w:r>
              <w:rPr>
                <w:rFonts w:ascii="Cambria" w:hAnsi="Cambria"/>
                <w:b w:val="0"/>
                <w:i w:val="0"/>
                <w:sz w:val="21"/>
                <w:u w:val="none"/>
              </w:rPr>
              <w:t>2.  The title is not supplied, so the smallest possible action is still "search your inbox". The second bullet fails entirely.</w:t>
            </w:r>
          </w:p>
          <w:p>
            <w:pPr>
              <w:spacing w:after="60" w:before="0" w:lineRule="atLeast" w:line="280"/>
            </w:pPr>
            <w:r>
              <w:rPr>
                <w:rFonts w:ascii="Cambria" w:hAnsi="Cambria"/>
                <w:b w:val="0"/>
                <w:i w:val="0"/>
                <w:sz w:val="21"/>
                <w:u w:val="none"/>
              </w:rPr>
              <w:t>3.  "This will cause serious problems for me" transfers the consequence to the reader, and "urgently" plus "as soon as possible" instructs a supervisor on timing.</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083</w:t>
      </w:r>
      <w:r>
        <w:rPr>
          <w:rFonts w:ascii="Calibri" w:hAnsi="Calibri"/>
          <w:b w:val="0"/>
          <w:i w:val="0"/>
          <w:color w:val="5A6472"/>
          <w:sz w:val="23"/>
          <w:u w:val="none"/>
        </w:rPr>
        <w:t xml:space="preserve">   Difficult news to a group</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society you chair has had three members at the last four meetings and cannot field a committee. You have decided to recommend winding it up at the AGM. Some members will be upset.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is being proposed.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Give the facts behind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Leave a route to reverse it.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members.astrosoc@northgate.ac.uk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AGM 14 May — proposal to wind up the society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should the decision come before the reasoning?</w:t>
            </w:r>
          </w:p>
          <w:p>
            <w:pPr>
              <w:spacing w:after="60" w:before="0" w:lineRule="atLeast" w:line="280"/>
            </w:pPr>
            <w:r>
              <w:rPr>
                <w:rFonts w:ascii="Cambria" w:hAnsi="Cambria"/>
                <w:b w:val="0"/>
                <w:i w:val="0"/>
                <w:sz w:val="21"/>
                <w:u w:val="none"/>
              </w:rPr>
              <w:t>b.  What is the difference between announcing and proposing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quorum, and what does it mean to wind up a society?</w:t>
            </w:r>
          </w:p>
          <w:p>
            <w:pPr>
              <w:spacing w:after="60" w:before="0" w:lineRule="atLeast" w:line="280"/>
            </w:pPr>
            <w:r>
              <w:rPr>
                <w:rFonts w:ascii="Cambria" w:hAnsi="Cambria"/>
                <w:b w:val="0"/>
                <w:i w:val="0"/>
                <w:sz w:val="21"/>
                <w:u w:val="none"/>
              </w:rPr>
              <w:t>b.  What are residual funds?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one sentence that names the proposal and the date.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w:t>
            </w:r>
          </w:p>
          <w:p>
            <w:pPr>
              <w:spacing w:after="100" w:before="0" w:lineRule="atLeast" w:line="280"/>
            </w:pPr>
            <w:r>
              <w:rPr>
                <w:rFonts w:ascii="Cambria" w:hAnsi="Cambria"/>
                <w:b w:val="0"/>
                <w:i w:val="0"/>
                <w:sz w:val="21"/>
                <w:u w:val="none"/>
              </w:rPr>
              <w:t>At the AGM on 14 May I am going to propose that the society be wound up at the end of this term. I would rather you heard that from me now than at the meeting.</w:t>
            </w:r>
          </w:p>
          <w:p>
            <w:pPr>
              <w:spacing w:after="100" w:before="0" w:lineRule="atLeast" w:line="280"/>
            </w:pPr>
            <w:r>
              <w:rPr>
                <w:rFonts w:ascii="Cambria" w:hAnsi="Cambria"/>
                <w:b w:val="0"/>
                <w:i w:val="0"/>
                <w:sz w:val="21"/>
                <w:u w:val="none"/>
              </w:rPr>
              <w:t>The facts are these. We have held four meetings since January with attendance of 3, 3, 5 and 2; our constitution requires six for a quorum. Nobody stood for secretary or treasurer at the February election, and I have been doing all three jobs, which is not a committee. The Union withdraws affiliation from societies that cannot form one, and ours is up for review in June.</w:t>
            </w:r>
          </w:p>
          <w:p>
            <w:pPr>
              <w:spacing w:after="100" w:before="0" w:lineRule="atLeast" w:line="280"/>
            </w:pPr>
            <w:r>
              <w:rPr>
                <w:rFonts w:ascii="Cambria" w:hAnsi="Cambria"/>
                <w:b w:val="0"/>
                <w:i w:val="0"/>
                <w:sz w:val="21"/>
                <w:u w:val="none"/>
              </w:rPr>
              <w:t>It is not lack of interest that has done this — the observing evenings are well attended. It is that nobody wants the administration, and that is a fair position rather than a failure of anyone’s.</w:t>
            </w:r>
          </w:p>
          <w:p>
            <w:pPr>
              <w:spacing w:after="100" w:before="0" w:lineRule="atLeast" w:line="280"/>
            </w:pPr>
            <w:r>
              <w:rPr>
                <w:rFonts w:ascii="Cambria" w:hAnsi="Cambria"/>
                <w:b w:val="0"/>
                <w:i w:val="0"/>
                <w:sz w:val="21"/>
                <w:u w:val="none"/>
              </w:rPr>
              <w:t>This can still be stopped, and I would be glad if it were. If three people tell me before 7 May that they will stand for secretary, treasurer and chair, I will withdraw the proposal and hand over instead. Residual funds of about £340 would go to the Union societies pool if we wind up, or stay with us if we do not.</w:t>
            </w:r>
          </w:p>
          <w:p>
            <w:pPr>
              <w:spacing w:after="100" w:before="0" w:lineRule="atLeast" w:line="280"/>
            </w:pPr>
            <w:r>
              <w:rPr>
                <w:rFonts w:ascii="Cambria" w:hAnsi="Cambria"/>
                <w:b w:val="0"/>
                <w:i w:val="0"/>
                <w:sz w:val="21"/>
                <w:u w:val="none"/>
              </w:rPr>
              <w:t>Either way the May observing evening goes ahead.</w:t>
            </w:r>
          </w:p>
          <w:p>
            <w:pPr>
              <w:spacing w:after="100" w:before="0" w:lineRule="atLeast" w:line="280"/>
            </w:pPr>
            <w:r>
              <w:rPr>
                <w:rFonts w:ascii="Cambria" w:hAnsi="Cambria"/>
                <w:b w:val="0"/>
                <w:i w:val="0"/>
                <w:sz w:val="21"/>
                <w:u w:val="none"/>
              </w:rPr>
              <w:t>Haruki</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proposal is in the first line. What would be lost by building up to it?</w:t>
            </w:r>
          </w:p>
          <w:p>
            <w:pPr>
              <w:spacing w:after="60" w:before="0" w:lineRule="atLeast" w:line="280"/>
            </w:pPr>
            <w:r>
              <w:rPr>
                <w:rFonts w:ascii="Cambria" w:hAnsi="Cambria"/>
                <w:b w:val="0"/>
                <w:i w:val="0"/>
                <w:sz w:val="21"/>
                <w:u w:val="none"/>
              </w:rPr>
              <w:t>b.  The email offers a way to reverse the decision, with a deadline. Why a deadline?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not lack of interest that has done this" — identify the structure and say what it protects.</w:t>
            </w:r>
          </w:p>
          <w:p>
            <w:pPr>
              <w:spacing w:after="60" w:before="0" w:lineRule="atLeast" w:line="280"/>
            </w:pPr>
            <w:r>
              <w:rPr>
                <w:rFonts w:ascii="Cambria" w:hAnsi="Cambria"/>
                <w:b w:val="0"/>
                <w:i w:val="0"/>
                <w:sz w:val="21"/>
                <w:u w:val="none"/>
              </w:rPr>
              <w:t>b.  "Either way the May observing evening goes ahead" — why end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all, I am afraid I have some rather sad news about the society. As you may have noticed, attendance at our meetings has been very low recently and it has become increasingly difficult to keep things running. I have been trying my best to organise everything on my own but it is simply not sustainable. Therefore I think we may unfortunately have no choice but to consider closing the society. We can discuss this at the AGM. I am sorry to be the bearer of bad news.</w:t>
            </w:r>
          </w:p>
          <w:p>
            <w:pPr>
              <w:spacing w:after="100" w:before="0" w:lineRule="atLeast" w:line="280"/>
            </w:pPr>
            <w:r>
              <w:rPr>
                <w:rFonts w:ascii="Cambria" w:hAnsi="Cambria"/>
                <w:b w:val="0"/>
                <w:i w:val="0"/>
                <w:sz w:val="21"/>
                <w:u w:val="none"/>
              </w:rPr>
              <w:t>Haruki</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deliver the decision before the reasoning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it-cleft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wind up, dissolve, quorum, residual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telling a group that something is ending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reader will skim for the decision anyway, and a paragraph of preamble reads as softening bad news they have already guessed. Stating it first makes the reasoning look like reasons rather than justification.</w:t>
            </w:r>
          </w:p>
          <w:p>
            <w:pPr>
              <w:spacing w:after="60" w:before="0" w:lineRule="atLeast" w:line="280"/>
            </w:pPr>
            <w:r>
              <w:rPr>
                <w:rFonts w:ascii="Cambria" w:hAnsi="Cambria"/>
                <w:b w:val="0"/>
                <w:i w:val="0"/>
                <w:sz w:val="21"/>
                <w:u w:val="none"/>
              </w:rPr>
              <w:t>b.  Announcing presents it as settled; proposing leaves the AGM a real decision. The chair cannot wind up a society alone, so announcing would also be inaccurate.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quorum is the minimum attendance for valid business; to wind up is to close an organisation formally and distribute what it holds.</w:t>
            </w:r>
          </w:p>
          <w:p>
            <w:pPr>
              <w:spacing w:after="60" w:before="0" w:lineRule="atLeast" w:line="280"/>
            </w:pPr>
            <w:r>
              <w:rPr>
                <w:rFonts w:ascii="Cambria" w:hAnsi="Cambria"/>
                <w:b w:val="0"/>
                <w:i w:val="0"/>
                <w:sz w:val="21"/>
                <w:u w:val="none"/>
              </w:rPr>
              <w:t>b.  Money left after obligations are met — which is why members will want to know where it goes.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"At the AGM on 14 May I am going to propose that the society be wound up at the end of this term."</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Trust. Members who find the proposal in the fourth paragraph will conclude the chair was managing them, and the reasoning will be read as self-justification rather than as facts.</w:t>
            </w:r>
          </w:p>
          <w:p>
            <w:pPr>
              <w:spacing w:after="60" w:before="0" w:lineRule="atLeast" w:line="280"/>
            </w:pPr>
            <w:r>
              <w:rPr>
                <w:rFonts w:ascii="Cambria" w:hAnsi="Cambria"/>
                <w:b w:val="0"/>
                <w:i w:val="0"/>
                <w:sz w:val="21"/>
                <w:u w:val="none"/>
              </w:rPr>
              <w:t>b.  Because an open-ended reprieve means nothing happens until the AGM, when it is too late to organise. A date forces the decision while there is still time to withdraw the proposal, which is the only way the offer is real.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it-cleft, used twice in that paragraph. It isolates the real cause and explicitly denies the one members will assume, which protects them from reading the closure as their own failure to care.</w:t>
            </w:r>
          </w:p>
          <w:p>
            <w:pPr>
              <w:spacing w:after="60" w:before="0" w:lineRule="atLeast" w:line="280"/>
            </w:pPr>
            <w:r>
              <w:rPr>
                <w:rFonts w:ascii="Cambria" w:hAnsi="Cambria"/>
                <w:b w:val="0"/>
                <w:i w:val="0"/>
                <w:sz w:val="21"/>
                <w:u w:val="none"/>
              </w:rPr>
              <w:t>b.  It separates the society’s formal existence from the thing people actually value, and ensures nobody reads the email as cancelling the astronomy. Ending on something that continues is also the only consolation available that is not a platitude.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proposal is buried and hedged into near-invisibility — "I think we may unfortunately have no choice but to consider closing" — so the first bullet fails.</w:t>
            </w:r>
          </w:p>
          <w:p>
            <w:pPr>
              <w:spacing w:after="60" w:before="0" w:lineRule="atLeast" w:line="280"/>
            </w:pPr>
            <w:r>
              <w:rPr>
                <w:rFonts w:ascii="Cambria" w:hAnsi="Cambria"/>
                <w:b w:val="0"/>
                <w:i w:val="0"/>
                <w:sz w:val="21"/>
                <w:u w:val="none"/>
              </w:rPr>
              <w:t>2.  No attendance figures, no quorum requirement, no failed election, no affiliation review: the second bullet fails entirely, and "I have been trying my best on my own" substitutes the chair’s effort for the facts.</w:t>
            </w:r>
          </w:p>
          <w:p>
            <w:pPr>
              <w:spacing w:after="60" w:before="0" w:lineRule="atLeast" w:line="280"/>
            </w:pPr>
            <w:r>
              <w:rPr>
                <w:rFonts w:ascii="Cambria" w:hAnsi="Cambria"/>
                <w:b w:val="0"/>
                <w:i w:val="0"/>
                <w:sz w:val="21"/>
                <w:u w:val="none"/>
              </w:rPr>
              <w:t>3.  No route to reverse it and no deadline, so the third bullet fails; nothing is said about the funds, and the AGM date is never given.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084</w:t>
      </w:r>
      <w:r>
        <w:rPr>
          <w:rFonts w:ascii="Calibri" w:hAnsi="Calibri"/>
          <w:b w:val="0"/>
          <w:i w:val="0"/>
          <w:color w:val="5A6472"/>
          <w:sz w:val="23"/>
          <w:u w:val="none"/>
        </w:rPr>
        <w:t xml:space="preserve">   Follow-up and chasing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applied for a small society grant seven weeks ago. The committee meets monthly and has now met twice without, as far as you can tell, deciding. Your event is in five weeks and you need to book a venue.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Remind them what is pending.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the timing now matters.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that lets them decide faster.</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grants.su@northgate.ac.uk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Grant application GR-2291 — event on 14 June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A committee cannot be chased the way a person can. Why not?</w:t>
            </w:r>
          </w:p>
          <w:p>
            <w:pPr>
              <w:spacing w:after="60" w:before="0" w:lineRule="atLeast" w:line="280"/>
            </w:pPr>
            <w:r>
              <w:rPr>
                <w:rFonts w:ascii="Cambria" w:hAnsi="Cambria"/>
                <w:b w:val="0"/>
                <w:i w:val="0"/>
                <w:sz w:val="21"/>
                <w:u w:val="none"/>
              </w:rPr>
              <w:t>b.  What is the smaller decision you could ask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"in principle" mean in a funding decision?</w:t>
            </w:r>
          </w:p>
          <w:p>
            <w:pPr>
              <w:spacing w:after="60" w:before="0" w:lineRule="atLeast" w:line="280"/>
            </w:pPr>
            <w:r>
              <w:rPr>
                <w:rFonts w:ascii="Cambria" w:hAnsi="Cambria"/>
                <w:b w:val="0"/>
                <w:i w:val="0"/>
                <w:sz w:val="21"/>
                <w:u w:val="none"/>
              </w:rPr>
              <w:t>b.  Distinguish provisional, pending and on hold.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for a partial decision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Grants Committee,</w:t>
            </w:r>
          </w:p>
          <w:p>
            <w:pPr>
              <w:spacing w:after="100" w:before="0" w:lineRule="atLeast" w:line="280"/>
            </w:pPr>
            <w:r>
              <w:rPr>
                <w:rFonts w:ascii="Cambria" w:hAnsi="Cambria"/>
                <w:b w:val="0"/>
                <w:i w:val="0"/>
                <w:sz w:val="21"/>
                <w:u w:val="none"/>
              </w:rPr>
              <w:t>I am writing about application GR-2291, submitted on 3 April for the Riverside Readings event on 14 June. I appreciate the committee has a great deal to get through.</w:t>
            </w:r>
          </w:p>
          <w:p>
            <w:pPr>
              <w:spacing w:after="100" w:before="0" w:lineRule="atLeast" w:line="280"/>
            </w:pPr>
            <w:r>
              <w:rPr>
                <w:rFonts w:ascii="Cambria" w:hAnsi="Cambria"/>
                <w:b w:val="0"/>
                <w:i w:val="0"/>
                <w:sz w:val="21"/>
                <w:u w:val="none"/>
              </w:rPr>
              <w:t>The position at my end is that the venue needs a deposit by 20 May to hold the date, and after that it goes. The full grant request was £640.</w:t>
            </w:r>
          </w:p>
          <w:p>
            <w:pPr>
              <w:spacing w:after="100" w:before="0" w:lineRule="atLeast" w:line="280"/>
            </w:pPr>
            <w:r>
              <w:rPr>
                <w:rFonts w:ascii="Cambria" w:hAnsi="Cambria"/>
                <w:b w:val="0"/>
                <w:i w:val="0"/>
                <w:sz w:val="21"/>
                <w:u w:val="none"/>
              </w:rPr>
              <w:t>Rather than ask the committee to hurry the whole application, would it be possible to have a decision in principle on the £150 deposit element alone, with the rest considered at the June meeting as planned? That would let me secure the date without the committee committing to the full amount before it is ready to.</w:t>
            </w:r>
          </w:p>
          <w:p>
            <w:pPr>
              <w:spacing w:after="100" w:before="0" w:lineRule="atLeast" w:line="280"/>
            </w:pPr>
            <w:r>
              <w:rPr>
                <w:rFonts w:ascii="Cambria" w:hAnsi="Cambria"/>
                <w:b w:val="0"/>
                <w:i w:val="0"/>
                <w:sz w:val="21"/>
                <w:u w:val="none"/>
              </w:rPr>
              <w:t>If a partial decision is not something the committee does, I would be grateful simply to know that, so I can look for a cheaper venue instead.</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Leo Tanaka — Riverside Readings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asks for £150 rather than £640. What makes that easier to grant?</w:t>
            </w:r>
          </w:p>
          <w:p>
            <w:pPr>
              <w:spacing w:after="60" w:before="0" w:lineRule="atLeast" w:line="280"/>
            </w:pPr>
            <w:r>
              <w:rPr>
                <w:rFonts w:ascii="Cambria" w:hAnsi="Cambria"/>
                <w:b w:val="0"/>
                <w:i w:val="0"/>
                <w:sz w:val="21"/>
                <w:u w:val="none"/>
              </w:rPr>
              <w:t>b.  The last paragraph accepts a refusal. What does it extract in exchange?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"Rather than ask the committee to hurry the whole application" — what is gained by naming the request you are not making?</w:t>
            </w:r>
          </w:p>
          <w:p>
            <w:pPr>
              <w:spacing w:after="60" w:before="0" w:lineRule="atLeast" w:line="280"/>
            </w:pPr>
            <w:r>
              <w:rPr>
                <w:rFonts w:ascii="Cambria" w:hAnsi="Cambria"/>
                <w:b w:val="0"/>
                <w:i w:val="0"/>
                <w:sz w:val="21"/>
                <w:u w:val="none"/>
              </w:rPr>
              <w:t>b.  "after that it goes" — why the bare, short clause?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 I submitted my grant application GR-2291 seven weeks ago and I still have not had any response, even though the committee has met twice since then. My event is on 14 June and I need to book the venue urgently, otherwise I will have to cancel it. Could you please make a decision as soon as possible? It is very difficult to organise anything when we have to wait so long for an answer.</w:t>
            </w:r>
          </w:p>
          <w:p>
            <w:pPr>
              <w:spacing w:after="100" w:before="0" w:lineRule="atLeast" w:line="280"/>
            </w:pPr>
            <w:r>
              <w:rPr>
                <w:rFonts w:ascii="Cambria" w:hAnsi="Cambria"/>
                <w:b w:val="0"/>
                <w:i w:val="0"/>
                <w:sz w:val="21"/>
                <w:u w:val="none"/>
              </w:rPr>
              <w:t>Leo</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chase a decision by offering to make it smaller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tentative reminder forms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 principle, provisional, pending, hold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a committee rather than a person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no individual is responsible for the delay and the next opportunity to act is a scheduled meeting. Pressure has nowhere to land, and a complaint about the delay is read by whichever member opens the inbox.</w:t>
            </w:r>
          </w:p>
          <w:p>
            <w:pPr>
              <w:spacing w:after="60" w:before="0" w:lineRule="atLeast" w:line="280"/>
            </w:pPr>
            <w:r>
              <w:rPr>
                <w:rFonts w:ascii="Cambria" w:hAnsi="Cambria"/>
                <w:b w:val="0"/>
                <w:i w:val="0"/>
                <w:sz w:val="21"/>
                <w:u w:val="none"/>
              </w:rPr>
              <w:t>b.  A decision on the deposit element only — enough to hold the date, small enough that it may fall within a chair’s delegated authority rather than requiring the full committee.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Agreement to fund subject to details — the committee commits to the principle without releasing money or fixing an amount.</w:t>
            </w:r>
          </w:p>
          <w:p>
            <w:pPr>
              <w:spacing w:after="60" w:before="0" w:lineRule="atLeast" w:line="280"/>
            </w:pPr>
            <w:r>
              <w:rPr>
                <w:rFonts w:ascii="Cambria" w:hAnsi="Cambria"/>
                <w:b w:val="0"/>
                <w:i w:val="0"/>
                <w:sz w:val="21"/>
                <w:u w:val="none"/>
              </w:rPr>
              <w:t>b.  Provisional means decided but subject to confirmation; pending means not yet decided; on hold means deliberately paused. Yours is pending, and saying so correctly avoids implying neglect.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"Would it be possible to have a decision in principle on the £150 deposit element alone, with the rest considered in June as planned?"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is below the threshold at which a committee feels it is committing, it can plausibly be delegated to the chair, and it leaves the substantive decision untouched. Shrinking the ask is the most reliable way to unstick a stalled decision.</w:t>
            </w:r>
          </w:p>
          <w:p>
            <w:pPr>
              <w:spacing w:after="60" w:before="0" w:lineRule="atLeast" w:line="280"/>
            </w:pPr>
            <w:r>
              <w:rPr>
                <w:rFonts w:ascii="Cambria" w:hAnsi="Cambria"/>
                <w:b w:val="0"/>
                <w:i w:val="0"/>
                <w:sz w:val="21"/>
                <w:u w:val="none"/>
              </w:rPr>
              <w:t>b.  Information, and the right to act on it. Knowing that partial decisions are impossible is worth almost as much as the decision itself, because it releases him to find a cheaper venue — and it is something any member can answer immediately.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shows the writer understands the committee’s constraints and is choosing not to press on them. That buys the goodwill the smaller request then spends, and it is a courtesy that costs four words.</w:t>
            </w:r>
          </w:p>
          <w:p>
            <w:pPr>
              <w:spacing w:after="60" w:before="0" w:lineRule="atLeast" w:line="280"/>
            </w:pPr>
            <w:r>
              <w:rPr>
                <w:rFonts w:ascii="Cambria" w:hAnsi="Cambria"/>
                <w:b w:val="0"/>
                <w:i w:val="0"/>
                <w:sz w:val="21"/>
                <w:u w:val="none"/>
              </w:rPr>
              <w:t>b.  After two sentences of dates and figures, the short clause lands the consequence without dramatising it. "The venue will release the date to another booking" would say the same thing and sound like a threat.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opens on the committee’s failure — "still not had any response, even though the committee has met twice" — which is read by a volunteer who was probably not present.</w:t>
            </w:r>
          </w:p>
          <w:p>
            <w:pPr>
              <w:spacing w:after="60" w:before="0" w:lineRule="atLeast" w:line="280"/>
            </w:pPr>
            <w:r>
              <w:rPr>
                <w:rFonts w:ascii="Cambria" w:hAnsi="Cambria"/>
                <w:b w:val="0"/>
                <w:i w:val="0"/>
                <w:sz w:val="21"/>
                <w:u w:val="none"/>
              </w:rPr>
              <w:t>2.  "Make a decision as soon as possible" asks for the full decision faster, which is the one thing a monthly committee cannot do, so the third bullet fails.</w:t>
            </w:r>
          </w:p>
          <w:p>
            <w:pPr>
              <w:spacing w:after="60" w:before="0" w:lineRule="atLeast" w:line="280"/>
            </w:pPr>
            <w:r>
              <w:rPr>
                <w:rFonts w:ascii="Cambria" w:hAnsi="Cambria"/>
                <w:b w:val="0"/>
                <w:i w:val="0"/>
                <w:sz w:val="21"/>
                <w:u w:val="none"/>
              </w:rPr>
              <w:t>3.  "Otherwise I will have to cancel it" transfers the consequence to the reader, and the deposit deadline — the only date that actually matters — never appears.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085</w:t>
      </w:r>
      <w:r>
        <w:rPr>
          <w:rFonts w:ascii="Calibri" w:hAnsi="Calibri"/>
          <w:b w:val="0"/>
          <w:i w:val="0"/>
          <w:color w:val="5A6472"/>
          <w:sz w:val="23"/>
          <w:u w:val="none"/>
        </w:rPr>
        <w:t xml:space="preserve">   Follow-up and chasing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sent a draft chapter to your supervisor eighteen days ago and have heard nothing. He is usually prompt. You attached it to a reply in a long thread and the file was 40 MB.</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Check that it arrived.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implying he has ignored you.</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it trivially easy to get the file now.</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r.delacroix@northgate.ac.uk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Chapter 3 draft — resending in case it did not arrive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There is a real chance the fault is yours. How should that shape the subject line?</w:t>
            </w:r>
          </w:p>
          <w:p>
            <w:pPr>
              <w:spacing w:after="60" w:before="0" w:lineRule="atLeast" w:line="280"/>
            </w:pPr>
            <w:r>
              <w:rPr>
                <w:rFonts w:ascii="Cambria" w:hAnsi="Cambria"/>
                <w:b w:val="0"/>
                <w:i w:val="0"/>
                <w:sz w:val="21"/>
                <w:u w:val="none"/>
              </w:rPr>
              <w:t>b.  Why is "I sent this eighteen days ago" a risky opening?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an email to bounce, and what is a filter?</w:t>
            </w:r>
          </w:p>
          <w:p>
            <w:pPr>
              <w:spacing w:after="60" w:before="0" w:lineRule="atLeast" w:line="280"/>
            </w:pPr>
            <w:r>
              <w:rPr>
                <w:rFonts w:ascii="Cambria" w:hAnsi="Cambria"/>
                <w:b w:val="0"/>
                <w:i w:val="0"/>
                <w:sz w:val="21"/>
                <w:u w:val="none"/>
              </w:rPr>
              <w:t>b.  Why do large attachments and long threads cause problems?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a way that assumes the message was lost rather than ignored.</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Delacroix,</w:t>
            </w:r>
          </w:p>
          <w:p>
            <w:pPr>
              <w:spacing w:after="100" w:before="0" w:lineRule="atLeast" w:line="280"/>
            </w:pPr>
            <w:r>
              <w:rPr>
                <w:rFonts w:ascii="Cambria" w:hAnsi="Cambria"/>
                <w:b w:val="0"/>
                <w:i w:val="0"/>
                <w:sz w:val="21"/>
                <w:u w:val="none"/>
              </w:rPr>
              <w:t>I am resending the Chapter 3 draft in case the original did not reach you — I attached it to a reply in a long thread and the file was rather large, so it may well have been stopped somewhere.</w:t>
            </w:r>
          </w:p>
          <w:p>
            <w:pPr>
              <w:spacing w:after="100" w:before="0" w:lineRule="atLeast" w:line="280"/>
            </w:pPr>
            <w:r>
              <w:rPr>
                <w:rFonts w:ascii="Cambria" w:hAnsi="Cambria"/>
                <w:b w:val="0"/>
                <w:i w:val="0"/>
                <w:sz w:val="21"/>
                <w:u w:val="none"/>
              </w:rPr>
              <w:t>I have put it in the shared drive this time instead: the link is below and it should open without a login. There is no urgency from my end; I have been working on Chapter 4 in the meantime.</w:t>
            </w:r>
          </w:p>
          <w:p>
            <w:pPr>
              <w:spacing w:after="100" w:before="0" w:lineRule="atLeast" w:line="280"/>
            </w:pPr>
            <w:r>
              <w:rPr>
                <w:rFonts w:ascii="Cambria" w:hAnsi="Cambria"/>
                <w:b w:val="0"/>
                <w:i w:val="0"/>
                <w:sz w:val="21"/>
                <w:u w:val="none"/>
              </w:rPr>
              <w:t>If it did arrive and you simply have not had a chance to look, please ignore this — I only wanted to rule out the possibility that it had gone astray.</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Mira Halvorsen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word "chase" never appears, nor does any reference to eighteen days. What replaces them?</w:t>
            </w:r>
          </w:p>
          <w:p>
            <w:pPr>
              <w:spacing w:after="60" w:before="0" w:lineRule="atLeast" w:line="280"/>
            </w:pPr>
            <w:r>
              <w:rPr>
                <w:rFonts w:ascii="Cambria" w:hAnsi="Cambria"/>
                <w:b w:val="0"/>
                <w:i w:val="0"/>
                <w:sz w:val="21"/>
                <w:u w:val="none"/>
              </w:rPr>
              <w:t>b.  "There is no urgency from my end" — is that true, and does it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have been working on Chapter 4 in the meantime" — why this tense, and what does the sentence do beyond reporting?</w:t>
            </w:r>
          </w:p>
          <w:p>
            <w:pPr>
              <w:spacing w:after="60" w:before="0" w:lineRule="atLeast" w:line="280"/>
            </w:pPr>
            <w:r>
              <w:rPr>
                <w:rFonts w:ascii="Cambria" w:hAnsi="Cambria"/>
                <w:b w:val="0"/>
                <w:i w:val="0"/>
                <w:sz w:val="21"/>
                <w:u w:val="none"/>
              </w:rPr>
              <w:t>b.  "please ignore this" — what does giving the reader permission to do nothing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Delacroix, I sent you my Chapter 3 draft eighteen days ago but I have not received any feedback yet. I understand you are very busy but I am waiting to continue my work and I would really appreciate your comments as soon as possible. Could you please let me know when I can expect them? I am attaching the file again in case you did not receive it.</w:t>
            </w:r>
          </w:p>
          <w:p>
            <w:pPr>
              <w:spacing w:after="100" w:before="0" w:lineRule="atLeast" w:line="280"/>
            </w:pPr>
            <w:r>
              <w:rPr>
                <w:rFonts w:ascii="Cambria" w:hAnsi="Cambria"/>
                <w:b w:val="0"/>
                <w:i w:val="0"/>
                <w:sz w:val="21"/>
                <w:u w:val="none"/>
              </w:rPr>
              <w:t>Mira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when the silence may be yours, check before you chase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present perfect continuous for duration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bounce, filter, resend, thread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when you are not sure the message arrived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subject line should do the work of the apology: "resending in case it did not arrive" tells him before he opens it that this is not a complaint, and it offers the explanation that lets him act without embarrassment.</w:t>
            </w:r>
          </w:p>
          <w:p>
            <w:pPr>
              <w:spacing w:after="60" w:before="0" w:lineRule="atLeast" w:line="280"/>
            </w:pPr>
            <w:r>
              <w:rPr>
                <w:rFonts w:ascii="Cambria" w:hAnsi="Cambria"/>
                <w:b w:val="0"/>
                <w:i w:val="0"/>
                <w:sz w:val="21"/>
                <w:u w:val="none"/>
              </w:rPr>
              <w:t>b.  Because it is a count of his silence. Even followed by courtesies it establishes that you have been keeping score, and it forecloses the face-saving explanation you want him to be able to use.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bounce is a delivery failure returned to the sender; a filter diverts or blocks a message silently, which is the dangerous case because neither party knows.</w:t>
            </w:r>
          </w:p>
          <w:p>
            <w:pPr>
              <w:spacing w:after="60" w:before="0" w:lineRule="atLeast" w:line="280"/>
            </w:pPr>
            <w:r>
              <w:rPr>
                <w:rFonts w:ascii="Cambria" w:hAnsi="Cambria"/>
                <w:b w:val="0"/>
                <w:i w:val="0"/>
                <w:sz w:val="21"/>
                <w:u w:val="none"/>
              </w:rPr>
              <w:t>b.  Size limits sit at several points between sender and recipient and are often lower than the sending limit, and long threads accumulate quoted attachments until the whole message exceeds them. Both fail quietly.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resending the Chapter 3 draft in case the original did not reach you."</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 technical explanation that is plausible and flattering to nobody: a long thread and a 40 MB file. It accounts for the silence without attributing it, which is exactly what a chase to a senior person should do.</w:t>
            </w:r>
          </w:p>
          <w:p>
            <w:pPr>
              <w:spacing w:after="60" w:before="0" w:lineRule="atLeast" w:line="280"/>
            </w:pPr>
            <w:r>
              <w:rPr>
                <w:rFonts w:ascii="Cambria" w:hAnsi="Cambria"/>
                <w:b w:val="0"/>
                <w:i w:val="0"/>
                <w:sz w:val="21"/>
                <w:u w:val="none"/>
              </w:rPr>
              <w:t>b.  Probably not quite, and it does not matter much — it is a conventional courtesy that lowers the pressure and is made true by the next clause, which shows she has not been blocked. The claim is doing social rather than factual work, and both parties know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Present perfect continuous, for an activity running from the past into the present. Beyond reporting, it removes his guilt: if she has been productive, his delay has cost her nothing, and there is no reproach to answer.</w:t>
            </w:r>
          </w:p>
          <w:p>
            <w:pPr>
              <w:spacing w:after="60" w:before="0" w:lineRule="atLeast" w:line="280"/>
            </w:pPr>
            <w:r>
              <w:rPr>
                <w:rFonts w:ascii="Cambria" w:hAnsi="Cambria"/>
                <w:b w:val="0"/>
                <w:i w:val="0"/>
                <w:sz w:val="21"/>
                <w:u w:val="none"/>
              </w:rPr>
              <w:t>b.  It removes the obligation to reply to the chase itself, so the only remaining action is reading the chapter. A chase that generates an apologetic reply has consumed his attention without advancing anything.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counts the days and reports the absence of feedback in the first sentence, which is an accusation however politely the rest is phrased.</w:t>
            </w:r>
          </w:p>
          <w:p>
            <w:pPr>
              <w:spacing w:after="60" w:before="0" w:lineRule="atLeast" w:line="280"/>
            </w:pPr>
            <w:r>
              <w:rPr>
                <w:rFonts w:ascii="Cambria" w:hAnsi="Cambria"/>
                <w:b w:val="0"/>
                <w:i w:val="0"/>
                <w:sz w:val="21"/>
                <w:u w:val="none"/>
              </w:rPr>
              <w:t>2.  "I am waiting to continue my work" is pressure and probably untrue, and "as soon as possible" plus "when I can expect them" asks a busy supervisor to commit to a date.</w:t>
            </w:r>
          </w:p>
          <w:p>
            <w:pPr>
              <w:spacing w:after="60" w:before="0" w:lineRule="atLeast" w:line="280"/>
            </w:pPr>
            <w:r>
              <w:rPr>
                <w:rFonts w:ascii="Cambria" w:hAnsi="Cambria"/>
                <w:b w:val="0"/>
                <w:i w:val="0"/>
                <w:sz w:val="21"/>
                <w:u w:val="none"/>
              </w:rPr>
              <w:t>3.  The resend is an afterthought in the final clause and repeats the original mistake — another large attachment to the same thread — so the third bullet fails.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086</w:t>
      </w:r>
      <w:r>
        <w:rPr>
          <w:rFonts w:ascii="Calibri" w:hAnsi="Calibri"/>
          <w:b w:val="0"/>
          <w:i w:val="0"/>
          <w:color w:val="5A6472"/>
          <w:sz w:val="23"/>
          <w:u w:val="none"/>
        </w:rPr>
        <w:t xml:space="preserve">   Follow-up and chasing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asked your four-person project group a week ago to each send two paragraphs. One person has. The deadline for the combined draft is Friday and you are the one compiling it.</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Remind them what is outstanding.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it harder to ignore than the first email.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making it a group argument.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group4.env@northgate.ac.uk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Draft due Friday — still waiting on three sections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first email failed. What was almost certainly wrong with it?</w:t>
            </w:r>
          </w:p>
          <w:p>
            <w:pPr>
              <w:spacing w:after="60" w:before="0" w:lineRule="atLeast" w:line="280"/>
            </w:pPr>
            <w:r>
              <w:rPr>
                <w:rFonts w:ascii="Cambria" w:hAnsi="Cambria"/>
                <w:b w:val="0"/>
                <w:i w:val="0"/>
                <w:sz w:val="21"/>
                <w:u w:val="none"/>
              </w:rPr>
              <w:t>b.  Why does naming people change the dynamics of a group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owner, in the sense of a task having one?</w:t>
            </w:r>
          </w:p>
          <w:p>
            <w:pPr>
              <w:spacing w:after="60" w:before="0" w:lineRule="atLeast" w:line="280"/>
            </w:pPr>
            <w:r>
              <w:rPr>
                <w:rFonts w:ascii="Cambria" w:hAnsi="Cambria"/>
                <w:b w:val="0"/>
                <w:i w:val="0"/>
                <w:sz w:val="21"/>
                <w:u w:val="none"/>
              </w:rPr>
              <w:t>b.  What does it mean to circulate something, and how is it different from sending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Name what is outstanding in a way nobody can read past.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all,</w:t>
            </w:r>
          </w:p>
          <w:p>
            <w:pPr>
              <w:spacing w:after="100" w:before="0" w:lineRule="atLeast" w:line="280"/>
            </w:pPr>
            <w:r>
              <w:rPr>
                <w:rFonts w:ascii="Cambria" w:hAnsi="Cambria"/>
                <w:b w:val="0"/>
                <w:i w:val="0"/>
                <w:sz w:val="21"/>
                <w:u w:val="none"/>
              </w:rPr>
              <w:t>Quick update on the draft. Where we are:</w:t>
            </w:r>
          </w:p>
          <w:p>
            <w:pPr>
              <w:spacing w:after="100" w:before="0" w:lineRule="atLeast" w:line="280"/>
            </w:pPr>
            <w:r>
              <w:rPr>
                <w:rFonts w:ascii="Cambria" w:hAnsi="Cambria"/>
                <w:b w:val="0"/>
                <w:i w:val="0"/>
                <w:sz w:val="21"/>
                <w:u w:val="none"/>
              </w:rPr>
              <w:t>Received: Priya (methods, Monday).</w:t>
            </w:r>
          </w:p>
          <w:p>
            <w:pPr>
              <w:spacing w:after="100" w:before="0" w:lineRule="atLeast" w:line="280"/>
            </w:pPr>
            <w:r>
              <w:rPr>
                <w:rFonts w:ascii="Cambria" w:hAnsi="Cambria"/>
                <w:b w:val="0"/>
                <w:i w:val="0"/>
                <w:sz w:val="21"/>
                <w:u w:val="none"/>
              </w:rPr>
              <w:t>Still to come: Jonas (background), Lena (case study), Tom (policy section).</w:t>
            </w:r>
          </w:p>
          <w:p>
            <w:pPr>
              <w:spacing w:after="100" w:before="0" w:lineRule="atLeast" w:line="280"/>
            </w:pPr>
            <w:r>
              <w:rPr>
                <w:rFonts w:ascii="Cambria" w:hAnsi="Cambria"/>
                <w:b w:val="0"/>
                <w:i w:val="0"/>
                <w:sz w:val="21"/>
                <w:u w:val="none"/>
              </w:rPr>
              <w:t>I need all three by Thursday lunchtime to have any chance of compiling, formatting and proofing before the Friday deadline. If two paragraphs is not realistic for anyone at this point, send me bullet points and I will write it up — that is genuinely easier for me than chasing.</w:t>
            </w:r>
          </w:p>
          <w:p>
            <w:pPr>
              <w:spacing w:after="100" w:before="0" w:lineRule="atLeast" w:line="280"/>
            </w:pPr>
            <w:r>
              <w:rPr>
                <w:rFonts w:ascii="Cambria" w:hAnsi="Cambria"/>
                <w:b w:val="0"/>
                <w:i w:val="0"/>
                <w:sz w:val="21"/>
                <w:u w:val="none"/>
              </w:rPr>
              <w:t>If I have not heard from someone by Wednesday evening I will message them directly, just so nobody is surprised.</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lists names under two headings. What does that do that prose could not?</w:t>
            </w:r>
          </w:p>
          <w:p>
            <w:pPr>
              <w:spacing w:after="60" w:before="0" w:lineRule="atLeast" w:line="280"/>
            </w:pPr>
            <w:r>
              <w:rPr>
                <w:rFonts w:ascii="Cambria" w:hAnsi="Cambria"/>
                <w:b w:val="0"/>
                <w:i w:val="0"/>
                <w:sz w:val="21"/>
                <w:u w:val="none"/>
              </w:rPr>
              <w:t>b.  The writer offers to do other people’s work. Why is that not a reward for ignoring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"just so nobody is surprised" — what is this softening, and does it work?</w:t>
            </w:r>
          </w:p>
          <w:p>
            <w:pPr>
              <w:spacing w:after="60" w:before="0" w:lineRule="atLeast" w:line="280"/>
            </w:pPr>
            <w:r>
              <w:rPr>
                <w:rFonts w:ascii="Cambria" w:hAnsi="Cambria"/>
                <w:b w:val="0"/>
                <w:i w:val="0"/>
                <w:sz w:val="21"/>
                <w:u w:val="none"/>
              </w:rPr>
              <w:t>b.  "that is genuinely easier for me than chasing" — why say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everyone, Just a reminder that we agreed to send our sections last week and I have only received one so far. The deadline is on Friday so please could everybody send me their parts as soon as possible, otherwise we will not be able to finish in time. It is really not fair that some people are doing all the work while others do nothing. Thanks.</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chase a group by making one person responsible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polite escalation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action, owner, outstanding, circulate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people who are all equally not responsible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addressed everyone and therefore nobody. A request sent to four people with no name attached is a request each of them can reasonably assume is mostly about the others.</w:t>
            </w:r>
          </w:p>
          <w:p>
            <w:pPr>
              <w:spacing w:after="60" w:before="0" w:lineRule="atLeast" w:line="280"/>
            </w:pPr>
            <w:r>
              <w:rPr>
                <w:rFonts w:ascii="Cambria" w:hAnsi="Cambria"/>
                <w:b w:val="0"/>
                <w:i w:val="0"/>
                <w:sz w:val="21"/>
                <w:u w:val="none"/>
              </w:rPr>
              <w:t>b.  It removes the diffusion of responsibility. Once "Jonas (background)" is written down, Jonas knows that everyone else knows, which is a far stronger incentive than any amount of urgency in the abstract.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single person accountable for a task being done, as distinct from the people doing it. Tasks without owners are the ones that do not happen.</w:t>
            </w:r>
          </w:p>
          <w:p>
            <w:pPr>
              <w:spacing w:after="60" w:before="0" w:lineRule="atLeast" w:line="280"/>
            </w:pPr>
            <w:r>
              <w:rPr>
                <w:rFonts w:ascii="Cambria" w:hAnsi="Cambria"/>
                <w:b w:val="0"/>
                <w:i w:val="0"/>
                <w:sz w:val="21"/>
                <w:u w:val="none"/>
              </w:rPr>
              <w:t>b.  To circulate is to send to a group for comment or information, usually with an expectation of response from each — which is exactly the expectation that fails here.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"Still to come: Jonas (background), Lena (case study), Tom (policy section)."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makes the state of play scannable and attributable in one glance, and it does so without a single accusatory sentence. The list is neutral in tone and impossible to misread, which prose carrying the same information cannot manage.</w:t>
            </w:r>
          </w:p>
          <w:p>
            <w:pPr>
              <w:spacing w:after="60" w:before="0" w:lineRule="atLeast" w:line="280"/>
            </w:pPr>
            <w:r>
              <w:rPr>
                <w:rFonts w:ascii="Cambria" w:hAnsi="Cambria"/>
                <w:b w:val="0"/>
                <w:i w:val="0"/>
                <w:sz w:val="21"/>
                <w:u w:val="none"/>
              </w:rPr>
              <w:t>b.  Because the goal is the document, not fairness. Lowering the barrier to contributing gets the content in; insisting on the original terms gets an argument and no content. The fairness question can be dealt with afterwards, and the group has a record of who did what.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escalation to individual messages. It works because it frames the next step as courtesy rather than threat — announcing it removes the sting while still making clear it will happen.</w:t>
            </w:r>
          </w:p>
          <w:p>
            <w:pPr>
              <w:spacing w:after="60" w:before="0" w:lineRule="atLeast" w:line="280"/>
            </w:pPr>
            <w:r>
              <w:rPr>
                <w:rFonts w:ascii="Cambria" w:hAnsi="Cambria"/>
                <w:b w:val="0"/>
                <w:i w:val="0"/>
                <w:sz w:val="21"/>
                <w:u w:val="none"/>
              </w:rPr>
              <w:t>b.  Because an offer to help can read as passive aggression if it sounds like a sacrifice. Stating that it is genuinely the cheaper option for the writer makes it a practical suggestion rather than a reproach.</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Nobody is named, so the second bullet fails and the email has the same weakness as the first one.</w:t>
            </w:r>
          </w:p>
          <w:p>
            <w:pPr>
              <w:spacing w:after="60" w:before="0" w:lineRule="atLeast" w:line="280"/>
            </w:pPr>
            <w:r>
              <w:rPr>
                <w:rFonts w:ascii="Cambria" w:hAnsi="Cambria"/>
                <w:b w:val="0"/>
                <w:i w:val="0"/>
                <w:sz w:val="21"/>
                <w:u w:val="none"/>
              </w:rPr>
              <w:t>2.  "It is really not fair that some people are doing all the work while others do nothing" turns a logistics email into a group conflict, which is specifically what the third bullet rules out — and it is also unfair to Priya, who did send her section.</w:t>
            </w:r>
          </w:p>
          <w:p>
            <w:pPr>
              <w:spacing w:after="60" w:before="0" w:lineRule="atLeast" w:line="280"/>
            </w:pPr>
            <w:r>
              <w:rPr>
                <w:rFonts w:ascii="Cambria" w:hAnsi="Cambria"/>
                <w:b w:val="0"/>
                <w:i w:val="0"/>
                <w:sz w:val="21"/>
                <w:u w:val="none"/>
              </w:rPr>
              <w:t>3.  "As soon as possible" gives no internal deadline, no compiling time is accounted for, and no easier alternative is offered, so the email asks for exactly what has already failed.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087</w:t>
      </w:r>
      <w:r>
        <w:rPr>
          <w:rFonts w:ascii="Calibri" w:hAnsi="Calibri"/>
          <w:b w:val="0"/>
          <w:i w:val="0"/>
          <w:color w:val="5A6472"/>
          <w:sz w:val="23"/>
          <w:u w:val="none"/>
        </w:rPr>
        <w:t xml:space="preserve">   Follow-up and chasing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fee refund request submitted through the student portal has had no response for six weeks. The portal shows the ticket as "open". There is no named contact and the automated reply says not to send duplicate requests.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you have already done.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why you are now writing by email.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something a human can do.</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studentservices@northgate.ac.uk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Ticket REF-88213 — open six weeks, no response</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were told not to duplicate. How do you write without doing so?</w:t>
            </w:r>
          </w:p>
          <w:p>
            <w:pPr>
              <w:spacing w:after="60" w:before="0" w:lineRule="atLeast" w:line="280"/>
            </w:pPr>
            <w:r>
              <w:rPr>
                <w:rFonts w:ascii="Cambria" w:hAnsi="Cambria"/>
                <w:b w:val="0"/>
                <w:i w:val="0"/>
                <w:sz w:val="21"/>
                <w:u w:val="none"/>
              </w:rPr>
              <w:t>b.  What is the one thing an email can get that a portal ticket cannot?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a ticket to be open, and what is escalation?</w:t>
            </w:r>
          </w:p>
          <w:p>
            <w:pPr>
              <w:spacing w:after="60" w:before="0" w:lineRule="atLeast" w:line="280"/>
            </w:pPr>
            <w:r>
              <w:rPr>
                <w:rFonts w:ascii="Cambria" w:hAnsi="Cambria"/>
                <w:b w:val="0"/>
                <w:i w:val="0"/>
                <w:sz w:val="21"/>
                <w:u w:val="none"/>
              </w:rPr>
              <w:t>b.  Why is a reference number the most important thing in this email?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Justify writing by email in one sentence that does not criticise the portal.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Student Services,</w:t>
            </w:r>
          </w:p>
          <w:p>
            <w:pPr>
              <w:spacing w:after="100" w:before="0" w:lineRule="atLeast" w:line="280"/>
            </w:pPr>
            <w:r>
              <w:rPr>
                <w:rFonts w:ascii="Cambria" w:hAnsi="Cambria"/>
                <w:b w:val="0"/>
                <w:i w:val="0"/>
                <w:sz w:val="21"/>
                <w:u w:val="none"/>
              </w:rPr>
              <w:t>I submitted a fee refund request through the portal on 3 March (reference REF-88213). It still shows as open and I have had no contact about it.</w:t>
            </w:r>
          </w:p>
          <w:p>
            <w:pPr>
              <w:spacing w:after="100" w:before="0" w:lineRule="atLeast" w:line="280"/>
            </w:pPr>
            <w:r>
              <w:rPr>
                <w:rFonts w:ascii="Cambria" w:hAnsi="Cambria"/>
                <w:b w:val="0"/>
                <w:i w:val="0"/>
                <w:sz w:val="21"/>
                <w:u w:val="none"/>
              </w:rPr>
              <w:t>I am aware the automated acknowledgement asks us not to submit duplicates, so I have not raised a second ticket. I am writing instead because six weeks without an update suggests the ticket may be sitting in a queue nobody is actively working, and that is not something I can see or fix from my side.</w:t>
            </w:r>
          </w:p>
          <w:p>
            <w:pPr>
              <w:spacing w:after="100" w:before="0" w:lineRule="atLeast" w:line="280"/>
            </w:pPr>
            <w:r>
              <w:rPr>
                <w:rFonts w:ascii="Cambria" w:hAnsi="Cambria"/>
                <w:b w:val="0"/>
                <w:i w:val="0"/>
                <w:sz w:val="21"/>
                <w:u w:val="none"/>
              </w:rPr>
              <w:t>Could somebody look at REF-88213 and tell me either which stage it has reached or, if it has been missed, how to get it picked up? I am not asking for it to be prioritised over anyone else — only to know that it is in a queue that moves.</w:t>
            </w:r>
          </w:p>
          <w:p>
            <w:pPr>
              <w:spacing w:after="100" w:before="0" w:lineRule="atLeast" w:line="280"/>
            </w:pPr>
            <w:r>
              <w:rPr>
                <w:rFonts w:ascii="Cambria" w:hAnsi="Cambria"/>
                <w:b w:val="0"/>
                <w:i w:val="0"/>
                <w:sz w:val="21"/>
                <w:u w:val="none"/>
              </w:rPr>
              <w:t>Thank you very much.</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Petra Nowak — 2206613</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explains why this is not a duplicate. Why spend a sentence on that?</w:t>
            </w:r>
          </w:p>
          <w:p>
            <w:pPr>
              <w:spacing w:after="60" w:before="0" w:lineRule="atLeast" w:line="280"/>
            </w:pPr>
            <w:r>
              <w:rPr>
                <w:rFonts w:ascii="Cambria" w:hAnsi="Cambria"/>
                <w:b w:val="0"/>
                <w:i w:val="0"/>
                <w:sz w:val="21"/>
                <w:u w:val="none"/>
              </w:rPr>
              <w:t>b.  "a queue that moves" — what is the request, precisely?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"may be sitting in a queue nobody is actively working" — why the hedge?</w:t>
            </w:r>
          </w:p>
          <w:p>
            <w:pPr>
              <w:spacing w:after="60" w:before="0" w:lineRule="atLeast" w:line="280"/>
            </w:pPr>
            <w:r>
              <w:rPr>
                <w:rFonts w:ascii="Cambria" w:hAnsi="Cambria"/>
                <w:b w:val="0"/>
                <w:i w:val="0"/>
                <w:sz w:val="21"/>
                <w:u w:val="none"/>
              </w:rPr>
              <w:t>b.  "I am not asking for it to be prioritised over anyone else" — what does this disclaim, and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submitted a refund request six weeks ago through your portal and nobody has replied to me, which is completely unacceptable for a university of this size. I have tried to contact you several times without success. Could you please deal with my request immediately as I have been waiting far too long already and I need this money. If I do not receive a response I will have to make a formal complaint.</w:t>
            </w:r>
          </w:p>
          <w:p>
            <w:pPr>
              <w:spacing w:after="100" w:before="0" w:lineRule="atLeast" w:line="280"/>
            </w:pPr>
            <w:r>
              <w:rPr>
                <w:rFonts w:ascii="Cambria" w:hAnsi="Cambria"/>
                <w:b w:val="0"/>
                <w:i w:val="0"/>
                <w:sz w:val="21"/>
                <w:u w:val="none"/>
              </w:rPr>
              <w:t>Petra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chase by changing the channel, not the volume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urgency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portal, ticket, reference, escalate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chasing a system rather than a person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By using a different channel and saying so. The instruction is about duplicate tickets in the queue; an email asking about the existing ticket adds no second item and explicitly says it has not.</w:t>
            </w:r>
          </w:p>
          <w:p>
            <w:pPr>
              <w:spacing w:after="60" w:before="0" w:lineRule="atLeast" w:line="280"/>
            </w:pPr>
            <w:r>
              <w:rPr>
                <w:rFonts w:ascii="Cambria" w:hAnsi="Cambria"/>
                <w:b w:val="0"/>
                <w:i w:val="0"/>
                <w:sz w:val="21"/>
                <w:u w:val="none"/>
              </w:rPr>
              <w:t>b.  A human being who can look at the ticket outside the automated flow. The portal can only tell you what it already shows; a person can tell you whether anyone is working the queue.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Open means logged and unresolved — which is compatible with being actively worked or entirely forgotten. Escalation moves it to someone with authority to act outside the normal flow.</w:t>
            </w:r>
          </w:p>
          <w:p>
            <w:pPr>
              <w:spacing w:after="60" w:before="0" w:lineRule="atLeast" w:line="280"/>
            </w:pPr>
            <w:r>
              <w:rPr>
                <w:rFonts w:ascii="Cambria" w:hAnsi="Cambria"/>
                <w:b w:val="0"/>
                <w:i w:val="0"/>
                <w:sz w:val="21"/>
                <w:u w:val="none"/>
              </w:rPr>
              <w:t>b.  Because without it nothing can be found, and the whole email is a request to look at one specific record.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writing by email because six weeks without an update is not something I can see or fix from my side."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instruction gives the office a legitimate reason to disregard the message, and pre-empting it costs one sentence. Showing that you read and followed the process also makes the complaint about the process harder to deflect.</w:t>
            </w:r>
          </w:p>
          <w:p>
            <w:pPr>
              <w:spacing w:after="60" w:before="0" w:lineRule="atLeast" w:line="280"/>
            </w:pPr>
            <w:r>
              <w:rPr>
                <w:rFonts w:ascii="Cambria" w:hAnsi="Cambria"/>
                <w:b w:val="0"/>
                <w:i w:val="0"/>
                <w:sz w:val="21"/>
                <w:u w:val="none"/>
              </w:rPr>
              <w:t>b.  Confirmation that the ticket is in an active workflow rather than a stalled one — which is a question about the system rather than about her case, and which almost anyone reading the email can answer.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writer cannot know it. Stating it as fact would be an accusation about the office’s working practices; the hedge reports an inference from the only evidence available to her, which is unanswerable.</w:t>
            </w:r>
          </w:p>
          <w:p>
            <w:pPr>
              <w:spacing w:after="60" w:before="0" w:lineRule="atLeast" w:line="280"/>
            </w:pPr>
            <w:r>
              <w:rPr>
                <w:rFonts w:ascii="Cambria" w:hAnsi="Cambria"/>
                <w:b w:val="0"/>
                <w:i w:val="0"/>
                <w:sz w:val="21"/>
                <w:u w:val="none"/>
              </w:rPr>
              <w:t>b.  Queue-jumping. Disclaiming it removes the most natural reason to refuse the request and makes clear she is asking about process rather than for a favour — which is the one thing an overloaded service can give immediately.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reference number, so nothing can be located — the first bullet fails despite the email being entirely about a past submission.</w:t>
            </w:r>
          </w:p>
          <w:p>
            <w:pPr>
              <w:spacing w:after="60" w:before="0" w:lineRule="atLeast" w:line="280"/>
            </w:pPr>
            <w:r>
              <w:rPr>
                <w:rFonts w:ascii="Cambria" w:hAnsi="Cambria"/>
                <w:b w:val="0"/>
                <w:i w:val="0"/>
                <w:sz w:val="21"/>
                <w:u w:val="none"/>
              </w:rPr>
              <w:t>2.  "I have tried to contact you several times" contradicts the instruction not to duplicate and is vague; nothing explains why email is being used now.</w:t>
            </w:r>
          </w:p>
          <w:p>
            <w:pPr>
              <w:spacing w:after="60" w:before="0" w:lineRule="atLeast" w:line="280"/>
            </w:pPr>
            <w:r>
              <w:rPr>
                <w:rFonts w:ascii="Cambria" w:hAnsi="Cambria"/>
                <w:b w:val="0"/>
                <w:i w:val="0"/>
                <w:sz w:val="21"/>
                <w:u w:val="none"/>
              </w:rPr>
              <w:t>3.  "Deal with my request immediately" asks for prioritisation with no grounds, and the threat of a formal complaint arrives before anyone has been asked to do anything specific. "Completely unacceptable for a university of this size" is editorial.</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088</w:t>
      </w:r>
      <w:r>
        <w:rPr>
          <w:rFonts w:ascii="Calibri" w:hAnsi="Calibri"/>
          <w:b w:val="0"/>
          <w:i w:val="0"/>
          <w:color w:val="5A6472"/>
          <w:sz w:val="23"/>
          <w:u w:val="none"/>
        </w:rPr>
        <w:t xml:space="preserve">   Request to an authority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need a two-week extension on a dissertation chapter because of a documented illness. The policy allows it but requires evidence, and your GP appointment for a letter is after the deadline.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the request.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Address the evidence problem.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what happens in the meantime.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mitigating.geog@northgate.ac.uk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Extension request — GEOG390 chapter 2, evidence to follow</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evidence will arrive late. What does that mean the email must do?</w:t>
            </w:r>
          </w:p>
          <w:p>
            <w:pPr>
              <w:spacing w:after="60" w:before="0" w:lineRule="atLeast" w:line="280"/>
            </w:pPr>
            <w:r>
              <w:rPr>
                <w:rFonts w:ascii="Cambria" w:hAnsi="Cambria"/>
                <w:b w:val="0"/>
                <w:i w:val="0"/>
                <w:sz w:val="21"/>
                <w:u w:val="none"/>
              </w:rPr>
              <w:t>b.  Why is the person reading this not the obstacle?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corroborate a claim, and to substantiate one?</w:t>
            </w:r>
          </w:p>
          <w:p>
            <w:pPr>
              <w:spacing w:after="60" w:before="0" w:lineRule="atLeast" w:line="280"/>
            </w:pPr>
            <w:r>
              <w:rPr>
                <w:rFonts w:ascii="Cambria" w:hAnsi="Cambria"/>
                <w:b w:val="0"/>
                <w:i w:val="0"/>
                <w:sz w:val="21"/>
                <w:u w:val="none"/>
              </w:rPr>
              <w:t>b.  What are mitigating circumstances?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Make the request in one sentence that states the gap in the evidence.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Mitigating Circumstances Panel,</w:t>
            </w:r>
          </w:p>
          <w:p>
            <w:pPr>
              <w:spacing w:after="100" w:before="0" w:lineRule="atLeast" w:line="280"/>
            </w:pPr>
            <w:r>
              <w:rPr>
                <w:rFonts w:ascii="Cambria" w:hAnsi="Cambria"/>
                <w:b w:val="0"/>
                <w:i w:val="0"/>
                <w:sz w:val="21"/>
                <w:u w:val="none"/>
              </w:rPr>
              <w:t>I am requesting a two-week extension on the GEOG390 chapter due 2 May, moving it to 16 May, on medical grounds. I can substantiate the illness but not before the deadline, and I want to be straightforward about that.</w:t>
            </w:r>
          </w:p>
          <w:p>
            <w:pPr>
              <w:spacing w:after="100" w:before="0" w:lineRule="atLeast" w:line="280"/>
            </w:pPr>
            <w:r>
              <w:rPr>
                <w:rFonts w:ascii="Cambria" w:hAnsi="Cambria"/>
                <w:b w:val="0"/>
                <w:i w:val="0"/>
                <w:sz w:val="21"/>
                <w:u w:val="none"/>
              </w:rPr>
              <w:t>I was treated at Northgate Walk-in Centre on 14 and 19 April and have attached the discharge slips from both, which carry the dates and the presenting condition but not a prognosis. The GP letter the policy asks for requires an appointment, and the earliest available is 7 May. I can commit to sending it the same day.</w:t>
            </w:r>
          </w:p>
          <w:p>
            <w:pPr>
              <w:spacing w:after="100" w:before="0" w:lineRule="atLeast" w:line="280"/>
            </w:pPr>
            <w:r>
              <w:rPr>
                <w:rFonts w:ascii="Cambria" w:hAnsi="Cambria"/>
                <w:b w:val="0"/>
                <w:i w:val="0"/>
                <w:sz w:val="21"/>
                <w:u w:val="none"/>
              </w:rPr>
              <w:t>If the panel were to prefer a shorter provisional extension pending that letter, a week would still be workable — I would rather have a decision I can plan around than the full two weeks decided late.</w:t>
            </w:r>
          </w:p>
          <w:p>
            <w:pPr>
              <w:spacing w:after="100" w:before="0" w:lineRule="atLeast" w:line="280"/>
            </w:pPr>
            <w:r>
              <w:rPr>
                <w:rFonts w:ascii="Cambria" w:hAnsi="Cambria"/>
                <w:b w:val="0"/>
                <w:i w:val="0"/>
                <w:sz w:val="21"/>
                <w:u w:val="none"/>
              </w:rPr>
              <w:t>In the meantime I am continuing to write and will submit whatever is complete on 2 May if no extension is granted, so there is no question of a missed submission either way.</w:t>
            </w:r>
          </w:p>
          <w:p>
            <w:pPr>
              <w:spacing w:after="100" w:before="0" w:lineRule="atLeast" w:line="280"/>
            </w:pPr>
            <w:r>
              <w:rPr>
                <w:rFonts w:ascii="Cambria" w:hAnsi="Cambria"/>
                <w:b w:val="0"/>
                <w:i w:val="0"/>
                <w:sz w:val="21"/>
                <w:u w:val="none"/>
              </w:rPr>
              <w:t>Thank you for considering it.</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Idris Kamara — 2201477</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offers a shorter extension than the one requested. Why weaken your own ask?</w:t>
            </w:r>
          </w:p>
          <w:p>
            <w:pPr>
              <w:spacing w:after="60" w:before="0" w:lineRule="atLeast" w:line="280"/>
            </w:pPr>
            <w:r>
              <w:rPr>
                <w:rFonts w:ascii="Cambria" w:hAnsi="Cambria"/>
                <w:b w:val="0"/>
                <w:i w:val="0"/>
                <w:sz w:val="21"/>
                <w:u w:val="none"/>
              </w:rPr>
              <w:t>b.  The last paragraph says the work will be submitted regardless. What does that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the panel were to prefer a shorter provisional extension" — why this construction rather than "if you prefer"?</w:t>
            </w:r>
          </w:p>
          <w:p>
            <w:pPr>
              <w:spacing w:after="60" w:before="0" w:lineRule="atLeast" w:line="280"/>
            </w:pPr>
            <w:r>
              <w:rPr>
                <w:rFonts w:ascii="Cambria" w:hAnsi="Cambria"/>
                <w:b w:val="0"/>
                <w:i w:val="0"/>
                <w:sz w:val="21"/>
                <w:u w:val="none"/>
              </w:rPr>
              <w:t>b.  "I want to be straightforward about that" — why flag the honesty rather than just being honest?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Sir/Madam, I am writing to request an extension for my GEOG390 chapter which is due on 2 May. I have been quite unwell for the past few weeks and have not been able to work at my normal pace, which has put me badly behind. Unfortunately I cannot get a doctor’s letter before the deadline because the appointment system is very slow, but I hope you will accept my word on this. I would be very grateful if you could grant me two extra weeks.</w:t>
            </w:r>
          </w:p>
          <w:p>
            <w:pPr>
              <w:spacing w:after="100" w:before="0" w:lineRule="atLeast" w:line="280"/>
            </w:pPr>
            <w:r>
              <w:rPr>
                <w:rFonts w:ascii="Cambria" w:hAnsi="Cambria"/>
                <w:b w:val="0"/>
                <w:i w:val="0"/>
                <w:sz w:val="21"/>
                <w:u w:val="none"/>
              </w:rPr>
              <w:t>Idris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give the decision-maker the evidence they will need to justify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if-clauses with were to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mitigating, corroborate, substantiate, deadline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requesting an extension on medical grounds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must supply whatever partial evidence exists now and commit to a date for the rest, so the panel can make a provisional decision rather than wait.</w:t>
            </w:r>
          </w:p>
          <w:p>
            <w:pPr>
              <w:spacing w:after="60" w:before="0" w:lineRule="atLeast" w:line="280"/>
            </w:pPr>
            <w:r>
              <w:rPr>
                <w:rFonts w:ascii="Cambria" w:hAnsi="Cambria"/>
                <w:b w:val="0"/>
                <w:i w:val="0"/>
                <w:sz w:val="21"/>
                <w:u w:val="none"/>
              </w:rPr>
              <w:t>b.  Because the panel is applying a policy that already allows this. Their difficulty is documenting a decision, not deciding whether to be kind, so the email’s job is to make the file look complete.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corroborate is to support a claim with independent material; to substantiate is to establish it with sufficient evidence.</w:t>
            </w:r>
          </w:p>
          <w:p>
            <w:pPr>
              <w:spacing w:after="60" w:before="0" w:lineRule="atLeast" w:line="280"/>
            </w:pPr>
            <w:r>
              <w:rPr>
                <w:rFonts w:ascii="Cambria" w:hAnsi="Cambria"/>
                <w:b w:val="0"/>
                <w:i w:val="0"/>
                <w:sz w:val="21"/>
                <w:u w:val="none"/>
              </w:rPr>
              <w:t>b.  Circumstances outside the student’s control that affected performance and may justify an adjustment — the category this request has to fall into.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am requesting a two-week extension on medical grounds; I can substantiate the illness but not before the deadline."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panel’s real constraint is granting an extension without evidence in hand. A shorter provisional one is a decision they can defend today, and a timely week is worth more than a late fortnight.</w:t>
            </w:r>
          </w:p>
          <w:p>
            <w:pPr>
              <w:spacing w:after="60" w:before="0" w:lineRule="atLeast" w:line="280"/>
            </w:pPr>
            <w:r>
              <w:rPr>
                <w:rFonts w:ascii="Cambria" w:hAnsi="Cambria"/>
                <w:b w:val="0"/>
                <w:i w:val="0"/>
                <w:sz w:val="21"/>
                <w:u w:val="none"/>
              </w:rPr>
              <w:t>b.  It removes the panel’s worst outcome — a student who submits nothing and appeals later. Once a submission is guaranteed either way, granting the extension carries no risk.</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"if you prefer" asks about the reader’s inclination, while the hypothetical treats it as a panel decision under a policy. It is also more tentative, which suits an applicant proposing an alternative to their own request.</w:t>
            </w:r>
          </w:p>
          <w:p>
            <w:pPr>
              <w:spacing w:after="60" w:before="0" w:lineRule="atLeast" w:line="280"/>
            </w:pPr>
            <w:r>
              <w:rPr>
                <w:rFonts w:ascii="Cambria" w:hAnsi="Cambria"/>
                <w:b w:val="0"/>
                <w:i w:val="0"/>
                <w:sz w:val="21"/>
                <w:u w:val="none"/>
              </w:rPr>
              <w:t>b.  Because the gap in the evidence would otherwise look like something the writer hoped would go unnoticed. Naming it as a disclosure turns a weakness in the application into a reason to trust the rest of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dates of treatment, no attachments, no named provider, and no date by which evidence will arrive — the second bullet fails.</w:t>
            </w:r>
          </w:p>
          <w:p>
            <w:pPr>
              <w:spacing w:after="60" w:before="0" w:lineRule="atLeast" w:line="280"/>
            </w:pPr>
            <w:r>
              <w:rPr>
                <w:rFonts w:ascii="Cambria" w:hAnsi="Cambria"/>
                <w:b w:val="0"/>
                <w:i w:val="0"/>
                <w:sz w:val="21"/>
                <w:u w:val="none"/>
              </w:rPr>
              <w:t>2.  "I hope you will accept my word on this" asks the panel to waive a requirement it cannot waive, instead of offering partial evidence it could record.</w:t>
            </w:r>
          </w:p>
          <w:p>
            <w:pPr>
              <w:spacing w:after="60" w:before="0" w:lineRule="atLeast" w:line="280"/>
            </w:pPr>
            <w:r>
              <w:rPr>
                <w:rFonts w:ascii="Cambria" w:hAnsi="Cambria"/>
                <w:b w:val="0"/>
                <w:i w:val="0"/>
                <w:sz w:val="21"/>
                <w:u w:val="none"/>
              </w:rPr>
              <w:t>3.  "Unwell for the past few weeks" and "badly behind" describe the effect on the writer rather than the circumstance, and nothing is proposed for the interim, so the third bullet fails.</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089</w:t>
      </w:r>
      <w:r>
        <w:rPr>
          <w:rFonts w:ascii="Calibri" w:hAnsi="Calibri"/>
          <w:b w:val="0"/>
          <w:i w:val="0"/>
          <w:color w:val="5A6472"/>
          <w:sz w:val="23"/>
          <w:u w:val="none"/>
        </w:rPr>
        <w:t xml:space="preserve">   Request to an authority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accommodation bursary was set when you declared one dependent. You now have two, and the published criteria say awards are reassessed on a change of circumstances, but the form only has a box for new applications.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has changed.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Point to the criterion that applies.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Make clear which form problem is blocking you.</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bursaries@northgate.ac.uk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Change of circumstances — reassessment, not a new application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form does not fit your situation. Why say so explicitly?</w:t>
            </w:r>
          </w:p>
          <w:p>
            <w:pPr>
              <w:spacing w:after="60" w:before="0" w:lineRule="atLeast" w:line="280"/>
            </w:pPr>
            <w:r>
              <w:rPr>
                <w:rFonts w:ascii="Cambria" w:hAnsi="Cambria"/>
                <w:b w:val="0"/>
                <w:i w:val="0"/>
                <w:sz w:val="21"/>
                <w:u w:val="none"/>
              </w:rPr>
              <w:t>b.  Why cite the criterion rather than explain your need?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pro rata mean, and what is eligibility?</w:t>
            </w:r>
          </w:p>
          <w:p>
            <w:pPr>
              <w:spacing w:after="60" w:before="0" w:lineRule="atLeast" w:line="280"/>
            </w:pPr>
            <w:r>
              <w:rPr>
                <w:rFonts w:ascii="Cambria" w:hAnsi="Cambria"/>
                <w:b w:val="0"/>
                <w:i w:val="0"/>
                <w:sz w:val="21"/>
                <w:u w:val="none"/>
              </w:rPr>
              <w:t>b.  What is a change of circumstances, in funding terms?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one sentence that names the change and the clause.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Bursaries Team,</w:t>
            </w:r>
          </w:p>
          <w:p>
            <w:pPr>
              <w:spacing w:after="100" w:before="0" w:lineRule="atLeast" w:line="280"/>
            </w:pPr>
            <w:r>
              <w:rPr>
                <w:rFonts w:ascii="Cambria" w:hAnsi="Cambria"/>
                <w:b w:val="0"/>
                <w:i w:val="0"/>
                <w:sz w:val="21"/>
                <w:u w:val="none"/>
              </w:rPr>
              <w:t>My circumstances have changed since my award was set: I now have two dependent children rather than one, from 3 April. I am writing under clause 7.4 of the Accommodation Bursary criteria, which provides for reassessment on a change of circumstances.</w:t>
            </w:r>
          </w:p>
          <w:p>
            <w:pPr>
              <w:spacing w:after="100" w:before="0" w:lineRule="atLeast" w:line="280"/>
            </w:pPr>
            <w:r>
              <w:rPr>
                <w:rFonts w:ascii="Cambria" w:hAnsi="Cambria"/>
                <w:b w:val="0"/>
                <w:i w:val="0"/>
                <w:sz w:val="21"/>
                <w:u w:val="none"/>
              </w:rPr>
              <w:t>My difficulty is procedural. The online form offers only "new application", which would close my current award and restart the assessment from the beginning, and the guidance says new applications are considered in September. If I have read that correctly, using the form would cost me the award I already hold, which cannot be what 7.4 intends.</w:t>
            </w:r>
          </w:p>
          <w:p>
            <w:pPr>
              <w:spacing w:after="100" w:before="0" w:lineRule="atLeast" w:line="280"/>
            </w:pPr>
            <w:r>
              <w:rPr>
                <w:rFonts w:ascii="Cambria" w:hAnsi="Cambria"/>
                <w:b w:val="0"/>
                <w:i w:val="0"/>
                <w:sz w:val="21"/>
                <w:u w:val="none"/>
              </w:rPr>
              <w:t>Could you either tell me the right route for a 7.4 reassessment, or treat this email as the notification if that is what the clause requires? I have attached the birth certificate and the revised household details.</w:t>
            </w:r>
          </w:p>
          <w:p>
            <w:pPr>
              <w:spacing w:after="100" w:before="0" w:lineRule="atLeast" w:line="280"/>
            </w:pPr>
            <w:r>
              <w:rPr>
                <w:rFonts w:ascii="Cambria" w:hAnsi="Cambria"/>
                <w:b w:val="0"/>
                <w:i w:val="0"/>
                <w:sz w:val="21"/>
                <w:u w:val="none"/>
              </w:rPr>
              <w:t>If the reassessment is pro rata from the date of change rather than from the start of the year, that is understood — I am not asking for backdating.</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Amara Nwosu — 2187702</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quotes a clause number. What does that change about the reply?</w:t>
            </w:r>
          </w:p>
          <w:p>
            <w:pPr>
              <w:spacing w:after="60" w:before="0" w:lineRule="atLeast" w:line="280"/>
            </w:pPr>
            <w:r>
              <w:rPr>
                <w:rFonts w:ascii="Cambria" w:hAnsi="Cambria"/>
                <w:b w:val="0"/>
                <w:i w:val="0"/>
                <w:sz w:val="21"/>
                <w:u w:val="none"/>
              </w:rPr>
              <w:t>b.  "I am not asking for backdating" — why rule out something nobody raised?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I have read that correctly, using the form would cost me the award I already hold" — why the conditional?</w:t>
            </w:r>
          </w:p>
          <w:p>
            <w:pPr>
              <w:spacing w:after="60" w:before="0" w:lineRule="atLeast" w:line="280"/>
            </w:pPr>
            <w:r>
              <w:rPr>
                <w:rFonts w:ascii="Cambria" w:hAnsi="Cambria"/>
                <w:b w:val="0"/>
                <w:i w:val="0"/>
                <w:sz w:val="21"/>
                <w:u w:val="none"/>
              </w:rPr>
              <w:t>b.  "which cannot be what 7.4 intends" — what is this inviting the reader to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Bursaries Team, I am writing because my situation has changed since I received my accommodation bursary. I now have two children instead of one, so my costs have increased considerably and the current award is no longer enough to cover my rent and living expenses. I tried to use the online form but it was confusing and did not seem to apply to my case. Could you please increase my bursary to reflect my new circumstances? I would really appreciate your help with this.</w:t>
            </w:r>
          </w:p>
          <w:p>
            <w:pPr>
              <w:spacing w:after="100" w:before="0" w:lineRule="atLeast" w:line="280"/>
            </w:pPr>
            <w:r>
              <w:rPr>
                <w:rFonts w:ascii="Cambria" w:hAnsi="Cambria"/>
                <w:b w:val="0"/>
                <w:i w:val="0"/>
                <w:sz w:val="21"/>
                <w:u w:val="none"/>
              </w:rPr>
              <w:t>Amara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for a decision by removing the need for judgement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embedded conditionals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eligibility, criteria, pro rata, reassess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requesting a reassessment under published criteria</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reader will otherwise tell you to use the form. Naming the specific defect — that it would close the existing award — is what makes an alternative route necessary rather than merely convenient.</w:t>
            </w:r>
          </w:p>
          <w:p>
            <w:pPr>
              <w:spacing w:after="60" w:before="0" w:lineRule="atLeast" w:line="280"/>
            </w:pPr>
            <w:r>
              <w:rPr>
                <w:rFonts w:ascii="Cambria" w:hAnsi="Cambria"/>
                <w:b w:val="0"/>
                <w:i w:val="0"/>
                <w:sz w:val="21"/>
                <w:u w:val="none"/>
              </w:rPr>
              <w:t>b.  Because need is not the test; the criterion is. A reassessment under 7.4 is something the office administers, while an appeal to hardship is something it has to judge.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 rata means proportionally, by the part of the period that applies; eligibility is whether you meet the conditions for an award at all.</w:t>
            </w:r>
          </w:p>
          <w:p>
            <w:pPr>
              <w:spacing w:after="60" w:before="0" w:lineRule="atLeast" w:line="280"/>
            </w:pPr>
            <w:r>
              <w:rPr>
                <w:rFonts w:ascii="Cambria" w:hAnsi="Cambria"/>
                <w:b w:val="0"/>
                <w:i w:val="0"/>
                <w:sz w:val="21"/>
                <w:u w:val="none"/>
              </w:rPr>
              <w:t>b.  A material change in the facts on which an award was calculated — which is what triggers the clause being cited.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now have two dependent children rather than one, from 3 April, and I am writing under clause 7.4, which provides for reassessment."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makes the reply a matter of routing rather than discretion. The officer no longer has to decide whether the writer deserves more money, only which process applies — and that is a question they can answer in two lines.</w:t>
            </w:r>
          </w:p>
          <w:p>
            <w:pPr>
              <w:spacing w:after="60" w:before="0" w:lineRule="atLeast" w:line="280"/>
            </w:pPr>
            <w:r>
              <w:rPr>
                <w:rFonts w:ascii="Cambria" w:hAnsi="Cambria"/>
                <w:b w:val="0"/>
                <w:i w:val="0"/>
                <w:sz w:val="21"/>
                <w:u w:val="none"/>
              </w:rPr>
              <w:t>b.  Because backdating is the expensive part, and an officer reading the email will wonder whether it is being asked for. Disclaiming it makes the request cheap and removes the main reason to escalate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writer is interpreting the office’s own guidance and may have it wrong. The conditional makes the reading correctable, which keeps the email from asserting something the reader would have to contradict.</w:t>
            </w:r>
          </w:p>
          <w:p>
            <w:pPr>
              <w:spacing w:after="60" w:before="0" w:lineRule="atLeast" w:line="280"/>
            </w:pPr>
            <w:r>
              <w:rPr>
                <w:rFonts w:ascii="Cambria" w:hAnsi="Cambria"/>
                <w:b w:val="0"/>
                <w:i w:val="0"/>
                <w:sz w:val="21"/>
                <w:u w:val="none"/>
              </w:rPr>
              <w:t>b.  To read the clause with the writer rather than defend the form. Framing the problem as a conflict between the form and the policy’s purpose puts the officer on the same side as the request.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clause is cited and no date of change is given, so the second bullet fails — the office is being asked to exercise judgement rather than apply a rule.</w:t>
            </w:r>
          </w:p>
          <w:p>
            <w:pPr>
              <w:spacing w:after="60" w:before="0" w:lineRule="atLeast" w:line="280"/>
            </w:pPr>
            <w:r>
              <w:rPr>
                <w:rFonts w:ascii="Cambria" w:hAnsi="Cambria"/>
                <w:b w:val="0"/>
                <w:i w:val="0"/>
                <w:sz w:val="21"/>
                <w:u w:val="none"/>
              </w:rPr>
              <w:t>2.  "The form was confusing and did not seem to apply" does not say what the form would actually have done, so the blocking problem is invisible. The third bullet fails.</w:t>
            </w:r>
          </w:p>
          <w:p>
            <w:pPr>
              <w:spacing w:after="60" w:before="0" w:lineRule="atLeast" w:line="280"/>
            </w:pPr>
            <w:r>
              <w:rPr>
                <w:rFonts w:ascii="Cambria" w:hAnsi="Cambria"/>
                <w:b w:val="0"/>
                <w:i w:val="0"/>
                <w:sz w:val="21"/>
                <w:u w:val="none"/>
              </w:rPr>
              <w:t>3.  "My costs have increased considerably" and "no longer enough to cover my rent" argue need, which invites comparison with every other applicant, and no evidence is attached.</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090</w:t>
      </w:r>
      <w:r>
        <w:rPr>
          <w:rFonts w:ascii="Calibri" w:hAnsi="Calibri"/>
          <w:b w:val="0"/>
          <w:i w:val="0"/>
          <w:color w:val="5A6472"/>
          <w:sz w:val="23"/>
          <w:u w:val="none"/>
        </w:rPr>
        <w:t xml:space="preserve">   Request to an authority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fieldwork place you were promised in writing has been given to someone else because the trip was oversubscribed. You want the place, and separately you think the allocation was handled badly.</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Ask for the place.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Keep the complaint out of the request.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will accept instead.</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fieldwork.geog@northgate.ac.uk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Cape Verde allocation — request to be reinstated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have two things to say. Why not say both?</w:t>
            </w:r>
          </w:p>
          <w:p>
            <w:pPr>
              <w:spacing w:after="60" w:before="0" w:lineRule="atLeast" w:line="280"/>
            </w:pPr>
            <w:r>
              <w:rPr>
                <w:rFonts w:ascii="Cambria" w:hAnsi="Cambria"/>
                <w:b w:val="0"/>
                <w:i w:val="0"/>
                <w:sz w:val="21"/>
                <w:u w:val="none"/>
              </w:rPr>
              <w:t>b.  What is the strongest fact in your favour?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oversubscribed mean, and what is a ballot?</w:t>
            </w:r>
          </w:p>
          <w:p>
            <w:pPr>
              <w:spacing w:after="60" w:before="0" w:lineRule="atLeast" w:line="280"/>
            </w:pPr>
            <w:r>
              <w:rPr>
                <w:rFonts w:ascii="Cambria" w:hAnsi="Cambria"/>
                <w:b w:val="0"/>
                <w:i w:val="0"/>
                <w:sz w:val="21"/>
                <w:u w:val="none"/>
              </w:rPr>
              <w:t>b.  Distinguish an allocation from an offer.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Ask in one sentence built on the written confirmation.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Fieldwork Office,</w:t>
            </w:r>
          </w:p>
          <w:p>
            <w:pPr>
              <w:spacing w:after="100" w:before="0" w:lineRule="atLeast" w:line="280"/>
            </w:pPr>
            <w:r>
              <w:rPr>
                <w:rFonts w:ascii="Cambria" w:hAnsi="Cambria"/>
                <w:b w:val="0"/>
                <w:i w:val="0"/>
                <w:sz w:val="21"/>
                <w:u w:val="none"/>
              </w:rPr>
              <w:t>On 11 February I received written confirmation of a place on the Cape Verde trip (email attached, from this address). On 3 April I was told the trip was oversubscribed and my place had gone. I am asking to be reinstated.</w:t>
            </w:r>
          </w:p>
          <w:p>
            <w:pPr>
              <w:spacing w:after="100" w:before="0" w:lineRule="atLeast" w:line="280"/>
            </w:pPr>
            <w:r>
              <w:rPr>
                <w:rFonts w:ascii="Cambria" w:hAnsi="Cambria"/>
                <w:b w:val="0"/>
                <w:i w:val="0"/>
                <w:sz w:val="21"/>
                <w:u w:val="none"/>
              </w:rPr>
              <w:t>The basis is simply the written confirmation. I booked flights to Praia on 14 February for £310, non-refundable, on the strength of it, and I have no reason to think the confirmation was conditional — it does not say so.</w:t>
            </w:r>
          </w:p>
          <w:p>
            <w:pPr>
              <w:spacing w:after="100" w:before="0" w:lineRule="atLeast" w:line="280"/>
            </w:pPr>
            <w:r>
              <w:rPr>
                <w:rFonts w:ascii="Cambria" w:hAnsi="Cambria"/>
                <w:b w:val="0"/>
                <w:i w:val="0"/>
                <w:sz w:val="21"/>
                <w:u w:val="none"/>
              </w:rPr>
              <w:t>If reinstatement is genuinely not possible, I would accept either a place on the September repeat trip, if the module can be completed late, or confirmation that the flight cost will be reimbursed. Any of the three resolves it from my side.</w:t>
            </w:r>
          </w:p>
          <w:p>
            <w:pPr>
              <w:spacing w:after="100" w:before="0" w:lineRule="atLeast" w:line="280"/>
            </w:pPr>
            <w:r>
              <w:rPr>
                <w:rFonts w:ascii="Cambria" w:hAnsi="Cambria"/>
                <w:b w:val="0"/>
                <w:i w:val="0"/>
                <w:sz w:val="21"/>
                <w:u w:val="none"/>
              </w:rPr>
              <w:t>I do have concerns about how the reallocation was carried out, and I will put those separately to the department so that they do not sit in the way of this request.</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Tomas Reyes — 2200915</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complaint is mentioned and deferred. Why mention it at all?</w:t>
            </w:r>
          </w:p>
          <w:p>
            <w:pPr>
              <w:spacing w:after="60" w:before="0" w:lineRule="atLeast" w:line="280"/>
            </w:pPr>
            <w:r>
              <w:rPr>
                <w:rFonts w:ascii="Cambria" w:hAnsi="Cambria"/>
                <w:b w:val="0"/>
                <w:i w:val="0"/>
                <w:sz w:val="21"/>
                <w:u w:val="none"/>
              </w:rPr>
              <w:t>b.  Three acceptable outcomes are listed. Does that weaken the request?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"how the reallocation was carried out" — why the nominalisation rather than "how you reallocated my place"?</w:t>
            </w:r>
          </w:p>
          <w:p>
            <w:pPr>
              <w:spacing w:after="60" w:before="0" w:lineRule="atLeast" w:line="280"/>
            </w:pPr>
            <w:r>
              <w:rPr>
                <w:rFonts w:ascii="Cambria" w:hAnsi="Cambria"/>
                <w:b w:val="0"/>
                <w:i w:val="0"/>
                <w:sz w:val="21"/>
                <w:u w:val="none"/>
              </w:rPr>
              <w:t>b.  "it does not say so" — why end the paragraph on four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Fieldwork Office, I am extremely disappointed to have been told that my place on the Cape Verde trip has been given to someone else, especially as I was confirmed in writing back in February. I do not think this is at all fair or professional, and I would like to know on what basis the decision was made and who made it. I have already paid for flights which I cannot get back. I expect my place to be reinstated immediately.</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the request from the grievance that prompted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nominalisation for neutrality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allocation, oversubscribed, ballot, reallocate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requesting a place that was allocated to someone else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they need different handling. The place is a decision this office can make today; the handling of the allocation is a complaint that goes elsewhere and takes weeks. Combining them delays the only thing that is still recoverable.</w:t>
            </w:r>
          </w:p>
          <w:p>
            <w:pPr>
              <w:spacing w:after="60" w:before="0" w:lineRule="atLeast" w:line="280"/>
            </w:pPr>
            <w:r>
              <w:rPr>
                <w:rFonts w:ascii="Cambria" w:hAnsi="Cambria"/>
                <w:b w:val="0"/>
                <w:i w:val="0"/>
                <w:sz w:val="21"/>
                <w:u w:val="none"/>
              </w:rPr>
              <w:t>b.  The written confirmation, with an unconditional wording and a date before the booking. It is documentary, it is in the office’s own records, and it creates a reliance they will want to resolve.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Oversubscribed means more applicants than places; a ballot allocates them at random when demand exceeds supply.</w:t>
            </w:r>
          </w:p>
          <w:p>
            <w:pPr>
              <w:spacing w:after="60" w:before="0" w:lineRule="atLeast" w:line="280"/>
            </w:pPr>
            <w:r>
              <w:rPr>
                <w:rFonts w:ascii="Cambria" w:hAnsi="Cambria"/>
                <w:b w:val="0"/>
                <w:i w:val="0"/>
                <w:sz w:val="21"/>
                <w:u w:val="none"/>
              </w:rPr>
              <w:t>b.  An offer invites acceptance and may be conditional; an allocation records a place assigned. Written confirmation of an allocation is much harder to withdraw.</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received written confirmation of a place on 11 February and booked non-refundable flights on 14 February, so I am asking to be reinstated."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So that it is on the record and cannot later be characterised as an afterthought, and so the office knows the writer has chosen not to escalate yet. Saying it will go elsewhere also keeps this email about one decision.</w:t>
            </w:r>
          </w:p>
          <w:p>
            <w:pPr>
              <w:spacing w:after="60" w:before="0" w:lineRule="atLeast" w:line="280"/>
            </w:pPr>
            <w:r>
              <w:rPr>
                <w:rFonts w:ascii="Cambria" w:hAnsi="Cambria"/>
                <w:b w:val="0"/>
                <w:i w:val="0"/>
                <w:sz w:val="21"/>
                <w:u w:val="none"/>
              </w:rPr>
              <w:t>b.  No — it strengthens it, because it gives the office a way to resolve the matter even if the place is genuinely gone. A request with one acceptable outcome can only be granted or refused.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nominalisation names the process without accusing the reader, who may not have made the decision. The complaint stays available while the email remains something this officer can act on without defending themselves.</w:t>
            </w:r>
          </w:p>
          <w:p>
            <w:pPr>
              <w:spacing w:after="60" w:before="0" w:lineRule="atLeast" w:line="280"/>
            </w:pPr>
            <w:r>
              <w:rPr>
                <w:rFonts w:ascii="Cambria" w:hAnsi="Cambria"/>
                <w:b w:val="0"/>
                <w:i w:val="0"/>
                <w:sz w:val="21"/>
                <w:u w:val="none"/>
              </w:rPr>
              <w:t>b.  It puts the weight on the document rather than on the writer’s belief. The confirmation either contains a condition or it does not, and the short sentence invites the reader to check — which is the whole case.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grievance and the request are fused, so the office must answer "who made the decision and on what basis" before it can address the place. The second bullet fails.</w:t>
            </w:r>
          </w:p>
          <w:p>
            <w:pPr>
              <w:spacing w:after="60" w:before="0" w:lineRule="atLeast" w:line="280"/>
            </w:pPr>
            <w:r>
              <w:rPr>
                <w:rFonts w:ascii="Cambria" w:hAnsi="Cambria"/>
                <w:b w:val="0"/>
                <w:i w:val="0"/>
                <w:sz w:val="21"/>
                <w:u w:val="none"/>
              </w:rPr>
              <w:t>2.  No alternative is offered and "I expect my place to be reinstated immediately" leaves no outcome but yes or no, so the third bullet fails.</w:t>
            </w:r>
          </w:p>
          <w:p>
            <w:pPr>
              <w:spacing w:after="60" w:before="0" w:lineRule="atLeast" w:line="280"/>
            </w:pPr>
            <w:r>
              <w:rPr>
                <w:rFonts w:ascii="Cambria" w:hAnsi="Cambria"/>
                <w:b w:val="0"/>
                <w:i w:val="0"/>
                <w:sz w:val="21"/>
                <w:u w:val="none"/>
              </w:rPr>
              <w:t>3.  The confirmation is mentioned but not quoted, dated or attached, and the flight cost appears as a grievance rather than as the reliance that makes the case.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091</w:t>
      </w:r>
      <w:r>
        <w:rPr>
          <w:rFonts w:ascii="Calibri" w:hAnsi="Calibri"/>
          <w:b w:val="0"/>
          <w:i w:val="0"/>
          <w:color w:val="5A6472"/>
          <w:sz w:val="23"/>
          <w:u w:val="none"/>
        </w:rPr>
        <w:t xml:space="preserve">   Negotiation and rescheduling · anchor item</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Your supervisor has proposed moving your weekly meeting to Monday at eight in the morning. You live forty minutes away and have a caring responsibility on weekday mornings. You can do any afternoon, and you could manage an early start once a month if it were essential.</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Respond to the proposal.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your constraint without going into private detail.</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alternatives that give them a real choice.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r.delacroix@northgate.ac.uk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Weekly supervision — timing</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Your supervisor holds all the power here. How does that change the shape of a negotiation?</w:t>
            </w:r>
          </w:p>
          <w:p>
            <w:pPr>
              <w:spacing w:after="60" w:before="0" w:lineRule="atLeast" w:line="280"/>
            </w:pPr>
            <w:r>
              <w:rPr>
                <w:rFonts w:ascii="Cambria" w:hAnsi="Cambria"/>
                <w:b w:val="0"/>
                <w:i w:val="0"/>
                <w:sz w:val="21"/>
                <w:u w:val="none"/>
              </w:rPr>
              <w:t>b.  The second bullet says “without going into private detail”. How much is enough?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Which of these offers flexibility and which claims it: </w:t>
            </w:r>
            <w:r>
              <w:rPr>
                <w:rFonts w:ascii="Cambria" w:hAnsi="Cambria"/>
                <w:b w:val="0"/>
                <w:i/>
                <w:sz w:val="21"/>
                <w:u w:val="none"/>
              </w:rPr>
              <w:t>I am flexible</w:t>
            </w:r>
            <w:r>
              <w:rPr>
                <w:rFonts w:ascii="Cambria" w:hAnsi="Cambria"/>
                <w:b w:val="0"/>
                <w:i w:val="0"/>
                <w:sz w:val="21"/>
                <w:u w:val="none"/>
              </w:rPr>
              <w:t xml:space="preserve"> · </w:t>
            </w:r>
            <w:r>
              <w:rPr>
                <w:rFonts w:ascii="Cambria" w:hAnsi="Cambria"/>
                <w:b w:val="0"/>
                <w:i/>
                <w:sz w:val="21"/>
                <w:u w:val="none"/>
              </w:rPr>
              <w:t>I could do any afternoon</w:t>
            </w:r>
            <w:r>
              <w:rPr>
                <w:rFonts w:ascii="Cambria" w:hAnsi="Cambria"/>
                <w:b w:val="0"/>
                <w:i w:val="0"/>
                <w:sz w:val="21"/>
                <w:u w:val="none"/>
              </w:rPr>
              <w:t xml:space="preserve"> · </w:t>
            </w:r>
            <w:r>
              <w:rPr>
                <w:rFonts w:ascii="Cambria" w:hAnsi="Cambria"/>
                <w:b w:val="0"/>
                <w:i/>
                <w:sz w:val="21"/>
                <w:u w:val="none"/>
              </w:rPr>
              <w:t>whatever suits you</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does </w:t>
            </w:r>
            <w:r>
              <w:rPr>
                <w:rFonts w:ascii="Cambria" w:hAnsi="Cambria"/>
                <w:b w:val="0"/>
                <w:i/>
                <w:sz w:val="21"/>
                <w:u w:val="none"/>
              </w:rPr>
              <w:t>at a push</w:t>
            </w:r>
            <w:r>
              <w:rPr>
                <w:rFonts w:ascii="Cambria" w:hAnsi="Cambria"/>
                <w:b w:val="0"/>
                <w:i w:val="0"/>
                <w:sz w:val="21"/>
                <w:u w:val="none"/>
              </w:rPr>
              <w:t xml:space="preserve"> mean, and what does it signal about the limit of your flexibility?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Monday at eight while making clear that you are not simply refusing to be inconvenienced. One sentence,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“Unfortunately Mondays at 8 are impossible for me, could we find another time?” a weak reply despite being perfectly polite?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 Delacroix,</w:t>
            </w:r>
          </w:p>
          <w:p>
            <w:pPr>
              <w:spacing w:after="100" w:before="0" w:lineRule="atLeast" w:line="280"/>
            </w:pPr>
            <w:r>
              <w:rPr>
                <w:rFonts w:ascii="Cambria" w:hAnsi="Cambria"/>
                <w:b w:val="0"/>
                <w:i w:val="0"/>
                <w:sz w:val="21"/>
                <w:u w:val="none"/>
              </w:rPr>
              <w:t>Thank you for sorting out a regular slot — having a fixed time each week will make a real difference.</w:t>
            </w:r>
          </w:p>
          <w:p>
            <w:pPr>
              <w:spacing w:after="100" w:before="0" w:lineRule="atLeast" w:line="280"/>
            </w:pPr>
            <w:r>
              <w:rPr>
                <w:rFonts w:ascii="Cambria" w:hAnsi="Cambria"/>
                <w:b w:val="0"/>
                <w:i w:val="0"/>
                <w:sz w:val="21"/>
                <w:u w:val="none"/>
              </w:rPr>
              <w:t>Monday mornings are the one part of the week I cannot manage, unfortunately: I have a family commitment first thing on weekdays and I am forty minutes out, so an eight o’clock start is not something I could do reliably. I would much rather say so now than cancel at short notice later in the term.</w:t>
            </w:r>
          </w:p>
          <w:p>
            <w:pPr>
              <w:spacing w:after="100" w:before="0" w:lineRule="atLeast" w:line="280"/>
            </w:pPr>
            <w:r>
              <w:rPr>
                <w:rFonts w:ascii="Cambria" w:hAnsi="Cambria"/>
                <w:b w:val="0"/>
                <w:i w:val="0"/>
                <w:sz w:val="21"/>
                <w:u w:val="none"/>
              </w:rPr>
              <w:t>Any weekday afternoon works for me, and Monday afternoon would keep the start-of-week rhythm you were after. If a morning is genuinely easier for your diary, I could manage an early one roughly once a month, so we could put the longer reviews there and keep the shorter catch-ups to the afternoon.</w:t>
            </w:r>
          </w:p>
          <w:p>
            <w:pPr>
              <w:spacing w:after="100" w:before="0" w:lineRule="atLeast" w:line="280"/>
            </w:pPr>
            <w:r>
              <w:rPr>
                <w:rFonts w:ascii="Cambria" w:hAnsi="Cambria"/>
                <w:b w:val="0"/>
                <w:i w:val="0"/>
                <w:sz w:val="21"/>
                <w:u w:val="none"/>
              </w:rPr>
              <w:t>Whichever suits you best, I will work around it.</w:t>
            </w:r>
          </w:p>
          <w:p>
            <w:pPr>
              <w:spacing w:after="100" w:before="0" w:lineRule="atLeast" w:line="280"/>
            </w:pPr>
            <w:r>
              <w:rPr>
                <w:rFonts w:ascii="Cambria" w:hAnsi="Cambria"/>
                <w:b w:val="0"/>
                <w:i w:val="0"/>
                <w:sz w:val="21"/>
                <w:u w:val="none"/>
              </w:rPr>
              <w:t>With best wishes,</w:t>
            </w:r>
          </w:p>
          <w:p>
            <w:pPr>
              <w:spacing w:after="100" w:before="0" w:lineRule="atLeast" w:line="280"/>
            </w:pPr>
            <w:r>
              <w:rPr>
                <w:rFonts w:ascii="Cambria" w:hAnsi="Cambria"/>
                <w:b w:val="0"/>
                <w:i w:val="0"/>
                <w:sz w:val="21"/>
                <w:u w:val="none"/>
              </w:rPr>
              <w:t>Aisha Rahman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opens by thanking the supervisor for the very thing it is about to decline. Why does that work?</w:t>
            </w:r>
          </w:p>
          <w:p>
            <w:pPr>
              <w:spacing w:after="60" w:before="0" w:lineRule="atLeast" w:line="280"/>
            </w:pPr>
            <w:r>
              <w:rPr>
                <w:rFonts w:ascii="Cambria" w:hAnsi="Cambria"/>
                <w:b w:val="0"/>
                <w:i w:val="0"/>
                <w:sz w:val="21"/>
                <w:u w:val="none"/>
              </w:rPr>
              <w:t>b.  The writer offers three options. Rank them by how much they cost her, and say why offering the most expensive one last is deliberate.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 </w:t>
            </w:r>
            <w:r>
              <w:rPr>
                <w:rFonts w:ascii="Cambria" w:hAnsi="Cambria"/>
                <w:b w:val="0"/>
                <w:i/>
                <w:sz w:val="21"/>
                <w:u w:val="none"/>
              </w:rPr>
              <w:t>could manage</w:t>
            </w:r>
            <w:r>
              <w:rPr>
                <w:rFonts w:ascii="Cambria" w:hAnsi="Cambria"/>
                <w:b w:val="0"/>
                <w:i w:val="0"/>
                <w:sz w:val="21"/>
                <w:u w:val="none"/>
              </w:rPr>
              <w:t xml:space="preserve"> an early one roughly once a month”. Why </w:t>
            </w:r>
            <w:r>
              <w:rPr>
                <w:rFonts w:ascii="Cambria" w:hAnsi="Cambria"/>
                <w:b w:val="0"/>
                <w:i/>
                <w:sz w:val="21"/>
                <w:u w:val="none"/>
              </w:rPr>
              <w:t>could</w:t>
            </w:r>
            <w:r>
              <w:rPr>
                <w:rFonts w:ascii="Cambria" w:hAnsi="Cambria"/>
                <w:b w:val="0"/>
                <w:i w:val="0"/>
                <w:sz w:val="21"/>
                <w:u w:val="none"/>
              </w:rPr>
              <w:t xml:space="preserve"> and not </w:t>
            </w:r>
            <w:r>
              <w:rPr>
                <w:rFonts w:ascii="Cambria" w:hAnsi="Cambria"/>
                <w:b w:val="0"/>
                <w:i/>
                <w:sz w:val="21"/>
                <w:u w:val="none"/>
              </w:rPr>
              <w:t>can</w:t>
            </w:r>
            <w:r>
              <w:rPr>
                <w:rFonts w:ascii="Cambria" w:hAnsi="Cambria"/>
                <w:b w:val="0"/>
                <w:i w:val="0"/>
                <w:sz w:val="21"/>
                <w:u w:val="none"/>
              </w:rPr>
              <w:t>?</w:t>
            </w:r>
          </w:p>
          <w:p>
            <w:pPr>
              <w:spacing w:after="60" w:before="0" w:lineRule="atLeast" w:line="280"/>
            </w:pPr>
            <w:r>
              <w:rPr>
                <w:rFonts w:ascii="Cambria" w:hAnsi="Cambria"/>
                <w:b w:val="0"/>
                <w:i w:val="0"/>
                <w:sz w:val="21"/>
                <w:u w:val="none"/>
              </w:rPr>
              <w:t>b.  “I would much rather say so now than cancel at short notice later.” Identify the structure and say what the parallel is doing for the argument.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a family commitment first thing on weekdays</w:t>
            </w:r>
            <w:r>
              <w:rPr>
                <w:rFonts w:ascii="Cambria" w:hAnsi="Cambria"/>
                <w:b w:val="0"/>
                <w:i w:val="0"/>
                <w:sz w:val="21"/>
                <w:u w:val="none"/>
              </w:rPr>
              <w:t xml:space="preserve"> — how much has she disclosed, and why is that the right amount?</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I will work around it</w:t>
            </w:r>
            <w:r>
              <w:rPr>
                <w:rFonts w:ascii="Cambria" w:hAnsi="Cambria"/>
                <w:b w:val="0"/>
                <w:i w:val="0"/>
                <w:sz w:val="21"/>
                <w:u w:val="none"/>
              </w:rPr>
              <w:t xml:space="preserve"> as the last line, rather than </w:t>
            </w:r>
            <w:r>
              <w:rPr>
                <w:rFonts w:ascii="Cambria" w:hAnsi="Cambria"/>
                <w:b w:val="0"/>
                <w:i/>
                <w:sz w:val="21"/>
                <w:u w:val="none"/>
              </w:rPr>
              <w:t>please let me know what you decide</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Professor,</w:t>
            </w:r>
          </w:p>
          <w:p>
            <w:pPr>
              <w:spacing w:after="100" w:before="0" w:lineRule="atLeast" w:line="280"/>
            </w:pPr>
            <w:r>
              <w:rPr>
                <w:rFonts w:ascii="Cambria" w:hAnsi="Cambria"/>
                <w:b w:val="0"/>
                <w:i w:val="0"/>
                <w:sz w:val="21"/>
                <w:u w:val="none"/>
              </w:rPr>
              <w:t>Unfortunately Monday 8 a.m. is impossible for me because I live very far from the campus and also I have some personal problems in the mornings which I cannot explain here. It is really too early for me and I think also for most of the students. Could we please find another time which is more convenient? I am flexible and any other time is good for me.</w:t>
            </w:r>
          </w:p>
          <w:p>
            <w:pPr>
              <w:spacing w:after="100" w:before="0" w:lineRule="atLeast" w:line="280"/>
            </w:pPr>
            <w:r>
              <w:rPr>
                <w:rFonts w:ascii="Cambria" w:hAnsi="Cambria"/>
                <w:b w:val="0"/>
                <w:i w:val="0"/>
                <w:sz w:val="21"/>
                <w:u w:val="none"/>
              </w:rPr>
              <w:t>Thank you for understanding my situation.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group has scheduled its weekly meeting at a time you can never make. In 60 words: thank them, decline, and offer two alternatives of different cost to you.</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open with what you can give, not with what you need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concession pairs; would be willing to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accommodate, flexible, at a push, work around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with someone who holds all the authority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You cannot trade, so you must make agreeing attractive instead. That means: concede the legitimacy of their proposal, give them more than one way to say yes, and make clear that the decision remains theirs.</w:t>
            </w:r>
          </w:p>
          <w:p>
            <w:pPr>
              <w:spacing w:after="60" w:before="0" w:lineRule="atLeast" w:line="280"/>
            </w:pPr>
            <w:r>
              <w:rPr>
                <w:rFonts w:ascii="Cambria" w:hAnsi="Cambria"/>
                <w:b w:val="0"/>
                <w:i w:val="0"/>
                <w:sz w:val="21"/>
                <w:u w:val="none"/>
              </w:rPr>
              <w:t xml:space="preserve">b.  Enough to show the constraint is real and recurring, and not a preference. </w:t>
            </w:r>
            <w:r>
              <w:rPr>
                <w:rFonts w:ascii="Cambria" w:hAnsi="Cambria"/>
                <w:b w:val="0"/>
                <w:i/>
                <w:sz w:val="21"/>
                <w:u w:val="none"/>
              </w:rPr>
              <w:t>A family commitment first thing on weekdays</w:t>
            </w:r>
            <w:r>
              <w:rPr>
                <w:rFonts w:ascii="Cambria" w:hAnsi="Cambria"/>
                <w:b w:val="0"/>
                <w:i w:val="0"/>
                <w:sz w:val="21"/>
                <w:u w:val="none"/>
              </w:rPr>
              <w:t xml:space="preserve"> does that in seven words. More would invite a judgement about whether your reason is good enough; less would sound like reluctance.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I could do any afternoon</w:t>
            </w:r>
            <w:r>
              <w:rPr>
                <w:rFonts w:ascii="Cambria" w:hAnsi="Cambria"/>
                <w:b w:val="0"/>
                <w:i w:val="0"/>
                <w:sz w:val="21"/>
                <w:u w:val="none"/>
              </w:rPr>
              <w:t xml:space="preserve"> offers it — it names a usable range. The other two </w:t>
            </w:r>
            <w:r>
              <w:rPr>
                <w:rFonts w:ascii="Cambria" w:hAnsi="Cambria"/>
                <w:b w:val="0"/>
                <w:i/>
                <w:sz w:val="21"/>
                <w:u w:val="none"/>
              </w:rPr>
              <w:t>claim</w:t>
            </w:r>
            <w:r>
              <w:rPr>
                <w:rFonts w:ascii="Cambria" w:hAnsi="Cambria"/>
                <w:b w:val="0"/>
                <w:i w:val="0"/>
                <w:sz w:val="21"/>
                <w:u w:val="none"/>
              </w:rPr>
              <w:t xml:space="preserve"> flexibility while leaving the reader to do the work of finding a time, and </w:t>
            </w:r>
            <w:r>
              <w:rPr>
                <w:rFonts w:ascii="Cambria" w:hAnsi="Cambria"/>
                <w:b w:val="0"/>
                <w:i/>
                <w:sz w:val="21"/>
                <w:u w:val="none"/>
              </w:rPr>
              <w:t>whatever suits you</w:t>
            </w:r>
            <w:r>
              <w:rPr>
                <w:rFonts w:ascii="Cambria" w:hAnsi="Cambria"/>
                <w:b w:val="0"/>
                <w:i w:val="0"/>
                <w:sz w:val="21"/>
                <w:u w:val="none"/>
              </w:rPr>
              <w:t xml:space="preserve"> is doubly unhelpful after you have just ruled something out.</w:t>
            </w:r>
          </w:p>
          <w:p>
            <w:pPr>
              <w:spacing w:after="60" w:before="0" w:lineRule="atLeast" w:line="280"/>
            </w:pPr>
            <w:r>
              <w:rPr>
                <w:rFonts w:ascii="Cambria" w:hAnsi="Cambria"/>
                <w:b w:val="0"/>
                <w:i w:val="0"/>
                <w:sz w:val="21"/>
                <w:u w:val="none"/>
              </w:rPr>
              <w:t>b.  “With difficulty, but possible.” It marks the limit of what you are offering, which is more useful than a vague yes: it tells the reader not to make it a habit.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Monday mornings are the one part of the week I cannot manage — I would much rather say so now than cancel at short notice later in the term.</w:t>
            </w:r>
          </w:p>
          <w:p>
            <w:pPr>
              <w:spacing w:after="60" w:before="0" w:lineRule="atLeast" w:line="280"/>
            </w:pPr>
            <w:r>
              <w:rPr>
                <w:rFonts w:ascii="Cambria" w:hAnsi="Cambria"/>
                <w:b w:val="0"/>
                <w:i/>
                <w:sz w:val="21"/>
                <w:u w:val="none"/>
              </w:rPr>
              <w:t>The one part of the week</w:t>
            </w:r>
            <w:r>
              <w:rPr>
                <w:rFonts w:ascii="Cambria" w:hAnsi="Cambria"/>
                <w:b w:val="0"/>
                <w:i w:val="0"/>
                <w:sz w:val="21"/>
                <w:u w:val="none"/>
              </w:rPr>
              <w:t xml:space="preserve"> is doing a lot: it marks this as a single narrow exception rather than the first of many, which is the fear any supervisor has when a student starts negotiating.</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 xml:space="preserve">Because it makes the problem the reader’s to solve. It declines, gives no alternative, and asks them to go back to a diary they have already worked through once. </w:t>
            </w:r>
            <w:r>
              <w:rPr>
                <w:rFonts w:ascii="Cambria" w:hAnsi="Cambria"/>
                <w:b w:val="0"/>
                <w:i/>
                <w:sz w:val="21"/>
                <w:u w:val="none"/>
              </w:rPr>
              <w:t>Impossible</w:t>
            </w:r>
            <w:r>
              <w:rPr>
                <w:rFonts w:ascii="Cambria" w:hAnsi="Cambria"/>
                <w:b w:val="0"/>
                <w:i w:val="0"/>
                <w:sz w:val="21"/>
                <w:u w:val="none"/>
              </w:rPr>
              <w:t xml:space="preserve"> is also absolute where the truth is not — the writer could in fact manage one occasionally, and saying so is what turns a refusal into a negotiation.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thanks is genuine and specific: a fixed weekly slot really is a favour, and acknowledging it establishes that the writer is not being difficult about the principle, only the hour. It also means the email does not open on a negative.</w:t>
            </w:r>
          </w:p>
          <w:p>
            <w:pPr>
              <w:spacing w:after="60" w:before="0" w:lineRule="atLeast" w:line="280"/>
            </w:pPr>
            <w:r>
              <w:rPr>
                <w:rFonts w:ascii="Cambria" w:hAnsi="Cambria"/>
                <w:b w:val="0"/>
                <w:i w:val="0"/>
                <w:sz w:val="21"/>
                <w:u w:val="none"/>
              </w:rPr>
              <w:t>b.  Cheapest: any weekday afternoon. Then Monday afternoon, which costs her nothing extra but gives him what he wanted. Most expensive: a monthly early start. Offering the costly one last makes it read as a concession rather than an opening position — and it is placed where he will remember it, attached to a concrete proposal about how to use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Could</w:t>
            </w:r>
            <w:r>
              <w:rPr>
                <w:rFonts w:ascii="Cambria" w:hAnsi="Cambria"/>
                <w:b w:val="0"/>
                <w:i w:val="0"/>
                <w:sz w:val="21"/>
                <w:u w:val="none"/>
              </w:rPr>
              <w:t xml:space="preserve"> marks it as an effort she is willing to make rather than a routine availability. </w:t>
            </w:r>
            <w:r>
              <w:rPr>
                <w:rFonts w:ascii="Cambria" w:hAnsi="Cambria"/>
                <w:b w:val="0"/>
                <w:i/>
                <w:sz w:val="21"/>
                <w:u w:val="none"/>
              </w:rPr>
              <w:t>Can</w:t>
            </w:r>
            <w:r>
              <w:rPr>
                <w:rFonts w:ascii="Cambria" w:hAnsi="Cambria"/>
                <w:b w:val="0"/>
                <w:i w:val="0"/>
                <w:sz w:val="21"/>
                <w:u w:val="none"/>
              </w:rPr>
              <w:t xml:space="preserve"> would file it alongside the afternoons as another normal option, and she would find herself doing it weekly.</w:t>
            </w:r>
          </w:p>
          <w:p>
            <w:pPr>
              <w:spacing w:after="60" w:before="0" w:lineRule="atLeast" w:line="280"/>
            </w:pPr>
            <w:r>
              <w:rPr>
                <w:rFonts w:ascii="Cambria" w:hAnsi="Cambria"/>
                <w:b w:val="0"/>
                <w:i w:val="0"/>
                <w:sz w:val="21"/>
                <w:u w:val="none"/>
              </w:rPr>
              <w:t xml:space="preserve">b.  </w:t>
            </w:r>
            <w:r>
              <w:rPr>
                <w:rFonts w:ascii="Cambria" w:hAnsi="Cambria"/>
                <w:b w:val="0"/>
                <w:i/>
                <w:sz w:val="21"/>
                <w:u w:val="none"/>
              </w:rPr>
              <w:t>would rather … than</w:t>
            </w:r>
            <w:r>
              <w:rPr>
                <w:rFonts w:ascii="Cambria" w:hAnsi="Cambria"/>
                <w:b w:val="0"/>
                <w:i w:val="0"/>
                <w:sz w:val="21"/>
                <w:u w:val="none"/>
              </w:rPr>
              <w:t xml:space="preserve"> with two bare infinitives (</w:t>
            </w:r>
            <w:r>
              <w:rPr>
                <w:rFonts w:ascii="Cambria" w:hAnsi="Cambria"/>
                <w:b w:val="0"/>
                <w:i/>
                <w:sz w:val="21"/>
                <w:u w:val="none"/>
              </w:rPr>
              <w:t>say</w:t>
            </w:r>
            <w:r>
              <w:rPr>
                <w:rFonts w:ascii="Cambria" w:hAnsi="Cambria"/>
                <w:b w:val="0"/>
                <w:i w:val="0"/>
                <w:sz w:val="21"/>
                <w:u w:val="none"/>
              </w:rPr>
              <w:t xml:space="preserve">, </w:t>
            </w:r>
            <w:r>
              <w:rPr>
                <w:rFonts w:ascii="Cambria" w:hAnsi="Cambria"/>
                <w:b w:val="0"/>
                <w:i/>
                <w:sz w:val="21"/>
                <w:u w:val="none"/>
              </w:rPr>
              <w:t>cancel</w:t>
            </w:r>
            <w:r>
              <w:rPr>
                <w:rFonts w:ascii="Cambria" w:hAnsi="Cambria"/>
                <w:b w:val="0"/>
                <w:i w:val="0"/>
                <w:sz w:val="21"/>
                <w:u w:val="none"/>
              </w:rPr>
              <w:t>) — family 7, structure 57. The parallel frames her refusal as the responsible of two options, so declining now becomes evidence of reliability rather than of difficulty.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Almost nothing: that it involves family, that it is in the morning, and that it recurs. That is the right amount because it establishes the three properties that matter — real, regular, non-negotiable — while leaving no opening for her supervisor to weigh her private life against his timetable.</w:t>
            </w:r>
          </w:p>
          <w:p>
            <w:pPr>
              <w:spacing w:after="60" w:before="0" w:lineRule="atLeast" w:line="280"/>
            </w:pPr>
            <w:r>
              <w:rPr>
                <w:rFonts w:ascii="Cambria" w:hAnsi="Cambria"/>
                <w:b w:val="0"/>
                <w:i w:val="0"/>
                <w:sz w:val="21"/>
                <w:u w:val="none"/>
              </w:rPr>
              <w:t xml:space="preserve">b.  Because it returns the authority explicitly and ends on co-operation. </w:t>
            </w:r>
            <w:r>
              <w:rPr>
                <w:rFonts w:ascii="Cambria" w:hAnsi="Cambria"/>
                <w:b w:val="0"/>
                <w:i/>
                <w:sz w:val="21"/>
                <w:u w:val="none"/>
              </w:rPr>
              <w:t>Let me know what you decide</w:t>
            </w:r>
            <w:r>
              <w:rPr>
                <w:rFonts w:ascii="Cambria" w:hAnsi="Cambria"/>
                <w:b w:val="0"/>
                <w:i w:val="0"/>
                <w:sz w:val="21"/>
                <w:u w:val="none"/>
              </w:rPr>
              <w:t xml:space="preserve"> is neutral but slightly passive; </w:t>
            </w:r>
            <w:r>
              <w:rPr>
                <w:rFonts w:ascii="Cambria" w:hAnsi="Cambria"/>
                <w:b w:val="0"/>
                <w:i/>
                <w:sz w:val="21"/>
                <w:u w:val="none"/>
              </w:rPr>
              <w:t>I will work around it</w:t>
            </w:r>
            <w:r>
              <w:rPr>
                <w:rFonts w:ascii="Cambria" w:hAnsi="Cambria"/>
                <w:b w:val="0"/>
                <w:i w:val="0"/>
                <w:sz w:val="21"/>
                <w:u w:val="none"/>
              </w:rPr>
              <w:t xml:space="preserve"> promises effort after the decision, which is the reassurance a supervisor actually wants from a student who has just declined something.</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No real alternatives.</w:t>
            </w:r>
            <w:r>
              <w:rPr>
                <w:rFonts w:ascii="Cambria" w:hAnsi="Cambria"/>
                <w:b w:val="0"/>
                <w:i w:val="0"/>
                <w:sz w:val="21"/>
                <w:u w:val="none"/>
              </w:rPr>
              <w:t xml:space="preserve"> “I am flexible and any other time is good for me” offers nothing usable and contradicts the paragraph that has just explained a constraint. The third bullet is unmet.</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reason is both vague and over-shared.</w:t>
            </w:r>
            <w:r>
              <w:rPr>
                <w:rFonts w:ascii="Cambria" w:hAnsi="Cambria"/>
                <w:b w:val="0"/>
                <w:i w:val="0"/>
                <w:sz w:val="21"/>
                <w:u w:val="none"/>
              </w:rPr>
              <w:t xml:space="preserve"> “some personal problems which I cannot explain here” gestures at something private without naming its shape, which invites more curiosity than a plain statement would. “I think also for most of the students” then recruits imaginary allies, which is presumptuous.</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“Dear Professor” without the name when it was in the address line, “impossible” as an absolute, “a time which is more convenient” (more convenient for whom?), and “Thank you for understanding my situation”, which thanks him in advance for agreeing and so removes his choice.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Thanks for getting a regular slot fixed — that will help a lot. Thursday at five is the one evening I can never do, as I work until seven. Any lunchtime works for me, and Wednesday lunchtime would suit the group best as far as I can tell; failing that, I could do Thursday late once a fortnight.</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092</w:t>
      </w:r>
      <w:r>
        <w:rPr>
          <w:rFonts w:ascii="Calibri" w:hAnsi="Calibri"/>
          <w:b w:val="0"/>
          <w:i w:val="0"/>
          <w:color w:val="5A6472"/>
          <w:sz w:val="23"/>
          <w:u w:val="none"/>
        </w:rPr>
        <w:t xml:space="preserve">   Negotiation and rescheduling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and another student share a lab bench booked in four-hour blocks. Your experiment needs two consecutive mornings; theirs needs afternoons but they have a job on Tuesdays and Thursdays.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need.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Show that you have understood their constraint.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something that costs you something too.</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o.lindqvist@northgate.ac.uk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Bench 6 — can we redo the rota?</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both have fixed constraints. What is the only thing that makes a deal possible?</w:t>
            </w:r>
          </w:p>
          <w:p>
            <w:pPr>
              <w:spacing w:after="60" w:before="0" w:lineRule="atLeast" w:line="280"/>
            </w:pPr>
            <w:r>
              <w:rPr>
                <w:rFonts w:ascii="Cambria" w:hAnsi="Cambria"/>
                <w:b w:val="0"/>
                <w:i w:val="0"/>
                <w:sz w:val="21"/>
                <w:u w:val="none"/>
              </w:rPr>
              <w:t>b.  Why open with what you can give?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 swap, a trade and cover.</w:t>
            </w:r>
          </w:p>
          <w:p>
            <w:pPr>
              <w:spacing w:after="60" w:before="0" w:lineRule="atLeast" w:line="280"/>
            </w:pPr>
            <w:r>
              <w:rPr>
                <w:rFonts w:ascii="Cambria" w:hAnsi="Cambria"/>
                <w:b w:val="0"/>
                <w:i w:val="0"/>
                <w:sz w:val="21"/>
                <w:u w:val="none"/>
              </w:rPr>
              <w:t>b.  Why is "I need the mornings" a bad opening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the negotiation with a concession,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Olle,</w:t>
            </w:r>
          </w:p>
          <w:p>
            <w:pPr>
              <w:spacing w:after="100" w:before="0" w:lineRule="atLeast" w:line="280"/>
            </w:pPr>
            <w:r>
              <w:rPr>
                <w:rFonts w:ascii="Cambria" w:hAnsi="Cambria"/>
                <w:b w:val="0"/>
                <w:i w:val="0"/>
                <w:sz w:val="21"/>
                <w:u w:val="none"/>
              </w:rPr>
              <w:t>I can give up the Friday block entirely if that helps — I think we can make this work better than the current rota does for either of us.</w:t>
            </w:r>
          </w:p>
          <w:p>
            <w:pPr>
              <w:spacing w:after="100" w:before="0" w:lineRule="atLeast" w:line="280"/>
            </w:pPr>
            <w:r>
              <w:rPr>
                <w:rFonts w:ascii="Cambria" w:hAnsi="Cambria"/>
                <w:b w:val="0"/>
                <w:i w:val="0"/>
                <w:sz w:val="21"/>
                <w:u w:val="none"/>
              </w:rPr>
              <w:t>My problem is that the incubation runs need two consecutive mornings, which at the moment I never get: I have Monday and Thursday, so the samples sit for two days in between and the second run is useless.</w:t>
            </w:r>
          </w:p>
          <w:p>
            <w:pPr>
              <w:spacing w:after="100" w:before="0" w:lineRule="atLeast" w:line="280"/>
            </w:pPr>
            <w:r>
              <w:rPr>
                <w:rFonts w:ascii="Cambria" w:hAnsi="Cambria"/>
                <w:b w:val="0"/>
                <w:i w:val="0"/>
                <w:sz w:val="21"/>
                <w:u w:val="none"/>
              </w:rPr>
              <w:t>I know Tuesdays and Thursdays are out for you because of work. So what about this: I take Monday and Tuesday mornings, you take Monday and Wednesday afternoons plus all of Friday, and Thursday goes to whoever needs it that week. That gives you both a full day and a shorter week, and it gets me the consecutive pair.</w:t>
            </w:r>
          </w:p>
          <w:p>
            <w:pPr>
              <w:spacing w:after="100" w:before="0" w:lineRule="atLeast" w:line="280"/>
            </w:pPr>
            <w:r>
              <w:rPr>
                <w:rFonts w:ascii="Cambria" w:hAnsi="Cambria"/>
                <w:b w:val="0"/>
                <w:i w:val="0"/>
                <w:sz w:val="21"/>
                <w:u w:val="none"/>
              </w:rPr>
              <w:t>If the Friday block matters more to you than I think, say so and I will rework it — I would rather we both got what we actually need than split everything down the middle.</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gives something away in the first sentence. What, and why there?</w:t>
            </w:r>
          </w:p>
          <w:p>
            <w:pPr>
              <w:spacing w:after="60" w:before="0" w:lineRule="atLeast" w:line="280"/>
            </w:pPr>
            <w:r>
              <w:rPr>
                <w:rFonts w:ascii="Cambria" w:hAnsi="Cambria"/>
                <w:b w:val="0"/>
                <w:i w:val="0"/>
                <w:sz w:val="21"/>
                <w:u w:val="none"/>
              </w:rPr>
              <w:t>b.  The proposal gives the other student more hours than the writer. Is that a mistake?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"both a full day and a shorter week" — what does "both ... and" do that a list would not?</w:t>
            </w:r>
          </w:p>
          <w:p>
            <w:pPr>
              <w:spacing w:after="60" w:before="0" w:lineRule="atLeast" w:line="280"/>
            </w:pPr>
            <w:r>
              <w:rPr>
                <w:rFonts w:ascii="Cambria" w:hAnsi="Cambria"/>
                <w:b w:val="0"/>
                <w:i w:val="0"/>
                <w:sz w:val="21"/>
                <w:u w:val="none"/>
              </w:rPr>
              <w:t>b.  "I would rather we both got what we actually need than split everything down the middle" — what principle is being rejected?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Olle, The current rota is not working for me at all because I need two mornings in a row for my incubations and at the moment I have Monday and Thursday which is useless. Could you move your afternoons so that I can have Monday and Tuesday mornings? I know you work on Tuesday and Thursday but the mornings should be fine for you anyway since you only need afternoons. Let me know if this is OK.</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open with the constraint you can relax, not the one you cannot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both ... and for packaging</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slot, swap, cover, trade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with a peer where both of you lose something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constraints are different in shape. He cannot do Tuesdays and Thursdays; you need consecutive mornings. Those do not collide, which means a deal exists — the work is finding it, not winning it.</w:t>
            </w:r>
          </w:p>
          <w:p>
            <w:pPr>
              <w:spacing w:after="60" w:before="0" w:lineRule="atLeast" w:line="280"/>
            </w:pPr>
            <w:r>
              <w:rPr>
                <w:rFonts w:ascii="Cambria" w:hAnsi="Cambria"/>
                <w:b w:val="0"/>
                <w:i w:val="0"/>
                <w:sz w:val="21"/>
                <w:u w:val="none"/>
              </w:rPr>
              <w:t>b.  Because it establishes immediately that this is a negotiation rather than a request, and because a concession offered before you ask for anything is worth far more than the same concession offered after.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swap exchanges two slots directly; a trade exchanges unlike things for agreed value; cover is doing someone else’s slot for them without exchange.</w:t>
            </w:r>
          </w:p>
          <w:p>
            <w:pPr>
              <w:spacing w:after="60" w:before="0" w:lineRule="atLeast" w:line="280"/>
            </w:pPr>
            <w:r>
              <w:rPr>
                <w:rFonts w:ascii="Cambria" w:hAnsi="Cambria"/>
                <w:b w:val="0"/>
                <w:i w:val="0"/>
                <w:sz w:val="21"/>
                <w:u w:val="none"/>
              </w:rPr>
              <w:t>b.  Because it states your requirement as the premise of the conversation, which leaves him only the options of agreeing or refusing. It also says nothing about what you are offering.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can give up the Friday block entirely if that helps."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Friday block — before any request, before the problem is even explained. Placed there it is unmistakably a gift rather than a bargaining chip, which changes how everything after it reads.</w:t>
            </w:r>
          </w:p>
          <w:p>
            <w:pPr>
              <w:spacing w:after="60" w:before="0" w:lineRule="atLeast" w:line="280"/>
            </w:pPr>
            <w:r>
              <w:rPr>
                <w:rFonts w:ascii="Cambria" w:hAnsi="Cambria"/>
                <w:b w:val="0"/>
                <w:i w:val="0"/>
                <w:sz w:val="21"/>
                <w:u w:val="none"/>
              </w:rPr>
              <w:t>b.  No. The writer needs one specific thing (two consecutive mornings) and is indifferent to total hours; Olle values hours and a compressed week. Trading something you do not value for something you do is the whole of negotiation, and counting hours would have missed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packages two separate benefits as a single offer, so they are received together rather than weighed one at a time. The correlative also signals that the writer has thought about what Olle wants, not just what he can spare.</w:t>
            </w:r>
          </w:p>
          <w:p>
            <w:pPr>
              <w:spacing w:after="60" w:before="0" w:lineRule="atLeast" w:line="280"/>
            </w:pPr>
            <w:r>
              <w:rPr>
                <w:rFonts w:ascii="Cambria" w:hAnsi="Cambria"/>
                <w:b w:val="0"/>
                <w:i w:val="0"/>
                <w:sz w:val="21"/>
                <w:u w:val="none"/>
              </w:rPr>
              <w:t>b.  Splitting the difference — the instinct to divide everything evenly. It is rejected because equal shares here would leave both of them with unusable blocks, which is the exact failure the current rota already demonstrates.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opens with its own problem and offers nothing. The Friday block, the obvious concession, is never mentioned, so the third bullet fails.</w:t>
            </w:r>
          </w:p>
          <w:p>
            <w:pPr>
              <w:spacing w:after="60" w:before="0" w:lineRule="atLeast" w:line="280"/>
            </w:pPr>
            <w:r>
              <w:rPr>
                <w:rFonts w:ascii="Cambria" w:hAnsi="Cambria"/>
                <w:b w:val="0"/>
                <w:i w:val="0"/>
                <w:sz w:val="21"/>
                <w:u w:val="none"/>
              </w:rPr>
              <w:t>2.  It decides the other person’s constraints for them. "The mornings should be fine for you anyway since you only need afternoons" tells Olle what he needs, which is both presumptuous and the quickest way to lose a negotiation.</w:t>
            </w:r>
          </w:p>
          <w:p>
            <w:pPr>
              <w:spacing w:after="60" w:before="0" w:lineRule="atLeast" w:line="280"/>
            </w:pPr>
            <w:r>
              <w:rPr>
                <w:rFonts w:ascii="Cambria" w:hAnsi="Cambria"/>
                <w:b w:val="0"/>
                <w:i w:val="0"/>
                <w:sz w:val="21"/>
                <w:u w:val="none"/>
              </w:rPr>
              <w:t>3.  "Could you move your afternoons so that I can have ..." asks him to absorb the whole adjustment, and "Let me know if this is OK" presents a single option as a decision already taken.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093</w:t>
      </w:r>
      <w:r>
        <w:rPr>
          <w:rFonts w:ascii="Calibri" w:hAnsi="Calibri"/>
          <w:b w:val="0"/>
          <w:i w:val="0"/>
          <w:color w:val="5A6472"/>
          <w:sz w:val="23"/>
          <w:u w:val="none"/>
        </w:rPr>
        <w:t xml:space="preserve">   Negotiation and rescheduling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group project report is due on 2 May and cannot be extended. Your section depends on survey data that will not arrive until 28 April. The group leader wants your draft by 24 April.</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why 24 April is not possible.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what you can deliver by then.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Protect the group’s deadline.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group7.mgmt@northgate.ac.uk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My section — what I can have ready by the 24th</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final deadline is immovable and so is your data. What is left to negotiate?</w:t>
            </w:r>
          </w:p>
          <w:p>
            <w:pPr>
              <w:spacing w:after="60" w:before="0" w:lineRule="atLeast" w:line="280"/>
            </w:pPr>
            <w:r>
              <w:rPr>
                <w:rFonts w:ascii="Cambria" w:hAnsi="Cambria"/>
                <w:b w:val="0"/>
                <w:i w:val="0"/>
                <w:sz w:val="21"/>
                <w:u w:val="none"/>
              </w:rPr>
              <w:t>b.  Why is "I will do my best" the worst possible answer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descope something, and what is an interim deliverable?</w:t>
            </w:r>
          </w:p>
          <w:p>
            <w:pPr>
              <w:spacing w:after="60" w:before="0" w:lineRule="atLeast" w:line="280"/>
            </w:pPr>
            <w:r>
              <w:rPr>
                <w:rFonts w:ascii="Cambria" w:hAnsi="Cambria"/>
                <w:b w:val="0"/>
                <w:i w:val="0"/>
                <w:sz w:val="21"/>
                <w:u w:val="none"/>
              </w:rPr>
              <w:t>b.  How does "unless" differ from "if not" in a negotiation?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Offer a partial deliverable in one sentence with a date and a content.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Sana,</w:t>
            </w:r>
          </w:p>
          <w:p>
            <w:pPr>
              <w:spacing w:after="100" w:before="0" w:lineRule="atLeast" w:line="280"/>
            </w:pPr>
            <w:r>
              <w:rPr>
                <w:rFonts w:ascii="Cambria" w:hAnsi="Cambria"/>
                <w:b w:val="0"/>
                <w:i w:val="0"/>
                <w:sz w:val="21"/>
                <w:u w:val="none"/>
              </w:rPr>
              <w:t>I cannot have the full section by the 24th, but I can have most of it, and I would rather tell you now than hand you a gap on the 1st.</w:t>
            </w:r>
          </w:p>
          <w:p>
            <w:pPr>
              <w:spacing w:after="100" w:before="0" w:lineRule="atLeast" w:line="280"/>
            </w:pPr>
            <w:r>
              <w:rPr>
                <w:rFonts w:ascii="Cambria" w:hAnsi="Cambria"/>
                <w:b w:val="0"/>
                <w:i w:val="0"/>
                <w:sz w:val="21"/>
                <w:u w:val="none"/>
              </w:rPr>
              <w:t>The survey closes on the 28th, so the analysis and the findings paragraphs genuinely cannot exist before then. What I can give you on the 24th is the method section, the literature framing and the tables set up with dummy numbers, which is about two-thirds of the word count and all of the formatting.</w:t>
            </w:r>
          </w:p>
          <w:p>
            <w:pPr>
              <w:spacing w:after="100" w:before="0" w:lineRule="atLeast" w:line="280"/>
            </w:pPr>
            <w:r>
              <w:rPr>
                <w:rFonts w:ascii="Cambria" w:hAnsi="Cambria"/>
                <w:b w:val="0"/>
                <w:i w:val="0"/>
                <w:sz w:val="21"/>
                <w:u w:val="none"/>
              </w:rPr>
              <w:t>That means the only work left after the 28th is dropping in figures and writing roughly four hundred words of findings. I can have that to you by the evening of the 29th, which still leaves two days.</w:t>
            </w:r>
          </w:p>
          <w:p>
            <w:pPr>
              <w:spacing w:after="100" w:before="0" w:lineRule="atLeast" w:line="280"/>
            </w:pPr>
            <w:r>
              <w:rPr>
                <w:rFonts w:ascii="Cambria" w:hAnsi="Cambria"/>
                <w:b w:val="0"/>
                <w:i w:val="0"/>
                <w:sz w:val="21"/>
                <w:u w:val="none"/>
              </w:rPr>
              <w:t>Unless you would rather I cut the survey element entirely and write the section from the secondary data — that would hit the 24th cleanly and the section would be weaker. I am happy either way; it is a question of what the group would rather defend.</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offers to make their own work worse. Why is that a strong move?</w:t>
            </w:r>
          </w:p>
          <w:p>
            <w:pPr>
              <w:spacing w:after="60" w:before="0" w:lineRule="atLeast" w:line="280"/>
            </w:pPr>
            <w:r>
              <w:rPr>
                <w:rFonts w:ascii="Cambria" w:hAnsi="Cambria"/>
                <w:b w:val="0"/>
                <w:i w:val="0"/>
                <w:sz w:val="21"/>
                <w:u w:val="none"/>
              </w:rPr>
              <w:t>b.  Find the sentence that reassures the group leader about the real deadline.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"Unless you would rather I cut the survey element" — why "unless" rather than "or alternatively"?</w:t>
            </w:r>
          </w:p>
          <w:p>
            <w:pPr>
              <w:spacing w:after="60" w:before="0" w:lineRule="atLeast" w:line="280"/>
            </w:pPr>
            <w:r>
              <w:rPr>
                <w:rFonts w:ascii="Cambria" w:hAnsi="Cambria"/>
                <w:b w:val="0"/>
                <w:i w:val="0"/>
                <w:sz w:val="21"/>
                <w:u w:val="none"/>
              </w:rPr>
              <w:t>b.  "it is a question of what the group would rather defend" — what does this hand over?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Sana, I am afraid I will not be able to send you my section by the 24th because my survey data only arrives on the 28th, which is not my fault as the platform decides the closing date. I will try to get it to you as soon as possible after that and I am sure it will be fine because we still have a few days before the final deadline. Sorry about this.</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negotiate the scope before negotiating the deadline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unless as a negotiating hinge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deliverable, scope, descope, interim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with someone who cannot move the deadline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Scope and sequence. If neither end can move, what remains is what is delivered when — which means breaking your section into parts that have different dependencies.</w:t>
            </w:r>
          </w:p>
          <w:p>
            <w:pPr>
              <w:spacing w:after="60" w:before="0" w:lineRule="atLeast" w:line="280"/>
            </w:pPr>
            <w:r>
              <w:rPr>
                <w:rFonts w:ascii="Cambria" w:hAnsi="Cambria"/>
                <w:b w:val="0"/>
                <w:i w:val="0"/>
                <w:sz w:val="21"/>
                <w:u w:val="none"/>
              </w:rPr>
              <w:t>b.  Because it promises effort rather than output, which is exactly what a group leader cannot plan with. She needs to know what will exist on which date.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descope is to remove something from what will be delivered; an interim deliverable is a partial output handed over before the final one.</w:t>
            </w:r>
          </w:p>
          <w:p>
            <w:pPr>
              <w:spacing w:after="60" w:before="0" w:lineRule="atLeast" w:line="280"/>
            </w:pPr>
            <w:r>
              <w:rPr>
                <w:rFonts w:ascii="Cambria" w:hAnsi="Cambria"/>
                <w:b w:val="0"/>
                <w:i w:val="0"/>
                <w:sz w:val="21"/>
                <w:u w:val="none"/>
              </w:rPr>
              <w:t>b.  "Unless" presents the alternative as a condition that would change everything just said, which keeps it subordinate to your main proposal. "Or alternatively" presents two equal options and invites the reader to choose the easier one.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"What I can give you on the 24th is the method section, the literature framing and the tables set up with dummy numbers."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proves the writer is optimising for the group’s deadline rather than for their own section. A negotiator who will not accept any cost is not negotiating, and the offer also tests whether the leader actually values the survey element.</w:t>
            </w:r>
          </w:p>
          <w:p>
            <w:pPr>
              <w:spacing w:after="60" w:before="0" w:lineRule="atLeast" w:line="280"/>
            </w:pPr>
            <w:r>
              <w:rPr>
                <w:rFonts w:ascii="Cambria" w:hAnsi="Cambria"/>
                <w:b w:val="0"/>
                <w:i w:val="0"/>
                <w:sz w:val="21"/>
                <w:u w:val="none"/>
              </w:rPr>
              <w:t>b.  "I can have that to you by the evening of the 29th, which still leaves two days." It converts the delay from an open risk into a bounded one with slack stated.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frames the alternative as a departure from the proposal rather than a rival to it, so the default stays the better plan. It also signals that the writer has a preference without stating one, which leaves the leader free to choose.</w:t>
            </w:r>
          </w:p>
          <w:p>
            <w:pPr>
              <w:spacing w:after="60" w:before="0" w:lineRule="atLeast" w:line="280"/>
            </w:pPr>
            <w:r>
              <w:rPr>
                <w:rFonts w:ascii="Cambria" w:hAnsi="Cambria"/>
                <w:b w:val="0"/>
                <w:i w:val="0"/>
                <w:sz w:val="21"/>
                <w:u w:val="none"/>
              </w:rPr>
              <w:t>b.  The judgement about quality against risk, which is properly the group’s and not the writer’s. It also reframes both options as defensible, so choosing the safer one is not an admission that the work will be poor.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Nothing is offered. "I will try to get it to you as soon as possible" names no deliverable and no date, so the second and third bullets both fail.</w:t>
            </w:r>
          </w:p>
          <w:p>
            <w:pPr>
              <w:spacing w:after="60" w:before="0" w:lineRule="atLeast" w:line="280"/>
            </w:pPr>
            <w:r>
              <w:rPr>
                <w:rFonts w:ascii="Cambria" w:hAnsi="Cambria"/>
                <w:b w:val="0"/>
                <w:i w:val="0"/>
                <w:sz w:val="21"/>
                <w:u w:val="none"/>
              </w:rPr>
              <w:t>2.  It pre-emptively disclaims responsibility ("not my fault") and then reassures the reader on her own subject — "I am sure it will be fine" is a judgement about the group’s risk that the writer is not the one carrying.</w:t>
            </w:r>
          </w:p>
          <w:p>
            <w:pPr>
              <w:spacing w:after="60" w:before="0" w:lineRule="atLeast" w:line="280"/>
            </w:pPr>
            <w:r>
              <w:rPr>
                <w:rFonts w:ascii="Cambria" w:hAnsi="Cambria"/>
                <w:b w:val="0"/>
                <w:i w:val="0"/>
                <w:sz w:val="21"/>
                <w:u w:val="none"/>
              </w:rPr>
              <w:t>3.  No partial delivery is even considered, although two thirds of the section has no dependency on the survey at all, which is the fact the whole email should have been built on.</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094</w:t>
      </w:r>
      <w:r>
        <w:rPr>
          <w:rFonts w:ascii="Calibri" w:hAnsi="Calibri"/>
          <w:b w:val="0"/>
          <w:i w:val="0"/>
          <w:color w:val="5A6472"/>
          <w:sz w:val="23"/>
          <w:u w:val="none"/>
        </w:rPr>
        <w:t xml:space="preserve">   Negotiation and rescheduling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share childcare on Wednesdays with a classmate so each of you can attend a seminar. Your seminar has moved to Wednesday afternoon, which is their slot. They have no other option that week.</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what has changed.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Acknowledge the cost to them.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something that does not simply transfer the problem.</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d.okafor@northgate.ac.uk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Wednesdays — my seminar has moved</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The other person has no alternative. What does that rule out?</w:t>
            </w:r>
          </w:p>
          <w:p>
            <w:pPr>
              <w:spacing w:after="60" w:before="0" w:lineRule="atLeast" w:line="280"/>
            </w:pPr>
            <w:r>
              <w:rPr>
                <w:rFonts w:ascii="Cambria" w:hAnsi="Cambria"/>
                <w:b w:val="0"/>
                <w:i w:val="0"/>
                <w:sz w:val="21"/>
                <w:u w:val="none"/>
              </w:rPr>
              <w:t>b.  Why is "could we swap?" an inadequate proposal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cover, and what is a rota?</w:t>
            </w:r>
          </w:p>
          <w:p>
            <w:pPr>
              <w:spacing w:after="60" w:before="0" w:lineRule="atLeast" w:line="280"/>
            </w:pPr>
            <w:r>
              <w:rPr>
                <w:rFonts w:ascii="Cambria" w:hAnsi="Cambria"/>
                <w:b w:val="0"/>
                <w:i w:val="0"/>
                <w:sz w:val="21"/>
                <w:u w:val="none"/>
              </w:rPr>
              <w:t>b.  Distinguish "I am available" from "I would be willing to".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Acknowledge the cost in one sentence that does not ask them to absorb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Dami,</w:t>
            </w:r>
          </w:p>
          <w:p>
            <w:pPr>
              <w:spacing w:after="100" w:before="0" w:lineRule="atLeast" w:line="280"/>
            </w:pPr>
            <w:r>
              <w:rPr>
                <w:rFonts w:ascii="Cambria" w:hAnsi="Cambria"/>
                <w:b w:val="0"/>
                <w:i w:val="0"/>
                <w:sz w:val="21"/>
                <w:u w:val="none"/>
              </w:rPr>
              <w:t>My Research Methods seminar has been moved to Wednesday two till four, which is exactly your slot. I know that leaves you with nothing, and I am not going to ask you to miss yours so I can go to mine.</w:t>
            </w:r>
          </w:p>
          <w:p>
            <w:pPr>
              <w:spacing w:after="100" w:before="0" w:lineRule="atLeast" w:line="280"/>
            </w:pPr>
            <w:r>
              <w:rPr>
                <w:rFonts w:ascii="Cambria" w:hAnsi="Cambria"/>
                <w:b w:val="0"/>
                <w:i w:val="0"/>
                <w:sz w:val="21"/>
                <w:u w:val="none"/>
              </w:rPr>
              <w:t>Three things I can think of, in the order I would prefer them. I can ask the convenor to move me to the Thursday group — I have emailed and should know by Friday. If that fails, my sister is in the city on Wednesdays until June and would be willing to take both children for the two hours, which covers us both. If neither works, I will miss the seminar and catch up from the recording, because yours is assessed and mine is not.</w:t>
            </w:r>
          </w:p>
          <w:p>
            <w:pPr>
              <w:spacing w:after="100" w:before="0" w:lineRule="atLeast" w:line="280"/>
            </w:pPr>
            <w:r>
              <w:rPr>
                <w:rFonts w:ascii="Cambria" w:hAnsi="Cambria"/>
                <w:b w:val="0"/>
                <w:i w:val="0"/>
                <w:sz w:val="21"/>
                <w:u w:val="none"/>
              </w:rPr>
              <w:t>Nothing changes before Friday either way, so there is no need to rearrange anything yet.</w:t>
            </w:r>
          </w:p>
          <w:p>
            <w:pPr>
              <w:spacing w:after="100" w:before="0" w:lineRule="atLeast" w:line="280"/>
            </w:pPr>
            <w:r>
              <w:rPr>
                <w:rFonts w:ascii="Cambria" w:hAnsi="Cambria"/>
                <w:b w:val="0"/>
                <w:i w:val="0"/>
                <w:sz w:val="21"/>
                <w:u w:val="none"/>
              </w:rPr>
              <w:t>Is there an option I have not thought of?</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rules out the obvious request in the first paragraph. What is gained?</w:t>
            </w:r>
          </w:p>
          <w:p>
            <w:pPr>
              <w:spacing w:after="60" w:before="0" w:lineRule="atLeast" w:line="280"/>
            </w:pPr>
            <w:r>
              <w:rPr>
                <w:rFonts w:ascii="Cambria" w:hAnsi="Cambria"/>
                <w:b w:val="0"/>
                <w:i w:val="0"/>
                <w:sz w:val="21"/>
                <w:u w:val="none"/>
              </w:rPr>
              <w:t>b.  The three options are ranked. What is the ranking actually based 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"my sister ... would be willing to take both children" — why "would be willing" rather than "can"?</w:t>
            </w:r>
          </w:p>
          <w:p>
            <w:pPr>
              <w:spacing w:after="60" w:before="0" w:lineRule="atLeast" w:line="280"/>
            </w:pPr>
            <w:r>
              <w:rPr>
                <w:rFonts w:ascii="Cambria" w:hAnsi="Cambria"/>
                <w:b w:val="0"/>
                <w:i w:val="0"/>
                <w:sz w:val="21"/>
                <w:u w:val="none"/>
              </w:rPr>
              <w:t>b.  The email ends with a question. What kind of question, and why end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Hi Dami, Bad news — my seminar has been moved to Wednesday afternoon which is the same time as yours. I know this is annoying for both of us. Would you be able to take the children this Wednesday and then I could take them two weeks in a row to make up for it? I know it is not ideal but I really cannot miss this seminar as it is important for my dissertation. Let me know as soon as you can.</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name the fixed point first, then build round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would be willing to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availability, slot, cover, rota</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where a third party is affected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Any proposal that depends on them giving something up. If they have no alternative, "could you take this week" is not a request but an instruction with a question mark.</w:t>
            </w:r>
          </w:p>
          <w:p>
            <w:pPr>
              <w:spacing w:after="60" w:before="0" w:lineRule="atLeast" w:line="280"/>
            </w:pPr>
            <w:r>
              <w:rPr>
                <w:rFonts w:ascii="Cambria" w:hAnsi="Cambria"/>
                <w:b w:val="0"/>
                <w:i w:val="0"/>
                <w:sz w:val="21"/>
                <w:u w:val="none"/>
              </w:rPr>
              <w:t>b.  Because a swap requires them to have a spare slot, which is precisely what they do not have. A proposal has to come from outside the two of you.</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Cover is someone taking a duty in your place; a rota is the schedule allocating it. What they have is an informal rota with no cover, which is the structural problem.</w:t>
            </w:r>
          </w:p>
          <w:p>
            <w:pPr>
              <w:spacing w:after="60" w:before="0" w:lineRule="atLeast" w:line="280"/>
            </w:pPr>
            <w:r>
              <w:rPr>
                <w:rFonts w:ascii="Cambria" w:hAnsi="Cambria"/>
                <w:b w:val="0"/>
                <w:i w:val="0"/>
                <w:sz w:val="21"/>
                <w:u w:val="none"/>
              </w:rPr>
              <w:t>b.  "I am available" states a fact about your diary; "I would be willing to" offers something you could decline, which is the right form for a favour that has not yet been accepted.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know that leaves you with nothing, and I am not going to ask you to miss yours so I can go to mine."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removes the fear that the email is building towards that request, so Dami reads the rest as problem-solving rather than bracing for an ask. It also rules out the laziest solution before anyone has to refuse it.</w:t>
            </w:r>
          </w:p>
          <w:p>
            <w:pPr>
              <w:spacing w:after="60" w:before="0" w:lineRule="atLeast" w:line="280"/>
            </w:pPr>
            <w:r>
              <w:rPr>
                <w:rFonts w:ascii="Cambria" w:hAnsi="Cambria"/>
                <w:b w:val="0"/>
                <w:i w:val="0"/>
                <w:sz w:val="21"/>
                <w:u w:val="none"/>
              </w:rPr>
              <w:t>b.  On who bears the cost, lowest first. The first costs the writer an email, the second costs a third party a favour, the third costs the writer a seminar. Dami’s cost is zero in all three, which is the point.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sister has not been asked in a way that binds her, and because presenting it as settled would pressure Dami to accept an arrangement involving someone they have not met. It also leaves room for the sister to decline without the writer having misled anyone.</w:t>
            </w:r>
          </w:p>
          <w:p>
            <w:pPr>
              <w:spacing w:after="60" w:before="0" w:lineRule="atLeast" w:line="280"/>
            </w:pPr>
            <w:r>
              <w:rPr>
                <w:rFonts w:ascii="Cambria" w:hAnsi="Cambria"/>
                <w:b w:val="0"/>
                <w:i w:val="0"/>
                <w:sz w:val="21"/>
                <w:u w:val="none"/>
              </w:rPr>
              <w:t>b.  An open invitation rather than a request for a decision. It ends the email without asking Dami to do anything, which is consistent with the whole approach, and it treats them as a partner in the problem rather than its object.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asks Dami to absorb the loss. "Would you be able to take the children this Wednesday" is exactly the request the situation rules out, and the offered repayment does not help someone who cannot miss this particular week.</w:t>
            </w:r>
          </w:p>
          <w:p>
            <w:pPr>
              <w:spacing w:after="60" w:before="0" w:lineRule="atLeast" w:line="280"/>
            </w:pPr>
            <w:r>
              <w:rPr>
                <w:rFonts w:ascii="Cambria" w:hAnsi="Cambria"/>
                <w:b w:val="0"/>
                <w:i w:val="0"/>
                <w:sz w:val="21"/>
                <w:u w:val="none"/>
              </w:rPr>
              <w:t>2.  "I really cannot miss this seminar" asserts the writer’s priority over the other person’s without knowing theirs — and in fact theirs is assessed.</w:t>
            </w:r>
          </w:p>
          <w:p>
            <w:pPr>
              <w:spacing w:after="60" w:before="0" w:lineRule="atLeast" w:line="280"/>
            </w:pPr>
            <w:r>
              <w:rPr>
                <w:rFonts w:ascii="Cambria" w:hAnsi="Cambria"/>
                <w:b w:val="0"/>
                <w:i w:val="0"/>
                <w:sz w:val="21"/>
                <w:u w:val="none"/>
              </w:rPr>
              <w:t>3.  No third option is considered, so the problem is simply transferred; and "let me know as soon as you can" adds time pressure to a request that should not have been made.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095</w:t>
      </w:r>
      <w:r>
        <w:rPr>
          <w:rFonts w:ascii="Calibri" w:hAnsi="Calibri"/>
          <w:b w:val="0"/>
          <w:i w:val="0"/>
          <w:color w:val="5A6472"/>
          <w:sz w:val="23"/>
          <w:u w:val="none"/>
        </w:rPr>
        <w:t xml:space="preserve">   Negotiation and rescheduling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print shop says your society’s programme booklets will take ten working days. Your event is in eight. They have offered a rush service at double the price, which you cannot afford.</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Explain your constraint.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simply asking for a discount.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options that cost them little.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orders@caldwellprint.co.uk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Order CP-4471 — eight days rather than ten?</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cannot pay the rush fee and cannot move the event. What is left?</w:t>
            </w:r>
          </w:p>
          <w:p>
            <w:pPr>
              <w:spacing w:after="60" w:before="0" w:lineRule="atLeast" w:line="280"/>
            </w:pPr>
            <w:r>
              <w:rPr>
                <w:rFonts w:ascii="Cambria" w:hAnsi="Cambria"/>
                <w:b w:val="0"/>
                <w:i w:val="0"/>
                <w:sz w:val="21"/>
                <w:u w:val="none"/>
              </w:rPr>
              <w:t>b.  Why is "is there any chance of a discount?" a weak opening?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lead time, and what is turnaround?</w:t>
            </w:r>
          </w:p>
          <w:p>
            <w:pPr>
              <w:spacing w:after="60" w:before="0" w:lineRule="atLeast" w:line="280"/>
            </w:pPr>
            <w:r>
              <w:rPr>
                <w:rFonts w:ascii="Cambria" w:hAnsi="Cambria"/>
                <w:b w:val="0"/>
                <w:i w:val="0"/>
                <w:sz w:val="21"/>
                <w:u w:val="none"/>
              </w:rPr>
              <w:t>b.  What does it mean to firm up an order?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Propose a change to the job rather than to the price,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Caldwell Print,</w:t>
            </w:r>
          </w:p>
          <w:p>
            <w:pPr>
              <w:spacing w:after="100" w:before="0" w:lineRule="atLeast" w:line="280"/>
            </w:pPr>
            <w:r>
              <w:rPr>
                <w:rFonts w:ascii="Cambria" w:hAnsi="Cambria"/>
                <w:b w:val="0"/>
                <w:i w:val="0"/>
                <w:sz w:val="21"/>
                <w:u w:val="none"/>
              </w:rPr>
              <w:t>Thank you for the quote on order CP-4471. The difficulty is that our event is on 14 May, which gives eight working days rather than ten, and the rush rate is beyond what a student society can cover.</w:t>
            </w:r>
          </w:p>
          <w:p>
            <w:pPr>
              <w:spacing w:after="100" w:before="0" w:lineRule="atLeast" w:line="280"/>
            </w:pPr>
            <w:r>
              <w:rPr>
                <w:rFonts w:ascii="Cambria" w:hAnsi="Cambria"/>
                <w:b w:val="0"/>
                <w:i w:val="0"/>
                <w:sz w:val="21"/>
                <w:u w:val="none"/>
              </w:rPr>
              <w:t>Rather than ask you to discount the rush service, I wondered whether any of the following would help:</w:t>
            </w:r>
          </w:p>
          <w:p>
            <w:pPr>
              <w:spacing w:after="100" w:before="0" w:lineRule="atLeast" w:line="280"/>
            </w:pPr>
            <w:r>
              <w:rPr>
                <w:rFonts w:ascii="Cambria" w:hAnsi="Cambria"/>
                <w:b w:val="0"/>
                <w:i w:val="0"/>
                <w:sz w:val="21"/>
                <w:u w:val="none"/>
              </w:rPr>
              <w:t>We could drop from 150 booklets to 100, which is closer to what we actually need. We could move from the 170gsm cover to whatever stock you already have on the shelf. Or we could take delivery in two parts — eighty for the event and the rest whenever suits you — if a partial run is easier to fit in.</w:t>
            </w:r>
          </w:p>
          <w:p>
            <w:pPr>
              <w:spacing w:after="100" w:before="0" w:lineRule="atLeast" w:line="280"/>
            </w:pPr>
            <w:r>
              <w:rPr>
                <w:rFonts w:ascii="Cambria" w:hAnsi="Cambria"/>
                <w:b w:val="0"/>
                <w:i w:val="0"/>
                <w:sz w:val="21"/>
                <w:u w:val="none"/>
              </w:rPr>
              <w:t>If none of those changes the schedule, we would rather have the full job late and hand out a single-sheet programme on the day than pay the rush rate, so please do not hold the order on our account.</w:t>
            </w:r>
          </w:p>
          <w:p>
            <w:pPr>
              <w:spacing w:after="100" w:before="0" w:lineRule="atLeast" w:line="280"/>
            </w:pPr>
            <w:r>
              <w:rPr>
                <w:rFonts w:ascii="Cambria" w:hAnsi="Cambria"/>
                <w:b w:val="0"/>
                <w:i w:val="0"/>
                <w:sz w:val="21"/>
                <w:u w:val="none"/>
              </w:rPr>
              <w:t>Thank you.</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Tomas Reyes — Northgate Film Society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Three alternatives are offered. What do they have in common?</w:t>
            </w:r>
          </w:p>
          <w:p>
            <w:pPr>
              <w:spacing w:after="60" w:before="0" w:lineRule="atLeast" w:line="280"/>
            </w:pPr>
            <w:r>
              <w:rPr>
                <w:rFonts w:ascii="Cambria" w:hAnsi="Cambria"/>
                <w:b w:val="0"/>
                <w:i w:val="0"/>
                <w:sz w:val="21"/>
                <w:u w:val="none"/>
              </w:rPr>
              <w:t>b.  The last paragraph gives up the negotiation. What does that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"whatever stock you already have on the shelf" — why is this phrasing better than naming a cheaper paper?</w:t>
            </w:r>
          </w:p>
          <w:p>
            <w:pPr>
              <w:spacing w:after="60" w:before="0" w:lineRule="atLeast" w:line="280"/>
            </w:pPr>
            <w:r>
              <w:rPr>
                <w:rFonts w:ascii="Cambria" w:hAnsi="Cambria"/>
                <w:b w:val="0"/>
                <w:i w:val="0"/>
                <w:sz w:val="21"/>
                <w:u w:val="none"/>
              </w:rPr>
              <w:t>b.  "please do not hold the order on our account" — what is being released?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Caldwell Print, Thank you for your quote but unfortunately ten working days is too long for us as our event is on 14 May, and the rush service is far too expensive for a student society with a small budget. Is there any chance you could do it faster at the normal price, or give us a discount on the rush service? We are a non-profit organisation and we would be very grateful for any help you can offer. We could also mention your company in our programme.</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negotiate by giving the other side the choice you can live with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alternative time structures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slot, lead time, turnaround, firm up</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negotiating with a supplier who has the upper hand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specification. If price and date are both fixed, the only remaining variable is what is being printed — quantity, stock, finish, or how it is delivered.</w:t>
            </w:r>
          </w:p>
          <w:p>
            <w:pPr>
              <w:spacing w:after="60" w:before="0" w:lineRule="atLeast" w:line="280"/>
            </w:pPr>
            <w:r>
              <w:rPr>
                <w:rFonts w:ascii="Cambria" w:hAnsi="Cambria"/>
                <w:b w:val="0"/>
                <w:i w:val="0"/>
                <w:sz w:val="21"/>
                <w:u w:val="none"/>
              </w:rPr>
              <w:t>b.  Because it asks the supplier to absorb the cost of your constraint for nothing in return, and it treats the price as the problem when the problem is the schedule.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Lead time is the interval between order and delivery; turnaround is how long the job itself takes once started. A rush fee usually buys queue position rather than speed.</w:t>
            </w:r>
          </w:p>
          <w:p>
            <w:pPr>
              <w:spacing w:after="60" w:before="0" w:lineRule="atLeast" w:line="280"/>
            </w:pPr>
            <w:r>
              <w:rPr>
                <w:rFonts w:ascii="Cambria" w:hAnsi="Cambria"/>
                <w:b w:val="0"/>
                <w:i w:val="0"/>
                <w:sz w:val="21"/>
                <w:u w:val="none"/>
              </w:rPr>
              <w:t>b.  To confirm the details so production can begin — after which changes cost money.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"We could drop from 150 booklets to 100, or move to whatever cover stock you already have on the shelf."</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Each reduces the printer’s cost or constraint rather than asking them to give something up. A shorter run, a stock already held, and a split delivery all make the job easier to slot in, which is what actually moves a schedule.</w:t>
            </w:r>
          </w:p>
          <w:p>
            <w:pPr>
              <w:spacing w:after="60" w:before="0" w:lineRule="atLeast" w:line="280"/>
            </w:pPr>
            <w:r>
              <w:rPr>
                <w:rFonts w:ascii="Cambria" w:hAnsi="Cambria"/>
                <w:b w:val="0"/>
                <w:i w:val="0"/>
                <w:sz w:val="21"/>
                <w:u w:val="none"/>
              </w:rPr>
              <w:t>b.  It removes the pressure and so makes agreement more likely. A supplier who knows the customer will not be angry at a no is free to look properly for a yes — and the society has protected itself from paying a rate it cannot afford.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asks about their constraint rather than specifying a solution. Naming a paper might name one they would have to order, which would make things worse; "already on the shelf" defines the request by the property that actually matters.</w:t>
            </w:r>
          </w:p>
          <w:p>
            <w:pPr>
              <w:spacing w:after="60" w:before="0" w:lineRule="atLeast" w:line="280"/>
            </w:pPr>
            <w:r>
              <w:rPr>
                <w:rFonts w:ascii="Cambria" w:hAnsi="Cambria"/>
                <w:b w:val="0"/>
                <w:i w:val="0"/>
                <w:sz w:val="21"/>
                <w:u w:val="none"/>
              </w:rPr>
              <w:t>b.  Their obligation to find a way. It tells them the order can proceed on the original timetable without further negotiation, which means no one has to keep the file open or make a decision under pressure.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Both requests are about price — a faster job at normal rate, or a discount on the rush — so the second bullet fails and the supplier is asked to absorb the whole problem.</w:t>
            </w:r>
          </w:p>
          <w:p>
            <w:pPr>
              <w:spacing w:after="60" w:before="0" w:lineRule="atLeast" w:line="280"/>
            </w:pPr>
            <w:r>
              <w:rPr>
                <w:rFonts w:ascii="Cambria" w:hAnsi="Cambria"/>
                <w:b w:val="0"/>
                <w:i w:val="0"/>
                <w:sz w:val="21"/>
                <w:u w:val="none"/>
              </w:rPr>
              <w:t>2.  No change to the specification is considered, although quantity and stock are the obvious levers and cost the printer nothing.</w:t>
            </w:r>
          </w:p>
          <w:p>
            <w:pPr>
              <w:spacing w:after="60" w:before="0" w:lineRule="atLeast" w:line="280"/>
            </w:pPr>
            <w:r>
              <w:rPr>
                <w:rFonts w:ascii="Cambria" w:hAnsi="Cambria"/>
                <w:b w:val="0"/>
                <w:i w:val="0"/>
                <w:sz w:val="21"/>
                <w:u w:val="none"/>
              </w:rPr>
              <w:t>3.  "We are a non-profit" and the offer of a mention are appeals for charity rather than proposals, and nothing releases the printer if the answer is no.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096</w:t>
      </w:r>
      <w:r>
        <w:rPr>
          <w:rFonts w:ascii="Calibri" w:hAnsi="Calibri"/>
          <w:b w:val="0"/>
          <w:i w:val="0"/>
          <w:color w:val="5A6472"/>
          <w:sz w:val="23"/>
          <w:u w:val="none"/>
        </w:rPr>
        <w:t xml:space="preserve">   Negotiation and rescheduling</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agreed in October to run a weekly workshop for the society all year. Your dissertation workload has turned out far heavier than expected. You want to cut to fortnightly from January without leaving them stuck.</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can no longer sustain.</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Take responsibility for having agreed to it.</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a change that keeps the thing running.</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committee.codesoc@northgate.ac.uk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Weekly workshops — proposing fortnightly from January</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You agreed to this. How does that change the register?</w:t>
            </w:r>
          </w:p>
          <w:p>
            <w:pPr>
              <w:spacing w:after="60" w:before="0" w:lineRule="atLeast" w:line="280"/>
            </w:pPr>
            <w:r>
              <w:rPr>
                <w:rFonts w:ascii="Cambria" w:hAnsi="Cambria"/>
                <w:b w:val="0"/>
                <w:i w:val="0"/>
                <w:sz w:val="21"/>
                <w:u w:val="none"/>
              </w:rPr>
              <w:t>b.  Why propose a specific new arrangement rather than ask to reduce?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milestone, and what is a deliverable?</w:t>
            </w:r>
          </w:p>
          <w:p>
            <w:pPr>
              <w:spacing w:after="60" w:before="0" w:lineRule="atLeast" w:line="280"/>
            </w:pPr>
            <w:r>
              <w:rPr>
                <w:rFonts w:ascii="Cambria" w:hAnsi="Cambria"/>
                <w:b w:val="0"/>
                <w:i w:val="0"/>
                <w:sz w:val="21"/>
                <w:u w:val="none"/>
              </w:rPr>
              <w:t>b.  What does it mean to revise scope, and who normally has to agree?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responsibility in one sentence that does not grovel.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w:t>
            </w:r>
          </w:p>
          <w:p>
            <w:pPr>
              <w:spacing w:after="100" w:before="0" w:lineRule="atLeast" w:line="280"/>
            </w:pPr>
            <w:r>
              <w:rPr>
                <w:rFonts w:ascii="Cambria" w:hAnsi="Cambria"/>
                <w:b w:val="0"/>
                <w:i w:val="0"/>
                <w:sz w:val="21"/>
                <w:u w:val="none"/>
              </w:rPr>
              <w:t>I need to change what I committed to in October. I agreed to run the workshop weekly for the year, and from January I do not think I can do more than fortnightly. That is my misjudgement rather than anything that has changed on your side — I underestimated the dissertation and should have said so then.</w:t>
            </w:r>
          </w:p>
          <w:p>
            <w:pPr>
              <w:spacing w:after="100" w:before="0" w:lineRule="atLeast" w:line="280"/>
            </w:pPr>
            <w:r>
              <w:rPr>
                <w:rFonts w:ascii="Cambria" w:hAnsi="Cambria"/>
                <w:b w:val="0"/>
                <w:i w:val="0"/>
                <w:sz w:val="21"/>
                <w:u w:val="none"/>
              </w:rPr>
              <w:t>What I would propose is fortnightly sessions from 14 January to the end of term, same slot and same format. In practice that means ten sessions rather than twenty.</w:t>
            </w:r>
          </w:p>
          <w:p>
            <w:pPr>
              <w:spacing w:after="100" w:before="0" w:lineRule="atLeast" w:line="280"/>
            </w:pPr>
            <w:r>
              <w:rPr>
                <w:rFonts w:ascii="Cambria" w:hAnsi="Cambria"/>
                <w:b w:val="0"/>
                <w:i w:val="0"/>
                <w:sz w:val="21"/>
                <w:u w:val="none"/>
              </w:rPr>
              <w:t>To keep it from being a straight reduction: I will write up the four sessions I have already run as handouts so there is something for the weeks without a workshop, and Priya has said she would be willing to take two of the alternate weeks if the committee is happy with that. That gets you to twelve.</w:t>
            </w:r>
          </w:p>
          <w:p>
            <w:pPr>
              <w:spacing w:after="100" w:before="0" w:lineRule="atLeast" w:line="280"/>
            </w:pPr>
            <w:r>
              <w:rPr>
                <w:rFonts w:ascii="Cambria" w:hAnsi="Cambria"/>
                <w:b w:val="0"/>
                <w:i w:val="0"/>
                <w:sz w:val="21"/>
                <w:u w:val="none"/>
              </w:rPr>
              <w:t>If fortnightly does not work for the society, I would rather you found someone else for the whole slot than have me doing it badly — and I would help whoever took it over.</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Ana Oyelaran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writer blames themselves explicitly. Why is that more effective than citing the workload alone?</w:t>
            </w:r>
          </w:p>
          <w:p>
            <w:pPr>
              <w:spacing w:after="60" w:before="0" w:lineRule="atLeast" w:line="280"/>
            </w:pPr>
            <w:r>
              <w:rPr>
                <w:rFonts w:ascii="Cambria" w:hAnsi="Cambria"/>
                <w:b w:val="0"/>
                <w:i w:val="0"/>
                <w:sz w:val="21"/>
                <w:u w:val="none"/>
              </w:rPr>
              <w:t>b.  Two things are offered to offset the reduction. Which is the stronger, and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 need to change what I committed to in October" — why open with this rather than with the reason?</w:t>
            </w:r>
          </w:p>
          <w:p>
            <w:pPr>
              <w:spacing w:after="60" w:before="0" w:lineRule="atLeast" w:line="280"/>
            </w:pPr>
            <w:r>
              <w:rPr>
                <w:rFonts w:ascii="Cambria" w:hAnsi="Cambria"/>
                <w:b w:val="0"/>
                <w:i w:val="0"/>
                <w:sz w:val="21"/>
                <w:u w:val="none"/>
              </w:rPr>
              <w:t>b.  "rather than have me doing it badly" — what does this concede, and what does it protect?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Committee, Unfortunately I am finding it very difficult to continue running the workshop every week because my dissertation is taking much more time than I expected and I am completely overwhelmed at the moment. Would it be possible to do it every two weeks instead from January? I am really sorry about this but I do not think I have any other option. I hope you understand my situation.</w:t>
            </w:r>
          </w:p>
          <w:p>
            <w:pPr>
              <w:spacing w:after="100" w:before="0" w:lineRule="atLeast" w:line="280"/>
            </w:pPr>
            <w:r>
              <w:rPr>
                <w:rFonts w:ascii="Cambria" w:hAnsi="Cambria"/>
                <w:b w:val="0"/>
                <w:i w:val="0"/>
                <w:sz w:val="21"/>
                <w:u w:val="none"/>
              </w:rPr>
              <w:t>Ana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renegotiate by reopening the right term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subjunctive proposal</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scope, milestone, deliverable, revise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renegotiating something you already agreed to</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makes this a renegotiation of a promise rather than a request. The committee planned a year round your commitment, so the email owes them an acknowledgement of that before it asks for anything.</w:t>
            </w:r>
          </w:p>
          <w:p>
            <w:pPr>
              <w:spacing w:after="60" w:before="0" w:lineRule="atLeast" w:line="280"/>
            </w:pPr>
            <w:r>
              <w:rPr>
                <w:rFonts w:ascii="Cambria" w:hAnsi="Cambria"/>
                <w:b w:val="0"/>
                <w:i w:val="0"/>
                <w:sz w:val="21"/>
                <w:u w:val="none"/>
              </w:rPr>
              <w:t>b.  Because "can I do less?" leaves them to design the replacement, which is the work your withdrawal has created. A specific proposal hands back a solved problem.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milestone is a checkpoint in a schedule; a deliverable is a thing handed over. Here the sessions are both.</w:t>
            </w:r>
          </w:p>
          <w:p>
            <w:pPr>
              <w:spacing w:after="60" w:before="0" w:lineRule="atLeast" w:line="280"/>
            </w:pPr>
            <w:r>
              <w:rPr>
                <w:rFonts w:ascii="Cambria" w:hAnsi="Cambria"/>
                <w:b w:val="0"/>
                <w:i w:val="0"/>
                <w:sz w:val="21"/>
                <w:u w:val="none"/>
              </w:rPr>
              <w:t>b.  To change what is included. Normally whoever commissioned the work has to agree — which is why this is a proposal rather than a notification.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"That is my misjudgement rather than anything that has changed on your side — I underestimated the dissertation and should have said so then."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workload alone is an excuse available to everybody and explains nothing about why this commitment was made. Naming the misjudgement is both true and more credible — it shows the writer has understood what went wrong rather than reporting that life is busy.</w:t>
            </w:r>
          </w:p>
          <w:p>
            <w:pPr>
              <w:spacing w:after="60" w:before="0" w:lineRule="atLeast" w:line="280"/>
            </w:pPr>
            <w:r>
              <w:rPr>
                <w:rFonts w:ascii="Cambria" w:hAnsi="Cambria"/>
                <w:b w:val="0"/>
                <w:i w:val="0"/>
                <w:sz w:val="21"/>
                <w:u w:val="none"/>
              </w:rPr>
              <w:t>b.  Priya. Handouts are a consolation; a named person willing to cover two weeks is a partial replacement, and it converts the shortfall from ten sessions to eight. An offer that includes another person’s agreement is worth far more than one that only costs the writer effort.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states the nature of the email before the reader has to work it out, and because leading with the reason would frame the message as an excuse looking for a conclusion. The order signals that responsibility comes first.</w:t>
            </w:r>
          </w:p>
          <w:p>
            <w:pPr>
              <w:spacing w:after="60" w:before="0" w:lineRule="atLeast" w:line="280"/>
            </w:pPr>
            <w:r>
              <w:rPr>
                <w:rFonts w:ascii="Cambria" w:hAnsi="Cambria"/>
                <w:b w:val="0"/>
                <w:i w:val="0"/>
                <w:sz w:val="21"/>
                <w:u w:val="none"/>
              </w:rPr>
              <w:t>b.  It concedes that the writer might be the wrong person for the role at all, which is more than was asked. It protects the society, who would otherwise have to decide between accepting the reduction and causing offence — and it protects the writer from limping through a year of sessions done badly.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responsibility is taken — "my dissertation is taking much more time than I expected" presents the problem as something that happened to the writer, so the second bullet fails.</w:t>
            </w:r>
          </w:p>
          <w:p>
            <w:pPr>
              <w:spacing w:after="60" w:before="0" w:lineRule="atLeast" w:line="280"/>
            </w:pPr>
            <w:r>
              <w:rPr>
                <w:rFonts w:ascii="Cambria" w:hAnsi="Cambria"/>
                <w:b w:val="0"/>
                <w:i w:val="0"/>
                <w:sz w:val="21"/>
                <w:u w:val="none"/>
              </w:rPr>
              <w:t>2.  "Would it be possible to do it every two weeks instead" is a bare reduction with nothing offered, no dates and no session count, so the third bullet fails.</w:t>
            </w:r>
          </w:p>
          <w:p>
            <w:pPr>
              <w:spacing w:after="60" w:before="0" w:lineRule="atLeast" w:line="280"/>
            </w:pPr>
            <w:r>
              <w:rPr>
                <w:rFonts w:ascii="Cambria" w:hAnsi="Cambria"/>
                <w:b w:val="0"/>
                <w:i w:val="0"/>
                <w:sz w:val="21"/>
                <w:u w:val="none"/>
              </w:rPr>
              <w:t>3.  "I am completely overwhelmed" and "I hope you understand my situation" ask the committee to manage the writer’s feelings, and no alternative is offered if fortnightly does not suit them.</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097</w:t>
      </w:r>
      <w:r>
        <w:rPr>
          <w:rFonts w:ascii="Calibri" w:hAnsi="Calibri"/>
          <w:b w:val="0"/>
          <w:i w:val="0"/>
          <w:color w:val="5A6472"/>
          <w:sz w:val="23"/>
          <w:u w:val="none"/>
        </w:rPr>
        <w:t xml:space="preserve">   Request to an authority</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You have been referred three times between the accommodation office, the welfare team and your hall manager about a broken heater, now in its fifth week. You are writing to the head of residential services.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what you need.</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Show you have used the normal route.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Avoid attacking the people who referred you.</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head.residences@northgate.ac.uk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Room 412 Ashdown — heating, five weeks, three referrals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does escalating require evidence of the normal route?</w:t>
            </w:r>
          </w:p>
          <w:p>
            <w:pPr>
              <w:spacing w:after="60" w:before="0" w:lineRule="atLeast" w:line="280"/>
            </w:pPr>
            <w:r>
              <w:rPr>
                <w:rFonts w:ascii="Cambria" w:hAnsi="Cambria"/>
                <w:b w:val="0"/>
                <w:i w:val="0"/>
                <w:sz w:val="21"/>
                <w:u w:val="none"/>
              </w:rPr>
              <w:t>b.  Why not criticise the staff who passed you between offices?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to escalate something, and what is triage?</w:t>
            </w:r>
          </w:p>
          <w:p>
            <w:pPr>
              <w:spacing w:after="60" w:before="0" w:lineRule="atLeast" w:line="280"/>
            </w:pPr>
            <w:r>
              <w:rPr>
                <w:rFonts w:ascii="Cambria" w:hAnsi="Cambria"/>
                <w:b w:val="0"/>
                <w:i w:val="0"/>
                <w:sz w:val="21"/>
                <w:u w:val="none"/>
              </w:rPr>
              <w:t>b.  What is a caseworker, and what is a referral?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one sentence containing the fault, the duration and the count of referrals.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Oyelaran,</w:t>
            </w:r>
          </w:p>
          <w:p>
            <w:pPr>
              <w:spacing w:after="100" w:before="0" w:lineRule="atLeast" w:line="280"/>
            </w:pPr>
            <w:r>
              <w:rPr>
                <w:rFonts w:ascii="Cambria" w:hAnsi="Cambria"/>
                <w:b w:val="0"/>
                <w:i w:val="0"/>
                <w:sz w:val="21"/>
                <w:u w:val="none"/>
              </w:rPr>
              <w:t>The heater in room 412 Ashdown has not worked since 14 March, five weeks, and I have been referred three times between offices without the repair being carried out. I am writing to you because the referrals suggest nobody below your level owns the problem.</w:t>
            </w:r>
          </w:p>
          <w:p>
            <w:pPr>
              <w:spacing w:after="100" w:before="0" w:lineRule="atLeast" w:line="280"/>
            </w:pPr>
            <w:r>
              <w:rPr>
                <w:rFonts w:ascii="Cambria" w:hAnsi="Cambria"/>
                <w:b w:val="0"/>
                <w:i w:val="0"/>
                <w:sz w:val="21"/>
                <w:u w:val="none"/>
              </w:rPr>
              <w:t>The record, briefly: reported to the hall manager on 14 March, told to log it with Accommodation; logged 17 March (ticket 88214), told in April it was with Estates; referred to Welfare on 9 April, who told me correctly that they cannot order repairs. Each of those was the right answer from the office that gave it.</w:t>
            </w:r>
          </w:p>
          <w:p>
            <w:pPr>
              <w:spacing w:after="100" w:before="0" w:lineRule="atLeast" w:line="280"/>
            </w:pPr>
            <w:r>
              <w:rPr>
                <w:rFonts w:ascii="Cambria" w:hAnsi="Cambria"/>
                <w:b w:val="0"/>
                <w:i w:val="0"/>
                <w:sz w:val="21"/>
                <w:u w:val="none"/>
              </w:rPr>
              <w:t>What I need is one person to own ticket 88214 until the heater works, and a date. The room has been measured at 13°C in the mornings; the handbook commits to 18°C.</w:t>
            </w:r>
          </w:p>
          <w:p>
            <w:pPr>
              <w:spacing w:after="100" w:before="0" w:lineRule="atLeast" w:line="280"/>
            </w:pPr>
            <w:r>
              <w:rPr>
                <w:rFonts w:ascii="Cambria" w:hAnsi="Cambria"/>
                <w:b w:val="0"/>
                <w:i w:val="0"/>
                <w:sz w:val="21"/>
                <w:u w:val="none"/>
              </w:rPr>
              <w:t>If a repair cannot be scheduled this week, I would ask to be moved temporarily to another room, which seems likely to be cheaper than a rent rebate for five weeks.</w:t>
            </w:r>
          </w:p>
          <w:p>
            <w:pPr>
              <w:spacing w:after="100" w:before="0" w:lineRule="atLeast" w:line="280"/>
            </w:pPr>
            <w:r>
              <w:rPr>
                <w:rFonts w:ascii="Cambria" w:hAnsi="Cambria"/>
                <w:b w:val="0"/>
                <w:i w:val="0"/>
                <w:sz w:val="21"/>
                <w:u w:val="none"/>
              </w:rPr>
              <w:t>Yours sincerely,</w:t>
            </w:r>
          </w:p>
          <w:p>
            <w:pPr>
              <w:spacing w:after="100" w:before="0" w:lineRule="atLeast" w:line="280"/>
            </w:pPr>
            <w:r>
              <w:rPr>
                <w:rFonts w:ascii="Cambria" w:hAnsi="Cambria"/>
                <w:b w:val="0"/>
                <w:i w:val="0"/>
                <w:sz w:val="21"/>
                <w:u w:val="none"/>
              </w:rPr>
              <w:t>Priya Raman — 2201339, room 412 Ashdown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"Each of those was the right answer from the office that gave it" — why defend the staff who failed to fix it?</w:t>
            </w:r>
          </w:p>
          <w:p>
            <w:pPr>
              <w:spacing w:after="60" w:before="0" w:lineRule="atLeast" w:line="280"/>
            </w:pPr>
            <w:r>
              <w:rPr>
                <w:rFonts w:ascii="Cambria" w:hAnsi="Cambria"/>
                <w:b w:val="0"/>
                <w:i w:val="0"/>
                <w:sz w:val="21"/>
                <w:u w:val="none"/>
              </w:rPr>
              <w:t>b.  The writer asks for an owner rather than a repair.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"without the repair being carried out" — why the passive infinitive?</w:t>
            </w:r>
          </w:p>
          <w:p>
            <w:pPr>
              <w:spacing w:after="60" w:before="0" w:lineRule="atLeast" w:line="280"/>
            </w:pPr>
            <w:r>
              <w:rPr>
                <w:rFonts w:ascii="Cambria" w:hAnsi="Cambria"/>
                <w:b w:val="0"/>
                <w:i w:val="0"/>
                <w:sz w:val="21"/>
                <w:u w:val="none"/>
              </w:rPr>
              <w:t>b.  "which seems likely to be cheaper than a rent rebate for five weeks" — what is this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Oyelaran, I am writing to you because I have completely run out of patience. My heater has been broken for over a month and nobody in your organisation seems willing to take responsibility for it. Every time I contact someone they tell me it is not their department and send me to someone else. This is unacceptable in a building that students pay a lot of money to live in. I would like somebody to actually do something about it as soon as possible.</w:t>
            </w:r>
          </w:p>
          <w:p>
            <w:pPr>
              <w:spacing w:after="100" w:before="0" w:lineRule="atLeast" w:line="280"/>
            </w:pPr>
            <w:r>
              <w:rPr>
                <w:rFonts w:ascii="Cambria" w:hAnsi="Cambria"/>
                <w:b w:val="0"/>
                <w:i w:val="0"/>
                <w:sz w:val="21"/>
                <w:u w:val="none"/>
              </w:rPr>
              <w:t>Priya</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the person who can act, and say why it is them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infinitives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escalate, triage, referral, caseworker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writing to the right person after being passed around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escalation is a claim that the normal route has failed, and that claim has to be demonstrable. Without the record, the obvious reply is to send you back to the accommodation office.</w:t>
            </w:r>
          </w:p>
          <w:p>
            <w:pPr>
              <w:spacing w:after="60" w:before="0" w:lineRule="atLeast" w:line="280"/>
            </w:pPr>
            <w:r>
              <w:rPr>
                <w:rFonts w:ascii="Cambria" w:hAnsi="Cambria"/>
                <w:b w:val="0"/>
                <w:i w:val="0"/>
                <w:sz w:val="21"/>
                <w:u w:val="none"/>
              </w:rPr>
              <w:t>b.  Because each referral was probably correct within its own remit, and attacking staff gives the reader someone to defend. The failure is structural, and saying so is both truer and more useful.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escalate is to raise a matter to a level with more authority; triage is sorting incoming cases by urgency.</w:t>
            </w:r>
          </w:p>
          <w:p>
            <w:pPr>
              <w:spacing w:after="60" w:before="0" w:lineRule="atLeast" w:line="280"/>
            </w:pPr>
            <w:r>
              <w:rPr>
                <w:rFonts w:ascii="Cambria" w:hAnsi="Cambria"/>
                <w:b w:val="0"/>
                <w:i w:val="0"/>
                <w:sz w:val="21"/>
                <w:u w:val="none"/>
              </w:rPr>
              <w:t>b.  A caseworker is a named individual responsible for a case; a referral passes it to another office — which is exactly the difference the email is asking for.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heater in 412 Ashdown has not worked since 14 March, five weeks, and I have been referred three times without the repair being carried out."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removes the only easy reply — that a member of staff got it wrong and will be spoken to. If every individual acted correctly and the heater is still broken, the problem is the process, which is what the head of service can actually change.</w:t>
            </w:r>
          </w:p>
          <w:p>
            <w:pPr>
              <w:spacing w:after="60" w:before="0" w:lineRule="atLeast" w:line="280"/>
            </w:pPr>
            <w:r>
              <w:rPr>
                <w:rFonts w:ascii="Cambria" w:hAnsi="Cambria"/>
                <w:b w:val="0"/>
                <w:i w:val="0"/>
                <w:sz w:val="21"/>
                <w:u w:val="none"/>
              </w:rPr>
              <w:t>b.  Because the repair has been requested four times already. The missing thing is not a request but accountability, and an owner is something only someone at this level can assign.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keeps the sentence on the fault and the delay without naming who failed to act, which would turn the opening line into an accusation. The passive lets the writer state five weeks of inaction neutrally.</w:t>
            </w:r>
          </w:p>
          <w:p>
            <w:pPr>
              <w:spacing w:after="60" w:before="0" w:lineRule="atLeast" w:line="280"/>
            </w:pPr>
            <w:r>
              <w:rPr>
                <w:rFonts w:ascii="Cambria" w:hAnsi="Cambria"/>
                <w:b w:val="0"/>
                <w:i w:val="0"/>
                <w:sz w:val="21"/>
                <w:u w:val="none"/>
              </w:rPr>
              <w:t>b.  It gives the reader a reason internal to their own budget. A temporary move stops the clock on a liability the handbook has already created, which is more persuasive than the writer’s discomfort.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dates, no ticket number, no temperatures, no handbook commitment — nothing checkable, so the second bullet fails.</w:t>
            </w:r>
          </w:p>
          <w:p>
            <w:pPr>
              <w:spacing w:after="60" w:before="0" w:lineRule="atLeast" w:line="280"/>
            </w:pPr>
            <w:r>
              <w:rPr>
                <w:rFonts w:ascii="Cambria" w:hAnsi="Cambria"/>
                <w:b w:val="0"/>
                <w:i w:val="0"/>
                <w:sz w:val="21"/>
                <w:u w:val="none"/>
              </w:rPr>
              <w:t>2.  "Nobody in your organisation seems willing to take responsibility" attacks the staff, which the third bullet rules out and which invites a defensive reply.</w:t>
            </w:r>
          </w:p>
          <w:p>
            <w:pPr>
              <w:spacing w:after="60" w:before="0" w:lineRule="atLeast" w:line="280"/>
            </w:pPr>
            <w:r>
              <w:rPr>
                <w:rFonts w:ascii="Cambria" w:hAnsi="Cambria"/>
                <w:b w:val="0"/>
                <w:i w:val="0"/>
                <w:sz w:val="21"/>
                <w:u w:val="none"/>
              </w:rPr>
              <w:t>3.  "Somebody to actually do something about it as soon as possible" names no action, no owner and no date, so the first bullet fails too.</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098</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local charity asks you to design their annual report for free, promising "good exposure". You want the work for your portfolio but not on those terms.</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Say yes to the work.</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the terms.</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Propose terms you would accept.</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director@riversidetrust.org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Annual report — yes, with a different arrangement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"exposure" not payment?</w:t>
            </w:r>
          </w:p>
          <w:p>
            <w:pPr>
              <w:spacing w:after="60" w:before="0" w:lineRule="atLeast" w:line="280"/>
            </w:pPr>
            <w:r>
              <w:rPr>
                <w:rFonts w:ascii="Cambria" w:hAnsi="Cambria"/>
                <w:b w:val="0"/>
                <w:i w:val="0"/>
                <w:sz w:val="21"/>
                <w:u w:val="none"/>
              </w:rPr>
              <w:t>b.  What is the risk of declining the terms outright?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honorarium, and what is scope?</w:t>
            </w:r>
          </w:p>
          <w:p>
            <w:pPr>
              <w:spacing w:after="60" w:before="0" w:lineRule="atLeast" w:line="280"/>
            </w:pPr>
            <w:r>
              <w:rPr>
                <w:rFonts w:ascii="Cambria" w:hAnsi="Cambria"/>
                <w:b w:val="0"/>
                <w:i w:val="0"/>
                <w:sz w:val="21"/>
                <w:u w:val="none"/>
              </w:rPr>
              <w:t>b.  What does it mean to revise a deliverable, and why cap revisions?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Open in one sentence that accepts the work and reopens the terms.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Mr Achebe,</w:t>
            </w:r>
          </w:p>
          <w:p>
            <w:pPr>
              <w:spacing w:after="100" w:before="0" w:lineRule="atLeast" w:line="280"/>
            </w:pPr>
            <w:r>
              <w:rPr>
                <w:rFonts w:ascii="Cambria" w:hAnsi="Cambria"/>
                <w:b w:val="0"/>
                <w:i w:val="0"/>
                <w:sz w:val="21"/>
                <w:u w:val="none"/>
              </w:rPr>
              <w:t>I would like to do the report — it is exactly the kind of work I want in my portfolio. What I cannot do is the version in your email, and I would rather say why than quietly decline.</w:t>
            </w:r>
          </w:p>
          <w:p>
            <w:pPr>
              <w:spacing w:after="100" w:before="0" w:lineRule="atLeast" w:line="280"/>
            </w:pPr>
            <w:r>
              <w:rPr>
                <w:rFonts w:ascii="Cambria" w:hAnsi="Cambria"/>
                <w:b w:val="0"/>
                <w:i w:val="0"/>
                <w:sz w:val="21"/>
                <w:u w:val="none"/>
              </w:rPr>
              <w:t>An annual report is roughly thirty hours for me: layout, charts, two rounds of amendments and print-ready files. Exposure does not cover that, and in practice unpaid work gets amended until it is finished rather than until it is right, because nobody is counting the hours.</w:t>
            </w:r>
          </w:p>
          <w:p>
            <w:pPr>
              <w:spacing w:after="100" w:before="0" w:lineRule="atLeast" w:line="280"/>
            </w:pPr>
            <w:r>
              <w:rPr>
                <w:rFonts w:ascii="Cambria" w:hAnsi="Cambria"/>
                <w:b w:val="0"/>
                <w:i w:val="0"/>
                <w:sz w:val="21"/>
                <w:u w:val="none"/>
              </w:rPr>
              <w:t>Two arrangements I would be glad to accept. Either an honorarium of £450, which is well below a studio rate and reflects that I am a student and you are a charity; or no fee at all for a defined scope — twenty-four pages, one round of amendments, my credit on the inside cover, and the files mine to show. The second costs you nothing and I would be happy with it.</w:t>
            </w:r>
          </w:p>
          <w:p>
            <w:pPr>
              <w:spacing w:after="100" w:before="0" w:lineRule="atLeast" w:line="280"/>
            </w:pPr>
            <w:r>
              <w:rPr>
                <w:rFonts w:ascii="Cambria" w:hAnsi="Cambria"/>
                <w:b w:val="0"/>
                <w:i w:val="0"/>
                <w:sz w:val="21"/>
                <w:u w:val="none"/>
              </w:rPr>
              <w:t>If neither works, no hard feelings at all — I would still be glad to be asked again.</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Nour Haddad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second option is free. Why offer a paid option at all?</w:t>
            </w:r>
          </w:p>
          <w:p>
            <w:pPr>
              <w:spacing w:after="60" w:before="0" w:lineRule="atLeast" w:line="280"/>
            </w:pPr>
            <w:r>
              <w:rPr>
                <w:rFonts w:ascii="Cambria" w:hAnsi="Cambria"/>
                <w:b w:val="0"/>
                <w:i w:val="0"/>
                <w:sz w:val="21"/>
                <w:u w:val="none"/>
              </w:rPr>
              <w:t>b.  "unpaid work gets amended until it is finished rather than until it is right" — what is this explaining?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 I cannot do is the version in your email" — identify the structure and say what it separates.</w:t>
            </w:r>
          </w:p>
          <w:p>
            <w:pPr>
              <w:spacing w:after="60" w:before="0" w:lineRule="atLeast" w:line="280"/>
            </w:pPr>
            <w:r>
              <w:rPr>
                <w:rFonts w:ascii="Cambria" w:hAnsi="Cambria"/>
                <w:b w:val="0"/>
                <w:i w:val="0"/>
                <w:sz w:val="21"/>
                <w:u w:val="none"/>
              </w:rPr>
              <w:t>b.  "which is well below a studio rate and reflects that I am a student and you are a charity" — why justify the figure?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Mr Achebe, Thank you very much for thinking of me for this project, I am very interested in it. However I am afraid I cannot work for free as I have to support myself and design work takes a lot of time and skill. Many organisations ask designers to work for exposure but unfortunately exposure does not pay the rent. If you have any budget at all for this I would be very happy to discuss it with you.</w:t>
            </w:r>
          </w:p>
          <w:p>
            <w:pPr>
              <w:spacing w:after="100" w:before="0" w:lineRule="atLeast" w:line="280"/>
            </w:pPr>
            <w:r>
              <w:rPr>
                <w:rFonts w:ascii="Cambria" w:hAnsi="Cambria"/>
                <w:b w:val="0"/>
                <w:i w:val="0"/>
                <w:sz w:val="21"/>
                <w:u w:val="none"/>
              </w:rPr>
              <w:t>Nour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the terms while accepting the work</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with what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honorarium, scope, deliverable, revise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the terms of an offer, not the offer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it cannot be spent, is not guaranteed, and is rarely delivered. More to the point, it is offered by the party who benefits from believing it is valuable.</w:t>
            </w:r>
          </w:p>
          <w:p>
            <w:pPr>
              <w:spacing w:after="60" w:before="0" w:lineRule="atLeast" w:line="280"/>
            </w:pPr>
            <w:r>
              <w:rPr>
                <w:rFonts w:ascii="Cambria" w:hAnsi="Cambria"/>
                <w:b w:val="0"/>
                <w:i w:val="0"/>
                <w:sz w:val="21"/>
                <w:u w:val="none"/>
              </w:rPr>
              <w:t>b.  Losing the work and the relationship at once, when what you object to is only the arrangement. The charity may well have a budget or accept a bounded scope.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honorarium is a modest payment for work not charged at a commercial rate; scope is the defined extent of what will be delivered.</w:t>
            </w:r>
          </w:p>
          <w:p>
            <w:pPr>
              <w:spacing w:after="60" w:before="0" w:lineRule="atLeast" w:line="280"/>
            </w:pPr>
            <w:r>
              <w:rPr>
                <w:rFonts w:ascii="Cambria" w:hAnsi="Cambria"/>
                <w:b w:val="0"/>
                <w:i w:val="0"/>
                <w:sz w:val="21"/>
                <w:u w:val="none"/>
              </w:rPr>
              <w:t>b.  To revise is to amend after review; capping revisions is what stops an unpaid job expanding indefinitely.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like to do the report — what I cannot do is the version in your email."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two options test different things. The fee tests whether there is a budget; the free-with-scope option tests whether the charity will accept limits. Offering only the second would concede the money before asking.</w:t>
            </w:r>
          </w:p>
          <w:p>
            <w:pPr>
              <w:spacing w:after="60" w:before="0" w:lineRule="atLeast" w:line="280"/>
            </w:pPr>
            <w:r>
              <w:rPr>
                <w:rFonts w:ascii="Cambria" w:hAnsi="Cambria"/>
                <w:b w:val="0"/>
                <w:i w:val="0"/>
                <w:sz w:val="21"/>
                <w:u w:val="none"/>
              </w:rPr>
              <w:t>b.  Why the objection is not simply about money. It names the mechanism by which unpaid work overruns, which is what justifies asking for a defined scope even in the free version.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what-cleft. It splits the offer into the work, which is accepted, and the terms, which are not — so the refusal lands on the arrangement rather than on the invitation.</w:t>
            </w:r>
          </w:p>
          <w:p>
            <w:pPr>
              <w:spacing w:after="60" w:before="0" w:lineRule="atLeast" w:line="280"/>
            </w:pPr>
            <w:r>
              <w:rPr>
                <w:rFonts w:ascii="Cambria" w:hAnsi="Cambria"/>
                <w:b w:val="0"/>
                <w:i w:val="0"/>
                <w:sz w:val="21"/>
                <w:u w:val="none"/>
              </w:rPr>
              <w:t>b.  Because an unexplained figure invites negotiation, while one presented as already discounted does not. It also shows the writer has priced the charity’s position as well as their own.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terms are proposed at all — "if you have any budget I would be happy to discuss it" puts the work of inventing an arrangement on the charity. The third bullet fails.</w:t>
            </w:r>
          </w:p>
          <w:p>
            <w:pPr>
              <w:spacing w:after="60" w:before="0" w:lineRule="atLeast" w:line="280"/>
            </w:pPr>
            <w:r>
              <w:rPr>
                <w:rFonts w:ascii="Cambria" w:hAnsi="Cambria"/>
                <w:b w:val="0"/>
                <w:i w:val="0"/>
                <w:sz w:val="21"/>
                <w:u w:val="none"/>
              </w:rPr>
              <w:t>2.  "I cannot work for free" closes the option that might actually have suited both sides, so the refusal is broader than it needed to be.</w:t>
            </w:r>
          </w:p>
          <w:p>
            <w:pPr>
              <w:spacing w:after="60" w:before="0" w:lineRule="atLeast" w:line="280"/>
            </w:pPr>
            <w:r>
              <w:rPr>
                <w:rFonts w:ascii="Cambria" w:hAnsi="Cambria"/>
                <w:b w:val="0"/>
                <w:i w:val="0"/>
                <w:sz w:val="21"/>
                <w:u w:val="none"/>
              </w:rPr>
              <w:t>3.  "Exposure does not pay the rent" is a complaint about the sector rather than about this offer, and there is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099</w:t>
      </w:r>
      <w:r>
        <w:rPr>
          <w:rFonts w:ascii="Calibri" w:hAnsi="Calibri"/>
          <w:b w:val="0"/>
          <w:i w:val="0"/>
          <w:color w:val="5A6472"/>
          <w:sz w:val="23"/>
          <w:u w:val="none"/>
        </w:rPr>
        <w:t xml:space="preserve">   Decline and counter-offer</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school you have run three workshops for asks for a fourth, in exam week. Your volunteers are students sitting those exams. You want the partnership to continue.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Decline this one.</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Protect the partnership.</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Offer something that costs you less.</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enrichment@fairfieldschool.org</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June workshop — not this time, but here is what we can do</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Why is "we are too busy" risky with a regular partner?</w:t>
            </w:r>
          </w:p>
          <w:p>
            <w:pPr>
              <w:spacing w:after="60" w:before="0" w:lineRule="atLeast" w:line="280"/>
            </w:pPr>
            <w:r>
              <w:rPr>
                <w:rFonts w:ascii="Cambria" w:hAnsi="Cambria"/>
                <w:b w:val="0"/>
                <w:i w:val="0"/>
                <w:sz w:val="21"/>
                <w:u w:val="none"/>
              </w:rPr>
              <w:t>b.  What does the school actually need from you?</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pro bono mean, and what is support in kind?</w:t>
            </w:r>
          </w:p>
          <w:p>
            <w:pPr>
              <w:spacing w:after="60" w:before="0" w:lineRule="atLeast" w:line="280"/>
            </w:pPr>
            <w:r>
              <w:rPr>
                <w:rFonts w:ascii="Cambria" w:hAnsi="Cambria"/>
                <w:b w:val="0"/>
                <w:i w:val="0"/>
                <w:sz w:val="21"/>
                <w:u w:val="none"/>
              </w:rPr>
              <w:t>b.  What is bandwidth in this sense, and is it appropriate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Decline in one sentence that names the specific clash.</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Dunne,</w:t>
            </w:r>
          </w:p>
          <w:p>
            <w:pPr>
              <w:spacing w:after="100" w:before="0" w:lineRule="atLeast" w:line="280"/>
            </w:pPr>
            <w:r>
              <w:rPr>
                <w:rFonts w:ascii="Cambria" w:hAnsi="Cambria"/>
                <w:b w:val="0"/>
                <w:i w:val="0"/>
                <w:sz w:val="21"/>
                <w:u w:val="none"/>
              </w:rPr>
              <w:t>We cannot run the June session, and the reason is narrow: our volunteers are the students sitting Northgate finals from 3 to 19 June. It is the only three weeks in the year we have nobody.</w:t>
            </w:r>
          </w:p>
          <w:p>
            <w:pPr>
              <w:spacing w:after="100" w:before="0" w:lineRule="atLeast" w:line="280"/>
            </w:pPr>
            <w:r>
              <w:rPr>
                <w:rFonts w:ascii="Cambria" w:hAnsi="Cambria"/>
                <w:b w:val="0"/>
                <w:i w:val="0"/>
                <w:sz w:val="21"/>
                <w:u w:val="none"/>
              </w:rPr>
              <w:t>I am conscious this is the fourth ask and the first no, so I want to be clear it is a calendar problem rather than a change of heart. The autumn series is the part of our year we plan around Fairfield, and I would like to put three dates in now — 8, 15 and 22 October — so it is in both diaries before term starts.</w:t>
            </w:r>
          </w:p>
          <w:p>
            <w:pPr>
              <w:spacing w:after="100" w:before="0" w:lineRule="atLeast" w:line="280"/>
            </w:pPr>
            <w:r>
              <w:rPr>
                <w:rFonts w:ascii="Cambria" w:hAnsi="Cambria"/>
                <w:b w:val="0"/>
                <w:i w:val="0"/>
                <w:sz w:val="21"/>
                <w:u w:val="none"/>
              </w:rPr>
              <w:t>For June itself, two things we can do without volunteers on site. I can send the full workshop pack — slides, worksheets and the telescope-building instructions — for your own staff to run, and I am happy to do a twenty-minute video call with whoever delivers it so they are not working from paper alone. If a Year 9 assembly talk in late June would help, I can do that myself, since I am not sitting exams.</w:t>
            </w:r>
          </w:p>
          <w:p>
            <w:pPr>
              <w:spacing w:after="100" w:before="0" w:lineRule="atLeast" w:line="280"/>
            </w:pPr>
            <w:r>
              <w:rPr>
                <w:rFonts w:ascii="Cambria" w:hAnsi="Cambria"/>
                <w:b w:val="0"/>
                <w:i w:val="0"/>
                <w:sz w:val="21"/>
                <w:u w:val="none"/>
              </w:rPr>
              <w:t>Sorry it is a no this time.</w:t>
            </w:r>
          </w:p>
          <w:p>
            <w:pPr>
              <w:spacing w:after="100" w:before="0" w:lineRule="atLeast" w:line="280"/>
            </w:pPr>
            <w:r>
              <w:rPr>
                <w:rFonts w:ascii="Cambria" w:hAnsi="Cambria"/>
                <w:b w:val="0"/>
                <w:i w:val="0"/>
                <w:sz w:val="21"/>
                <w:u w:val="none"/>
              </w:rPr>
              <w:t>Best wishes,</w:t>
            </w:r>
          </w:p>
          <w:p>
            <w:pPr>
              <w:spacing w:after="100" w:before="0" w:lineRule="atLeast" w:line="280"/>
            </w:pPr>
            <w:r>
              <w:rPr>
                <w:rFonts w:ascii="Cambria" w:hAnsi="Cambria"/>
                <w:b w:val="0"/>
                <w:i w:val="0"/>
                <w:sz w:val="21"/>
                <w:u w:val="none"/>
              </w:rPr>
              <w:t>Dev Kapoor — Northgate Astronomy Outreach</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fourth ask and the first no" — why count?</w:t>
            </w:r>
          </w:p>
          <w:p>
            <w:pPr>
              <w:spacing w:after="60" w:before="0" w:lineRule="atLeast" w:line="280"/>
            </w:pPr>
            <w:r>
              <w:rPr>
                <w:rFonts w:ascii="Cambria" w:hAnsi="Cambria"/>
                <w:b w:val="0"/>
                <w:i w:val="0"/>
                <w:sz w:val="21"/>
                <w:u w:val="none"/>
              </w:rPr>
              <w:t>b.  Three substitutes are offered, of decreasing cost to the school. What is that structure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the only three weeks in the year we have nobody" — why this sentence immediately after the refusal?</w:t>
            </w:r>
          </w:p>
          <w:p>
            <w:pPr>
              <w:spacing w:after="60" w:before="0" w:lineRule="atLeast" w:line="280"/>
            </w:pPr>
            <w:r>
              <w:rPr>
                <w:rFonts w:ascii="Cambria" w:hAnsi="Cambria"/>
                <w:b w:val="0"/>
                <w:i w:val="0"/>
                <w:sz w:val="21"/>
                <w:u w:val="none"/>
              </w:rPr>
              <w:t>b.  "since I am not sitting exams" — why explain the one exception?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Ms Dunne, Thank you very much for inviting us again, we always enjoy working with Fairfield. Unfortunately June is a very difficult month for us as our volunteers are all students and they are extremely busy with exams and revision at that time. I am really sorry but I do not think we will be able to manage a workshop in June this year. I hope we can work together again soon and please do keep us in mind for future events.</w:t>
            </w:r>
          </w:p>
          <w:p>
            <w:pPr>
              <w:spacing w:after="100" w:before="0" w:lineRule="atLeast" w:line="280"/>
            </w:pPr>
            <w:r>
              <w:rPr>
                <w:rFonts w:ascii="Cambria" w:hAnsi="Cambria"/>
                <w:b w:val="0"/>
                <w:i w:val="0"/>
                <w:sz w:val="21"/>
                <w:u w:val="none"/>
              </w:rPr>
              <w:t>Dev</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decline for the group without disparaging the request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assertions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bandwidth, remit, pro bono, in kind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declining a repeat request from a regular partner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a regular partner has heard it before and cannot distinguish it from losing interest. A specific, dated clash is verifiable; busyness is what people say when they are withdrawing.</w:t>
            </w:r>
          </w:p>
          <w:p>
            <w:pPr>
              <w:spacing w:after="60" w:before="0" w:lineRule="atLeast" w:line="280"/>
            </w:pPr>
            <w:r>
              <w:rPr>
                <w:rFonts w:ascii="Cambria" w:hAnsi="Cambria"/>
                <w:b w:val="0"/>
                <w:i w:val="0"/>
                <w:sz w:val="21"/>
                <w:u w:val="none"/>
              </w:rPr>
              <w:t>b.  Something for their pupils in June, and confidence that the partnership continues. The first can be met without volunteers; the second needs dates.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 bono is professional work done free; support in kind is help given as goods or services rather than money — which is what the workshop pack is.</w:t>
            </w:r>
          </w:p>
          <w:p>
            <w:pPr>
              <w:spacing w:after="60" w:before="0" w:lineRule="atLeast" w:line="280"/>
            </w:pPr>
            <w:r>
              <w:rPr>
                <w:rFonts w:ascii="Cambria" w:hAnsi="Cambria"/>
                <w:b w:val="0"/>
                <w:i w:val="0"/>
                <w:sz w:val="21"/>
                <w:u w:val="none"/>
              </w:rPr>
              <w:t>b.  Bandwidth means available capacity. It is office jargon and would read as evasive here, where a named exam period is available.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"We cannot run the June session — our volunteers are the students sitting Northgate finals from 3 to 19 June."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school is keeping score whether or not it says so, and naming the ratio shows the writer knows what a first refusal looks like from the other side. It also makes the reassurance that follows credible rather than routine.</w:t>
            </w:r>
          </w:p>
          <w:p>
            <w:pPr>
              <w:spacing w:after="60" w:before="0" w:lineRule="atLeast" w:line="280"/>
            </w:pPr>
            <w:r>
              <w:rPr>
                <w:rFonts w:ascii="Cambria" w:hAnsi="Cambria"/>
                <w:b w:val="0"/>
                <w:i w:val="0"/>
                <w:sz w:val="21"/>
                <w:u w:val="none"/>
              </w:rPr>
              <w:t>b.  It lets the school take as much as it can use. The pack costs them staff time, the call costs twenty minutes, the assembly costs nothing — so there is almost certainly one they will accept, which is what keeps a no from reading as nothing.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bounds the refusal. Without it, "our volunteers are students" sounds like a permanent constraint that will recur every time; with it, the no is confined to three weeks and the autumn offer becomes plausible.</w:t>
            </w:r>
          </w:p>
          <w:p>
            <w:pPr>
              <w:spacing w:after="60" w:before="0" w:lineRule="atLeast" w:line="280"/>
            </w:pPr>
            <w:r>
              <w:rPr>
                <w:rFonts w:ascii="Cambria" w:hAnsi="Cambria"/>
                <w:b w:val="0"/>
                <w:i w:val="0"/>
                <w:sz w:val="21"/>
                <w:u w:val="none"/>
              </w:rPr>
              <w:t>b.  Because offering to come personally after declining on behalf of the group would otherwise look inconsistent. The clause shows the constraint is real and applies to the volunteers rather than to the writer’s willingness.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"A very difficult month" and "extremely busy with exams and revision" are vague where exact dates were available, so the decline sounds like reluctance.</w:t>
            </w:r>
          </w:p>
          <w:p>
            <w:pPr>
              <w:spacing w:after="60" w:before="0" w:lineRule="atLeast" w:line="280"/>
            </w:pPr>
            <w:r>
              <w:rPr>
                <w:rFonts w:ascii="Cambria" w:hAnsi="Cambria"/>
                <w:b w:val="0"/>
                <w:i w:val="0"/>
                <w:sz w:val="21"/>
                <w:u w:val="none"/>
              </w:rPr>
              <w:t>2.  Nothing is offered for June and no autumn dates are proposed, so the third bullet fails and the partnership is left on "please do keep us in mind".</w:t>
            </w:r>
          </w:p>
          <w:p>
            <w:pPr>
              <w:spacing w:after="60" w:before="0" w:lineRule="atLeast" w:line="280"/>
            </w:pPr>
            <w:r>
              <w:rPr>
                <w:rFonts w:ascii="Cambria" w:hAnsi="Cambria"/>
                <w:b w:val="0"/>
                <w:i w:val="0"/>
                <w:sz w:val="21"/>
                <w:u w:val="none"/>
              </w:rPr>
              <w:t>3.  "I do not think we will be able to manage" hedges a decision that is actually certain, which leaves the school unsure whether to plan around it; there is also a comma splice in the opening sentence.</w:t>
            </w:r>
          </w:p>
        </w:tc>
      </w:tr>
    </w:tbl>
    <w:p>
      <w:pPr>
        <w:keepNext/>
        <w:pageBreakBefore/>
        <w:spacing w:after="20" w:before="0" w:lineRule="atLeast" w:line="280"/>
      </w:pPr>
      <w:r>
        <w:rPr>
          <w:rFonts w:ascii="Calibri" w:hAnsi="Calibri"/>
          <w:b/>
          <w:i w:val="0"/>
          <w:color w:val="0F766E"/>
          <w:sz w:val="18"/>
          <w:u w:val="none"/>
        </w:rPr>
        <w:t>WRITE AN EMAIL</w:t>
      </w:r>
    </w:p>
    <w:p>
      <w:pPr>
        <w:keepNext/>
        <w:spacing w:after="20" w:before="0" w:lineRule="atLeast" w:line="280"/>
      </w:pPr>
      <w:r>
        <w:rPr>
          <w:rFonts w:ascii="Calibri" w:hAnsi="Calibri"/>
          <w:b/>
          <w:i w:val="0"/>
          <w:color w:val="16365C"/>
          <w:sz w:val="40"/>
          <w:u w:val="none"/>
        </w:rPr>
        <w:t>EM 100</w:t>
      </w:r>
      <w:r>
        <w:rPr>
          <w:rFonts w:ascii="Calibri" w:hAnsi="Calibri"/>
          <w:b w:val="0"/>
          <w:i w:val="0"/>
          <w:color w:val="5A6472"/>
          <w:sz w:val="23"/>
          <w:u w:val="none"/>
        </w:rPr>
        <w:t xml:space="preserve">   Thanks and acknowledgement</w:t>
      </w:r>
    </w:p>
    <w:p>
      <w:pPr>
        <w:keepNext/>
        <w:spacing w:after="140" w:before="0" w:lineRule="atLeast" w:line="280"/>
      </w:pPr>
      <w:r>
        <w:rPr>
          <w:rFonts w:ascii="Calibri" w:hAnsi="Calibri"/>
          <w:b w:val="0"/>
          <w:i/>
          <w:color w:val="5A6472"/>
          <w:sz w:val="18"/>
          <w:u w:val="none"/>
        </w:rPr>
        <w:t>7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TASK</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 technician let you use the laser-cutting workshop outside supervised hours for three weeks so you could finish a project. He was not strictly authorised to and could have been in trouble.</w:t>
            </w:r>
          </w:p>
          <w:p>
            <w:pPr>
              <w:spacing w:after="60" w:before="0" w:lineRule="atLeast" w:line="280"/>
            </w:pPr>
            <w:r>
              <w:rPr>
                <w:rFonts w:ascii="Cambria" w:hAnsi="Cambria"/>
                <w:b/>
                <w:i w:val="0"/>
                <w:sz w:val="20"/>
                <w:u w:val="none"/>
              </w:rPr>
              <w:t>In your email, do the following:</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Thank him.</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Acknowledge what he risked, without putting it in writing in a damaging way.</w:t>
            </w:r>
          </w:p>
          <w:p>
            <w:pPr>
              <w:spacing w:after="40" w:before="0" w:lineRule="atLeast" w:line="280"/>
              <w:ind w:left="227"/>
            </w:pPr>
            <w:r>
              <w:rPr>
                <w:rFonts w:ascii="Calibri" w:hAnsi="Calibri"/>
                <w:b w:val="0"/>
                <w:i w:val="0"/>
                <w:color w:val="5A6472"/>
                <w:sz w:val="20"/>
                <w:u w:val="none"/>
              </w:rPr>
              <w:t xml:space="preserve">•  </w:t>
            </w:r>
            <w:r>
              <w:rPr>
                <w:rFonts w:ascii="Cambria" w:hAnsi="Cambria"/>
                <w:b w:val="0"/>
                <w:i w:val="0"/>
                <w:sz w:val="20"/>
                <w:u w:val="none"/>
              </w:rPr>
              <w:t>Report the outcome.</w:t>
            </w:r>
          </w:p>
          <w:p>
            <w:pPr>
              <w:spacing w:after="100" w:before="0" w:lineRule="atLeast" w:line="280"/>
            </w:pPr>
            <w:r>
              <w:rPr>
                <w:rFonts w:ascii="Cambria" w:hAnsi="Cambria"/>
                <w:b w:val="0"/>
                <w:i/>
                <w:color w:val="5A6472"/>
                <w:sz w:val="19"/>
                <w:u w:val="none"/>
              </w:rPr>
              <w:t>Write as much as you can and in complete sentences.</w:t>
            </w:r>
          </w:p>
          <w:p>
            <w:pPr>
              <w:spacing w:after="20" w:before="0" w:lineRule="atLeast" w:line="280"/>
            </w:pPr>
            <w:r>
              <w:rPr>
                <w:rFonts w:ascii="Calibri" w:hAnsi="Calibri"/>
                <w:b/>
                <w:i w:val="0"/>
                <w:color w:val="5A6472"/>
                <w:sz w:val="19"/>
                <w:u w:val="none"/>
              </w:rPr>
              <w:t xml:space="preserve">To: </w:t>
            </w:r>
            <w:r>
              <w:rPr>
                <w:rFonts w:ascii="Consolas" w:hAnsi="Consolas"/>
                <w:b w:val="0"/>
                <w:i w:val="0"/>
                <w:color w:val="16365C"/>
                <w:sz w:val="19"/>
                <w:u w:val="none"/>
              </w:rPr>
              <w:t>j.brennan@northgate.ac.uk</w:t>
            </w:r>
          </w:p>
          <w:p>
            <w:pPr>
              <w:spacing w:after="20" w:before="0" w:lineRule="atLeast" w:line="280"/>
            </w:pPr>
            <w:r>
              <w:rPr>
                <w:rFonts w:ascii="Calibri" w:hAnsi="Calibri"/>
                <w:b/>
                <w:i w:val="0"/>
                <w:color w:val="5A6472"/>
                <w:sz w:val="19"/>
                <w:u w:val="none"/>
              </w:rPr>
              <w:t xml:space="preserve">Subject: </w:t>
            </w:r>
            <w:r>
              <w:rPr>
                <w:rFonts w:ascii="Consolas" w:hAnsi="Consolas"/>
                <w:b w:val="0"/>
                <w:i w:val="0"/>
                <w:color w:val="16365C"/>
                <w:sz w:val="19"/>
                <w:u w:val="none"/>
              </w:rPr>
              <w:t>Thank you — and it got a first</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He broke a rule to help you. What is the danger in thanking him in writing?</w:t>
            </w:r>
          </w:p>
          <w:p>
            <w:pPr>
              <w:spacing w:after="60" w:before="0" w:lineRule="atLeast" w:line="280"/>
            </w:pPr>
            <w:r>
              <w:rPr>
                <w:rFonts w:ascii="Cambria" w:hAnsi="Cambria"/>
                <w:b w:val="0"/>
                <w:i w:val="0"/>
                <w:sz w:val="21"/>
                <w:u w:val="none"/>
              </w:rPr>
              <w:t>b.  What does he most want to know?</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goodwill, in this sense, and what is discretion?</w:t>
            </w:r>
          </w:p>
          <w:p>
            <w:pPr>
              <w:spacing w:after="60" w:before="0" w:lineRule="atLeast" w:line="280"/>
            </w:pPr>
            <w:r>
              <w:rPr>
                <w:rFonts w:ascii="Cambria" w:hAnsi="Cambria"/>
                <w:b w:val="0"/>
                <w:i w:val="0"/>
                <w:sz w:val="21"/>
                <w:u w:val="none"/>
              </w:rPr>
              <w:t>b.  What does it mean to give someone cover?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Write the sentence that acknowledges the risk without recording the breach.</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Jim,</w:t>
            </w:r>
          </w:p>
          <w:p>
            <w:pPr>
              <w:spacing w:after="100" w:before="0" w:lineRule="atLeast" w:line="280"/>
            </w:pPr>
            <w:r>
              <w:rPr>
                <w:rFonts w:ascii="Cambria" w:hAnsi="Cambria"/>
                <w:b w:val="0"/>
                <w:i w:val="0"/>
                <w:sz w:val="21"/>
                <w:u w:val="none"/>
              </w:rPr>
              <w:t>It got a first — 72, and the external examiner singled out the cut tolerances, which were the whole reason I needed the extra time.</w:t>
            </w:r>
          </w:p>
          <w:p>
            <w:pPr>
              <w:spacing w:after="100" w:before="0" w:lineRule="atLeast" w:line="280"/>
            </w:pPr>
            <w:r>
              <w:rPr>
                <w:rFonts w:ascii="Cambria" w:hAnsi="Cambria"/>
                <w:b w:val="0"/>
                <w:i w:val="0"/>
                <w:sz w:val="21"/>
                <w:u w:val="none"/>
              </w:rPr>
              <w:t>Thank you for the flexibility over those three weeks. I know it was your call to make and that it cost you something to make it, and I have not forgotten which way you could have gone. If you had said no in March, there would have been no project to submit — I would have handed in drawings.</w:t>
            </w:r>
          </w:p>
          <w:p>
            <w:pPr>
              <w:spacing w:after="100" w:before="0" w:lineRule="atLeast" w:line="280"/>
            </w:pPr>
            <w:r>
              <w:rPr>
                <w:rFonts w:ascii="Cambria" w:hAnsi="Cambria"/>
                <w:b w:val="0"/>
                <w:i w:val="0"/>
                <w:sz w:val="21"/>
                <w:u w:val="none"/>
              </w:rPr>
              <w:t>I have not mentioned the arrangement to anyone and I do not intend to. If it is ever useful for me to say that the workshop induction and the safety procedure were followed every time, which they were, I am happy to put that on paper for whoever asks.</w:t>
            </w:r>
          </w:p>
          <w:p>
            <w:pPr>
              <w:spacing w:after="100" w:before="0" w:lineRule="atLeast" w:line="280"/>
            </w:pPr>
            <w:r>
              <w:rPr>
                <w:rFonts w:ascii="Cambria" w:hAnsi="Cambria"/>
                <w:b w:val="0"/>
                <w:i w:val="0"/>
                <w:sz w:val="21"/>
                <w:u w:val="none"/>
              </w:rPr>
              <w:t>I am in Cape Verde from July but back in the autumn. If the workshop ever needs an unpaid pair of hands on an open day, I owe you several.</w:t>
            </w:r>
          </w:p>
          <w:p>
            <w:pPr>
              <w:spacing w:after="100" w:before="0" w:lineRule="atLeast" w:line="280"/>
            </w:pPr>
            <w:r>
              <w:rPr>
                <w:rFonts w:ascii="Cambria" w:hAnsi="Cambria"/>
                <w:b w:val="0"/>
                <w:i w:val="0"/>
                <w:sz w:val="21"/>
                <w:u w:val="none"/>
              </w:rPr>
              <w:t>With thanks,</w:t>
            </w:r>
          </w:p>
          <w:p>
            <w:pPr>
              <w:spacing w:after="100" w:before="0" w:lineRule="atLeast" w:line="280"/>
            </w:pPr>
            <w:r>
              <w:rPr>
                <w:rFonts w:ascii="Cambria" w:hAnsi="Cambria"/>
                <w:b w:val="0"/>
                <w:i w:val="0"/>
                <w:sz w:val="21"/>
                <w:u w:val="none"/>
              </w:rPr>
              <w:t>Tomas Reyes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email never states what the arrangement actually was. Why not?</w:t>
            </w:r>
          </w:p>
          <w:p>
            <w:pPr>
              <w:spacing w:after="60" w:before="0" w:lineRule="atLeast" w:line="280"/>
            </w:pPr>
            <w:r>
              <w:rPr>
                <w:rFonts w:ascii="Cambria" w:hAnsi="Cambria"/>
                <w:b w:val="0"/>
                <w:i w:val="0"/>
                <w:sz w:val="21"/>
                <w:u w:val="none"/>
              </w:rPr>
              <w:t>b.  The offer at the end is to vouch for safety compliance. Why that offer specifically?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you had said no in March, there would have been no project to submit — I would have handed in drawings" — identify the conditional pattern and say what it proves.</w:t>
            </w:r>
          </w:p>
          <w:p>
            <w:pPr>
              <w:spacing w:after="60" w:before="0" w:lineRule="atLeast" w:line="280"/>
            </w:pPr>
            <w:r>
              <w:rPr>
                <w:rFonts w:ascii="Cambria" w:hAnsi="Cambria"/>
                <w:b w:val="0"/>
                <w:i w:val="0"/>
                <w:sz w:val="21"/>
                <w:u w:val="none"/>
              </w:rPr>
              <w:t>b.  "I have not forgotten which way you could have gone" — why this rather than naming the risk?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Dear Jim, I just wanted to say a huge thank you for letting me use the laser cutter in the evenings and at weekends over the last three weeks, even though technically you were not supposed to let students in without supervision. I really appreciate you bending the rules for me, I could not have finished the project without it. You went above and beyond and I am very grateful. Thanks again for everything!</w:t>
            </w:r>
          </w:p>
          <w:p>
            <w:pPr>
              <w:spacing w:after="100" w:before="0" w:lineRule="atLeast" w:line="280"/>
            </w:pPr>
            <w:r>
              <w:rPr>
                <w:rFonts w:ascii="Cambria" w:hAnsi="Cambria"/>
                <w:b w:val="0"/>
                <w:i w:val="0"/>
                <w:sz w:val="21"/>
                <w:u w:val="none"/>
              </w:rPr>
              <w:t>Tomas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thank by naming what it cost the other person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mixed conditionals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secondment, cover, goodwill, discretion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thanking someone who took a risk for you</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email becomes a record of the breach. Anything you write can be read by someone else, and a warm thank-you that describes an unauthorised arrangement is evidence.</w:t>
            </w:r>
          </w:p>
          <w:p>
            <w:pPr>
              <w:spacing w:after="60" w:before="0" w:lineRule="atLeast" w:line="280"/>
            </w:pPr>
            <w:r>
              <w:rPr>
                <w:rFonts w:ascii="Cambria" w:hAnsi="Cambria"/>
                <w:b w:val="0"/>
                <w:i w:val="0"/>
                <w:sz w:val="21"/>
                <w:u w:val="none"/>
              </w:rPr>
              <w:t>b.  Whether it was worth it — that is, whether the project came off. That is the one thing he cannot find out for himself.</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Goodwill is the credit built up by past favours; discretion is the latitude someone has to decide a matter themselves.</w:t>
            </w:r>
          </w:p>
          <w:p>
            <w:pPr>
              <w:spacing w:after="60" w:before="0" w:lineRule="atLeast" w:line="280"/>
            </w:pPr>
            <w:r>
              <w:rPr>
                <w:rFonts w:ascii="Cambria" w:hAnsi="Cambria"/>
                <w:b w:val="0"/>
                <w:i w:val="0"/>
                <w:sz w:val="21"/>
                <w:u w:val="none"/>
              </w:rPr>
              <w:t>b.  To protect someone from the consequences of a decision — which is what the offer in the fourth paragraph is really about.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know it was your call to make and that it cost you something to make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naming it would hand anyone who read the email a dated account of what he allowed. The gratitude is fully expressible without the specifics, and leaving them out is itself part of the thanks.</w:t>
            </w:r>
          </w:p>
          <w:p>
            <w:pPr>
              <w:spacing w:after="60" w:before="0" w:lineRule="atLeast" w:line="280"/>
            </w:pPr>
            <w:r>
              <w:rPr>
                <w:rFonts w:ascii="Cambria" w:hAnsi="Cambria"/>
                <w:b w:val="0"/>
                <w:i w:val="0"/>
                <w:sz w:val="21"/>
                <w:u w:val="none"/>
              </w:rPr>
              <w:t>b.  Because it is the thing that would actually protect him if the arrangement ever surfaced. The exposure is not that he was generous but that something could have gone wrong, and a student confirming the procedures were followed is worth more than gratitude.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mixed conditional: a past condition with a past consequence, followed by a counterfactual about the writer. It proves the help was decisive rather than merely convenient, which is what distinguishes real thanks from politeness.</w:t>
            </w:r>
          </w:p>
          <w:p>
            <w:pPr>
              <w:spacing w:after="60" w:before="0" w:lineRule="atLeast" w:line="280"/>
            </w:pPr>
            <w:r>
              <w:rPr>
                <w:rFonts w:ascii="Cambria" w:hAnsi="Cambria"/>
                <w:b w:val="0"/>
                <w:i w:val="0"/>
                <w:sz w:val="21"/>
                <w:u w:val="none"/>
              </w:rPr>
              <w:t>b.  Because naming the risk would put the breach in writing, which is the one thing the email must not do. The hedged version shows the writer understood exactly what was at stake while leaving nothing on paper.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"Technically you were not supposed to let students in without supervision" records the breach in writing, which is the one thing the second bullet rules out.</w:t>
            </w:r>
          </w:p>
          <w:p>
            <w:pPr>
              <w:spacing w:after="60" w:before="0" w:lineRule="atLeast" w:line="280"/>
            </w:pPr>
            <w:r>
              <w:rPr>
                <w:rFonts w:ascii="Cambria" w:hAnsi="Cambria"/>
                <w:b w:val="0"/>
                <w:i w:val="0"/>
                <w:sz w:val="21"/>
                <w:u w:val="none"/>
              </w:rPr>
              <w:t>2.  The outcome is never given — "I could not have finished the project" says nothing about how it did. The third bullet fails.</w:t>
            </w:r>
          </w:p>
          <w:p>
            <w:pPr>
              <w:spacing w:after="60" w:before="0" w:lineRule="atLeast" w:line="280"/>
            </w:pPr>
            <w:r>
              <w:rPr>
                <w:rFonts w:ascii="Cambria" w:hAnsi="Cambria"/>
                <w:b w:val="0"/>
                <w:i w:val="0"/>
                <w:sz w:val="21"/>
                <w:u w:val="none"/>
              </w:rPr>
              <w:t>3.  "Bending the rules" and "above and beyond" are generic praise where something specific was available, and there is a comma splice before "I could not have finished".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001</w:t>
      </w:r>
      <w:r>
        <w:rPr>
          <w:rFonts w:ascii="Calibri" w:hAnsi="Calibri"/>
          <w:b w:val="0"/>
          <w:i w:val="0"/>
          <w:color w:val="5A6472"/>
          <w:sz w:val="23"/>
          <w:u w:val="none"/>
        </w:rPr>
        <w:t xml:space="preserve">   Education · agree or disagree with a claim · anchor item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Several countries now publish school league tables based on examination results, on the argument that parents cannot choose well without comparable information. Others have abandoned them, saying they distort what schools do. What do you think — should school performance data be published in ranked form? Why or why not?</w:t>
            </w:r>
          </w:p>
          <w:p>
            <w:pPr>
              <w:spacing w:after="40" w:before="0" w:lineRule="atLeast" w:line="280"/>
              <w:ind w:left="283"/>
            </w:pPr>
            <w:r>
              <w:rPr>
                <w:rFonts w:ascii="Calibri" w:hAnsi="Calibri"/>
                <w:b/>
                <w:i w:val="0"/>
                <w:color w:val="0F766E"/>
                <w:sz w:val="20"/>
                <w:u w:val="none"/>
              </w:rPr>
              <w:t>Hassan</w:t>
            </w:r>
          </w:p>
          <w:p>
            <w:pPr>
              <w:spacing w:after="100" w:before="0" w:lineRule="atLeast" w:line="280"/>
              <w:ind w:left="283"/>
            </w:pPr>
            <w:r>
              <w:rPr>
                <w:rFonts w:ascii="Cambria" w:hAnsi="Cambria"/>
                <w:b w:val="0"/>
                <w:i w:val="0"/>
                <w:sz w:val="20"/>
                <w:u w:val="none"/>
              </w:rPr>
              <w:t>I think publication is clearly right. Parents are making one of the biggest decisions of their child’s life, often with nothing to go on but a school’s own brochure. Whatever the imperfections of exam data, it is at least the same measure applied to everyone.</w:t>
            </w:r>
          </w:p>
          <w:p>
            <w:pPr>
              <w:spacing w:after="40" w:before="0" w:lineRule="atLeast" w:line="280"/>
              <w:ind w:left="283"/>
            </w:pPr>
            <w:r>
              <w:rPr>
                <w:rFonts w:ascii="Calibri" w:hAnsi="Calibri"/>
                <w:b/>
                <w:i w:val="0"/>
                <w:color w:val="0F766E"/>
                <w:sz w:val="20"/>
                <w:u w:val="none"/>
              </w:rPr>
              <w:t>Lucia</w:t>
            </w:r>
          </w:p>
          <w:p>
            <w:pPr>
              <w:spacing w:after="100" w:before="0" w:lineRule="atLeast" w:line="280"/>
              <w:ind w:left="283"/>
            </w:pPr>
            <w:r>
              <w:rPr>
                <w:rFonts w:ascii="Cambria" w:hAnsi="Cambria"/>
                <w:b w:val="0"/>
                <w:i w:val="0"/>
                <w:sz w:val="20"/>
                <w:u w:val="none"/>
              </w:rPr>
              <w:t>I disagree. Ranking schools by raw results mostly ranks their intakes. A school in a wealthy catchment will top the table whatever its teaching, and a school doing remarkable work with difficult intakes will look like a failure. That is not information; it is a map of house prices.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Write down in one phrase what each of them is actually claiming.</w:t>
            </w:r>
          </w:p>
          <w:p>
            <w:pPr>
              <w:spacing w:after="60" w:before="0" w:lineRule="atLeast" w:line="280"/>
            </w:pPr>
            <w:r>
              <w:rPr>
                <w:rFonts w:ascii="Cambria" w:hAnsi="Cambria"/>
                <w:b w:val="0"/>
                <w:i w:val="0"/>
                <w:sz w:val="21"/>
                <w:u w:val="none"/>
              </w:rPr>
              <w:t>b.  Lucia does not deny that the data is comparable. What does she deny instead?</w:t>
            </w:r>
          </w:p>
          <w:p>
            <w:pPr>
              <w:spacing w:after="60" w:before="0" w:lineRule="atLeast" w:line="280"/>
            </w:pPr>
            <w:r>
              <w:rPr>
                <w:rFonts w:ascii="Cambria" w:hAnsi="Cambria"/>
                <w:b w:val="0"/>
                <w:i/>
                <w:color w:val="5A6472"/>
                <w:sz w:val="19"/>
                <w:u w:val="none"/>
              </w:rPr>
              <w:t>When one speaker argues about whether information exists and the other about what it measures, they are not contradicting each other. That gap is where your contribution goes.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A measurement used because the thing you actually care about cannot be measured directly is called a p______ .</w:t>
            </w:r>
          </w:p>
          <w:p>
            <w:pPr>
              <w:spacing w:after="60" w:before="0" w:lineRule="atLeast" w:line="280"/>
            </w:pPr>
            <w:r>
              <w:rPr>
                <w:rFonts w:ascii="Cambria" w:hAnsi="Cambria"/>
                <w:b w:val="0"/>
                <w:i w:val="0"/>
                <w:sz w:val="21"/>
                <w:u w:val="none"/>
              </w:rPr>
              <w:t>b.  Two things that move together are c________ ; a hidden third factor that explains both is a c________ .</w:t>
            </w:r>
          </w:p>
          <w:p>
            <w:pPr>
              <w:spacing w:after="60" w:before="0" w:lineRule="atLeast" w:line="280"/>
            </w:pPr>
            <w:r>
              <w:rPr>
                <w:rFonts w:ascii="Cambria" w:hAnsi="Cambria"/>
                <w:b w:val="0"/>
                <w:i w:val="0"/>
                <w:sz w:val="21"/>
                <w:u w:val="none"/>
              </w:rPr>
              <w:t xml:space="preserve">c.  Which noun does education use for what pupils achieve: </w:t>
            </w:r>
          </w:p>
          <w:p>
            <w:pPr>
              <w:spacing w:after="40" w:before="0" w:lineRule="atLeast" w:line="280"/>
              <w:ind w:left="227"/>
            </w:pPr>
            <w:r>
              <w:rPr>
                <w:rFonts w:ascii="Consolas" w:hAnsi="Consolas"/>
                <w:b w:val="0"/>
                <w:i w:val="0"/>
                <w:color w:val="16365C"/>
                <w:sz w:val="19"/>
                <w:u w:val="none"/>
              </w:rPr>
              <w:t>attainment · achievement · progress · value added</w:t>
            </w:r>
          </w:p>
          <w:p>
            <w:pPr>
              <w:spacing w:after="60" w:before="0" w:lineRule="atLeast" w:line="280"/>
            </w:pPr>
            <w:r>
              <w:rPr>
                <w:rFonts w:ascii="Cambria" w:hAnsi="Cambria"/>
                <w:b w:val="0"/>
                <w:i w:val="0"/>
                <w:sz w:val="21"/>
                <w:u w:val="none"/>
              </w:rPr>
              <w:t>and which one would answer Lucia’s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grant Lucia’s point completely and then show that it argues for a different kind of publication rather than for none.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position</w:t>
            </w:r>
          </w:p>
          <w:p>
            <w:pPr>
              <w:spacing w:after="60" w:before="0" w:lineRule="atLeast" w:line="280"/>
            </w:pPr>
            <w:r>
              <w:rPr>
                <w:rFonts w:ascii="Cambria" w:hAnsi="Cambria"/>
                <w:b w:val="0"/>
                <w:i w:val="0"/>
                <w:sz w:val="21"/>
                <w:u w:val="none"/>
              </w:rPr>
              <w:t xml:space="preserve">Ten minutes, the whole response. First write in the margin: </w:t>
            </w:r>
          </w:p>
          <w:p>
            <w:pPr>
              <w:spacing w:after="60" w:before="0" w:lineRule="atLeast" w:line="280"/>
            </w:pPr>
            <w:r>
              <w:rPr>
                <w:rFonts w:ascii="Cambria" w:hAnsi="Cambria"/>
                <w:b w:val="0"/>
                <w:i/>
                <w:color w:val="5A6472"/>
                <w:sz w:val="19"/>
                <w:u w:val="none"/>
              </w:rPr>
              <w:t>The one thing I will say that neither Hassan nor Lucia has said is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opening cannot reach band 5?</w:t>
            </w:r>
          </w:p>
          <w:p>
            <w:pPr>
              <w:spacing w:after="40" w:before="0" w:lineRule="atLeast" w:line="280"/>
              <w:ind w:left="227"/>
            </w:pPr>
            <w:r>
              <w:rPr>
                <w:rFonts w:ascii="Consolas" w:hAnsi="Consolas"/>
                <w:b w:val="0"/>
                <w:i w:val="0"/>
                <w:color w:val="16365C"/>
                <w:sz w:val="19"/>
                <w:u w:val="none"/>
              </w:rPr>
              <w:t>(A) Lucia is right that raw rankings measure intake, but that</w:t>
            </w:r>
          </w:p>
          <w:p>
            <w:pPr>
              <w:spacing w:after="40" w:before="0" w:lineRule="atLeast" w:line="280"/>
              <w:ind w:left="227"/>
            </w:pPr>
            <w:r>
              <w:rPr>
                <w:rFonts w:ascii="Consolas" w:hAnsi="Consolas"/>
                <w:b w:val="0"/>
                <w:i w:val="0"/>
                <w:color w:val="16365C"/>
                <w:sz w:val="19"/>
                <w:u w:val="none"/>
              </w:rPr>
              <w:t xml:space="preserve">    is an argument about which figure to publish, not whether</w:t>
            </w:r>
          </w:p>
          <w:p>
            <w:pPr>
              <w:spacing w:after="40" w:before="0" w:lineRule="atLeast" w:line="280"/>
              <w:ind w:left="227"/>
            </w:pPr>
            <w:r>
              <w:rPr>
                <w:rFonts w:ascii="Consolas" w:hAnsi="Consolas"/>
                <w:b w:val="0"/>
                <w:i w:val="0"/>
                <w:color w:val="16365C"/>
                <w:sz w:val="19"/>
                <w:u w:val="none"/>
              </w:rPr>
              <w:t xml:space="preserve">    to publish.</w:t>
            </w:r>
          </w:p>
          <w:p>
            <w:pPr>
              <w:spacing w:after="40" w:before="0" w:lineRule="atLeast" w:line="280"/>
              <w:ind w:left="227"/>
            </w:pPr>
            <w:r>
              <w:rPr>
                <w:rFonts w:ascii="Consolas" w:hAnsi="Consolas"/>
                <w:b w:val="0"/>
                <w:i w:val="0"/>
                <w:color w:val="16365C"/>
                <w:sz w:val="19"/>
                <w:u w:val="none"/>
              </w:rPr>
              <w:t>(B) Both Hassan and Lucia raise important points, and there</w:t>
            </w:r>
          </w:p>
          <w:p>
            <w:pPr>
              <w:spacing w:after="40" w:before="0" w:lineRule="atLeast" w:line="280"/>
              <w:ind w:left="227"/>
            </w:pPr>
            <w:r>
              <w:rPr>
                <w:rFonts w:ascii="Consolas" w:hAnsi="Consolas"/>
                <w:b w:val="0"/>
                <w:i w:val="0"/>
                <w:color w:val="16365C"/>
                <w:sz w:val="19"/>
                <w:u w:val="none"/>
              </w:rPr>
              <w:t xml:space="preserve">    are advantages and disadvantages on both sides.</w:t>
            </w:r>
          </w:p>
          <w:p>
            <w:pPr>
              <w:spacing w:after="40" w:before="0" w:lineRule="atLeast" w:line="280"/>
              <w:ind w:left="227"/>
            </w:pPr>
            <w:r>
              <w:rPr>
                <w:rFonts w:ascii="Consolas" w:hAnsi="Consolas"/>
                <w:b w:val="0"/>
                <w:i w:val="0"/>
                <w:color w:val="16365C"/>
                <w:sz w:val="19"/>
                <w:u w:val="none"/>
              </w:rPr>
              <w:t>(C) I agree with Lucia. League tables are unfair to schools</w:t>
            </w:r>
          </w:p>
          <w:p>
            <w:pPr>
              <w:spacing w:after="40" w:before="0" w:lineRule="atLeast" w:line="280"/>
              <w:ind w:left="227"/>
            </w:pPr>
            <w:r>
              <w:rPr>
                <w:rFonts w:ascii="Consolas" w:hAnsi="Consolas"/>
                <w:b w:val="0"/>
                <w:i w:val="0"/>
                <w:color w:val="16365C"/>
                <w:sz w:val="19"/>
                <w:u w:val="none"/>
              </w:rPr>
              <w:t xml:space="preserve">    in poor areas.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Lucia is right that raw rankings largely measure intake, but I think that is an argument about which figure to publish rather than about whether to publish anything. While a league table of final grades does little more than rediscover the catchment, a measure of progress between entry and exit does not: it asks what the school added, and on that measure the wealthy school often does rather badly.</w:t>
            </w:r>
          </w:p>
          <w:p>
            <w:pPr>
              <w:spacing w:after="100" w:before="0" w:lineRule="atLeast" w:line="280"/>
            </w:pPr>
            <w:r>
              <w:rPr>
                <w:rFonts w:ascii="Cambria" w:hAnsi="Cambria"/>
                <w:b w:val="0"/>
                <w:i w:val="0"/>
                <w:sz w:val="21"/>
                <w:u w:val="none"/>
              </w:rPr>
              <w:t>So I would keep publication and change the number. The deeper problem with Hassan’s position is not that the data is unfair but that any single published figure becomes the thing schools optimise. Publish raw grades and they recruit selectively; publish progress and they will find the children whose entry scores can be depressed. The honest conclusion is that no measure survives being made the target, which is a reason to publish several and rank by none.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Give each of the five sentences a one-word job.</w:t>
            </w:r>
          </w:p>
          <w:p>
            <w:pPr>
              <w:spacing w:after="60" w:before="0" w:lineRule="atLeast" w:line="280"/>
            </w:pPr>
            <w:r>
              <w:rPr>
                <w:rFonts w:ascii="Cambria" w:hAnsi="Cambria"/>
                <w:b w:val="0"/>
                <w:i w:val="0"/>
                <w:sz w:val="21"/>
                <w:u w:val="none"/>
              </w:rPr>
              <w:t>b.  Which sentence is the contribution — the thing neither classmate said?</w:t>
            </w:r>
          </w:p>
          <w:p>
            <w:pPr>
              <w:spacing w:after="60" w:before="0" w:lineRule="atLeast" w:line="280"/>
            </w:pPr>
            <w:r>
              <w:rPr>
                <w:rFonts w:ascii="Cambria" w:hAnsi="Cambria"/>
                <w:b w:val="0"/>
                <w:i w:val="0"/>
                <w:sz w:val="21"/>
                <w:u w:val="none"/>
              </w:rPr>
              <w:t>c.  The response disagrees with both of them. Find the two different ways it does so, and say which is gentler.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“While a league table of final grades does little more than rediscover the catchment, a measure of progress does not.” What does </w:t>
            </w:r>
            <w:r>
              <w:rPr>
                <w:rFonts w:ascii="Cambria" w:hAnsi="Cambria"/>
                <w:b w:val="0"/>
                <w:i/>
                <w:sz w:val="21"/>
                <w:u w:val="none"/>
              </w:rPr>
              <w:t>does not</w:t>
            </w:r>
            <w:r>
              <w:rPr>
                <w:rFonts w:ascii="Cambria" w:hAnsi="Cambria"/>
                <w:b w:val="0"/>
                <w:i w:val="0"/>
                <w:sz w:val="21"/>
                <w:u w:val="none"/>
              </w:rPr>
              <w:t xml:space="preserve"> stand in for, and why is the ellipsis worth the words it saves?</w:t>
            </w:r>
          </w:p>
          <w:p>
            <w:pPr>
              <w:spacing w:after="60" w:before="0" w:lineRule="atLeast" w:line="280"/>
            </w:pPr>
            <w:r>
              <w:rPr>
                <w:rFonts w:ascii="Cambria" w:hAnsi="Cambria"/>
                <w:b w:val="0"/>
                <w:i w:val="0"/>
                <w:sz w:val="21"/>
                <w:u w:val="none"/>
              </w:rPr>
              <w:t xml:space="preserve">b.  “Publish raw grades and they recruit selectively.” There is no </w:t>
            </w:r>
            <w:r>
              <w:rPr>
                <w:rFonts w:ascii="Cambria" w:hAnsi="Cambria"/>
                <w:b w:val="0"/>
                <w:i/>
                <w:sz w:val="21"/>
                <w:u w:val="none"/>
              </w:rPr>
              <w:t>if</w:t>
            </w:r>
            <w:r>
              <w:rPr>
                <w:rFonts w:ascii="Cambria" w:hAnsi="Cambria"/>
                <w:b w:val="0"/>
                <w:i w:val="0"/>
                <w:sz w:val="21"/>
                <w:u w:val="none"/>
              </w:rPr>
              <w:t xml:space="preserve"> here. Rewrite it as a conditional and say what the imperative version gains.</w:t>
            </w:r>
          </w:p>
          <w:p>
            <w:pPr>
              <w:spacing w:after="60" w:before="0" w:lineRule="atLeast" w:line="280"/>
            </w:pPr>
            <w:r>
              <w:rPr>
                <w:rFonts w:ascii="Cambria" w:hAnsi="Cambria"/>
                <w:b w:val="0"/>
                <w:i w:val="0"/>
                <w:sz w:val="21"/>
                <w:u w:val="none"/>
              </w:rPr>
              <w:t xml:space="preserve">c.  “no measure survives being made the target” — identify the two non-finite forms stacked after </w:t>
            </w:r>
            <w:r>
              <w:rPr>
                <w:rFonts w:ascii="Cambria" w:hAnsi="Cambria"/>
                <w:b w:val="0"/>
                <w:i/>
                <w:sz w:val="21"/>
                <w:u w:val="none"/>
              </w:rPr>
              <w:t>survives</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rediscover the catchment</w:t>
            </w:r>
            <w:r>
              <w:rPr>
                <w:rFonts w:ascii="Cambria" w:hAnsi="Cambria"/>
                <w:b w:val="0"/>
                <w:i w:val="0"/>
                <w:sz w:val="21"/>
                <w:u w:val="none"/>
              </w:rPr>
              <w:t xml:space="preserve"> — what is the figure of speech, and what does it accuse the league table of?</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optimise</w:t>
            </w:r>
            <w:r>
              <w:rPr>
                <w:rFonts w:ascii="Cambria" w:hAnsi="Cambria"/>
                <w:b w:val="0"/>
                <w:i w:val="0"/>
                <w:sz w:val="21"/>
                <w:u w:val="none"/>
              </w:rPr>
              <w:t xml:space="preserve"> rather than </w:t>
            </w:r>
            <w:r>
              <w:rPr>
                <w:rFonts w:ascii="Cambria" w:hAnsi="Cambria"/>
                <w:b w:val="0"/>
                <w:i/>
                <w:sz w:val="21"/>
                <w:u w:val="none"/>
              </w:rPr>
              <w:t>improve</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The last clause says </w:t>
            </w:r>
            <w:r>
              <w:rPr>
                <w:rFonts w:ascii="Cambria" w:hAnsi="Cambria"/>
                <w:b w:val="0"/>
                <w:i/>
                <w:sz w:val="21"/>
                <w:u w:val="none"/>
              </w:rPr>
              <w:t>rank by none</w:t>
            </w:r>
            <w:r>
              <w:rPr>
                <w:rFonts w:ascii="Cambria" w:hAnsi="Cambria"/>
                <w:b w:val="0"/>
                <w:i w:val="0"/>
                <w:sz w:val="21"/>
                <w:u w:val="none"/>
              </w:rPr>
              <w:t xml:space="preserve"> rather than </w:t>
            </w:r>
            <w:r>
              <w:rPr>
                <w:rFonts w:ascii="Cambria" w:hAnsi="Cambria"/>
                <w:b w:val="0"/>
                <w:i/>
                <w:sz w:val="21"/>
                <w:u w:val="none"/>
              </w:rPr>
              <w:t>not rank them</w:t>
            </w:r>
            <w:r>
              <w:rPr>
                <w:rFonts w:ascii="Cambria" w:hAnsi="Cambria"/>
                <w:b w:val="0"/>
                <w:i w:val="0"/>
                <w:sz w:val="21"/>
                <w:u w:val="none"/>
              </w:rPr>
              <w:t xml:space="preserve">. What has the parallel with </w:t>
            </w:r>
            <w:r>
              <w:rPr>
                <w:rFonts w:ascii="Cambria" w:hAnsi="Cambria"/>
                <w:b w:val="0"/>
                <w:i/>
                <w:sz w:val="21"/>
                <w:u w:val="none"/>
              </w:rPr>
              <w:t>publish several</w:t>
            </w:r>
            <w:r>
              <w:rPr>
                <w:rFonts w:ascii="Cambria" w:hAnsi="Cambria"/>
                <w:b w:val="0"/>
                <w:i w:val="0"/>
                <w:sz w:val="21"/>
                <w:u w:val="none"/>
              </w:rPr>
              <w:t xml:space="preserve"> bought?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Lucia’s opinion about this topic. In my opinion the league tables are not fair because the schools in the rich areas always get the best results and the schools in the poor areas get the bad results, so the table is not showing the quality of the teaching. Also Hassan said that parents need information but I think they can visit the school and talk with the teachers to know if it is good. In my country there are no league tables and the education system is working fine. So I believe that the government should stop publishing these tables because they are giving a wrong picture to the parents.</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A different discussion: should universities publish graduate salary data by degree subject? One classmate says yes, for informed choice; another says it will kill the humanities. In 50 words, grant the second classmate’s premise and show it points somewhere neither of them went.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concede the evidence, dispute what it is evidence of</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concessive while, fronted</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proxy, attainment, correlate, confound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classmate without correcting them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Hassan: </w:t>
            </w:r>
            <w:r>
              <w:rPr>
                <w:rFonts w:ascii="Cambria" w:hAnsi="Cambria"/>
                <w:b w:val="0"/>
                <w:i/>
                <w:sz w:val="21"/>
                <w:u w:val="none"/>
              </w:rPr>
              <w:t>imperfect comparable information beats no information</w:t>
            </w:r>
            <w:r>
              <w:rPr>
                <w:rFonts w:ascii="Cambria" w:hAnsi="Cambria"/>
                <w:b w:val="0"/>
                <w:i w:val="0"/>
                <w:sz w:val="21"/>
                <w:u w:val="none"/>
              </w:rPr>
              <w:t xml:space="preserve">. Lucia: </w:t>
            </w:r>
            <w:r>
              <w:rPr>
                <w:rFonts w:ascii="Cambria" w:hAnsi="Cambria"/>
                <w:b w:val="0"/>
                <w:i/>
                <w:sz w:val="21"/>
                <w:u w:val="none"/>
              </w:rPr>
              <w:t>this particular measure is not information about schools at all</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She denies that it measures </w:t>
            </w:r>
            <w:r>
              <w:rPr>
                <w:rFonts w:ascii="Cambria" w:hAnsi="Cambria"/>
                <w:b/>
                <w:i w:val="0"/>
                <w:sz w:val="21"/>
                <w:u w:val="none"/>
              </w:rPr>
              <w:t>the school</w:t>
            </w:r>
            <w:r>
              <w:rPr>
                <w:rFonts w:ascii="Cambria" w:hAnsi="Cambria"/>
                <w:b w:val="0"/>
                <w:i w:val="0"/>
                <w:sz w:val="21"/>
                <w:u w:val="none"/>
              </w:rPr>
              <w:t>. Her objection is about validity, not fairness — the number is reliable and comparable, and still tells you about the neighbourhood rather than the teaching.</w:t>
            </w:r>
          </w:p>
          <w:p>
            <w:pPr>
              <w:spacing w:after="60" w:before="0" w:lineRule="atLeast" w:line="280"/>
            </w:pPr>
            <w:r>
              <w:rPr>
                <w:rFonts w:ascii="Cambria" w:hAnsi="Cambria"/>
                <w:b w:val="0"/>
                <w:i w:val="0"/>
                <w:sz w:val="21"/>
                <w:u w:val="none"/>
              </w:rPr>
              <w:t>Hassan is arguing that something is better than nothing; Lucia is arguing that this is not a something. Both can be right at once, and the response exploits exactly that.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a </w:t>
            </w:r>
            <w:r>
              <w:rPr>
                <w:rFonts w:ascii="Cambria" w:hAnsi="Cambria"/>
                <w:b/>
                <w:i w:val="0"/>
                <w:sz w:val="21"/>
                <w:u w:val="none"/>
              </w:rPr>
              <w:t>proxy</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i w:val="0"/>
                <w:sz w:val="21"/>
                <w:u w:val="none"/>
              </w:rPr>
              <w:t>correlated</w:t>
            </w:r>
            <w:r>
              <w:rPr>
                <w:rFonts w:ascii="Cambria" w:hAnsi="Cambria"/>
                <w:b w:val="0"/>
                <w:i w:val="0"/>
                <w:sz w:val="21"/>
                <w:u w:val="none"/>
              </w:rPr>
              <w:t xml:space="preserve"> ; a </w:t>
            </w:r>
            <w:r>
              <w:rPr>
                <w:rFonts w:ascii="Cambria" w:hAnsi="Cambria"/>
                <w:b/>
                <w:i w:val="0"/>
                <w:sz w:val="21"/>
                <w:u w:val="none"/>
              </w:rPr>
              <w:t>confounder</w:t>
            </w:r>
            <w:r>
              <w:rPr>
                <w:rFonts w:ascii="Cambria" w:hAnsi="Cambria"/>
                <w:b w:val="0"/>
                <w:i w:val="0"/>
                <w:sz w:val="21"/>
                <w:u w:val="none"/>
              </w:rPr>
              <w:t xml:space="preserve"> (or confounding variable).</w:t>
            </w:r>
          </w:p>
          <w:p>
            <w:pPr>
              <w:spacing w:after="60" w:before="0" w:lineRule="atLeast" w:line="280"/>
            </w:pPr>
            <w:r>
              <w:rPr>
                <w:rFonts w:ascii="Cambria" w:hAnsi="Cambria"/>
                <w:b w:val="0"/>
                <w:i w:val="0"/>
                <w:sz w:val="21"/>
                <w:u w:val="none"/>
              </w:rPr>
              <w:t xml:space="preserve">c.  </w:t>
            </w:r>
            <w:r>
              <w:rPr>
                <w:rFonts w:ascii="Cambria" w:hAnsi="Cambria"/>
                <w:b/>
                <w:i w:val="0"/>
                <w:sz w:val="21"/>
                <w:u w:val="none"/>
              </w:rPr>
              <w:t>Value added</w:t>
            </w:r>
            <w:r>
              <w:rPr>
                <w:rFonts w:ascii="Cambria" w:hAnsi="Cambria"/>
                <w:b w:val="0"/>
                <w:i w:val="0"/>
                <w:sz w:val="21"/>
                <w:u w:val="none"/>
              </w:rPr>
              <w:t xml:space="preserve"> answers her — it is the technical term for progress between entry and exit, with intake controlled for. Knowing the field’s own term for the thing you are proposing is worth a great deal: it is the difference between having an idea and knowing it already exists.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Lucia is right that raw rankings measure intake, but that is an argument about which figure to publish rather than about whether to publish anything.</w:t>
            </w:r>
          </w:p>
          <w:p>
            <w:pPr>
              <w:spacing w:after="60" w:before="0" w:lineRule="atLeast" w:line="280"/>
            </w:pPr>
            <w:r>
              <w:rPr>
                <w:rFonts w:ascii="Cambria" w:hAnsi="Cambria"/>
                <w:b w:val="0"/>
                <w:i w:val="0"/>
                <w:sz w:val="21"/>
                <w:u w:val="none"/>
              </w:rPr>
              <w:t>The move is to accept the premise in full and attack the inference. You have conceded a fact and given up no ground at all, because the fact never supported her conclusion.</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No single answer. The test: cover both classmates’ posts and read yours alone. If it still says something, you contributed. If it collapses into “yes, what Lucia said”, you did not.</w:t>
            </w:r>
          </w:p>
          <w:p>
            <w:pPr>
              <w:spacing w:after="80" w:before="0" w:lineRule="atLeast" w:line="280"/>
            </w:pPr>
          </w:p>
          <w:p>
            <w:pPr>
              <w:spacing w:after="40" w:before="0" w:lineRule="atLeast" w:line="280"/>
            </w:pPr>
            <w:r>
              <w:rPr>
                <w:rFonts w:ascii="Calibri" w:hAnsi="Calibri"/>
                <w:b/>
                <w:i w:val="0"/>
                <w:color w:val="16365C"/>
                <w:sz w:val="19"/>
                <w:u w:val="none"/>
              </w:rPr>
              <w:t>P5</w:t>
            </w:r>
          </w:p>
          <w:p>
            <w:pPr>
              <w:spacing w:after="60" w:before="0" w:lineRule="atLeast" w:line="280"/>
            </w:pPr>
            <w:r>
              <w:rPr>
                <w:rFonts w:ascii="Cambria" w:hAnsi="Cambria"/>
                <w:b/>
                <w:i w:val="0"/>
                <w:sz w:val="21"/>
                <w:u w:val="none"/>
              </w:rPr>
              <w:t>(B) and (C) both fail.</w:t>
            </w:r>
          </w:p>
          <w:p>
            <w:pPr>
              <w:spacing w:after="60" w:before="0" w:lineRule="atLeast" w:line="280"/>
            </w:pPr>
            <w:r>
              <w:rPr>
                <w:rFonts w:ascii="Cambria" w:hAnsi="Cambria"/>
                <w:b w:val="0"/>
                <w:i w:val="0"/>
                <w:sz w:val="21"/>
                <w:u w:val="none"/>
              </w:rPr>
              <w:t>(C) agrees and restates. It can reach a hundred words without adding anything, and the task asks for a contribution in your own words.</w:t>
            </w:r>
          </w:p>
          <w:p>
            <w:pPr>
              <w:spacing w:after="60" w:before="0" w:lineRule="atLeast" w:line="280"/>
            </w:pPr>
            <w:r>
              <w:rPr>
                <w:rFonts w:ascii="Cambria" w:hAnsi="Cambria"/>
                <w:b w:val="0"/>
                <w:i w:val="0"/>
                <w:sz w:val="21"/>
                <w:u w:val="none"/>
              </w:rPr>
              <w:t>(B) is the both-sides opening, which sounds balanced and is empty. It postpones the position, and in ten minutes you may never arrive at one.</w:t>
            </w:r>
          </w:p>
          <w:p>
            <w:pPr>
              <w:spacing w:after="60" w:before="0" w:lineRule="atLeast" w:line="280"/>
            </w:pPr>
            <w:r>
              <w:rPr>
                <w:rFonts w:ascii="Cambria" w:hAnsi="Cambria"/>
                <w:b w:val="0"/>
                <w:i w:val="0"/>
                <w:sz w:val="21"/>
                <w:u w:val="none"/>
              </w:rPr>
              <w:t>(A) names the strongest opposing argument, grants it, and turns it inside the first sentence.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Concede · reframe · propose · complicate · conclude.</w:t>
            </w:r>
          </w:p>
          <w:p>
            <w:pPr>
              <w:spacing w:after="60" w:before="0" w:lineRule="atLeast" w:line="280"/>
            </w:pPr>
            <w:r>
              <w:rPr>
                <w:rFonts w:ascii="Cambria" w:hAnsi="Cambria"/>
                <w:b w:val="0"/>
                <w:i w:val="0"/>
                <w:sz w:val="21"/>
                <w:u w:val="none"/>
              </w:rPr>
              <w:t>b.  “no measure survives being made the target”. Hassan argued about availability, Lucia about validity; neither raised what happens to a measure once schools know they are judged by it.</w:t>
            </w:r>
          </w:p>
          <w:p>
            <w:pPr>
              <w:spacing w:after="60" w:before="0" w:lineRule="atLeast" w:line="280"/>
            </w:pPr>
            <w:r>
              <w:rPr>
                <w:rFonts w:ascii="Cambria" w:hAnsi="Cambria"/>
                <w:b w:val="0"/>
                <w:i w:val="0"/>
                <w:sz w:val="21"/>
                <w:u w:val="none"/>
              </w:rPr>
              <w:t>c.  Lucia is contradicted on an inference (</w:t>
            </w:r>
            <w:r>
              <w:rPr>
                <w:rFonts w:ascii="Cambria" w:hAnsi="Cambria"/>
                <w:b w:val="0"/>
                <w:i/>
                <w:sz w:val="21"/>
                <w:u w:val="none"/>
              </w:rPr>
              <w:t>that is an argument about which figure</w:t>
            </w:r>
            <w:r>
              <w:rPr>
                <w:rFonts w:ascii="Cambria" w:hAnsi="Cambria"/>
                <w:b w:val="0"/>
                <w:i w:val="0"/>
                <w:sz w:val="21"/>
                <w:u w:val="none"/>
              </w:rPr>
              <w:t>); Hassan is contradicted on a diagnosis (</w:t>
            </w:r>
            <w:r>
              <w:rPr>
                <w:rFonts w:ascii="Cambria" w:hAnsi="Cambria"/>
                <w:b w:val="0"/>
                <w:i/>
                <w:sz w:val="21"/>
                <w:u w:val="none"/>
              </w:rPr>
              <w:t>the deeper problem … is not that the data is unfair but that</w:t>
            </w:r>
            <w:r>
              <w:rPr>
                <w:rFonts w:ascii="Cambria" w:hAnsi="Cambria"/>
                <w:b w:val="0"/>
                <w:i w:val="0"/>
                <w:sz w:val="21"/>
                <w:u w:val="none"/>
              </w:rPr>
              <w:t>). The second is gentler, because it accepts his position and claims only to go further than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It stands in for </w:t>
            </w:r>
            <w:r>
              <w:rPr>
                <w:rFonts w:ascii="Cambria" w:hAnsi="Cambria"/>
                <w:b w:val="0"/>
                <w:i/>
                <w:sz w:val="21"/>
                <w:u w:val="none"/>
              </w:rPr>
              <w:t>does not do little more than rediscover the catchment</w:t>
            </w:r>
            <w:r>
              <w:rPr>
                <w:rFonts w:ascii="Cambria" w:hAnsi="Cambria"/>
                <w:b w:val="0"/>
                <w:i w:val="0"/>
                <w:sz w:val="21"/>
                <w:u w:val="none"/>
              </w:rPr>
              <w:t xml:space="preserve"> — which is unsayable. The ellipsis saves the reader from a triple negative and keeps the contrast sharp, which is exactly the job of ellipsis in coordination (family 9, structure 73).</w:t>
            </w:r>
          </w:p>
          <w:p>
            <w:pPr>
              <w:spacing w:after="60" w:before="0" w:lineRule="atLeast" w:line="280"/>
            </w:pPr>
            <w:r>
              <w:rPr>
                <w:rFonts w:ascii="Cambria" w:hAnsi="Cambria"/>
                <w:b w:val="0"/>
                <w:i w:val="0"/>
                <w:sz w:val="21"/>
                <w:u w:val="none"/>
              </w:rPr>
              <w:t xml:space="preserve">b.  Conditional: </w:t>
            </w:r>
            <w:r>
              <w:rPr>
                <w:rFonts w:ascii="Cambria" w:hAnsi="Cambria"/>
                <w:b w:val="0"/>
                <w:i/>
                <w:sz w:val="21"/>
                <w:u w:val="none"/>
              </w:rPr>
              <w:t>If you publish raw grades, they will recruit selectively.</w:t>
            </w:r>
            <w:r>
              <w:rPr>
                <w:rFonts w:ascii="Cambria" w:hAnsi="Cambria"/>
                <w:b w:val="0"/>
                <w:i w:val="0"/>
                <w:sz w:val="21"/>
                <w:u w:val="none"/>
              </w:rPr>
              <w:t xml:space="preserve"> The imperative version is shorter, puts the two halves in parallel with the next clause, and reads as a demonstration rather than a prediction — you are inviting the reader to run the experiment.</w:t>
            </w:r>
          </w:p>
          <w:p>
            <w:pPr>
              <w:spacing w:after="60" w:before="0" w:lineRule="atLeast" w:line="280"/>
            </w:pPr>
            <w:r>
              <w:rPr>
                <w:rFonts w:ascii="Cambria" w:hAnsi="Cambria"/>
                <w:b w:val="0"/>
                <w:i w:val="0"/>
                <w:sz w:val="21"/>
                <w:u w:val="none"/>
              </w:rPr>
              <w:t>c.  A gerund (</w:t>
            </w:r>
            <w:r>
              <w:rPr>
                <w:rFonts w:ascii="Cambria" w:hAnsi="Cambria"/>
                <w:b w:val="0"/>
                <w:i/>
                <w:sz w:val="21"/>
                <w:u w:val="none"/>
              </w:rPr>
              <w:t>being made</w:t>
            </w:r>
            <w:r>
              <w:rPr>
                <w:rFonts w:ascii="Cambria" w:hAnsi="Cambria"/>
                <w:b w:val="0"/>
                <w:i w:val="0"/>
                <w:sz w:val="21"/>
                <w:u w:val="none"/>
              </w:rPr>
              <w:t xml:space="preserve">) which is itself passive, governing a past participle. </w:t>
            </w:r>
            <w:r>
              <w:rPr>
                <w:rFonts w:ascii="Cambria" w:hAnsi="Cambria"/>
                <w:b w:val="0"/>
                <w:i/>
                <w:sz w:val="21"/>
                <w:u w:val="none"/>
              </w:rPr>
              <w:t>Survive</w:t>
            </w:r>
            <w:r>
              <w:rPr>
                <w:rFonts w:ascii="Cambria" w:hAnsi="Cambria"/>
                <w:b w:val="0"/>
                <w:i w:val="0"/>
                <w:sz w:val="21"/>
                <w:u w:val="none"/>
              </w:rPr>
              <w:t xml:space="preserve"> takes a gerund directly, with no preposition.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It is ironic understatement: the table claims to discover something about schools and in fact rediscovers something already known about neighbourhoods. The accusation is not that it is wrong but that it is redundant — a sharper charge, and harder to answer.</w:t>
            </w:r>
          </w:p>
          <w:p>
            <w:pPr>
              <w:spacing w:after="60" w:before="0" w:lineRule="atLeast" w:line="280"/>
            </w:pPr>
            <w:r>
              <w:rPr>
                <w:rFonts w:ascii="Cambria" w:hAnsi="Cambria"/>
                <w:b w:val="0"/>
                <w:i w:val="0"/>
                <w:sz w:val="21"/>
                <w:u w:val="none"/>
              </w:rPr>
              <w:t xml:space="preserve">b.  </w:t>
            </w:r>
            <w:r>
              <w:rPr>
                <w:rFonts w:ascii="Cambria" w:hAnsi="Cambria"/>
                <w:b w:val="0"/>
                <w:i/>
                <w:sz w:val="21"/>
                <w:u w:val="none"/>
              </w:rPr>
              <w:t>Optimise</w:t>
            </w:r>
            <w:r>
              <w:rPr>
                <w:rFonts w:ascii="Cambria" w:hAnsi="Cambria"/>
                <w:b w:val="0"/>
                <w:i w:val="0"/>
                <w:sz w:val="21"/>
                <w:u w:val="none"/>
              </w:rPr>
              <w:t xml:space="preserve"> is neutral about whether the result is good. Schools made to optimise a number will raise the number, which is not the same as improving. The whole argument of the last two sentences lives inside that distinction.</w:t>
            </w:r>
          </w:p>
          <w:p>
            <w:pPr>
              <w:spacing w:after="60" w:before="0" w:lineRule="atLeast" w:line="280"/>
            </w:pPr>
            <w:r>
              <w:rPr>
                <w:rFonts w:ascii="Cambria" w:hAnsi="Cambria"/>
                <w:b w:val="0"/>
                <w:i w:val="0"/>
                <w:sz w:val="21"/>
                <w:u w:val="none"/>
              </w:rPr>
              <w:t xml:space="preserve">c.  A matched pair — </w:t>
            </w:r>
            <w:r>
              <w:rPr>
                <w:rFonts w:ascii="Cambria" w:hAnsi="Cambria"/>
                <w:b w:val="0"/>
                <w:i/>
                <w:sz w:val="21"/>
                <w:u w:val="none"/>
              </w:rPr>
              <w:t>publish several</w:t>
            </w:r>
            <w:r>
              <w:rPr>
                <w:rFonts w:ascii="Cambria" w:hAnsi="Cambria"/>
                <w:b w:val="0"/>
                <w:i w:val="0"/>
                <w:sz w:val="21"/>
                <w:u w:val="none"/>
              </w:rPr>
              <w:t xml:space="preserve"> / </w:t>
            </w:r>
            <w:r>
              <w:rPr>
                <w:rFonts w:ascii="Cambria" w:hAnsi="Cambria"/>
                <w:b w:val="0"/>
                <w:i/>
                <w:sz w:val="21"/>
                <w:u w:val="none"/>
              </w:rPr>
              <w:t>rank by none</w:t>
            </w:r>
            <w:r>
              <w:rPr>
                <w:rFonts w:ascii="Cambria" w:hAnsi="Cambria"/>
                <w:b w:val="0"/>
                <w:i w:val="0"/>
                <w:sz w:val="21"/>
                <w:u w:val="none"/>
              </w:rPr>
              <w:t xml:space="preserve"> — so the conclusion arrives as a single balanced formula rather than as two separate recommendations. Parallelism makes a proposal sound considered.</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is not a contribution.</w:t>
            </w:r>
            <w:r>
              <w:rPr>
                <w:rFonts w:ascii="Cambria" w:hAnsi="Cambria"/>
                <w:b w:val="0"/>
                <w:i w:val="0"/>
                <w:sz w:val="21"/>
                <w:u w:val="none"/>
              </w:rPr>
              <w:t xml:space="preserve"> It opens by agreeing with Lucia and then restates her argument at length. The one original thought — that parents could visit schools — is dropped after half a sentence and never developed.</w:t>
            </w:r>
          </w:p>
          <w:p>
            <w:pPr>
              <w:spacing w:after="60" w:before="0" w:lineRule="atLeast" w:line="280"/>
            </w:pPr>
            <w:r>
              <w:rPr>
                <w:rFonts w:ascii="Cambria" w:hAnsi="Cambria"/>
                <w:b w:val="0"/>
                <w:i w:val="0"/>
                <w:sz w:val="21"/>
                <w:u w:val="none"/>
              </w:rPr>
              <w:t xml:space="preserve">2.  </w:t>
            </w:r>
            <w:r>
              <w:rPr>
                <w:rFonts w:ascii="Cambria" w:hAnsi="Cambria"/>
                <w:b/>
                <w:i w:val="0"/>
                <w:sz w:val="21"/>
                <w:u w:val="none"/>
              </w:rPr>
              <w:t>Padding and an irrelevant appeal.</w:t>
            </w:r>
            <w:r>
              <w:rPr>
                <w:rFonts w:ascii="Cambria" w:hAnsi="Cambria"/>
                <w:b w:val="0"/>
                <w:i w:val="0"/>
                <w:sz w:val="21"/>
                <w:u w:val="none"/>
              </w:rPr>
              <w:t xml:space="preserve"> “In my opinion” twice, and “in my country … the education system is working fine”, which is an anecdote offered as evidence for a causal claim it cannot support. The descriptor’s wording is </w:t>
            </w:r>
            <w:r>
              <w:rPr>
                <w:rFonts w:ascii="Cambria" w:hAnsi="Cambria"/>
                <w:b w:val="0"/>
                <w:i/>
                <w:sz w:val="21"/>
                <w:u w:val="none"/>
              </w:rPr>
              <w:t>part of an explanation, example or detail may be missing, unclear or irrelevant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3.  </w:t>
            </w:r>
            <w:r>
              <w:rPr>
                <w:rFonts w:ascii="Cambria" w:hAnsi="Cambria"/>
                <w:b/>
                <w:i w:val="0"/>
                <w:sz w:val="21"/>
                <w:u w:val="none"/>
              </w:rPr>
              <w:t>Accumulated error.</w:t>
            </w:r>
            <w:r>
              <w:rPr>
                <w:rFonts w:ascii="Cambria" w:hAnsi="Cambria"/>
                <w:b w:val="0"/>
                <w:i w:val="0"/>
                <w:sz w:val="21"/>
                <w:u w:val="none"/>
              </w:rPr>
              <w:t xml:space="preserve"> “the schools in the rich areas” (over-articled), “get the bad results”, “the table is not showing” (does not show — a habitual fact), “they are giving a wrong picture” (give a misleading picture). Note also that it is longer than the band-5 model and says less.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worry about the humanities is well founded, but it is an objection to publishing salary alone. Publish salary beside employment rate, further study and reported satisfaction, and the subject that looks poor on one axis is often strong on another — which is the information applicants actually need.</w:t>
            </w:r>
          </w:p>
          <w:p>
            <w:pPr>
              <w:spacing w:after="60" w:before="0" w:lineRule="atLeast" w:line="280"/>
            </w:pPr>
            <w:r>
              <w:rPr>
                <w:rFonts w:ascii="Cambria" w:hAnsi="Cambria"/>
                <w:b w:val="0"/>
                <w:i w:val="0"/>
                <w:sz w:val="21"/>
                <w:u w:val="none"/>
              </w:rPr>
              <w:t>The same move as the model: grant the premise, then show it indicts the narrowness of the measure rather than the act of publishing.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002</w:t>
      </w:r>
      <w:r>
        <w:rPr>
          <w:rFonts w:ascii="Calibri" w:hAnsi="Calibri"/>
          <w:b w:val="0"/>
          <w:i w:val="0"/>
          <w:color w:val="5A6472"/>
          <w:sz w:val="23"/>
          <w:u w:val="none"/>
        </w:rPr>
        <w:t xml:space="preserve">   Business and economics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Castellanos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Firms under pressure often face a choice between cutting wages to protect margins and holding wages to protect staff. Some argue the first duty of a company is to survive, since a closed firm employs nobody. Others argue that the people who produce the value have the first claim on it. Which matters more in a downturn — protecting the business or protecting the workforce?</w:t>
            </w:r>
          </w:p>
          <w:p>
            <w:pPr>
              <w:spacing w:after="40" w:before="0" w:lineRule="atLeast" w:line="280"/>
              <w:ind w:left="283"/>
            </w:pPr>
            <w:r>
              <w:rPr>
                <w:rFonts w:ascii="Calibri" w:hAnsi="Calibri"/>
                <w:b/>
                <w:i w:val="0"/>
                <w:color w:val="0F766E"/>
                <w:sz w:val="20"/>
                <w:u w:val="none"/>
              </w:rPr>
              <w:t>Yusuf</w:t>
            </w:r>
          </w:p>
          <w:p>
            <w:pPr>
              <w:spacing w:after="100" w:before="0" w:lineRule="atLeast" w:line="280"/>
              <w:ind w:left="283"/>
            </w:pPr>
            <w:r>
              <w:rPr>
                <w:rFonts w:ascii="Cambria" w:hAnsi="Cambria"/>
                <w:b w:val="0"/>
                <w:i w:val="0"/>
                <w:sz w:val="20"/>
                <w:u w:val="none"/>
              </w:rPr>
              <w:t>Survival has to come first. A firm that pays wages it cannot afford is not being generous, it is simply failing more slowly, and when it goes under everybody loses their job rather than taking a temporary cut.</w:t>
            </w:r>
          </w:p>
          <w:p>
            <w:pPr>
              <w:spacing w:after="40" w:before="0" w:lineRule="atLeast" w:line="280"/>
              <w:ind w:left="283"/>
            </w:pPr>
            <w:r>
              <w:rPr>
                <w:rFonts w:ascii="Calibri" w:hAnsi="Calibri"/>
                <w:b/>
                <w:i w:val="0"/>
                <w:color w:val="0F766E"/>
                <w:sz w:val="20"/>
                <w:u w:val="none"/>
              </w:rPr>
              <w:t>Mei</w:t>
            </w:r>
          </w:p>
          <w:p>
            <w:pPr>
              <w:spacing w:after="100" w:before="0" w:lineRule="atLeast" w:line="280"/>
              <w:ind w:left="283"/>
            </w:pPr>
            <w:r>
              <w:rPr>
                <w:rFonts w:ascii="Cambria" w:hAnsi="Cambria"/>
                <w:b w:val="0"/>
                <w:i w:val="0"/>
                <w:sz w:val="20"/>
                <w:u w:val="none"/>
              </w:rPr>
              <w:t>I would protect the workforce. Cutting pay in a downturn is how you lose your best people, who are the ones with somewhere else to go. The firm then recovers into a market it has no skilled staff to serve.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are arguing about consequences, not values. Over what time period is each of them right?</w:t>
            </w:r>
          </w:p>
          <w:p>
            <w:pPr>
              <w:spacing w:after="60" w:before="0" w:lineRule="atLeast" w:line="280"/>
            </w:pPr>
            <w:r>
              <w:rPr>
                <w:rFonts w:ascii="Cambria" w:hAnsi="Cambria"/>
                <w:b w:val="0"/>
                <w:i w:val="0"/>
                <w:sz w:val="21"/>
                <w:u w:val="none"/>
              </w:rPr>
              <w:t>b.  The professor has asked which matters more. Is that the only possible answer shape?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Define: </w:t>
            </w:r>
            <w:r>
              <w:rPr>
                <w:rFonts w:ascii="Cambria" w:hAnsi="Cambria"/>
                <w:b w:val="0"/>
                <w:i/>
                <w:sz w:val="21"/>
                <w:u w:val="none"/>
              </w:rPr>
              <w:t>retention</w:t>
            </w:r>
            <w:r>
              <w:rPr>
                <w:rFonts w:ascii="Cambria" w:hAnsi="Cambria"/>
                <w:b w:val="0"/>
                <w:i w:val="0"/>
                <w:sz w:val="21"/>
                <w:u w:val="none"/>
              </w:rPr>
              <w:t xml:space="preserve"> · </w:t>
            </w:r>
            <w:r>
              <w:rPr>
                <w:rFonts w:ascii="Cambria" w:hAnsi="Cambria"/>
                <w:b w:val="0"/>
                <w:i/>
                <w:sz w:val="21"/>
                <w:u w:val="none"/>
              </w:rPr>
              <w:t>turnover</w:t>
            </w:r>
            <w:r>
              <w:rPr>
                <w:rFonts w:ascii="Cambria" w:hAnsi="Cambria"/>
                <w:b w:val="0"/>
                <w:i w:val="0"/>
                <w:sz w:val="21"/>
                <w:u w:val="none"/>
              </w:rPr>
              <w:t xml:space="preserve"> · </w:t>
            </w:r>
            <w:r>
              <w:rPr>
                <w:rFonts w:ascii="Cambria" w:hAnsi="Cambria"/>
                <w:b w:val="0"/>
                <w:i/>
                <w:sz w:val="21"/>
                <w:u w:val="none"/>
              </w:rPr>
              <w:t>short-termism</w:t>
            </w:r>
            <w:r>
              <w:rPr>
                <w:rFonts w:ascii="Cambria" w:hAnsi="Cambria"/>
                <w:b w:val="0"/>
                <w:i w:val="0"/>
                <w:sz w:val="21"/>
                <w:u w:val="none"/>
              </w:rPr>
              <w:t>. Which two are opposites?</w:t>
            </w:r>
          </w:p>
          <w:p>
            <w:pPr>
              <w:spacing w:after="60" w:before="0" w:lineRule="atLeast" w:line="280"/>
            </w:pPr>
            <w:r>
              <w:rPr>
                <w:rFonts w:ascii="Cambria" w:hAnsi="Cambria"/>
                <w:b w:val="0"/>
                <w:i w:val="0"/>
                <w:sz w:val="21"/>
                <w:u w:val="none"/>
              </w:rPr>
              <w:t>b.  A reason built into a system that makes people behave a certain way is an i________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say that both are right and that this is not a compromise. Under 30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“I think there should be a balance between the two” a band-3 sentence however true it is?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Yusuf and Mei are both right, and not as a compromise — they are describing different time horizons. Over six months a wage cut is survival; over three years it is attrition, and Mei’s point is that the people who leave first are precisely the ones the recovery depends on.</w:t>
            </w:r>
          </w:p>
          <w:p>
            <w:pPr>
              <w:spacing w:after="100" w:before="0" w:lineRule="atLeast" w:line="280"/>
            </w:pPr>
            <w:r>
              <w:rPr>
                <w:rFonts w:ascii="Cambria" w:hAnsi="Cambria"/>
                <w:b w:val="0"/>
                <w:i w:val="0"/>
                <w:sz w:val="21"/>
                <w:u w:val="none"/>
              </w:rPr>
              <w:t>What neither raises is that the choice as posed is mostly artificial. Wages are not the only variable: hours, dividends, executive pay and capital spending are all compressible, and which one a firm reaches for first says more about its governance than about its finances. A company that cuts wages before it cuts its dividend has not discovered an economic necessity; it has revealed an order of priority. So I would put the question differently — not which to protect, but what a firm should be required to exhaust before wages are touched at all.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first sentence agrees with both classmates. How does it avoid being the both-sides opening you were warned about in AD 001?</w:t>
            </w:r>
          </w:p>
          <w:p>
            <w:pPr>
              <w:spacing w:after="60" w:before="0" w:lineRule="atLeast" w:line="280"/>
            </w:pPr>
            <w:r>
              <w:rPr>
                <w:rFonts w:ascii="Cambria" w:hAnsi="Cambria"/>
                <w:b w:val="0"/>
                <w:i w:val="0"/>
                <w:sz w:val="21"/>
                <w:u w:val="none"/>
              </w:rPr>
              <w:t>b.  Find the sentence that reframes the professor’s question. What licenses the writer to do that?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“Over six months a wage cut is survival; over three years it is attrition.” Why a semicolon rather than </w:t>
            </w:r>
            <w:r>
              <w:rPr>
                <w:rFonts w:ascii="Cambria" w:hAnsi="Cambria"/>
                <w:b w:val="0"/>
                <w:i/>
                <w:sz w:val="21"/>
                <w:u w:val="none"/>
              </w:rPr>
              <w:t>but</w:t>
            </w:r>
            <w:r>
              <w:rPr>
                <w:rFonts w:ascii="Cambria" w:hAnsi="Cambria"/>
                <w:b w:val="0"/>
                <w:i w:val="0"/>
                <w:sz w:val="21"/>
                <w:u w:val="none"/>
              </w:rPr>
              <w:t>?</w:t>
            </w:r>
          </w:p>
          <w:p>
            <w:pPr>
              <w:spacing w:after="60" w:before="0" w:lineRule="atLeast" w:line="280"/>
            </w:pPr>
            <w:r>
              <w:rPr>
                <w:rFonts w:ascii="Cambria" w:hAnsi="Cambria"/>
                <w:b w:val="0"/>
                <w:i w:val="0"/>
                <w:sz w:val="21"/>
                <w:u w:val="none"/>
              </w:rPr>
              <w:t>b.  “has not discovered an economic necessity; it has revealed an order of priority”. Name the device, and say why the two verbs were chosen to contrast.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attrition</w:t>
            </w:r>
            <w:r>
              <w:rPr>
                <w:rFonts w:ascii="Cambria" w:hAnsi="Cambria"/>
                <w:b w:val="0"/>
                <w:i w:val="0"/>
                <w:sz w:val="21"/>
                <w:u w:val="none"/>
              </w:rPr>
              <w:t xml:space="preserve"> — what does it mean here, and what does it suggest that </w:t>
            </w:r>
            <w:r>
              <w:rPr>
                <w:rFonts w:ascii="Cambria" w:hAnsi="Cambria"/>
                <w:b w:val="0"/>
                <w:i/>
                <w:sz w:val="21"/>
                <w:u w:val="none"/>
              </w:rPr>
              <w:t>people leaving</w:t>
            </w:r>
            <w:r>
              <w:rPr>
                <w:rFonts w:ascii="Cambria" w:hAnsi="Cambria"/>
                <w:b w:val="0"/>
                <w:i w:val="0"/>
                <w:sz w:val="21"/>
                <w:u w:val="none"/>
              </w:rPr>
              <w:t xml:space="preserve"> does not?</w:t>
            </w:r>
          </w:p>
          <w:p>
            <w:pPr>
              <w:spacing w:after="60" w:before="0" w:lineRule="atLeast" w:line="280"/>
            </w:pPr>
            <w:r>
              <w:rPr>
                <w:rFonts w:ascii="Cambria" w:hAnsi="Cambria"/>
                <w:b w:val="0"/>
                <w:i w:val="0"/>
                <w:sz w:val="21"/>
                <w:u w:val="none"/>
              </w:rPr>
              <w:t xml:space="preserve">b.  </w:t>
            </w:r>
            <w:r>
              <w:rPr>
                <w:rFonts w:ascii="Cambria" w:hAnsi="Cambria"/>
                <w:b w:val="0"/>
                <w:i/>
                <w:sz w:val="21"/>
                <w:u w:val="none"/>
              </w:rPr>
              <w:t>compressible</w:t>
            </w:r>
            <w:r>
              <w:rPr>
                <w:rFonts w:ascii="Cambria" w:hAnsi="Cambria"/>
                <w:b w:val="0"/>
                <w:i w:val="0"/>
                <w:sz w:val="21"/>
                <w:u w:val="none"/>
              </w:rPr>
              <w:t xml:space="preserve"> is doing unusual work applied to dividends. What is the effect of using an engineering word about money?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difficult question and both sides have good arguments. Yusuf is right that the company must survive because if it closes then all the workers will lose their jobs which is worse than a small cut in the salary. But Mei is also right because the workers are human beings and they have families and bills to pay, so cutting their money is not fair for them. In my opinion the best solution is to find a balance between the two sides and the managers should discuss with the workers to find a solution that is good for everybody.</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firms be required to publish the ratio between their highest and median pay? One classmate says it shames firms into fairness; another says it is a meaningless number. In 50 words, refuse the choice by naming a variable both have left out.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refuse a false choice by finding the variable both sides left out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comparative of importance;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incentive, retention, turnover, margin, short-termism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the question itself, politely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Yusuf over months; Mei over years. Neither says so, which is why they appear to disagree.</w:t>
            </w:r>
          </w:p>
          <w:p>
            <w:pPr>
              <w:spacing w:after="60" w:before="0" w:lineRule="atLeast" w:line="280"/>
            </w:pPr>
            <w:r>
              <w:rPr>
                <w:rFonts w:ascii="Cambria" w:hAnsi="Cambria"/>
                <w:b w:val="0"/>
                <w:i w:val="0"/>
                <w:sz w:val="21"/>
                <w:u w:val="none"/>
              </w:rPr>
              <w:t xml:space="preserve">b.  No. You may answer </w:t>
            </w:r>
            <w:r>
              <w:rPr>
                <w:rFonts w:ascii="Cambria" w:hAnsi="Cambria"/>
                <w:b w:val="0"/>
                <w:i/>
                <w:sz w:val="21"/>
                <w:u w:val="none"/>
              </w:rPr>
              <w:t>neither, as posed</w:t>
            </w:r>
            <w:r>
              <w:rPr>
                <w:rFonts w:ascii="Cambria" w:hAnsi="Cambria"/>
                <w:b w:val="0"/>
                <w:i w:val="0"/>
                <w:sz w:val="21"/>
                <w:u w:val="none"/>
              </w:rPr>
              <w:t xml:space="preserve"> provided you say why the framing fails and offer a better one. Refusing a question is only legitimate if you replace it; refusing without replacing is evasion, and reads as such.</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Retention</w:t>
            </w:r>
            <w:r>
              <w:rPr>
                <w:rFonts w:ascii="Cambria" w:hAnsi="Cambria"/>
                <w:b w:val="0"/>
                <w:i w:val="0"/>
                <w:sz w:val="21"/>
                <w:u w:val="none"/>
              </w:rPr>
              <w:t xml:space="preserve"> is keeping staff; </w:t>
            </w:r>
            <w:r>
              <w:rPr>
                <w:rFonts w:ascii="Cambria" w:hAnsi="Cambria"/>
                <w:b/>
                <w:i w:val="0"/>
                <w:sz w:val="21"/>
                <w:u w:val="none"/>
              </w:rPr>
              <w:t>turnover</w:t>
            </w:r>
            <w:r>
              <w:rPr>
                <w:rFonts w:ascii="Cambria" w:hAnsi="Cambria"/>
                <w:b w:val="0"/>
                <w:i w:val="0"/>
                <w:sz w:val="21"/>
                <w:u w:val="none"/>
              </w:rPr>
              <w:t xml:space="preserve"> is losing and replacing them — those two are opposites. </w:t>
            </w:r>
            <w:r>
              <w:rPr>
                <w:rFonts w:ascii="Cambria" w:hAnsi="Cambria"/>
                <w:b/>
                <w:i w:val="0"/>
                <w:sz w:val="21"/>
                <w:u w:val="none"/>
              </w:rPr>
              <w:t>Short-termism</w:t>
            </w:r>
            <w:r>
              <w:rPr>
                <w:rFonts w:ascii="Cambria" w:hAnsi="Cambria"/>
                <w:b w:val="0"/>
                <w:i w:val="0"/>
                <w:sz w:val="21"/>
                <w:u w:val="none"/>
              </w:rPr>
              <w:t xml:space="preserve"> is the habit of optimising the near horizon at the expense of the far one, which is the vice the whole discussion circles.</w:t>
            </w:r>
          </w:p>
          <w:p>
            <w:pPr>
              <w:spacing w:after="60" w:before="0" w:lineRule="atLeast" w:line="280"/>
            </w:pPr>
            <w:r>
              <w:rPr>
                <w:rFonts w:ascii="Cambria" w:hAnsi="Cambria"/>
                <w:b w:val="0"/>
                <w:i w:val="0"/>
                <w:sz w:val="21"/>
                <w:u w:val="none"/>
              </w:rPr>
              <w:t xml:space="preserve">b.  an </w:t>
            </w:r>
            <w:r>
              <w:rPr>
                <w:rFonts w:ascii="Cambria" w:hAnsi="Cambria"/>
                <w:b/>
                <w:i w:val="0"/>
                <w:sz w:val="21"/>
                <w:u w:val="none"/>
              </w:rPr>
              <w:t>incentive</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Yusuf and Mei are both right, and not as a compromise — they are describing different time horizons.</w:t>
            </w:r>
          </w:p>
          <w:p>
            <w:pPr>
              <w:spacing w:after="60" w:before="0" w:lineRule="atLeast" w:line="280"/>
            </w:pPr>
            <w:r>
              <w:rPr>
                <w:rFonts w:ascii="Cambria" w:hAnsi="Cambria"/>
                <w:b w:val="0"/>
                <w:i w:val="0"/>
                <w:sz w:val="21"/>
                <w:u w:val="none"/>
              </w:rPr>
              <w:t>The dash and the denial (</w:t>
            </w:r>
            <w:r>
              <w:rPr>
                <w:rFonts w:ascii="Cambria" w:hAnsi="Cambria"/>
                <w:b w:val="0"/>
                <w:i/>
                <w:sz w:val="21"/>
                <w:u w:val="none"/>
              </w:rPr>
              <w:t>not as a compromise</w:t>
            </w:r>
            <w:r>
              <w:rPr>
                <w:rFonts w:ascii="Cambria" w:hAnsi="Cambria"/>
                <w:b w:val="0"/>
                <w:i w:val="0"/>
                <w:sz w:val="21"/>
                <w:u w:val="none"/>
              </w:rPr>
              <w:t>) are what rescue it. Without them, agreeing with both is the empty both-sides move.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 xml:space="preserve">Because it names no mechanism. Everyone agrees there should be a balance; the question is where, decided how, and by whom. A sentence that nobody in the discussion could disagree with has not contributed to it — and </w:t>
            </w:r>
            <w:r>
              <w:rPr>
                <w:rFonts w:ascii="Cambria" w:hAnsi="Cambria"/>
                <w:b w:val="0"/>
                <w:i/>
                <w:sz w:val="21"/>
                <w:u w:val="none"/>
              </w:rPr>
              <w:t>contribution</w:t>
            </w:r>
            <w:r>
              <w:rPr>
                <w:rFonts w:ascii="Cambria" w:hAnsi="Cambria"/>
                <w:b w:val="0"/>
                <w:i w:val="0"/>
                <w:sz w:val="21"/>
                <w:u w:val="none"/>
              </w:rPr>
              <w:t xml:space="preserve"> is the rubric’s own word.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Because it immediately explains </w:t>
            </w:r>
            <w:r>
              <w:rPr>
                <w:rFonts w:ascii="Cambria" w:hAnsi="Cambria"/>
                <w:b w:val="0"/>
                <w:i/>
                <w:sz w:val="21"/>
                <w:u w:val="none"/>
              </w:rPr>
              <w:t>why</w:t>
            </w:r>
            <w:r>
              <w:rPr>
                <w:rFonts w:ascii="Cambria" w:hAnsi="Cambria"/>
                <w:b w:val="0"/>
                <w:i w:val="0"/>
                <w:sz w:val="21"/>
                <w:u w:val="none"/>
              </w:rPr>
              <w:t xml:space="preserve"> both are right — different time horizons — which is a claim neither of them made. The both-sides opening is empty because it stops there; this one uses the agreement as a premise.</w:t>
            </w:r>
          </w:p>
          <w:p>
            <w:pPr>
              <w:spacing w:after="60" w:before="0" w:lineRule="atLeast" w:line="280"/>
            </w:pPr>
            <w:r>
              <w:rPr>
                <w:rFonts w:ascii="Cambria" w:hAnsi="Cambria"/>
                <w:b w:val="0"/>
                <w:i w:val="0"/>
                <w:sz w:val="21"/>
                <w:u w:val="none"/>
              </w:rPr>
              <w:t>b.  “So I would put the question differently — not which to protect, but what a firm should be required to exhaust before wages are touched at all.” It is licensed by the preceding argument: the writer has already shown that the two-way choice omits several variables, so replacing it is a conclusion rather than a dodge.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the two halves are not in opposition — they are both true, of different periods. </w:t>
            </w:r>
            <w:r>
              <w:rPr>
                <w:rFonts w:ascii="Cambria" w:hAnsi="Cambria"/>
                <w:b w:val="0"/>
                <w:i/>
                <w:sz w:val="21"/>
                <w:u w:val="none"/>
              </w:rPr>
              <w:t>But</w:t>
            </w:r>
            <w:r>
              <w:rPr>
                <w:rFonts w:ascii="Cambria" w:hAnsi="Cambria"/>
                <w:b w:val="0"/>
                <w:i w:val="0"/>
                <w:sz w:val="21"/>
                <w:u w:val="none"/>
              </w:rPr>
              <w:t xml:space="preserve"> would assert a contrast the writer has just denied. The semicolon balances them as equals, which is exactly the point.</w:t>
            </w:r>
          </w:p>
          <w:p>
            <w:pPr>
              <w:spacing w:after="60" w:before="0" w:lineRule="atLeast" w:line="280"/>
            </w:pPr>
            <w:r>
              <w:rPr>
                <w:rFonts w:ascii="Cambria" w:hAnsi="Cambria"/>
                <w:b w:val="0"/>
                <w:i w:val="0"/>
                <w:sz w:val="21"/>
                <w:u w:val="none"/>
              </w:rPr>
              <w:t>b.  Antithesis, built on a parallel frame (</w:t>
            </w:r>
            <w:r>
              <w:rPr>
                <w:rFonts w:ascii="Cambria" w:hAnsi="Cambria"/>
                <w:b w:val="0"/>
                <w:i/>
                <w:sz w:val="21"/>
                <w:u w:val="none"/>
              </w:rPr>
              <w:t>has not … ; it has …</w:t>
            </w:r>
            <w:r>
              <w:rPr>
                <w:rFonts w:ascii="Cambria" w:hAnsi="Cambria"/>
                <w:b w:val="0"/>
                <w:i w:val="0"/>
                <w:sz w:val="21"/>
                <w:u w:val="none"/>
              </w:rPr>
              <w:t xml:space="preserve">). </w:t>
            </w:r>
            <w:r>
              <w:rPr>
                <w:rFonts w:ascii="Cambria" w:hAnsi="Cambria"/>
                <w:b w:val="0"/>
                <w:i/>
                <w:sz w:val="21"/>
                <w:u w:val="none"/>
              </w:rPr>
              <w:t>Discovered</w:t>
            </w:r>
            <w:r>
              <w:rPr>
                <w:rFonts w:ascii="Cambria" w:hAnsi="Cambria"/>
                <w:b w:val="0"/>
                <w:i w:val="0"/>
                <w:sz w:val="21"/>
                <w:u w:val="none"/>
              </w:rPr>
              <w:t xml:space="preserve"> implies the constraint was out there in the world; </w:t>
            </w:r>
            <w:r>
              <w:rPr>
                <w:rFonts w:ascii="Cambria" w:hAnsi="Cambria"/>
                <w:b w:val="0"/>
                <w:i/>
                <w:sz w:val="21"/>
                <w:u w:val="none"/>
              </w:rPr>
              <w:t>revealed</w:t>
            </w:r>
            <w:r>
              <w:rPr>
                <w:rFonts w:ascii="Cambria" w:hAnsi="Cambria"/>
                <w:b w:val="0"/>
                <w:i w:val="0"/>
                <w:sz w:val="21"/>
                <w:u w:val="none"/>
              </w:rPr>
              <w:t xml:space="preserve"> implies it was inside the firm all along. The whole accusation lives in the difference between those two verbs.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Gradual loss through people leaving one by one. It suggests something slow, cumulative and unnoticed until too late — and it borrows a military sense of being worn down, which fits an argument about surviving a downturn.</w:t>
            </w:r>
          </w:p>
          <w:p>
            <w:pPr>
              <w:spacing w:after="60" w:before="0" w:lineRule="atLeast" w:line="280"/>
            </w:pPr>
            <w:r>
              <w:rPr>
                <w:rFonts w:ascii="Cambria" w:hAnsi="Cambria"/>
                <w:b w:val="0"/>
                <w:i w:val="0"/>
                <w:sz w:val="21"/>
                <w:u w:val="none"/>
              </w:rPr>
              <w:t>b.  It treats money as a material with physical properties, which quietly implies that the firm has a range of things it could squeeze and has chosen one. That is the argument of the paragraph, delivered by a single adjective.</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never takes a position.</w:t>
            </w:r>
            <w:r>
              <w:rPr>
                <w:rFonts w:ascii="Cambria" w:hAnsi="Cambria"/>
                <w:b w:val="0"/>
                <w:i w:val="0"/>
                <w:sz w:val="21"/>
                <w:u w:val="none"/>
              </w:rPr>
              <w:t xml:space="preserve"> It restates Yusuf, restates Mei, and recommends “a balance”. The task asks you to express and support an opinion; this expresses an unwillingness to have one.</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support is not argument.</w:t>
            </w:r>
            <w:r>
              <w:rPr>
                <w:rFonts w:ascii="Cambria" w:hAnsi="Cambria"/>
                <w:b w:val="0"/>
                <w:i w:val="0"/>
                <w:sz w:val="21"/>
                <w:u w:val="none"/>
              </w:rPr>
              <w:t xml:space="preserve"> “they are human beings and they have families” is true of every employment question ever asked, so it distinguishes nothing. The final recommendation — managers should discuss with workers — is a procedure, not an answer.</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“cutting their money” (their pay), “not fair for them” (unfair to them), “a small cut in the salary” (in salaries), and a long run-on at “jobs which is worse”.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objection that the ratio is meaningless is right about the number and wrong about the disclosure. What makes it meaningless is that it ignores outsourcing: a firm can halve its ratio by contracting out its cleaners. Require the ratio to include contracted staff and it starts measuring something.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003</w:t>
      </w:r>
      <w:r>
        <w:rPr>
          <w:rFonts w:ascii="Calibri" w:hAnsi="Calibri"/>
          <w:b w:val="0"/>
          <w:i w:val="0"/>
          <w:color w:val="5A6472"/>
          <w:sz w:val="23"/>
          <w:u w:val="none"/>
        </w:rPr>
        <w:t xml:space="preserve">   Education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Whitfield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Many schools group pupils by ability for core subjects, on the argument that teaching can then be pitched accurately. Others keep mixed classes, arguing that grouping entrenches early judgements. Should schools stream pupils by ability?</w:t>
            </w:r>
          </w:p>
          <w:p>
            <w:pPr>
              <w:spacing w:after="40" w:before="0" w:lineRule="atLeast" w:line="280"/>
              <w:ind w:left="283"/>
            </w:pPr>
            <w:r>
              <w:rPr>
                <w:rFonts w:ascii="Calibri" w:hAnsi="Calibri"/>
                <w:b/>
                <w:i w:val="0"/>
                <w:color w:val="0F766E"/>
                <w:sz w:val="20"/>
                <w:u w:val="none"/>
              </w:rPr>
              <w:t>Nadia</w:t>
            </w:r>
          </w:p>
          <w:p>
            <w:pPr>
              <w:spacing w:after="100" w:before="0" w:lineRule="atLeast" w:line="280"/>
              <w:ind w:left="283"/>
            </w:pPr>
            <w:r>
              <w:rPr>
                <w:rFonts w:ascii="Cambria" w:hAnsi="Cambria"/>
                <w:b w:val="0"/>
                <w:i w:val="0"/>
                <w:sz w:val="20"/>
                <w:u w:val="none"/>
              </w:rPr>
              <w:t>Yes. A teacher facing thirty pupils at six different levels teaches to the middle and loses both ends. Grouping lets the strong move and the struggling get the pace they need.</w:t>
            </w:r>
          </w:p>
          <w:p>
            <w:pPr>
              <w:spacing w:after="40" w:before="0" w:lineRule="atLeast" w:line="280"/>
              <w:ind w:left="283"/>
            </w:pPr>
            <w:r>
              <w:rPr>
                <w:rFonts w:ascii="Calibri" w:hAnsi="Calibri"/>
                <w:b/>
                <w:i w:val="0"/>
                <w:color w:val="0F766E"/>
                <w:sz w:val="20"/>
                <w:u w:val="none"/>
              </w:rPr>
              <w:t>Theo</w:t>
            </w:r>
          </w:p>
          <w:p>
            <w:pPr>
              <w:spacing w:after="100" w:before="0" w:lineRule="atLeast" w:line="280"/>
              <w:ind w:left="283"/>
            </w:pPr>
            <w:r>
              <w:rPr>
                <w:rFonts w:ascii="Cambria" w:hAnsi="Cambria"/>
                <w:b w:val="0"/>
                <w:i w:val="0"/>
                <w:sz w:val="20"/>
                <w:u w:val="none"/>
              </w:rPr>
              <w:t>No. Streaming decisions are made at seven or eight on evidence that is mostly about how much reading happened at home, and they are almost never reversed. You are not sorting ability, you are fixing a starting position in place.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Nadia argues about teaching; what does Theo argue about?</w:t>
            </w:r>
          </w:p>
          <w:p>
            <w:pPr>
              <w:spacing w:after="60" w:before="0" w:lineRule="atLeast" w:line="280"/>
            </w:pPr>
            <w:r>
              <w:rPr>
                <w:rFonts w:ascii="Cambria" w:hAnsi="Cambria"/>
                <w:b w:val="0"/>
                <w:i w:val="0"/>
                <w:sz w:val="21"/>
                <w:u w:val="none"/>
              </w:rPr>
              <w:t>b.  What do they both assume that the response could question?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attainment gap, and what is a pupil’s self-concept?</w:t>
            </w:r>
          </w:p>
          <w:p>
            <w:pPr>
              <w:spacing w:after="60" w:before="0" w:lineRule="atLeast" w:line="280"/>
            </w:pPr>
            <w:r>
              <w:rPr>
                <w:rFonts w:ascii="Cambria" w:hAnsi="Cambria"/>
                <w:b w:val="0"/>
                <w:i w:val="0"/>
                <w:sz w:val="21"/>
                <w:u w:val="none"/>
              </w:rPr>
              <w:t>b.  Distinguish streaming, setting and banding.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Accept Nadia’s teaching problem and Theo’s objection in one sentence, and point at what follows. Under 35 words.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are right about different things, and the thing they share is the assumption that grouping is permanent. Nadia’s problem is real: a single class spanning six levels is genuinely hard to teach well. Theo’s objection is also real, but it is an objection to irreversibility rather than to grouping as such — a set reviewed every term on current work is a different instrument from a stream assigned at seven.</w:t>
            </w:r>
          </w:p>
          <w:p>
            <w:pPr>
              <w:spacing w:after="100" w:before="0" w:lineRule="atLeast" w:line="280"/>
            </w:pPr>
            <w:r>
              <w:rPr>
                <w:rFonts w:ascii="Cambria" w:hAnsi="Cambria"/>
                <w:b w:val="0"/>
                <w:i w:val="0"/>
                <w:sz w:val="21"/>
                <w:u w:val="none"/>
              </w:rPr>
              <w:t>So I would keep the grouping and attack the permanence. The evidence that matters here is not whether streamed pupils do better on average, which is roughly a wash, but what happens to the bottom group: they get the least experienced teachers and a narrowed curriculum, which makes the original judgement true. Fix the movement between sets and the staffing of the lowest one, and most of what Theo is objecting to disappears without costing Nadia her teachable class.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names something neither classmate said. What is it?</w:t>
            </w:r>
          </w:p>
          <w:p>
            <w:pPr>
              <w:spacing w:after="60" w:before="0" w:lineRule="atLeast" w:line="280"/>
            </w:pPr>
            <w:r>
              <w:rPr>
                <w:rFonts w:ascii="Cambria" w:hAnsi="Cambria"/>
                <w:b w:val="0"/>
                <w:i w:val="0"/>
                <w:sz w:val="21"/>
                <w:u w:val="none"/>
              </w:rPr>
              <w:t>b.  The second paragraph rejects the obvious evidence. Why?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"which makes the original judgement true" — what is being described, and why is it the strongest sentence in the response?</w:t>
            </w:r>
          </w:p>
          <w:p>
            <w:pPr>
              <w:spacing w:after="60" w:before="0" w:lineRule="atLeast" w:line="280"/>
            </w:pPr>
            <w:r>
              <w:rPr>
                <w:rFonts w:ascii="Cambria" w:hAnsi="Cambria"/>
                <w:b w:val="0"/>
                <w:i w:val="0"/>
                <w:sz w:val="21"/>
                <w:u w:val="none"/>
              </w:rPr>
              <w:t>b.  "a set reviewed every term ... is a different instrument from a stream assigned at seven". Why "instrument"?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this is a difficult question because both students have good arguments. Nadia is right that the teacher cannot teach all the levels at the same time and some students will be bored while others cannot follow. But Theo is also right that it is not fair to decide the future of a child when he is only seven years old. I think the best solution is that the schools should group the students but they should also give extra support to the weaker ones so everybody can improve and nobody is left behind.</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attack the assumption both sides share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streaming, attainment gap, self-concept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the question rather than the answers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Theo argues about measurement and consequence — what the grouping decision is actually made on, and what it does to the pupil afterwards.</w:t>
            </w:r>
          </w:p>
          <w:p>
            <w:pPr>
              <w:spacing w:after="60" w:before="0" w:lineRule="atLeast" w:line="280"/>
            </w:pPr>
            <w:r>
              <w:rPr>
                <w:rFonts w:ascii="Cambria" w:hAnsi="Cambria"/>
                <w:b w:val="0"/>
                <w:i w:val="0"/>
                <w:sz w:val="21"/>
                <w:u w:val="none"/>
              </w:rPr>
              <w:t>b.  That grouping is a single permanent act. Nadia defends it as such and Theo attacks it as such; neither considers a grouping that is reviewed, which is where the response goes.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attainment gap is the difference in measured achievement between groups, usually by background. Self-concept is a pupil’s own sense of what kind of learner they are, and it is the mechanism by which a label becomes a result.</w:t>
            </w:r>
          </w:p>
          <w:p>
            <w:pPr>
              <w:spacing w:after="60" w:before="0" w:lineRule="atLeast" w:line="280"/>
            </w:pPr>
            <w:r>
              <w:rPr>
                <w:rFonts w:ascii="Cambria" w:hAnsi="Cambria"/>
                <w:b w:val="0"/>
                <w:i w:val="0"/>
                <w:sz w:val="21"/>
                <w:u w:val="none"/>
              </w:rPr>
              <w:t>b.  Streaming puts a pupil in one group for everything; setting groups them subject by subject; banding is a coarser grouping into broad bands. The distinction matters because setting is reversible in a way streaming is not.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"Theo’s objection is to irreversibility rather than to grouping, which means the answer is a set reviewed every term rather than no grouping at all."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the bottom group gets the least experienced teachers and a narrowed curriculum. Nadia assumes grouping improves teaching for everyone; Theo assumes the harm is in the labelling. Neither names what actually happens to the lowest set after it is formed.</w:t>
            </w:r>
          </w:p>
          <w:p>
            <w:pPr>
              <w:spacing w:after="60" w:before="0" w:lineRule="atLeast" w:line="280"/>
            </w:pPr>
            <w:r>
              <w:rPr>
                <w:rFonts w:ascii="Cambria" w:hAnsi="Cambria"/>
                <w:b w:val="0"/>
                <w:i w:val="0"/>
                <w:sz w:val="21"/>
                <w:u w:val="none"/>
              </w:rPr>
              <w:t>b.  Because average outcomes hide the distribution. If streaming helps the top and harms the bottom by similar amounts, the average shows nothing while the policy question — who bears the cost — is entirely unanswered.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self-fulfilling prophecy: the prediction made at seven causes the conditions that make it come true. It is the strongest sentence because it converts Theo’s fairness objection into a causal claim, which is both harder to dismiss and open to a fix.</w:t>
            </w:r>
          </w:p>
          <w:p>
            <w:pPr>
              <w:spacing w:after="60" w:before="0" w:lineRule="atLeast" w:line="280"/>
            </w:pPr>
            <w:r>
              <w:rPr>
                <w:rFonts w:ascii="Cambria" w:hAnsi="Cambria"/>
                <w:b w:val="0"/>
                <w:i w:val="0"/>
                <w:sz w:val="21"/>
                <w:u w:val="none"/>
              </w:rPr>
              <w:t>b.  Because an instrument is a tool chosen for a purpose and judged by whether it achieves it. Calling both things "grouping" hides the difference; calling them two instruments makes the design question visible.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takes no position. "Both have good arguments" followed by a compromise that neither would dispute.</w:t>
            </w:r>
          </w:p>
          <w:p>
            <w:pPr>
              <w:spacing w:after="60" w:before="0" w:lineRule="atLeast" w:line="280"/>
            </w:pPr>
            <w:r>
              <w:rPr>
                <w:rFonts w:ascii="Cambria" w:hAnsi="Cambria"/>
                <w:b w:val="0"/>
                <w:i w:val="0"/>
                <w:sz w:val="21"/>
                <w:u w:val="none"/>
              </w:rPr>
              <w:t>2.  Nothing is added. Every point is a restatement, and "give extra support to the weaker ones" is exactly the vague remedy that the question about streaming exists to interrogate.</w:t>
            </w:r>
          </w:p>
          <w:p>
            <w:pPr>
              <w:spacing w:after="60" w:before="0" w:lineRule="atLeast" w:line="280"/>
            </w:pPr>
            <w:r>
              <w:rPr>
                <w:rFonts w:ascii="Cambria" w:hAnsi="Cambria"/>
                <w:b w:val="0"/>
                <w:i w:val="0"/>
                <w:sz w:val="21"/>
                <w:u w:val="none"/>
              </w:rPr>
              <w:t>3.  Language: "when he is only seven years old" (generic "they"), "the schools should group the students" (over-articled), "nobody is left behind" is a slogan rather than an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004</w:t>
      </w:r>
      <w:r>
        <w:rPr>
          <w:rFonts w:ascii="Calibri" w:hAnsi="Calibri"/>
          <w:b w:val="0"/>
          <w:i w:val="0"/>
          <w:color w:val="5A6472"/>
          <w:sz w:val="23"/>
          <w:u w:val="none"/>
        </w:rPr>
        <w:t xml:space="preserve">   Business and economics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Danquah</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handful of firms dominate most digital markets. Explanations include network effects, the cost of data, and weak enforcement of competition law. Which of these do you think most explains the concentration?</w:t>
            </w:r>
          </w:p>
          <w:p>
            <w:pPr>
              <w:spacing w:after="40" w:before="0" w:lineRule="atLeast" w:line="280"/>
              <w:ind w:left="283"/>
            </w:pPr>
            <w:r>
              <w:rPr>
                <w:rFonts w:ascii="Calibri" w:hAnsi="Calibri"/>
                <w:b/>
                <w:i w:val="0"/>
                <w:color w:val="0F766E"/>
                <w:sz w:val="20"/>
                <w:u w:val="none"/>
              </w:rPr>
              <w:t>Lea</w:t>
            </w:r>
          </w:p>
          <w:p>
            <w:pPr>
              <w:spacing w:after="100" w:before="0" w:lineRule="atLeast" w:line="280"/>
              <w:ind w:left="283"/>
            </w:pPr>
            <w:r>
              <w:rPr>
                <w:rFonts w:ascii="Cambria" w:hAnsi="Cambria"/>
                <w:b w:val="0"/>
                <w:i w:val="0"/>
                <w:sz w:val="20"/>
                <w:u w:val="none"/>
              </w:rPr>
              <w:t>Network effects. A platform gets better as more people use it, so the leader pulls away for reasons that have nothing to do with conduct. It is a property of the market, not a wrongdoing.</w:t>
            </w:r>
          </w:p>
          <w:p>
            <w:pPr>
              <w:spacing w:after="40" w:before="0" w:lineRule="atLeast" w:line="280"/>
              <w:ind w:left="283"/>
            </w:pPr>
            <w:r>
              <w:rPr>
                <w:rFonts w:ascii="Calibri" w:hAnsi="Calibri"/>
                <w:b/>
                <w:i w:val="0"/>
                <w:color w:val="0F766E"/>
                <w:sz w:val="20"/>
                <w:u w:val="none"/>
              </w:rPr>
              <w:t>Sam</w:t>
            </w:r>
          </w:p>
          <w:p>
            <w:pPr>
              <w:spacing w:after="100" w:before="0" w:lineRule="atLeast" w:line="280"/>
              <w:ind w:left="283"/>
            </w:pPr>
            <w:r>
              <w:rPr>
                <w:rFonts w:ascii="Cambria" w:hAnsi="Cambria"/>
                <w:b w:val="0"/>
                <w:i w:val="0"/>
                <w:sz w:val="20"/>
                <w:u w:val="none"/>
              </w:rPr>
              <w:t>Enforcement. Network effects are real but they are not new — telephone networks had them. What is new is that regulators stopped blocking acquisitions, so leaders bought the competitors who might have displaced them.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Lea treats concentration as natural and Sam as chosen. Which claim is easier to test?</w:t>
            </w:r>
          </w:p>
          <w:p>
            <w:pPr>
              <w:spacing w:after="60" w:before="0" w:lineRule="atLeast" w:line="280"/>
            </w:pPr>
            <w:r>
              <w:rPr>
                <w:rFonts w:ascii="Cambria" w:hAnsi="Cambria"/>
                <w:b w:val="0"/>
                <w:i w:val="0"/>
                <w:sz w:val="21"/>
                <w:u w:val="none"/>
              </w:rPr>
              <w:t>b.  What would a third cause have to explain to beat both?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barrier to entry, and what is a moat in this context?</w:t>
            </w:r>
          </w:p>
          <w:p>
            <w:pPr>
              <w:spacing w:after="60" w:before="0" w:lineRule="atLeast" w:line="280"/>
            </w:pPr>
            <w:r>
              <w:rPr>
                <w:rFonts w:ascii="Cambria" w:hAnsi="Cambria"/>
                <w:b w:val="0"/>
                <w:i w:val="0"/>
                <w:sz w:val="21"/>
                <w:u w:val="none"/>
              </w:rPr>
              <w:t>b.  Why does "network effect" sound like an excuse and "acquisition" like an accusation?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a removability test.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Sam has the better of this, and the reason is in his own example. Lea is right that network effects are a property of the market rather than a wrongdoing, but telephone networks had them too and were regulated into interoperability, with the result that the effect stopped conferring durable dominance. So network effects are a necessary condition and not a sufficient one, which makes them a poor candidate for the main driver — they were present in cases that ended differently.</w:t>
            </w:r>
          </w:p>
          <w:p>
            <w:pPr>
              <w:spacing w:after="100" w:before="0" w:lineRule="atLeast" w:line="280"/>
            </w:pPr>
            <w:r>
              <w:rPr>
                <w:rFonts w:ascii="Cambria" w:hAnsi="Cambria"/>
                <w:b w:val="0"/>
                <w:i w:val="0"/>
                <w:sz w:val="21"/>
                <w:u w:val="none"/>
              </w:rPr>
              <w:t>Where I would add something is the data cost, which neither of them ranks. It matters less as a barrier than as a reason acquisitions are so valuable: a firm buys a rival not for its revenue but for its behavioural data, which deepens its own advantage at the moment the competitor disappears. That links the two causes rather than ranking them separately. If I had to order them I would put enforcement first, because it is the only one a government can change, data second as the thing enforcement is failing to price, and network effects third — real, but the constant in the equation rather than the variable.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uses Lea’s strongest fact against her. Which fact, and how?</w:t>
            </w:r>
          </w:p>
          <w:p>
            <w:pPr>
              <w:spacing w:after="60" w:before="0" w:lineRule="atLeast" w:line="280"/>
            </w:pPr>
            <w:r>
              <w:rPr>
                <w:rFonts w:ascii="Cambria" w:hAnsi="Cambria"/>
                <w:b w:val="0"/>
                <w:i w:val="0"/>
                <w:sz w:val="21"/>
                <w:u w:val="none"/>
              </w:rPr>
              <w:t>b.  Why does it end by calling network effects "the constant rather than the variable"?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 the result that the effect stopped conferring durable dominance" — why a result clause rather than "so"?</w:t>
            </w:r>
          </w:p>
          <w:p>
            <w:pPr>
              <w:spacing w:after="60" w:before="0" w:lineRule="atLeast" w:line="280"/>
            </w:pPr>
            <w:r>
              <w:rPr>
                <w:rFonts w:ascii="Cambria" w:hAnsi="Cambria"/>
                <w:b w:val="0"/>
                <w:i w:val="0"/>
                <w:sz w:val="21"/>
                <w:u w:val="none"/>
              </w:rPr>
              <w:t>b.  "at the moment the competitor disappears" — what does this phrase add that "when it is bought" would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all the three factors mentioned by the professor are important and they are working together to create this situation. Lea is right about the network effects because people want to use the same platform as their friends, and Sam is right that the governments should control the big acquisitions better. Also the data is very important because the companies who have more data can make better products. So my opinion is that we need stronger laws and more competition in the market so the consumers will have more choice and better prices.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by what is removable, not by what is largest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barrier to entry, network effect, moat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when one of them is unfashionable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Sam’s. Enforcement decisions are documented events — you can list the acquisitions that were and were not blocked. "The market tends this way naturally" is much harder to falsify.</w:t>
            </w:r>
          </w:p>
          <w:p>
            <w:pPr>
              <w:spacing w:after="60" w:before="0" w:lineRule="atLeast" w:line="280"/>
            </w:pPr>
            <w:r>
              <w:rPr>
                <w:rFonts w:ascii="Cambria" w:hAnsi="Cambria"/>
                <w:b w:val="0"/>
                <w:i w:val="0"/>
                <w:sz w:val="21"/>
                <w:u w:val="none"/>
              </w:rPr>
              <w:t>b.  It would have to explain why the same forces produced concentration here and not in earlier markets with the same properties. That is the test the response applies.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barrier to entry is anything that makes it costly for a new firm to compete; a moat is the incumbent’s term for the same thing seen from inside — a durable advantage that protects existing profits.</w:t>
            </w:r>
          </w:p>
          <w:p>
            <w:pPr>
              <w:spacing w:after="60" w:before="0" w:lineRule="atLeast" w:line="280"/>
            </w:pPr>
            <w:r>
              <w:rPr>
                <w:rFonts w:ascii="Cambria" w:hAnsi="Cambria"/>
                <w:b w:val="0"/>
                <w:i w:val="0"/>
                <w:sz w:val="21"/>
                <w:u w:val="none"/>
              </w:rPr>
              <w:t>b.  Because one names a property of the system and the other names an act by a person. Which word a discussion settles on often decides the policy conclusion before any evidence is examined, which is worth noticing when it happens to you.</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"Network effects were present in markets that did not concentrate, so the variable is enforcement, with data cost as the reason acquisitions are worth making."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telephone network. Lea offers network effects as a natural law; the telephone case shows the same law producing a different outcome under different regulation, which converts her constant into Sam’s variable.</w:t>
            </w:r>
          </w:p>
          <w:p>
            <w:pPr>
              <w:spacing w:after="60" w:before="0" w:lineRule="atLeast" w:line="280"/>
            </w:pPr>
            <w:r>
              <w:rPr>
                <w:rFonts w:ascii="Cambria" w:hAnsi="Cambria"/>
                <w:b w:val="0"/>
                <w:i w:val="0"/>
                <w:sz w:val="21"/>
                <w:u w:val="none"/>
              </w:rPr>
              <w:t>b.  Because a cause that is always present cannot explain an outcome that varies. It is the same move as distinguishing a necessary from a sufficient condition, expressed in a way a reader remembers.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"so" would suggest a loose consequence, where the argument needs the regulation to be the specific thing that disarmed the effect. A result clause states a determinate outcome, which is what makes the counter-example bite.</w:t>
            </w:r>
          </w:p>
          <w:p>
            <w:pPr>
              <w:spacing w:after="60" w:before="0" w:lineRule="atLeast" w:line="280"/>
            </w:pPr>
            <w:r>
              <w:rPr>
                <w:rFonts w:ascii="Cambria" w:hAnsi="Cambria"/>
                <w:b w:val="0"/>
                <w:i w:val="0"/>
                <w:sz w:val="21"/>
                <w:u w:val="none"/>
              </w:rPr>
              <w:t>b.  It makes the timing the point: the data advantage deepens exactly when the competitive threat ends, so the two effects compound. "When it is bought" would report the transaction; the fuller phrase reports the mechanism.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although ranking was the question.</w:t>
            </w:r>
          </w:p>
          <w:p>
            <w:pPr>
              <w:spacing w:after="60" w:before="0" w:lineRule="atLeast" w:line="280"/>
            </w:pPr>
            <w:r>
              <w:rPr>
                <w:rFonts w:ascii="Cambria" w:hAnsi="Cambria"/>
                <w:b w:val="0"/>
                <w:i w:val="0"/>
                <w:sz w:val="21"/>
                <w:u w:val="none"/>
              </w:rPr>
              <w:t>2.  Each cause is restated in the classmates’ own terms with nothing added, and the closing recommendation — stronger laws, more choice, better prices — follows from nothing in the response.</w:t>
            </w:r>
          </w:p>
          <w:p>
            <w:pPr>
              <w:spacing w:after="60" w:before="0" w:lineRule="atLeast" w:line="280"/>
            </w:pPr>
            <w:r>
              <w:rPr>
                <w:rFonts w:ascii="Cambria" w:hAnsi="Cambria"/>
                <w:b w:val="0"/>
                <w:i w:val="0"/>
                <w:sz w:val="21"/>
                <w:u w:val="none"/>
              </w:rPr>
              <w:t>3.  Language: "all the three factors" (all three), "they are working together" for a general truth (work), "the governments" (governments).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005</w:t>
      </w:r>
      <w:r>
        <w:rPr>
          <w:rFonts w:ascii="Calibri" w:hAnsi="Calibri"/>
          <w:b w:val="0"/>
          <w:i w:val="0"/>
          <w:color w:val="5A6472"/>
          <w:sz w:val="23"/>
          <w:u w:val="none"/>
        </w:rPr>
        <w:t xml:space="preserve">   Technology and AI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Sorensen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Public bodies increasingly use automated systems to decide routine cases: benefit eligibility, visa triage, parking appeals. Supporters cite consistency and speed; critics cite the loss of discretion. Which matters more in administrative decisions — consistency, or the capacity to judge the particular case?</w:t>
            </w:r>
          </w:p>
          <w:p>
            <w:pPr>
              <w:spacing w:after="40" w:before="0" w:lineRule="atLeast" w:line="280"/>
              <w:ind w:left="283"/>
            </w:pPr>
            <w:r>
              <w:rPr>
                <w:rFonts w:ascii="Calibri" w:hAnsi="Calibri"/>
                <w:b/>
                <w:i w:val="0"/>
                <w:color w:val="0F766E"/>
                <w:sz w:val="20"/>
                <w:u w:val="none"/>
              </w:rPr>
              <w:t>Mariam</w:t>
            </w:r>
          </w:p>
          <w:p>
            <w:pPr>
              <w:spacing w:after="100" w:before="0" w:lineRule="atLeast" w:line="280"/>
              <w:ind w:left="283"/>
            </w:pPr>
            <w:r>
              <w:rPr>
                <w:rFonts w:ascii="Cambria" w:hAnsi="Cambria"/>
                <w:b w:val="0"/>
                <w:i w:val="0"/>
                <w:sz w:val="20"/>
                <w:u w:val="none"/>
              </w:rPr>
              <w:t>Consistency. Human discretion in these systems is not wise judgement, it is whichever official you happen to get, and it falls hardest on people who cannot argue back. A rule applied identically to everyone is the fairer thing.</w:t>
            </w:r>
          </w:p>
          <w:p>
            <w:pPr>
              <w:spacing w:after="40" w:before="0" w:lineRule="atLeast" w:line="280"/>
              <w:ind w:left="283"/>
            </w:pPr>
            <w:r>
              <w:rPr>
                <w:rFonts w:ascii="Calibri" w:hAnsi="Calibri"/>
                <w:b/>
                <w:i w:val="0"/>
                <w:color w:val="0F766E"/>
                <w:sz w:val="20"/>
                <w:u w:val="none"/>
              </w:rPr>
              <w:t>Elias</w:t>
            </w:r>
          </w:p>
          <w:p>
            <w:pPr>
              <w:spacing w:after="100" w:before="0" w:lineRule="atLeast" w:line="280"/>
              <w:ind w:left="283"/>
            </w:pPr>
            <w:r>
              <w:rPr>
                <w:rFonts w:ascii="Cambria" w:hAnsi="Cambria"/>
                <w:b w:val="0"/>
                <w:i w:val="0"/>
                <w:sz w:val="20"/>
                <w:u w:val="none"/>
              </w:rPr>
              <w:t>Discretion. Every rule written in advance meets a case its author did not imagine, and in administration those cases are not rare — they are the whole difficulty. A system that cannot recognise an exception will produce absurd outcomes with perfect consistency.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describe a failure mode. Name each in three words.</w:t>
            </w:r>
          </w:p>
          <w:p>
            <w:pPr>
              <w:spacing w:after="60" w:before="0" w:lineRule="atLeast" w:line="280"/>
            </w:pPr>
            <w:r>
              <w:rPr>
                <w:rFonts w:ascii="Cambria" w:hAnsi="Cambria"/>
                <w:b w:val="0"/>
                <w:i w:val="0"/>
                <w:sz w:val="21"/>
                <w:u w:val="none"/>
              </w:rPr>
              <w:t>b.  Is there a version of the system that has neither failure?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triage, and what is an edge case?</w:t>
            </w:r>
          </w:p>
          <w:p>
            <w:pPr>
              <w:spacing w:after="60" w:before="0" w:lineRule="atLeast" w:line="280"/>
            </w:pPr>
            <w:r>
              <w:rPr>
                <w:rFonts w:ascii="Cambria" w:hAnsi="Cambria"/>
                <w:b w:val="0"/>
                <w:i w:val="0"/>
                <w:sz w:val="21"/>
                <w:u w:val="none"/>
              </w:rPr>
              <w:t>b.  What is an audit trail, and why would it matter to Mariam?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trade-off in one sentence that refuses to call either side wrong.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Mariam and Elias are describing the two failure modes of the same system, and both happen. The useful question is which failure is visible. An inconsistent human decision leaves a trace — a different official, a different outcome, something to appeal against — whereas an automated decision that is wrong in the same way every time looks exactly like a correct one, because consistency is the evidence we normally use to detect fairness.</w:t>
            </w:r>
          </w:p>
          <w:p>
            <w:pPr>
              <w:spacing w:after="100" w:before="0" w:lineRule="atLeast" w:line="280"/>
            </w:pPr>
            <w:r>
              <w:rPr>
                <w:rFonts w:ascii="Cambria" w:hAnsi="Cambria"/>
                <w:b w:val="0"/>
                <w:i w:val="0"/>
                <w:sz w:val="21"/>
                <w:u w:val="none"/>
              </w:rPr>
              <w:t>That points to a design rather than a choice between them. Automate the decision and keep the discretion at the point of challenge: a system that decides routinely but is required to explain, and to route any case the applicant disputes to a person with the power to depart from the rule. Elias is right that the edge cases are the difficulty, but they announce themselves — the person affected knows. What is needed is not a cleverer rule but a cheap and visible way of saying this one is wrong, which is precisely what automated systems are usually built without.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argues that one failure is worse. On what grounds?</w:t>
            </w:r>
          </w:p>
          <w:p>
            <w:pPr>
              <w:spacing w:after="60" w:before="0" w:lineRule="atLeast" w:line="280"/>
            </w:pPr>
            <w:r>
              <w:rPr>
                <w:rFonts w:ascii="Cambria" w:hAnsi="Cambria"/>
                <w:b w:val="0"/>
                <w:i w:val="0"/>
                <w:sz w:val="21"/>
                <w:u w:val="none"/>
              </w:rPr>
              <w:t>b.  Find the sentence that solves Elias’s problem without requiring the system to be clever.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"whereas an automated decision that is wrong in the same way every time looks exactly like a correct one" — what does "whereas" do here?</w:t>
            </w:r>
          </w:p>
          <w:p>
            <w:pPr>
              <w:spacing w:after="60" w:before="0" w:lineRule="atLeast" w:line="280"/>
            </w:pPr>
            <w:r>
              <w:rPr>
                <w:rFonts w:ascii="Cambria" w:hAnsi="Cambria"/>
                <w:b w:val="0"/>
                <w:i w:val="0"/>
                <w:sz w:val="21"/>
                <w:u w:val="none"/>
              </w:rPr>
              <w:t>b.  "they announce themselves" — who are "they", and why is this the hinge of the argument?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important topic in our modern society. I think that technology can help the governments to work faster and to treat all the people in the same way without discrimination, which is a big advantage. However the machines cannot understand the human situations and the special cases like Elias said, because they do not have emotions and they only follow the programming. In my opinion the best approach is a combination of both, so the computer can do the simple cases and the humans can check the difficult ones. In this way we can have the advantages of the technology and also the human understanding.</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the automated version makes impossible, not what it makes faster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contrastive whereas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triage, discretion, audit trail, edge case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automation without romanticising human judgement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Mariam: arbitrary human variation. Elias: rigid systematic error.</w:t>
            </w:r>
          </w:p>
          <w:p>
            <w:pPr>
              <w:spacing w:after="60" w:before="0" w:lineRule="atLeast" w:line="280"/>
            </w:pPr>
            <w:r>
              <w:rPr>
                <w:rFonts w:ascii="Cambria" w:hAnsi="Cambria"/>
                <w:b w:val="0"/>
                <w:i w:val="0"/>
                <w:sz w:val="21"/>
                <w:u w:val="none"/>
              </w:rPr>
              <w:t>b.  Yes, if the two are separated in time: automate the decision, humanise the challenge. That is the response’s move, and neither classmate considers it because both treat the choice as happening once, at the point of decision.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Triage is sorting cases by urgency or type before deciding them. An edge case is one that falls at the boundary of a rule, where the rule’s author did not think clearly or at all.</w:t>
            </w:r>
          </w:p>
          <w:p>
            <w:pPr>
              <w:spacing w:after="60" w:before="0" w:lineRule="atLeast" w:line="280"/>
            </w:pPr>
            <w:r>
              <w:rPr>
                <w:rFonts w:ascii="Cambria" w:hAnsi="Cambria"/>
                <w:b w:val="0"/>
                <w:i w:val="0"/>
                <w:sz w:val="21"/>
                <w:u w:val="none"/>
              </w:rPr>
              <w:t>b.  A record of what was decided and why. It matters to Mariam because her complaint about human discretion is precisely that it is unrecorded and unaccountable — so an automated system without an audit trail loses her main advantage.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are describing real failures, and the question is which one a system can be built to notice."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Detectability. Inconsistent error is self-advertising; consistent error is camouflaged by the very property that is supposed to demonstrate fairness. That is an argument neither classmate makes and it reframes consistency as a risk rather than a virtue.</w:t>
            </w:r>
          </w:p>
          <w:p>
            <w:pPr>
              <w:spacing w:after="60" w:before="0" w:lineRule="atLeast" w:line="280"/>
            </w:pPr>
            <w:r>
              <w:rPr>
                <w:rFonts w:ascii="Cambria" w:hAnsi="Cambria"/>
                <w:b w:val="0"/>
                <w:i w:val="0"/>
                <w:sz w:val="21"/>
                <w:u w:val="none"/>
              </w:rPr>
              <w:t>b.  "route any case the applicant disputes to a person with the power to depart from the rule". The system does not have to identify edge cases; the affected person does it for free.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Straight contrast between two equally real situations — not concession. Neither clause is being given up, which is right, because the argument depends on both being true.</w:t>
            </w:r>
          </w:p>
          <w:p>
            <w:pPr>
              <w:spacing w:after="60" w:before="0" w:lineRule="atLeast" w:line="280"/>
            </w:pPr>
            <w:r>
              <w:rPr>
                <w:rFonts w:ascii="Cambria" w:hAnsi="Cambria"/>
                <w:b w:val="0"/>
                <w:i w:val="0"/>
                <w:sz w:val="21"/>
                <w:u w:val="none"/>
              </w:rPr>
              <w:t>b.  The edge cases. It is the hinge because it dissolves the apparent need for a system clever enough to recognise its own limits: the information is already in the hands of the person affected, and the only design problem is making it cheap for them to transmit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conclusion — computers do simple cases, humans do difficult ones — is exactly what both classmates already assume, and it begs the question, since identifying the difficult cases is the whole problem.</w:t>
            </w:r>
          </w:p>
          <w:p>
            <w:pPr>
              <w:spacing w:after="60" w:before="0" w:lineRule="atLeast" w:line="280"/>
            </w:pPr>
            <w:r>
              <w:rPr>
                <w:rFonts w:ascii="Cambria" w:hAnsi="Cambria"/>
                <w:b w:val="0"/>
                <w:i w:val="0"/>
                <w:sz w:val="21"/>
                <w:u w:val="none"/>
              </w:rPr>
              <w:t>2.  The support is a cliche about machines lacking emotions, which is not what Elias argued; he argued about rules written in advance, which is a point about specification rather than feeling.</w:t>
            </w:r>
          </w:p>
          <w:p>
            <w:pPr>
              <w:spacing w:after="60" w:before="0" w:lineRule="atLeast" w:line="280"/>
            </w:pPr>
            <w:r>
              <w:rPr>
                <w:rFonts w:ascii="Cambria" w:hAnsi="Cambria"/>
                <w:b w:val="0"/>
                <w:i w:val="0"/>
                <w:sz w:val="21"/>
                <w:u w:val="none"/>
              </w:rPr>
              <w:t>3.  Language: "the governments", "the people", "the technology" all over-articled; "the human situations" is vague; and the opening sentence contributes nothing.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006</w:t>
      </w:r>
      <w:r>
        <w:rPr>
          <w:rFonts w:ascii="Calibri" w:hAnsi="Calibri"/>
          <w:b w:val="0"/>
          <w:i w:val="0"/>
          <w:color w:val="5A6472"/>
          <w:sz w:val="23"/>
          <w:u w:val="none"/>
        </w:rPr>
        <w:t xml:space="preserve">   Environment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sometimes argued that renewable energy cannot supply a modern grid because wind and solar are intermittent, and that nuclear is therefore unavoidable. How convincing do you find that argument?</w:t>
            </w:r>
          </w:p>
          <w:p>
            <w:pPr>
              <w:spacing w:after="40" w:before="0" w:lineRule="atLeast" w:line="280"/>
              <w:ind w:left="283"/>
            </w:pPr>
            <w:r>
              <w:rPr>
                <w:rFonts w:ascii="Calibri" w:hAnsi="Calibri"/>
                <w:b/>
                <w:i w:val="0"/>
                <w:color w:val="0F766E"/>
                <w:sz w:val="20"/>
                <w:u w:val="none"/>
              </w:rPr>
              <w:t>Bea</w:t>
            </w:r>
          </w:p>
          <w:p>
            <w:pPr>
              <w:spacing w:after="100" w:before="0" w:lineRule="atLeast" w:line="280"/>
              <w:ind w:left="283"/>
            </w:pPr>
            <w:r>
              <w:rPr>
                <w:rFonts w:ascii="Cambria" w:hAnsi="Cambria"/>
                <w:b w:val="0"/>
                <w:i w:val="0"/>
                <w:sz w:val="20"/>
                <w:u w:val="none"/>
              </w:rPr>
              <w:t>Fairly convincing. Demand does not fall when the wind drops. Something has to be dispatchable, and at the scale a national grid needs, that is nuclear or gas.</w:t>
            </w:r>
          </w:p>
          <w:p>
            <w:pPr>
              <w:spacing w:after="40" w:before="0" w:lineRule="atLeast" w:line="280"/>
              <w:ind w:left="283"/>
            </w:pPr>
            <w:r>
              <w:rPr>
                <w:rFonts w:ascii="Calibri" w:hAnsi="Calibri"/>
                <w:b/>
                <w:i w:val="0"/>
                <w:color w:val="0F766E"/>
                <w:sz w:val="20"/>
                <w:u w:val="none"/>
              </w:rPr>
              <w:t>Kwame</w:t>
            </w:r>
          </w:p>
          <w:p>
            <w:pPr>
              <w:spacing w:after="100" w:before="0" w:lineRule="atLeast" w:line="280"/>
              <w:ind w:left="283"/>
            </w:pPr>
            <w:r>
              <w:rPr>
                <w:rFonts w:ascii="Cambria" w:hAnsi="Cambria"/>
                <w:b w:val="0"/>
                <w:i w:val="0"/>
                <w:sz w:val="20"/>
                <w:u w:val="none"/>
              </w:rPr>
              <w:t>Not very. The intermittency argument was made when storage was expensive and interconnection was thin, and both have changed faster than the argument has. It is a claim about 2010 being repeated in 2026.</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Is their disagreement about physics or about dates?</w:t>
            </w:r>
          </w:p>
          <w:p>
            <w:pPr>
              <w:spacing w:after="60" w:before="0" w:lineRule="atLeast" w:line="280"/>
            </w:pPr>
            <w:r>
              <w:rPr>
                <w:rFonts w:ascii="Cambria" w:hAnsi="Cambria"/>
                <w:b w:val="0"/>
                <w:i w:val="0"/>
                <w:sz w:val="21"/>
                <w:u w:val="none"/>
              </w:rPr>
              <w:t>b.  Neither is an engineer. How should that shape your response?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Define baseload, dispatchable and intermittency.</w:t>
            </w:r>
          </w:p>
          <w:p>
            <w:pPr>
              <w:spacing w:after="60" w:before="0" w:lineRule="atLeast" w:line="280"/>
            </w:pPr>
            <w:r>
              <w:rPr>
                <w:rFonts w:ascii="Cambria" w:hAnsi="Cambria"/>
                <w:b w:val="0"/>
                <w:i w:val="0"/>
                <w:sz w:val="21"/>
                <w:u w:val="none"/>
              </w:rPr>
              <w:t>b.  Why is "the grid" a more useful subject than "renewables"?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Bea the physics and dispute the inference,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argument is right about the physics and wrong about what follows from it. Bea is correct that something must be dispatchable: demand is inelastic over hours and the wind does drop. But dispatchable is not a synonym for nuclear — storage, interconnection and demand shifting are all dispatchable in the relevant sense, and the question is their cost rather than their existence. Kwame’s point about dates is the sharper one: an argument about what is affordable has to be re-run when the prices move, and these prices have moved by an order of magnitude.</w:t>
            </w:r>
          </w:p>
          <w:p>
            <w:pPr>
              <w:spacing w:after="100" w:before="0" w:lineRule="atLeast" w:line="280"/>
            </w:pPr>
            <w:r>
              <w:rPr>
                <w:rFonts w:ascii="Cambria" w:hAnsi="Cambria"/>
                <w:b w:val="0"/>
                <w:i w:val="0"/>
                <w:sz w:val="21"/>
                <w:u w:val="none"/>
              </w:rPr>
              <w:t>Where I would be more cautious than Kwame is on scale. Storage at grid scale for several consecutive still winter days is a different problem from storage overnight, and the cost curves that have fallen so far are mostly for the second. So I would say the intermittency argument no longer shows that nuclear is unavoidable, but it has not yet been shown to be irrelevant either — which tends to mean the honest answer is about the last ten per cent of the grid rather than about renewables in general.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to Bea in the first clause. What does that make possible?</w:t>
            </w:r>
          </w:p>
          <w:p>
            <w:pPr>
              <w:spacing w:after="60" w:before="0" w:lineRule="atLeast" w:line="280"/>
            </w:pPr>
            <w:r>
              <w:rPr>
                <w:rFonts w:ascii="Cambria" w:hAnsi="Cambria"/>
                <w:b w:val="0"/>
                <w:i w:val="0"/>
                <w:sz w:val="21"/>
                <w:u w:val="none"/>
              </w:rPr>
              <w:t>b.  It then disagrees with Kwame. Why is it important to do both?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"dispatchable is not a synonym for nuclear" — why attack the word rather than the conclusion?</w:t>
            </w:r>
          </w:p>
          <w:p>
            <w:pPr>
              <w:spacing w:after="60" w:before="0" w:lineRule="atLeast" w:line="280"/>
            </w:pPr>
            <w:r>
              <w:rPr>
                <w:rFonts w:ascii="Cambria" w:hAnsi="Cambria"/>
                <w:b w:val="0"/>
                <w:i w:val="0"/>
                <w:sz w:val="21"/>
                <w:u w:val="none"/>
              </w:rPr>
              <w:t>b.  "which tends to mean the honest answer is about the last ten per cent" — what is "tends to" protecting?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Kwame because I believe that renewable energy is the future and we must stop using the dangerous nuclear power which creates waste for thousands of years. Many countries like Germany are closing their nuclear plants and investing in wind and solar, and the prices of the batteries are falling every year. Bea is worried about the wind not blowing but we can build more interconnections between the countries so when there is no wind in one place there is wind in another place. So I think with enough investment we can have a grid with one hundred per cent renewable energy.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a claim about physics from a claim about politics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baseload, intermittency, grid, dispatchable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on technical ground without claiming expertise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About dates. Both accept that supply must match demand; they disagree about whether the cost figures that made nuclear necessary are current.</w:t>
            </w:r>
          </w:p>
          <w:p>
            <w:pPr>
              <w:spacing w:after="60" w:before="0" w:lineRule="atLeast" w:line="280"/>
            </w:pPr>
            <w:r>
              <w:rPr>
                <w:rFonts w:ascii="Cambria" w:hAnsi="Cambria"/>
                <w:b w:val="0"/>
                <w:i w:val="0"/>
                <w:sz w:val="21"/>
                <w:u w:val="none"/>
              </w:rPr>
              <w:t>b.  It should argue about the structure of the claim rather than adjudicate the engineering — which is what the model does by separating a physical necessity from an economic one.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Baseload is the minimum continuous demand; dispatchable means able to be turned up on command; intermittency is supply that varies with weather rather than with need.</w:t>
            </w:r>
          </w:p>
          <w:p>
            <w:pPr>
              <w:spacing w:after="60" w:before="0" w:lineRule="atLeast" w:line="280"/>
            </w:pPr>
            <w:r>
              <w:rPr>
                <w:rFonts w:ascii="Cambria" w:hAnsi="Cambria"/>
                <w:b w:val="0"/>
                <w:i w:val="0"/>
                <w:sz w:val="21"/>
                <w:u w:val="none"/>
              </w:rPr>
              <w:t>b.  Because the problem is a system property, not a property of any generator. Framing it as "can renewables do it" invites a yes or no; framing it as "what does the grid need at each hour" invites the actual answer.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"Something must be dispatchable, but dispatchable is not a synonym for nuclear."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establishes that the writer is not denying the constraint, so the disagreement that follows cannot be dismissed as wishful. Conceding the physics is what buys the right to dispute the economics.</w:t>
            </w:r>
          </w:p>
          <w:p>
            <w:pPr>
              <w:spacing w:after="60" w:before="0" w:lineRule="atLeast" w:line="280"/>
            </w:pPr>
            <w:r>
              <w:rPr>
                <w:rFonts w:ascii="Cambria" w:hAnsi="Cambria"/>
                <w:b w:val="0"/>
                <w:i w:val="0"/>
                <w:sz w:val="21"/>
                <w:u w:val="none"/>
              </w:rPr>
              <w:t>b.  Because agreeing entirely with one classmate is rarely a contribution, and because Kwame overstates. Qualifying the side you broadly favour is the clearest signal that you are reasoning rather than choosing a team.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conclusion follows validly from the premise once the word is read as a synonym. The argument is not wrong in its logic but in a hidden definition, and naming that is both more precise and harder to rebut.</w:t>
            </w:r>
          </w:p>
          <w:p>
            <w:pPr>
              <w:spacing w:after="60" w:before="0" w:lineRule="atLeast" w:line="280"/>
            </w:pPr>
            <w:r>
              <w:rPr>
                <w:rFonts w:ascii="Cambria" w:hAnsi="Cambria"/>
                <w:b w:val="0"/>
                <w:i w:val="0"/>
                <w:sz w:val="21"/>
                <w:u w:val="none"/>
              </w:rPr>
              <w:t>b.  Against the charge of overclaiming. The writer is drawing an inference about where a debate should go, not stating a fact about grids, and the hedge marks the difference honestly.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from a position rather than with the classmates. Nuclear waste is not what either of them raised, and Bea’s dispatchability point is never answered.</w:t>
            </w:r>
          </w:p>
          <w:p>
            <w:pPr>
              <w:spacing w:after="60" w:before="0" w:lineRule="atLeast" w:line="280"/>
            </w:pPr>
            <w:r>
              <w:rPr>
                <w:rFonts w:ascii="Cambria" w:hAnsi="Cambria"/>
                <w:b w:val="0"/>
                <w:i w:val="0"/>
                <w:sz w:val="21"/>
                <w:u w:val="none"/>
              </w:rPr>
              <w:t>2.  The evidence is asserted and partly wrong-footed: Germany is offered as a success without noting what replaced the nuclear output, which is the obvious objection.</w:t>
            </w:r>
          </w:p>
          <w:p>
            <w:pPr>
              <w:spacing w:after="60" w:before="0" w:lineRule="atLeast" w:line="280"/>
            </w:pPr>
            <w:r>
              <w:rPr>
                <w:rFonts w:ascii="Cambria" w:hAnsi="Cambria"/>
                <w:b w:val="0"/>
                <w:i w:val="0"/>
                <w:sz w:val="21"/>
                <w:u w:val="none"/>
              </w:rPr>
              <w:t>3.  Language: "the dangerous nuclear power", "the prices of the batteries", "another place" — and the conclusion "one hundred per cent" is exactly the unhedged absolute the topic punishes.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007</w:t>
      </w:r>
      <w:r>
        <w:rPr>
          <w:rFonts w:ascii="Calibri" w:hAnsi="Calibri"/>
          <w:b w:val="0"/>
          <w:i w:val="0"/>
          <w:color w:val="5A6472"/>
          <w:sz w:val="23"/>
          <w:u w:val="none"/>
        </w:rPr>
        <w:t xml:space="preserve">   Health and medicine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Antibiotic resistance is driven partly by over-prescription, partly by patients not completing courses, and partly by agricultural use. Where should the main effort to slow it be directed?</w:t>
            </w:r>
          </w:p>
          <w:p>
            <w:pPr>
              <w:spacing w:after="40" w:before="0" w:lineRule="atLeast" w:line="280"/>
              <w:ind w:left="283"/>
            </w:pPr>
            <w:r>
              <w:rPr>
                <w:rFonts w:ascii="Calibri" w:hAnsi="Calibri"/>
                <w:b/>
                <w:i w:val="0"/>
                <w:color w:val="0F766E"/>
                <w:sz w:val="20"/>
                <w:u w:val="none"/>
              </w:rPr>
              <w:t>Hana</w:t>
            </w:r>
          </w:p>
          <w:p>
            <w:pPr>
              <w:spacing w:after="100" w:before="0" w:lineRule="atLeast" w:line="280"/>
              <w:ind w:left="283"/>
            </w:pPr>
            <w:r>
              <w:rPr>
                <w:rFonts w:ascii="Cambria" w:hAnsi="Cambria"/>
                <w:b w:val="0"/>
                <w:i w:val="0"/>
                <w:sz w:val="20"/>
                <w:u w:val="none"/>
              </w:rPr>
              <w:t>At prescribing. Doctors write the prescriptions, and a meaningful share are written for conditions antibiotics cannot treat, often because the appointment is short and refusing takes longer than agreeing.</w:t>
            </w:r>
          </w:p>
          <w:p>
            <w:pPr>
              <w:spacing w:after="40" w:before="0" w:lineRule="atLeast" w:line="280"/>
              <w:ind w:left="283"/>
            </w:pPr>
            <w:r>
              <w:rPr>
                <w:rFonts w:ascii="Calibri" w:hAnsi="Calibri"/>
                <w:b/>
                <w:i w:val="0"/>
                <w:color w:val="0F766E"/>
                <w:sz w:val="20"/>
                <w:u w:val="none"/>
              </w:rPr>
              <w:t>Victor</w:t>
            </w:r>
          </w:p>
          <w:p>
            <w:pPr>
              <w:spacing w:after="100" w:before="0" w:lineRule="atLeast" w:line="280"/>
              <w:ind w:left="283"/>
            </w:pPr>
            <w:r>
              <w:rPr>
                <w:rFonts w:ascii="Cambria" w:hAnsi="Cambria"/>
                <w:b w:val="0"/>
                <w:i w:val="0"/>
                <w:sz w:val="20"/>
                <w:u w:val="none"/>
              </w:rPr>
              <w:t>At agriculture. Human medicine is a minority of total use in many countries. Tightening clinical prescribing while livestock use continues is rearranging the smaller half of the problem.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cite shares of total use. Does the larger share settle it?</w:t>
            </w:r>
          </w:p>
          <w:p>
            <w:pPr>
              <w:spacing w:after="60" w:before="0" w:lineRule="atLeast" w:line="280"/>
            </w:pPr>
            <w:r>
              <w:rPr>
                <w:rFonts w:ascii="Cambria" w:hAnsi="Cambria"/>
                <w:b w:val="0"/>
                <w:i w:val="0"/>
                <w:sz w:val="21"/>
                <w:u w:val="none"/>
              </w:rPr>
              <w:t>b.  What does Hana’s explanation of why doctors over-prescribe open up?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formulary, and what is gatekeeping in clinical practice?</w:t>
            </w:r>
          </w:p>
          <w:p>
            <w:pPr>
              <w:spacing w:after="60" w:before="0" w:lineRule="atLeast" w:line="280"/>
            </w:pPr>
            <w:r>
              <w:rPr>
                <w:rFonts w:ascii="Cambria" w:hAnsi="Cambria"/>
                <w:b w:val="0"/>
                <w:i w:val="0"/>
                <w:sz w:val="21"/>
                <w:u w:val="none"/>
              </w:rPr>
              <w:t>b.  Why is "adherence" better than "patient compliance"?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targets in one sentence by tractability rather than size.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Victor is right about the arithmetic and I do not think it decides the question. The relevant comparison is not which source is larger but which unit of effort removes more use, and those come apart sharply here. Agricultural use is concentrated in a small number of large buyers and is already regulated in several jurisdictions, so a single rule change moves a great deal; clinical over-prescription is spread across hundreds of thousands of individual consultations, each with its own two-minute pressure to agree.</w:t>
            </w:r>
          </w:p>
          <w:p>
            <w:pPr>
              <w:spacing w:after="100" w:before="0" w:lineRule="atLeast" w:line="280"/>
            </w:pPr>
            <w:r>
              <w:rPr>
                <w:rFonts w:ascii="Cambria" w:hAnsi="Cambria"/>
                <w:b w:val="0"/>
                <w:i w:val="0"/>
                <w:sz w:val="21"/>
                <w:u w:val="none"/>
              </w:rPr>
              <w:t>That argues for Victor’s target and Hana’s diagnosis together. What she identifies is not a failure of knowledge — doctors know which infections are viral — but a structural incentive: refusing costs the clinician time they do not have. Campaigns aimed at prescriber awareness therefore keep failing, because awareness was never the binding constraint. If I had to put effort somewhere beyond agriculture, it would go to the thing that makes refusal cheap: a same-day point-of-care test, so the conversation ends with evidence rather than with a negotiation.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rejects a comparison both classmates accept. Which one?</w:t>
            </w:r>
          </w:p>
          <w:p>
            <w:pPr>
              <w:spacing w:after="60" w:before="0" w:lineRule="atLeast" w:line="280"/>
            </w:pPr>
            <w:r>
              <w:rPr>
                <w:rFonts w:ascii="Cambria" w:hAnsi="Cambria"/>
                <w:b w:val="0"/>
                <w:i w:val="0"/>
                <w:sz w:val="21"/>
                <w:u w:val="none"/>
              </w:rPr>
              <w:t>b.  It says awareness campaigns keep failing. What claim is that built 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"those come apart sharply here" — what is "those", and why is this sentence the pivot?</w:t>
            </w:r>
          </w:p>
          <w:p>
            <w:pPr>
              <w:spacing w:after="60" w:before="0" w:lineRule="atLeast" w:line="280"/>
            </w:pPr>
            <w:r>
              <w:rPr>
                <w:rFonts w:ascii="Cambria" w:hAnsi="Cambria"/>
                <w:b w:val="0"/>
                <w:i w:val="0"/>
                <w:sz w:val="21"/>
                <w:u w:val="none"/>
              </w:rPr>
              <w:t>b.  "the thing that makes refusal cheap" — why define the target by its function rather than name the test first?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that all the three causes are responsible for this very serious problem which is threatening the health of all humanity. The doctors should be more careful and not give antibiotics for a simple flu, the patients should always finish their treatment even if they feel better, and the farmers should stop using antibiotics for the animals just to make them grow faster. Governments should make strict laws and also educate the population about this danger through campaigns in the media and in the schools. If everybody takes responsibility we can protect the antibiotics for the future generations.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which agent has both the information and the power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adherence, formulary, prescribing, gatekeeping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assigning responsibility without blaming patients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Share of use measures the size of a source, not how much of it can be removed per unit of effort, and those are different quantities. A large source that is hard to move may be a worse target than a small one that is easy.</w:t>
            </w:r>
          </w:p>
          <w:p>
            <w:pPr>
              <w:spacing w:after="60" w:before="0" w:lineRule="atLeast" w:line="280"/>
            </w:pPr>
            <w:r>
              <w:rPr>
                <w:rFonts w:ascii="Cambria" w:hAnsi="Cambria"/>
                <w:b w:val="0"/>
                <w:i w:val="0"/>
                <w:sz w:val="21"/>
                <w:u w:val="none"/>
              </w:rPr>
              <w:t>b.  It reframes over-prescription as an incentive problem rather than an ignorance problem, which is what makes awareness campaigns the wrong instrument.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formulary is the approved list of drugs a prescriber may use. Gatekeeping is the role of controlling access to a treatment or a referral — which is precisely the role that takes time to perform against a patient’s expectation.</w:t>
            </w:r>
          </w:p>
          <w:p>
            <w:pPr>
              <w:spacing w:after="60" w:before="0" w:lineRule="atLeast" w:line="280"/>
            </w:pPr>
            <w:r>
              <w:rPr>
                <w:rFonts w:ascii="Cambria" w:hAnsi="Cambria"/>
                <w:b w:val="0"/>
                <w:i w:val="0"/>
                <w:sz w:val="21"/>
                <w:u w:val="none"/>
              </w:rPr>
              <w:t>b.  Because "compliance" frames the patient as obeying, which both misdescribes the relationship and locates the fault in them. "Adherence" describes the behaviour without the moralising, and is now the standard term.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"Agriculture first because a few rules reach a few large buyers, prescribing second because the pressure is structural rather than informational, and course completion last because it is spread across everybody."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Share of total use. Hana implicitly defends her target despite it and Victor explicitly argues from it; the response says the comparison is the wrong one for choosing where effort goes.</w:t>
            </w:r>
          </w:p>
          <w:p>
            <w:pPr>
              <w:spacing w:after="60" w:before="0" w:lineRule="atLeast" w:line="280"/>
            </w:pPr>
            <w:r>
              <w:rPr>
                <w:rFonts w:ascii="Cambria" w:hAnsi="Cambria"/>
                <w:b w:val="0"/>
                <w:i w:val="0"/>
                <w:sz w:val="21"/>
                <w:u w:val="none"/>
              </w:rPr>
              <w:t>b.  On Hana’s own account of the mechanism. If doctors already know and prescribe anyway because refusing is costly, then an intervention that supplies knowledge addresses something that was never missing.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Size of source and removability per unit of effort. It is the pivot because everything after it follows from treating those as two separate quantities, which is the response’s one original move.</w:t>
            </w:r>
          </w:p>
          <w:p>
            <w:pPr>
              <w:spacing w:after="60" w:before="0" w:lineRule="atLeast" w:line="280"/>
            </w:pPr>
            <w:r>
              <w:rPr>
                <w:rFonts w:ascii="Cambria" w:hAnsi="Cambria"/>
                <w:b w:val="0"/>
                <w:i w:val="0"/>
                <w:sz w:val="21"/>
                <w:u w:val="none"/>
              </w:rPr>
              <w:t>b.  Because the function is the argument and the test is only one way of discharging it. Naming the function first makes the proposal survive being wrong about the specific technology.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assigns responsibility to everyone, which is the one answer the question rules out by asking where the main effort should go.</w:t>
            </w:r>
          </w:p>
          <w:p>
            <w:pPr>
              <w:spacing w:after="60" w:before="0" w:lineRule="atLeast" w:line="280"/>
            </w:pPr>
            <w:r>
              <w:rPr>
                <w:rFonts w:ascii="Cambria" w:hAnsi="Cambria"/>
                <w:b w:val="0"/>
                <w:i w:val="0"/>
                <w:sz w:val="21"/>
                <w:u w:val="none"/>
              </w:rPr>
              <w:t>2.  Nothing is weighed. The three causes are restated as a list of duties, and the recommendation — strict laws and education — is the generic pairing that follows from no particular analysis.</w:t>
            </w:r>
          </w:p>
          <w:p>
            <w:pPr>
              <w:spacing w:after="60" w:before="0" w:lineRule="atLeast" w:line="280"/>
            </w:pPr>
            <w:r>
              <w:rPr>
                <w:rFonts w:ascii="Cambria" w:hAnsi="Cambria"/>
                <w:b w:val="0"/>
                <w:i w:val="0"/>
                <w:sz w:val="21"/>
                <w:u w:val="none"/>
              </w:rPr>
              <w:t>3.  Language: "all the three causes", "a simple flu" (flu is viral, so the example undercuts itself), "the antibiotics for the future generations".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008</w:t>
      </w:r>
      <w:r>
        <w:rPr>
          <w:rFonts w:ascii="Calibri" w:hAnsi="Calibri"/>
          <w:b w:val="0"/>
          <w:i w:val="0"/>
          <w:color w:val="5A6472"/>
          <w:sz w:val="23"/>
          <w:u w:val="none"/>
        </w:rPr>
        <w:t xml:space="preserve">   Media and communication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Oyelowo</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said that the decline of local newspapers has damaged civic life: fewer council meetings covered, lower turnout, more corruption. How far do you accept this account?</w:t>
            </w:r>
          </w:p>
          <w:p>
            <w:pPr>
              <w:spacing w:after="40" w:before="0" w:lineRule="atLeast" w:line="280"/>
              <w:ind w:left="283"/>
            </w:pPr>
            <w:r>
              <w:rPr>
                <w:rFonts w:ascii="Calibri" w:hAnsi="Calibri"/>
                <w:b/>
                <w:i w:val="0"/>
                <w:color w:val="0F766E"/>
                <w:sz w:val="20"/>
                <w:u w:val="none"/>
              </w:rPr>
              <w:t>Pia</w:t>
            </w:r>
          </w:p>
          <w:p>
            <w:pPr>
              <w:spacing w:after="100" w:before="0" w:lineRule="atLeast" w:line="280"/>
              <w:ind w:left="283"/>
            </w:pPr>
            <w:r>
              <w:rPr>
                <w:rFonts w:ascii="Cambria" w:hAnsi="Cambria"/>
                <w:b w:val="0"/>
                <w:i w:val="0"/>
                <w:sz w:val="20"/>
                <w:u w:val="none"/>
              </w:rPr>
              <w:t>I accept it. The studies are reasonably consistent — where a local paper closes, municipal borrowing costs rise and contested elections fall. Somebody was watching, and now nobody is.</w:t>
            </w:r>
          </w:p>
          <w:p>
            <w:pPr>
              <w:spacing w:after="40" w:before="0" w:lineRule="atLeast" w:line="280"/>
              <w:ind w:left="283"/>
            </w:pPr>
            <w:r>
              <w:rPr>
                <w:rFonts w:ascii="Calibri" w:hAnsi="Calibri"/>
                <w:b/>
                <w:i w:val="0"/>
                <w:color w:val="0F766E"/>
                <w:sz w:val="20"/>
                <w:u w:val="none"/>
              </w:rPr>
              <w:t>Rafe</w:t>
            </w:r>
          </w:p>
          <w:p>
            <w:pPr>
              <w:spacing w:after="100" w:before="0" w:lineRule="atLeast" w:line="280"/>
              <w:ind w:left="283"/>
            </w:pPr>
            <w:r>
              <w:rPr>
                <w:rFonts w:ascii="Cambria" w:hAnsi="Cambria"/>
                <w:b w:val="0"/>
                <w:i w:val="0"/>
                <w:sz w:val="20"/>
                <w:u w:val="none"/>
              </w:rPr>
              <w:t>I am not convinced the paper was the cause. Local papers declined because advertising moved, and the same shift changed how people spend their evenings. The watching and the turnout may both be downstream of something else.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Rafe is making a specific methodological objection. Name it.</w:t>
            </w:r>
          </w:p>
          <w:p>
            <w:pPr>
              <w:spacing w:after="60" w:before="0" w:lineRule="atLeast" w:line="280"/>
            </w:pPr>
            <w:r>
              <w:rPr>
                <w:rFonts w:ascii="Cambria" w:hAnsi="Cambria"/>
                <w:b w:val="0"/>
                <w:i w:val="0"/>
                <w:sz w:val="21"/>
                <w:u w:val="none"/>
              </w:rPr>
              <w:t>b.  What kind of evidence would answer him?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reach, engagement and influence.</w:t>
            </w:r>
          </w:p>
          <w:p>
            <w:pPr>
              <w:spacing w:after="60" w:before="0" w:lineRule="atLeast" w:line="280"/>
            </w:pPr>
            <w:r>
              <w:rPr>
                <w:rFonts w:ascii="Cambria" w:hAnsi="Cambria"/>
                <w:b w:val="0"/>
                <w:i w:val="0"/>
                <w:sz w:val="21"/>
                <w:u w:val="none"/>
              </w:rPr>
              <w:t>b.  What is a gatekeeper in media, and did local papers act as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Rafe’s objection and what would settle it,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Rafe is describing confounding, and it is the right worry: if advertising revenue moved for reasons unrelated to civic life, then papers closing and attention drifting could both be effects of the same cause. But it is answerable, and some of the work has answered it. The studies Pia is thinking of mostly compare towns that lost a paper with similar towns that did not, in the same years and the same advertising market, and they find the borrowing-cost effect appearing after closure rather than before. Had the shift been purely economic, the two groups would have moved together.</w:t>
            </w:r>
          </w:p>
          <w:p>
            <w:pPr>
              <w:spacing w:after="100" w:before="0" w:lineRule="atLeast" w:line="280"/>
            </w:pPr>
            <w:r>
              <w:rPr>
                <w:rFonts w:ascii="Cambria" w:hAnsi="Cambria"/>
                <w:b w:val="0"/>
                <w:i w:val="0"/>
                <w:sz w:val="21"/>
                <w:u w:val="none"/>
              </w:rPr>
              <w:t>What I would take from Rafe is a narrowing rather than a rejection. The mechanism that survives is specific and unglamorous: somebody attending meetings and writing down what was decided. That function is separable from newspapers, and where it has been replaced — by a funded local reporting scheme, or in a few places by a council obliged to publish minutes properly — the effects seem to soften. So the claim is true about the function and only incidentally about the paper, which matters, because you cannot bring back the advertising but you can pay somebody to sit in the room.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Rafe’s objection and then defeats it. With what?</w:t>
            </w:r>
          </w:p>
          <w:p>
            <w:pPr>
              <w:spacing w:after="60" w:before="0" w:lineRule="atLeast" w:line="280"/>
            </w:pPr>
            <w:r>
              <w:rPr>
                <w:rFonts w:ascii="Cambria" w:hAnsi="Cambria"/>
                <w:b w:val="0"/>
                <w:i w:val="0"/>
                <w:sz w:val="21"/>
                <w:u w:val="none"/>
              </w:rPr>
              <w:t>b.  What does the final clause recommend, and why is it a contribution rather than a summary?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shift been purely economic, the two groups would have moved together." Identify the structure and say why the inversion suits a written argument.</w:t>
            </w:r>
          </w:p>
          <w:p>
            <w:pPr>
              <w:spacing w:after="60" w:before="0" w:lineRule="atLeast" w:line="280"/>
            </w:pPr>
            <w:r>
              <w:rPr>
                <w:rFonts w:ascii="Cambria" w:hAnsi="Cambria"/>
                <w:b w:val="0"/>
                <w:i w:val="0"/>
                <w:sz w:val="21"/>
                <w:u w:val="none"/>
              </w:rPr>
              <w:t>b.  "specific and unglamorous" — what is the adjective pair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completely agree with Pia because the local newspapers are very important for the democracy. When there is no journalist to control the local politicians they can do whatever they want and nobody will know about the corruption. In my city the local newspaper closed two years ago and now we do not have any information about what is happening in the municipality. Rafe says maybe there is another reason but I think the connection is very clear. The governments should support the local press with subsidies so they can continue their important work for the society.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test a claim about audiences against what audiences actually do</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counterfactual would have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engagement, reach, legacy media, gatekeeper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popular diagnosis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Confounding — a third variable producing both the closure and the civic decline, so the correlation between them is not causal.</w:t>
            </w:r>
          </w:p>
          <w:p>
            <w:pPr>
              <w:spacing w:after="60" w:before="0" w:lineRule="atLeast" w:line="280"/>
            </w:pPr>
            <w:r>
              <w:rPr>
                <w:rFonts w:ascii="Cambria" w:hAnsi="Cambria"/>
                <w:b w:val="0"/>
                <w:i w:val="0"/>
                <w:sz w:val="21"/>
                <w:u w:val="none"/>
              </w:rPr>
              <w:t>b.  A comparison that holds the third variable fixed: towns in the same advertising market and the same years, differing only in whether a paper closed, with the timing of the effect checked against the closure date.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Reach is how many are exposed; engagement is what they do with it; influence is whether anything changes as a result. Media arguments slide between the three constantly.</w:t>
            </w:r>
          </w:p>
          <w:p>
            <w:pPr>
              <w:spacing w:after="60" w:before="0" w:lineRule="atLeast" w:line="280"/>
            </w:pPr>
            <w:r>
              <w:rPr>
                <w:rFonts w:ascii="Cambria" w:hAnsi="Cambria"/>
                <w:b w:val="0"/>
                <w:i w:val="0"/>
                <w:sz w:val="21"/>
                <w:u w:val="none"/>
              </w:rPr>
              <w:t>b.  A gatekeeper decides what reaches the public. Local papers did act as one, which is both the strength of Pia’s case and a reason to be careful about romanticising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"Rafe is describing confounding, and the test is whether the effect appears after closure in towns that lost a paper but not in comparable towns that did not."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With the design of the studies rather than with their conclusions — matched comparison towns and the timing of the effect relative to closure. Answering a methodological objection requires a methodological answer, not more results.</w:t>
            </w:r>
          </w:p>
          <w:p>
            <w:pPr>
              <w:spacing w:after="60" w:before="0" w:lineRule="atLeast" w:line="280"/>
            </w:pPr>
            <w:r>
              <w:rPr>
                <w:rFonts w:ascii="Cambria" w:hAnsi="Cambria"/>
                <w:b w:val="0"/>
                <w:i w:val="0"/>
                <w:sz w:val="21"/>
                <w:u w:val="none"/>
              </w:rPr>
              <w:t>b.  Paying somebody to attend meetings, independently of whether a newspaper exists. It is a contribution because both classmates treat the newspaper as the unit: Pia defends it and Rafe doubts it, and neither separates the institution from the function it happened to perform.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inverted third conditional (family 3, structure 24). The inversion is slightly more formal and avoids a fourth "if" in a paragraph already carrying conditionals, which keeps the prose from becoming monotonous.</w:t>
            </w:r>
          </w:p>
          <w:p>
            <w:pPr>
              <w:spacing w:after="60" w:before="0" w:lineRule="atLeast" w:line="280"/>
            </w:pPr>
            <w:r>
              <w:rPr>
                <w:rFonts w:ascii="Cambria" w:hAnsi="Cambria"/>
                <w:b w:val="0"/>
                <w:i w:val="0"/>
                <w:sz w:val="21"/>
                <w:u w:val="none"/>
              </w:rPr>
              <w:t>b.  Lowering the emotional temperature deliberately. The civic-decline argument is usually made in grand terms; describing the mechanism as unglamorous signals that the writer is identifying a replaceable function rather than mourning an institution, which is what makes the final recommendation possible.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Rafe is not answered. "I think the connection is very clear" restates the belief he questioned without engaging the objection, which was about causation.</w:t>
            </w:r>
          </w:p>
          <w:p>
            <w:pPr>
              <w:spacing w:after="60" w:before="0" w:lineRule="atLeast" w:line="280"/>
            </w:pPr>
            <w:r>
              <w:rPr>
                <w:rFonts w:ascii="Cambria" w:hAnsi="Cambria"/>
                <w:b w:val="0"/>
                <w:i w:val="0"/>
                <w:sz w:val="21"/>
                <w:u w:val="none"/>
              </w:rPr>
              <w:t>2.  The evidence is a single anecdote about the writer’s own city, which is exactly the kind of case Rafe’s objection predicts would look convincing and prove nothing.</w:t>
            </w:r>
          </w:p>
          <w:p>
            <w:pPr>
              <w:spacing w:after="60" w:before="0" w:lineRule="atLeast" w:line="280"/>
            </w:pPr>
            <w:r>
              <w:rPr>
                <w:rFonts w:ascii="Cambria" w:hAnsi="Cambria"/>
                <w:b w:val="0"/>
                <w:i w:val="0"/>
                <w:sz w:val="21"/>
                <w:u w:val="none"/>
              </w:rPr>
              <w:t>3.  Language: "the local newspapers", "the democracy", "the society" all over-articled; "control the local politicians" is a false friend for "hold to account"; and the subsidy proposal appears without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011</w:t>
      </w:r>
      <w:r>
        <w:rPr>
          <w:rFonts w:ascii="Calibri" w:hAnsi="Calibri"/>
          <w:b w:val="0"/>
          <w:i w:val="0"/>
          <w:color w:val="5A6472"/>
          <w:sz w:val="23"/>
          <w:u w:val="none"/>
        </w:rPr>
        <w:t xml:space="preserve">   Environment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Campaigns to reduce household emissions ask individuals to fly less, eat less meat and insulate their homes. Critics argue that this shifts attention from the small number of firms and governments whose decisions dominate the total. Where should responsibility for reducing emissions mainly lie — with individuals, or with institutions?</w:t>
            </w:r>
          </w:p>
          <w:p>
            <w:pPr>
              <w:spacing w:after="40" w:before="0" w:lineRule="atLeast" w:line="280"/>
              <w:ind w:left="283"/>
            </w:pPr>
            <w:r>
              <w:rPr>
                <w:rFonts w:ascii="Calibri" w:hAnsi="Calibri"/>
                <w:b/>
                <w:i w:val="0"/>
                <w:color w:val="0F766E"/>
                <w:sz w:val="20"/>
                <w:u w:val="none"/>
              </w:rPr>
              <w:t>Freya</w:t>
            </w:r>
          </w:p>
          <w:p>
            <w:pPr>
              <w:spacing w:after="100" w:before="0" w:lineRule="atLeast" w:line="280"/>
              <w:ind w:left="283"/>
            </w:pPr>
            <w:r>
              <w:rPr>
                <w:rFonts w:ascii="Cambria" w:hAnsi="Cambria"/>
                <w:b w:val="0"/>
                <w:i w:val="0"/>
                <w:sz w:val="20"/>
                <w:u w:val="none"/>
              </w:rPr>
              <w:t>With institutions, clearly. A hundred companies account for most industrial emissions since the 1980s. Asking households to change their diet while those decisions go unexamined is a distraction, and I think a deliberate one.</w:t>
            </w:r>
          </w:p>
          <w:p>
            <w:pPr>
              <w:spacing w:after="40" w:before="0" w:lineRule="atLeast" w:line="280"/>
              <w:ind w:left="283"/>
            </w:pPr>
            <w:r>
              <w:rPr>
                <w:rFonts w:ascii="Calibri" w:hAnsi="Calibri"/>
                <w:b/>
                <w:i w:val="0"/>
                <w:color w:val="0F766E"/>
                <w:sz w:val="20"/>
                <w:u w:val="none"/>
              </w:rPr>
              <w:t>Daniel</w:t>
            </w:r>
          </w:p>
          <w:p>
            <w:pPr>
              <w:spacing w:after="100" w:before="0" w:lineRule="atLeast" w:line="280"/>
              <w:ind w:left="283"/>
            </w:pPr>
            <w:r>
              <w:rPr>
                <w:rFonts w:ascii="Cambria" w:hAnsi="Cambria"/>
                <w:b w:val="0"/>
                <w:i w:val="0"/>
                <w:sz w:val="20"/>
                <w:u w:val="none"/>
              </w:rPr>
              <w:t>I think that lets us all off too easily. Firms produce what people buy. If demand for flights and beef does not fall, a regulation simply moves production somewhere else. Individual choices are where demand actually comes from.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Freya is talking about where emissions are produced. What is Daniel talking about?</w:t>
            </w:r>
          </w:p>
          <w:p>
            <w:pPr>
              <w:spacing w:after="60" w:before="0" w:lineRule="atLeast" w:line="280"/>
            </w:pPr>
            <w:r>
              <w:rPr>
                <w:rFonts w:ascii="Cambria" w:hAnsi="Cambria"/>
                <w:b w:val="0"/>
                <w:i w:val="0"/>
                <w:sz w:val="21"/>
                <w:u w:val="none"/>
              </w:rPr>
              <w:t>b.  Could both be entirely right? What would have to be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An </w:t>
            </w:r>
            <w:r>
              <w:rPr>
                <w:rFonts w:ascii="Cambria" w:hAnsi="Cambria"/>
                <w:b w:val="0"/>
                <w:i/>
                <w:sz w:val="21"/>
                <w:u w:val="none"/>
              </w:rPr>
              <w:t>externality</w:t>
            </w:r>
            <w:r>
              <w:rPr>
                <w:rFonts w:ascii="Cambria" w:hAnsi="Cambria"/>
                <w:b w:val="0"/>
                <w:i w:val="0"/>
                <w:sz w:val="21"/>
                <w:u w:val="none"/>
              </w:rPr>
              <w:t xml:space="preserve"> is a cost not paid by whoever causes it. Who pays the externality of a cheap flight?</w:t>
            </w:r>
          </w:p>
          <w:p>
            <w:pPr>
              <w:spacing w:after="60" w:before="0" w:lineRule="atLeast" w:line="280"/>
            </w:pPr>
            <w:r>
              <w:rPr>
                <w:rFonts w:ascii="Cambria" w:hAnsi="Cambria"/>
                <w:b w:val="0"/>
                <w:i w:val="0"/>
                <w:sz w:val="21"/>
                <w:u w:val="none"/>
              </w:rPr>
              <w:t xml:space="preserve">b.  Distinguish </w:t>
            </w:r>
            <w:r>
              <w:rPr>
                <w:rFonts w:ascii="Cambria" w:hAnsi="Cambria"/>
                <w:b w:val="0"/>
                <w:i/>
                <w:sz w:val="21"/>
                <w:u w:val="none"/>
              </w:rPr>
              <w:t>systemic</w:t>
            </w:r>
            <w:r>
              <w:rPr>
                <w:rFonts w:ascii="Cambria" w:hAnsi="Cambria"/>
                <w:b w:val="0"/>
                <w:i w:val="0"/>
                <w:sz w:val="21"/>
                <w:u w:val="none"/>
              </w:rPr>
              <w:t xml:space="preserve"> from </w:t>
            </w:r>
            <w:r>
              <w:rPr>
                <w:rFonts w:ascii="Cambria" w:hAnsi="Cambria"/>
                <w:b w:val="0"/>
                <w:i/>
                <w:sz w:val="21"/>
                <w:u w:val="none"/>
              </w:rPr>
              <w:t>discretionary</w:t>
            </w:r>
            <w:r>
              <w:rPr>
                <w:rFonts w:ascii="Cambria" w:hAnsi="Cambria"/>
                <w:b w:val="0"/>
                <w:i w:val="0"/>
                <w:sz w:val="21"/>
                <w:u w:val="none"/>
              </w:rPr>
              <w:t>. Which word describes a choice a person can actually make?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accept Daniel’s mechanism and show that it supports Freya’s conclusion.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“both individuals and institutions have a role to play” a band-3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Daniel is right about the mechanism and I think it points the other way. Demand does drive production — but demand is not a free-floating sum of private choices; it is shaped by what is cheap, available and default. A household that flies because the train costs three times as much has not made a discretionary choice in any useful sense.</w:t>
            </w:r>
          </w:p>
          <w:p>
            <w:pPr>
              <w:spacing w:after="100" w:before="0" w:lineRule="atLeast" w:line="280"/>
            </w:pPr>
            <w:r>
              <w:rPr>
                <w:rFonts w:ascii="Cambria" w:hAnsi="Cambria"/>
                <w:b w:val="0"/>
                <w:i w:val="0"/>
                <w:sz w:val="21"/>
                <w:u w:val="none"/>
              </w:rPr>
              <w:t>So the question is less who is to blame than who can change the price. Freya’s hundred firms matter not because their emissions are large but because they, and the governments that tax them, set the conditions under which individual choices are made. Individual action still counts, though I would count it differently: its real value is political rather than arithmetical. People who have already changed their own habits are the ones who vote for the regulation that makes everyone else change theirs.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Daniel and sides with Freya. Trace the step that makes that possible.</w:t>
            </w:r>
          </w:p>
          <w:p>
            <w:pPr>
              <w:spacing w:after="60" w:before="0" w:lineRule="atLeast" w:line="280"/>
            </w:pPr>
            <w:r>
              <w:rPr>
                <w:rFonts w:ascii="Cambria" w:hAnsi="Cambria"/>
                <w:b w:val="0"/>
                <w:i w:val="0"/>
                <w:sz w:val="21"/>
                <w:u w:val="none"/>
              </w:rPr>
              <w:t>b.  Find the sentence that redefines the question. What is gained by replacing “who is responsible” with “who can change the price”?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“Demand </w:t>
            </w:r>
            <w:r>
              <w:rPr>
                <w:rFonts w:ascii="Cambria" w:hAnsi="Cambria"/>
                <w:b w:val="0"/>
                <w:i/>
                <w:sz w:val="21"/>
                <w:u w:val="none"/>
              </w:rPr>
              <w:t>does</w:t>
            </w:r>
            <w:r>
              <w:rPr>
                <w:rFonts w:ascii="Cambria" w:hAnsi="Cambria"/>
                <w:b w:val="0"/>
                <w:i w:val="0"/>
                <w:sz w:val="21"/>
                <w:u w:val="none"/>
              </w:rPr>
              <w:t xml:space="preserve"> drive production.” Why the emphatic </w:t>
            </w:r>
            <w:r>
              <w:rPr>
                <w:rFonts w:ascii="Cambria" w:hAnsi="Cambria"/>
                <w:b w:val="0"/>
                <w:i/>
                <w:sz w:val="21"/>
                <w:u w:val="none"/>
              </w:rPr>
              <w:t>do</w:t>
            </w:r>
            <w:r>
              <w:rPr>
                <w:rFonts w:ascii="Cambria" w:hAnsi="Cambria"/>
                <w:b w:val="0"/>
                <w:i w:val="0"/>
                <w:sz w:val="21"/>
                <w:u w:val="none"/>
              </w:rPr>
              <w:t xml:space="preserve"> here?</w:t>
            </w:r>
          </w:p>
          <w:p>
            <w:pPr>
              <w:spacing w:after="60" w:before="0" w:lineRule="atLeast" w:line="280"/>
            </w:pPr>
            <w:r>
              <w:rPr>
                <w:rFonts w:ascii="Cambria" w:hAnsi="Cambria"/>
                <w:b w:val="0"/>
                <w:i w:val="0"/>
                <w:sz w:val="21"/>
                <w:u w:val="none"/>
              </w:rPr>
              <w:t>b.  “not because their emissions are large but because they … set the conditions”. Name the structure, and say why the first half has to be conceded for the second to land.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political rather than arithmetical</w:t>
            </w:r>
            <w:r>
              <w:rPr>
                <w:rFonts w:ascii="Cambria" w:hAnsi="Cambria"/>
                <w:b w:val="0"/>
                <w:i w:val="0"/>
                <w:sz w:val="21"/>
                <w:u w:val="none"/>
              </w:rPr>
              <w:t xml:space="preserve"> — what distinction is this drawing, and why is it the key to the whole response?</w:t>
            </w:r>
          </w:p>
          <w:p>
            <w:pPr>
              <w:spacing w:after="60" w:before="0" w:lineRule="atLeast" w:line="280"/>
            </w:pPr>
            <w:r>
              <w:rPr>
                <w:rFonts w:ascii="Cambria" w:hAnsi="Cambria"/>
                <w:b w:val="0"/>
                <w:i w:val="0"/>
                <w:sz w:val="21"/>
                <w:u w:val="none"/>
              </w:rPr>
              <w:t xml:space="preserve">b.  </w:t>
            </w:r>
            <w:r>
              <w:rPr>
                <w:rFonts w:ascii="Cambria" w:hAnsi="Cambria"/>
                <w:b w:val="0"/>
                <w:i/>
                <w:sz w:val="21"/>
                <w:u w:val="none"/>
              </w:rPr>
              <w:t>free-floating</w:t>
            </w:r>
            <w:r>
              <w:rPr>
                <w:rFonts w:ascii="Cambria" w:hAnsi="Cambria"/>
                <w:b w:val="0"/>
                <w:i w:val="0"/>
                <w:sz w:val="21"/>
                <w:u w:val="none"/>
              </w:rPr>
              <w:t xml:space="preserve"> applied to demand. What picture does it deny?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both individuals and institutions have a role to play in this important issue. Freya is right that the big companies are producing most of the pollution and they should be controlled by the governments with strict laws and big fines. But Daniel is also right because if people continue to buy these products then the companies will continue to produce them, so the consumers have power too. I think the best solution is that everybody should do their part, the governments should make laws, the companies should be more responsible and the people should change their habits. If we all work together we can solve this problem for the future generations.</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airlines be required to show the emissions of each flight at the point of booking? One classmate says it will change behaviour; another says people will ignore it. In 50 words, accept the second classmate’s prediction and show it argues for the policy anyway.</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levels — individual, firm, state — before assigning blame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different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externality, offset, systemic, discretionary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moral position without sounding cynical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Where emissions are </w:t>
            </w:r>
            <w:r>
              <w:rPr>
                <w:rFonts w:ascii="Cambria" w:hAnsi="Cambria"/>
                <w:b/>
                <w:i w:val="0"/>
                <w:sz w:val="21"/>
                <w:u w:val="none"/>
              </w:rPr>
              <w:t>caused</w:t>
            </w:r>
            <w:r>
              <w:rPr>
                <w:rFonts w:ascii="Cambria" w:hAnsi="Cambria"/>
                <w:b w:val="0"/>
                <w:i w:val="0"/>
                <w:sz w:val="21"/>
                <w:u w:val="none"/>
              </w:rPr>
              <w:t xml:space="preserve"> — which is not the same as where they are produced. Freya is pointing at a smokestack; Daniel is pointing at the purchase that lit it.</w:t>
            </w:r>
          </w:p>
          <w:p>
            <w:pPr>
              <w:spacing w:after="60" w:before="0" w:lineRule="atLeast" w:line="280"/>
            </w:pPr>
            <w:r>
              <w:rPr>
                <w:rFonts w:ascii="Cambria" w:hAnsi="Cambria"/>
                <w:b w:val="0"/>
                <w:i w:val="0"/>
                <w:sz w:val="21"/>
                <w:u w:val="none"/>
              </w:rPr>
              <w:t>b.  Yes. It only requires that production and causation can come apart — which they do whenever the conditions of choice are set by someone other than the chooser. That gap is the whole of the response.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Everyone except the passenger and the airline — which is precisely what makes it an externality, and why individual virtue cannot fix it.</w:t>
            </w:r>
          </w:p>
          <w:p>
            <w:pPr>
              <w:spacing w:after="60" w:before="0" w:lineRule="atLeast" w:line="280"/>
            </w:pPr>
            <w:r>
              <w:rPr>
                <w:rFonts w:ascii="Cambria" w:hAnsi="Cambria"/>
                <w:b w:val="0"/>
                <w:i w:val="0"/>
                <w:sz w:val="21"/>
                <w:u w:val="none"/>
              </w:rPr>
              <w:t xml:space="preserve">b.  </w:t>
            </w:r>
            <w:r>
              <w:rPr>
                <w:rFonts w:ascii="Cambria" w:hAnsi="Cambria"/>
                <w:b/>
                <w:i w:val="0"/>
                <w:sz w:val="21"/>
                <w:u w:val="none"/>
              </w:rPr>
              <w:t>Discretionary</w:t>
            </w:r>
            <w:r>
              <w:rPr>
                <w:rFonts w:ascii="Cambria" w:hAnsi="Cambria"/>
                <w:b w:val="0"/>
                <w:i w:val="0"/>
                <w:sz w:val="21"/>
                <w:u w:val="none"/>
              </w:rPr>
              <w:t xml:space="preserve"> — a choice genuinely at the person’s discretion. </w:t>
            </w:r>
            <w:r>
              <w:rPr>
                <w:rFonts w:ascii="Cambria" w:hAnsi="Cambria"/>
                <w:b w:val="0"/>
                <w:i/>
                <w:sz w:val="21"/>
                <w:u w:val="none"/>
              </w:rPr>
              <w:t>Systemic</w:t>
            </w:r>
            <w:r>
              <w:rPr>
                <w:rFonts w:ascii="Cambria" w:hAnsi="Cambria"/>
                <w:b w:val="0"/>
                <w:i w:val="0"/>
                <w:sz w:val="21"/>
                <w:u w:val="none"/>
              </w:rPr>
              <w:t xml:space="preserve"> describes the structure the choice is made inside. Most arguments about personal responsibility turn on whether a given choice is actually discretionary.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Demand does drive production, but demand is itself shaped by price and availability — which are set by exactly the institutions Freya is pointing at.</w:t>
            </w:r>
          </w:p>
          <w:p>
            <w:pPr>
              <w:spacing w:after="60" w:before="0" w:lineRule="atLeast" w:line="280"/>
            </w:pPr>
            <w:r>
              <w:rPr>
                <w:rFonts w:ascii="Cambria" w:hAnsi="Cambria"/>
                <w:b w:val="0"/>
                <w:i w:val="0"/>
                <w:sz w:val="21"/>
                <w:u w:val="none"/>
              </w:rPr>
              <w:t>You have granted his causal chain in full and simply followed it one link further back.</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 xml:space="preserve">Because nobody in the discussion denies it. Freya does not claim individuals are irrelevant; Daniel does not claim firms are blameless. A sentence both participants already agree with adds nothing, and </w:t>
            </w:r>
            <w:r>
              <w:rPr>
                <w:rFonts w:ascii="Cambria" w:hAnsi="Cambria"/>
                <w:b w:val="0"/>
                <w:i/>
                <w:sz w:val="21"/>
                <w:u w:val="none"/>
              </w:rPr>
              <w:t>contribution</w:t>
            </w:r>
            <w:r>
              <w:rPr>
                <w:rFonts w:ascii="Cambria" w:hAnsi="Cambria"/>
                <w:b w:val="0"/>
                <w:i w:val="0"/>
                <w:sz w:val="21"/>
                <w:u w:val="none"/>
              </w:rPr>
              <w:t xml:space="preserve"> is the rubric’s word.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By separating the </w:t>
            </w:r>
            <w:r>
              <w:rPr>
                <w:rFonts w:ascii="Cambria" w:hAnsi="Cambria"/>
                <w:b w:val="0"/>
                <w:i/>
                <w:sz w:val="21"/>
                <w:u w:val="none"/>
              </w:rPr>
              <w:t>mechanism</w:t>
            </w:r>
            <w:r>
              <w:rPr>
                <w:rFonts w:ascii="Cambria" w:hAnsi="Cambria"/>
                <w:b w:val="0"/>
                <w:i w:val="0"/>
                <w:sz w:val="21"/>
                <w:u w:val="none"/>
              </w:rPr>
              <w:t xml:space="preserve"> from the </w:t>
            </w:r>
            <w:r>
              <w:rPr>
                <w:rFonts w:ascii="Cambria" w:hAnsi="Cambria"/>
                <w:b w:val="0"/>
                <w:i/>
                <w:sz w:val="21"/>
                <w:u w:val="none"/>
              </w:rPr>
              <w:t>conclusion</w:t>
            </w:r>
            <w:r>
              <w:rPr>
                <w:rFonts w:ascii="Cambria" w:hAnsi="Cambria"/>
                <w:b w:val="0"/>
                <w:i w:val="0"/>
                <w:sz w:val="21"/>
                <w:u w:val="none"/>
              </w:rPr>
              <w:t>. Daniel’s mechanism is that demand drives production. The response accepts it, then asks what drives demand — and the answer is institutions. His own causal chain reaches her conclusion if you follow it one step further.</w:t>
            </w:r>
          </w:p>
          <w:p>
            <w:pPr>
              <w:spacing w:after="60" w:before="0" w:lineRule="atLeast" w:line="280"/>
            </w:pPr>
            <w:r>
              <w:rPr>
                <w:rFonts w:ascii="Cambria" w:hAnsi="Cambria"/>
                <w:b w:val="0"/>
                <w:i w:val="0"/>
                <w:sz w:val="21"/>
                <w:u w:val="none"/>
              </w:rPr>
              <w:t>b.  “So the question is less who is to blame than who can change the price.” Blame is backward-looking and produces an argument nobody wins; capacity to act is forward-looking and has an answer. It also dissolves the false opposition, because the agent who can change the price is not necessarily the agent who emitted the carbon.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the writer is about to disagree with Daniel and wants the concession to be unmistakable first. The emphatic </w:t>
            </w:r>
            <w:r>
              <w:rPr>
                <w:rFonts w:ascii="Cambria" w:hAnsi="Cambria"/>
                <w:b w:val="0"/>
                <w:i/>
                <w:sz w:val="21"/>
                <w:u w:val="none"/>
              </w:rPr>
              <w:t>do</w:t>
            </w:r>
            <w:r>
              <w:rPr>
                <w:rFonts w:ascii="Cambria" w:hAnsi="Cambria"/>
                <w:b w:val="0"/>
                <w:i w:val="0"/>
                <w:sz w:val="21"/>
                <w:u w:val="none"/>
              </w:rPr>
              <w:t xml:space="preserve"> grants the point more strongly than a plain assertion would, which buys permission for the </w:t>
            </w:r>
            <w:r>
              <w:rPr>
                <w:rFonts w:ascii="Cambria" w:hAnsi="Cambria"/>
                <w:b w:val="0"/>
                <w:i/>
                <w:sz w:val="21"/>
                <w:u w:val="none"/>
              </w:rPr>
              <w:t>but</w:t>
            </w:r>
            <w:r>
              <w:rPr>
                <w:rFonts w:ascii="Cambria" w:hAnsi="Cambria"/>
                <w:b w:val="0"/>
                <w:i w:val="0"/>
                <w:sz w:val="21"/>
                <w:u w:val="none"/>
              </w:rPr>
              <w:t>. (Family 8, structure 65.)</w:t>
            </w:r>
          </w:p>
          <w:p>
            <w:pPr>
              <w:spacing w:after="60" w:before="0" w:lineRule="atLeast" w:line="280"/>
            </w:pPr>
            <w:r>
              <w:rPr>
                <w:rFonts w:ascii="Cambria" w:hAnsi="Cambria"/>
                <w:b w:val="0"/>
                <w:i w:val="0"/>
                <w:sz w:val="21"/>
                <w:u w:val="none"/>
              </w:rPr>
              <w:t xml:space="preserve">b.  </w:t>
            </w:r>
            <w:r>
              <w:rPr>
                <w:rFonts w:ascii="Cambria" w:hAnsi="Cambria"/>
                <w:b w:val="0"/>
                <w:i/>
                <w:sz w:val="21"/>
                <w:u w:val="none"/>
              </w:rPr>
              <w:t>not because … but because …</w:t>
            </w:r>
            <w:r>
              <w:rPr>
                <w:rFonts w:ascii="Cambria" w:hAnsi="Cambria"/>
                <w:b w:val="0"/>
                <w:i w:val="0"/>
                <w:sz w:val="21"/>
                <w:u w:val="none"/>
              </w:rPr>
              <w:t xml:space="preserve"> — a correlative pair setting two explanations against each other. The first has to be conceded because it is Freya’s own stated reason: the response is telling her that her conclusion is right for a better reason than the one she gave, which is a far more interesting move than simply agreeing.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Between action that reduces emissions by its own quantity, and action that changes who holds power. Arithmetically one household’s diet is negligible; politically it produces a voter who will support regulation. The distinction rescues individual action from Freya’s dismissal without conceding Daniel’s point — and it is a claim neither of them made.</w:t>
            </w:r>
          </w:p>
          <w:p>
            <w:pPr>
              <w:spacing w:after="60" w:before="0" w:lineRule="atLeast" w:line="280"/>
            </w:pPr>
            <w:r>
              <w:rPr>
                <w:rFonts w:ascii="Cambria" w:hAnsi="Cambria"/>
                <w:b w:val="0"/>
                <w:i w:val="0"/>
                <w:sz w:val="21"/>
                <w:u w:val="none"/>
              </w:rPr>
              <w:t>b.  The picture of demand as something that simply exists, prior to and independent of the market — as if preferences arrived from nowhere. Denying that picture is what licenses the whole argument.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takes no position.</w:t>
            </w:r>
            <w:r>
              <w:rPr>
                <w:rFonts w:ascii="Cambria" w:hAnsi="Cambria"/>
                <w:b w:val="0"/>
                <w:i w:val="0"/>
                <w:sz w:val="21"/>
                <w:u w:val="none"/>
              </w:rPr>
              <w:t xml:space="preserve"> It restates Freya, restates Daniel, and concludes that everybody should do their part. The task requires an opinion; this carefully avoids having one.</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Nothing is added.</w:t>
            </w:r>
            <w:r>
              <w:rPr>
                <w:rFonts w:ascii="Cambria" w:hAnsi="Cambria"/>
                <w:b w:val="0"/>
                <w:i w:val="0"/>
                <w:sz w:val="21"/>
                <w:u w:val="none"/>
              </w:rPr>
              <w:t xml:space="preserve"> Every claim in it has already been made by one of the two classmates. There is no mechanism, no distinction, no example — and the closing sentence about working together for future generations could be attached to any environmental question ever asked.</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“the big companies are producing” (produce — a habitual fact), “they should be controlled by the governments” (over-articled), “the people should change” (people), and a long comma splice through “everybody should do their part, the governments should make laws”.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prediction is probably right: most people will book the cheap flight anyway. But a label that is ignored at the point of sale still creates the dataset and the public number that regulation later needs. Disclosure rules rarely change behaviour directly; they change what can be argued about afterwards.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012</w:t>
      </w:r>
      <w:r>
        <w:rPr>
          <w:rFonts w:ascii="Calibri" w:hAnsi="Calibri"/>
          <w:b w:val="0"/>
          <w:i w:val="0"/>
          <w:color w:val="5A6472"/>
          <w:sz w:val="23"/>
          <w:u w:val="none"/>
        </w:rPr>
        <w:t xml:space="preserve">   Environment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Carbon offsetting lets an emitter pay for reductions elsewhere — tree planting, cookstoves, avoided deforestation — instead of cutting its own emissions. Should offsetting count towards a company’s climate targets?</w:t>
            </w:r>
          </w:p>
          <w:p>
            <w:pPr>
              <w:spacing w:after="40" w:before="0" w:lineRule="atLeast" w:line="280"/>
              <w:ind w:left="283"/>
            </w:pPr>
            <w:r>
              <w:rPr>
                <w:rFonts w:ascii="Calibri" w:hAnsi="Calibri"/>
                <w:b/>
                <w:i w:val="0"/>
                <w:color w:val="0F766E"/>
                <w:sz w:val="20"/>
                <w:u w:val="none"/>
              </w:rPr>
              <w:t>Ines</w:t>
            </w:r>
          </w:p>
          <w:p>
            <w:pPr>
              <w:spacing w:after="100" w:before="0" w:lineRule="atLeast" w:line="280"/>
              <w:ind w:left="283"/>
            </w:pPr>
            <w:r>
              <w:rPr>
                <w:rFonts w:ascii="Cambria" w:hAnsi="Cambria"/>
                <w:b w:val="0"/>
                <w:i w:val="0"/>
                <w:sz w:val="20"/>
                <w:u w:val="none"/>
              </w:rPr>
              <w:t>Yes, with standards. A tonne is a tonne wherever it is avoided, and offsetting moves money to the places where reductions are cheapest. Refusing it on principle makes decarbonisation more expensive and therefore slower.</w:t>
            </w:r>
          </w:p>
          <w:p>
            <w:pPr>
              <w:spacing w:after="40" w:before="0" w:lineRule="atLeast" w:line="280"/>
              <w:ind w:left="283"/>
            </w:pPr>
            <w:r>
              <w:rPr>
                <w:rFonts w:ascii="Calibri" w:hAnsi="Calibri"/>
                <w:b/>
                <w:i w:val="0"/>
                <w:color w:val="0F766E"/>
                <w:sz w:val="20"/>
                <w:u w:val="none"/>
              </w:rPr>
              <w:t>Jonah</w:t>
            </w:r>
          </w:p>
          <w:p>
            <w:pPr>
              <w:spacing w:after="100" w:before="0" w:lineRule="atLeast" w:line="280"/>
              <w:ind w:left="283"/>
            </w:pPr>
            <w:r>
              <w:rPr>
                <w:rFonts w:ascii="Cambria" w:hAnsi="Cambria"/>
                <w:b w:val="0"/>
                <w:i w:val="0"/>
                <w:sz w:val="20"/>
                <w:u w:val="none"/>
              </w:rPr>
              <w:t>No. Most offsets fail the additionality test — the trees were going to be planted anyway, or they burn down in ten years. Companies buy a number, not a reduction, and the number lets them postpone the changes that matter.</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Ines argues from economics, Jonah from measurement. Which claim would have to be false for the other to win?</w:t>
            </w:r>
          </w:p>
          <w:p>
            <w:pPr>
              <w:spacing w:after="60" w:before="0" w:lineRule="atLeast" w:line="280"/>
            </w:pPr>
            <w:r>
              <w:rPr>
                <w:rFonts w:ascii="Cambria" w:hAnsi="Cambria"/>
                <w:b w:val="0"/>
                <w:i w:val="0"/>
                <w:sz w:val="21"/>
                <w:u w:val="none"/>
              </w:rPr>
              <w:t>b.  Jonah makes two separate objections. Separate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Define additionality, permanence and leakage.</w:t>
            </w:r>
          </w:p>
          <w:p>
            <w:pPr>
              <w:spacing w:after="60" w:before="0" w:lineRule="atLeast" w:line="280"/>
            </w:pPr>
            <w:r>
              <w:rPr>
                <w:rFonts w:ascii="Cambria" w:hAnsi="Cambria"/>
                <w:b w:val="0"/>
                <w:i w:val="0"/>
                <w:sz w:val="21"/>
                <w:u w:val="none"/>
              </w:rPr>
              <w:t>b.  Why is "a tonne is a tonne" a claim about physics being used as a claim about accounting?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Ines the economics and keep Jonah’s conclusion,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Ines is right that cheapness matters and Jonah is right that most offsets are not real, and those two facts are connected rather than opposed. Offsets are cheap precisely because the market cannot verify additionality: a project that would have happened anyway costs almost nothing to certify, so the cheapest tonnes are systematically the least real ones. If verification were tight enough to satisfy Jonah, the price would rise to something close to the cost of cutting your own emissions, and Ines’s efficiency argument would largely disappear.</w:t>
            </w:r>
          </w:p>
          <w:p>
            <w:pPr>
              <w:spacing w:after="100" w:before="0" w:lineRule="atLeast" w:line="280"/>
            </w:pPr>
            <w:r>
              <w:rPr>
                <w:rFonts w:ascii="Cambria" w:hAnsi="Cambria"/>
                <w:b w:val="0"/>
                <w:i w:val="0"/>
                <w:sz w:val="21"/>
                <w:u w:val="none"/>
              </w:rPr>
              <w:t>So I would not ban offsetting, but I would stop it counting towards a target. The distinction matters: as a voluntary payment on top of a reduction obligation, an offset does some good even if a fraction fail. As a substitute for the obligation it does harm, because it licenses postponement of exactly the capital decisions — furnaces, fleets, buildings — that take fifteen years to turn over. Jonah’s real point is not that offsets are fraudulent but that they are fungible with time, and time is the thing we cannot buy more of.</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claims the two classmates’ positions are connected. What is the link?</w:t>
            </w:r>
          </w:p>
          <w:p>
            <w:pPr>
              <w:spacing w:after="60" w:before="0" w:lineRule="atLeast" w:line="280"/>
            </w:pPr>
            <w:r>
              <w:rPr>
                <w:rFonts w:ascii="Cambria" w:hAnsi="Cambria"/>
                <w:b w:val="0"/>
                <w:i w:val="0"/>
                <w:sz w:val="21"/>
                <w:u w:val="none"/>
              </w:rPr>
              <w:t>b.  It ends by reinterpreting Jonah’s objection. What does the reinterpretation add?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verification were tight enough ... the price would rise" — why the unreal conditional for an argument the writer believes?</w:t>
            </w:r>
          </w:p>
          <w:p>
            <w:pPr>
              <w:spacing w:after="60" w:before="0" w:lineRule="atLeast" w:line="280"/>
            </w:pPr>
            <w:r>
              <w:rPr>
                <w:rFonts w:ascii="Cambria" w:hAnsi="Cambria"/>
                <w:b w:val="0"/>
                <w:i w:val="0"/>
                <w:sz w:val="21"/>
                <w:u w:val="none"/>
              </w:rPr>
              <w:t>b.  "fungible with time" — what does "fungible" mean, and why is the phrase the point of the whole response?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Jonah because carbon offsetting is just a way for the big companies to continue polluting while they pretend to be green. They plant some trees in Africa or South America and then they say they are carbon neutral, which is not true at all. Ines says it is cheaper but I think the environment is more important than the money. The companies should reduce their own emissions in their own factories instead of paying others to do it for them. Governments should ban this practice and force the companies to become really sustainable.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judge a scheme by what it does to the next decision, not this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consequence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offset, additionality, permanence, leakage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criticising a popular mechanism without sounding obstructive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Neither, as stated — which is the opening. Ines argues offsets are efficient; Jonah argues they are not real. Both can be true of different offsets, and the response finds the mechanism that links them.</w:t>
            </w:r>
          </w:p>
          <w:p>
            <w:pPr>
              <w:spacing w:after="60" w:before="0" w:lineRule="atLeast" w:line="280"/>
            </w:pPr>
            <w:r>
              <w:rPr>
                <w:rFonts w:ascii="Cambria" w:hAnsi="Cambria"/>
                <w:b w:val="0"/>
                <w:i w:val="0"/>
                <w:sz w:val="21"/>
                <w:u w:val="none"/>
              </w:rPr>
              <w:t>b.  That offsets are often not additional or permanent (a measurement failure), and that buying them delays real cuts (a behavioural consequence). The second survives even if the first is fixed.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Additionality: the reduction would not have happened without the payment. Permanence: it stays reduced. Leakage: the emitting activity moves elsewhere rather than stopping.</w:t>
            </w:r>
          </w:p>
          <w:p>
            <w:pPr>
              <w:spacing w:after="60" w:before="0" w:lineRule="atLeast" w:line="280"/>
            </w:pPr>
            <w:r>
              <w:rPr>
                <w:rFonts w:ascii="Cambria" w:hAnsi="Cambria"/>
                <w:b w:val="0"/>
                <w:i w:val="0"/>
                <w:sz w:val="21"/>
                <w:u w:val="none"/>
              </w:rPr>
              <w:t>b.  Because physical equivalence does not imply accounting equivalence. A tonne avoided is identical to a tonne avoided; a tonne claimed is not, and the entire dispute is about the gap between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"Offsets are cheap because they are unverifiable, so the efficiency Ines values and the unreality Jonah objects to are the same fact seen twice."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Price. Cheapness is produced by weak verification, so you cannot have Ines’s cost advantage and Jonah’s rigour at once. That turns an apparent disagreement into a trade-off with a mechanism behind it.</w:t>
            </w:r>
          </w:p>
          <w:p>
            <w:pPr>
              <w:spacing w:after="60" w:before="0" w:lineRule="atLeast" w:line="280"/>
            </w:pPr>
            <w:r>
              <w:rPr>
                <w:rFonts w:ascii="Cambria" w:hAnsi="Cambria"/>
                <w:b w:val="0"/>
                <w:i w:val="0"/>
                <w:sz w:val="21"/>
                <w:u w:val="none"/>
              </w:rPr>
              <w:t>b.  It separates fraud from substitution. If offsets were merely fraudulent, better auditing would fix them. If the problem is that they trade against time, then even perfect offsets would still delay the slow capital decisions — which is a much harder objection and one Jonah had not quite made.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tight verification does not currently exist, so the claim is about a world we can reason about but not observe. The unreal form is honest about that and makes the argument about a mechanism rather than a disputed fact.</w:t>
            </w:r>
          </w:p>
          <w:p>
            <w:pPr>
              <w:spacing w:after="60" w:before="0" w:lineRule="atLeast" w:line="280"/>
            </w:pPr>
            <w:r>
              <w:rPr>
                <w:rFonts w:ascii="Cambria" w:hAnsi="Cambria"/>
                <w:b w:val="0"/>
                <w:i w:val="0"/>
                <w:sz w:val="21"/>
                <w:u w:val="none"/>
              </w:rPr>
              <w:t>b.  Fungible means interchangeable, one unit substitutable for another. The phrase is the point because it identifies what is actually being traded: not pollution for trees, but action now for action later — and that trade is the one that cannot be made good.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Ines. Her argument is about the cost of decarbonisation; "the environment is more important than the money" answers an argument she did not make.</w:t>
            </w:r>
          </w:p>
          <w:p>
            <w:pPr>
              <w:spacing w:after="60" w:before="0" w:lineRule="atLeast" w:line="280"/>
            </w:pPr>
            <w:r>
              <w:rPr>
                <w:rFonts w:ascii="Cambria" w:hAnsi="Cambria"/>
                <w:b w:val="0"/>
                <w:i w:val="0"/>
                <w:sz w:val="21"/>
                <w:u w:val="none"/>
              </w:rPr>
              <w:t>2.  Nothing is added beyond Jonah’s position restated with more indignation, and "ban this practice" arrives without any consideration of what replaces the finance.</w:t>
            </w:r>
          </w:p>
          <w:p>
            <w:pPr>
              <w:spacing w:after="60" w:before="0" w:lineRule="atLeast" w:line="280"/>
            </w:pPr>
            <w:r>
              <w:rPr>
                <w:rFonts w:ascii="Cambria" w:hAnsi="Cambria"/>
                <w:b w:val="0"/>
                <w:i w:val="0"/>
                <w:sz w:val="21"/>
                <w:u w:val="none"/>
              </w:rPr>
              <w:t>3.  Language: "the big companies", "the money", "the companies" over-articled throughout; "really sustainable" is vague; and the geography ("trees in Africa or South America") is decorative rather than evidential.</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013</w:t>
      </w:r>
      <w:r>
        <w:rPr>
          <w:rFonts w:ascii="Calibri" w:hAnsi="Calibri"/>
          <w:b w:val="0"/>
          <w:i w:val="0"/>
          <w:color w:val="5A6472"/>
          <w:sz w:val="23"/>
          <w:u w:val="none"/>
        </w:rPr>
        <w:t xml:space="preserve">   Health and medicine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When demand exceeds capacity, should a health system treat patients in order of arrival, or in order of clinical need? Order of arrival is transparent and resists manipulation; order of need saves more life-years but requires judgements that can be disputed.</w:t>
            </w:r>
          </w:p>
          <w:p>
            <w:pPr>
              <w:spacing w:after="40" w:before="0" w:lineRule="atLeast" w:line="280"/>
              <w:ind w:left="283"/>
            </w:pPr>
            <w:r>
              <w:rPr>
                <w:rFonts w:ascii="Calibri" w:hAnsi="Calibri"/>
                <w:b/>
                <w:i w:val="0"/>
                <w:color w:val="0F766E"/>
                <w:sz w:val="20"/>
                <w:u w:val="none"/>
              </w:rPr>
              <w:t>Alina</w:t>
            </w:r>
          </w:p>
          <w:p>
            <w:pPr>
              <w:spacing w:after="100" w:before="0" w:lineRule="atLeast" w:line="280"/>
              <w:ind w:left="283"/>
            </w:pPr>
            <w:r>
              <w:rPr>
                <w:rFonts w:ascii="Cambria" w:hAnsi="Cambria"/>
                <w:b w:val="0"/>
                <w:i w:val="0"/>
                <w:sz w:val="20"/>
                <w:u w:val="none"/>
              </w:rPr>
              <w:t>Need, obviously. Treating a routine case ahead of an urgent one because it arrived first is indefensible, whatever its administrative virtues.</w:t>
            </w:r>
          </w:p>
          <w:p>
            <w:pPr>
              <w:spacing w:after="40" w:before="0" w:lineRule="atLeast" w:line="280"/>
              <w:ind w:left="283"/>
            </w:pPr>
            <w:r>
              <w:rPr>
                <w:rFonts w:ascii="Calibri" w:hAnsi="Calibri"/>
                <w:b/>
                <w:i w:val="0"/>
                <w:color w:val="0F766E"/>
                <w:sz w:val="20"/>
                <w:u w:val="none"/>
              </w:rPr>
              <w:t>Ben</w:t>
            </w:r>
          </w:p>
          <w:p>
            <w:pPr>
              <w:spacing w:after="100" w:before="0" w:lineRule="atLeast" w:line="280"/>
              <w:ind w:left="283"/>
            </w:pPr>
            <w:r>
              <w:rPr>
                <w:rFonts w:ascii="Cambria" w:hAnsi="Cambria"/>
                <w:b w:val="0"/>
                <w:i w:val="0"/>
                <w:sz w:val="20"/>
                <w:u w:val="none"/>
              </w:rPr>
              <w:t>I would not dismiss arrival order so quickly. Need-based triage is only as good as the assessment, and in practice the people who get reassessed upward are the ones who know how to insist. A queue is crude but it is very hard to game.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Ben is not arguing that arrival order is fairer in principle. What is he arguing?</w:t>
            </w:r>
          </w:p>
          <w:p>
            <w:pPr>
              <w:spacing w:after="60" w:before="0" w:lineRule="atLeast" w:line="280"/>
            </w:pPr>
            <w:r>
              <w:rPr>
                <w:rFonts w:ascii="Cambria" w:hAnsi="Cambria"/>
                <w:b w:val="0"/>
                <w:i w:val="0"/>
                <w:sz w:val="21"/>
                <w:u w:val="none"/>
              </w:rPr>
              <w:t>b.  Is this a disagreement about values or about institutions?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acuity, and how does it differ from urgency?</w:t>
            </w:r>
          </w:p>
          <w:p>
            <w:pPr>
              <w:spacing w:after="60" w:before="0" w:lineRule="atLeast" w:line="280"/>
            </w:pPr>
            <w:r>
              <w:rPr>
                <w:rFonts w:ascii="Cambria" w:hAnsi="Cambria"/>
                <w:b w:val="0"/>
                <w:i w:val="0"/>
                <w:sz w:val="21"/>
                <w:u w:val="none"/>
              </w:rPr>
              <w:t>b.  What does it mean to game a system?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what both would accept, and what follows,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Ben is making an institutional argument rather than an ethical one, and Alina has not answered it. Nobody thinks arrival order is intrinsically fairer than need; the claim is that a rule requiring judgement will be bent towards whoever is best at applying pressure, and the evidence on that is not encouraging.</w:t>
            </w:r>
          </w:p>
          <w:p>
            <w:pPr>
              <w:spacing w:after="100" w:before="0" w:lineRule="atLeast" w:line="280"/>
            </w:pPr>
            <w:r>
              <w:rPr>
                <w:rFonts w:ascii="Cambria" w:hAnsi="Cambria"/>
                <w:b w:val="0"/>
                <w:i w:val="0"/>
                <w:sz w:val="21"/>
                <w:u w:val="none"/>
              </w:rPr>
              <w:t>But the conclusion does not follow, because the choice is not between two rules applied by the same people. What makes need-based triage gameable is discretion exercised case by case at the point of contact. Formalise the assessment — a scored tool applied by someone other than the clinician the patient is lobbying, with the score recorded and auditable — and most of Ben’s problem goes. The queue’s real virtue is not its crudeness but its auditability, and that is a property you can build into a clinical measure. So I would say need, with Ben’s objection answered by instrumentation rather than by abandoning the principle.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Alina has not answered Ben. Why not?</w:t>
            </w:r>
          </w:p>
          <w:p>
            <w:pPr>
              <w:spacing w:after="60" w:before="0" w:lineRule="atLeast" w:line="280"/>
            </w:pPr>
            <w:r>
              <w:rPr>
                <w:rFonts w:ascii="Cambria" w:hAnsi="Cambria"/>
                <w:b w:val="0"/>
                <w:i w:val="0"/>
                <w:sz w:val="21"/>
                <w:u w:val="none"/>
              </w:rPr>
              <w:t>b.  It identifies the queue’s "real virtue" as something other than what Ben said. What is gained?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rule requiring judgement will be bent towards whoever is best at applying pressure" — why passive?</w:t>
            </w:r>
          </w:p>
          <w:p>
            <w:pPr>
              <w:spacing w:after="60" w:before="0" w:lineRule="atLeast" w:line="280"/>
            </w:pPr>
            <w:r>
              <w:rPr>
                <w:rFonts w:ascii="Cambria" w:hAnsi="Cambria"/>
                <w:b w:val="0"/>
                <w:i w:val="0"/>
                <w:sz w:val="21"/>
                <w:u w:val="none"/>
              </w:rPr>
              <w:t>b.  "answered by instrumentation rather than by abandoning the principle" — what does the parallel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difficult ethical question and I can understand both points of view. On one hand it is obvious that a patient with a serious condition must be treated before a patient with a small problem, because otherwise people could die while they are waiting. On the other hand Ben is right that some patients are more aggressive and they push to get treated faster, which is not fair for the quiet people. In my opinion the hospitals should treat the urgent cases first but also they should make sure that the system is fair and transparent for everybody.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whether the two goods are actually in competition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triage, waiting list, acuity, capacity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rationing without pretending it can be avoided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a need-based rule will be captured in practice by articulate and persistent patients, so its real-world distribution may be worse than a crude rule that cannot be influenced.</w:t>
            </w:r>
          </w:p>
          <w:p>
            <w:pPr>
              <w:spacing w:after="60" w:before="0" w:lineRule="atLeast" w:line="280"/>
            </w:pPr>
            <w:r>
              <w:rPr>
                <w:rFonts w:ascii="Cambria" w:hAnsi="Cambria"/>
                <w:b w:val="0"/>
                <w:i w:val="0"/>
                <w:sz w:val="21"/>
                <w:u w:val="none"/>
              </w:rPr>
              <w:t>b.  About institutions. Both would prefer need if assessment were reliable; they disagree about whether it can be made so.</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Acuity is the severity and instability of a condition — how sick, how fast deteriorating. Urgency is how soon intervention is needed, which usually follows from acuity but is not identical to it.</w:t>
            </w:r>
          </w:p>
          <w:p>
            <w:pPr>
              <w:spacing w:after="60" w:before="0" w:lineRule="atLeast" w:line="280"/>
            </w:pPr>
            <w:r>
              <w:rPr>
                <w:rFonts w:ascii="Cambria" w:hAnsi="Cambria"/>
                <w:b w:val="0"/>
                <w:i w:val="0"/>
                <w:sz w:val="21"/>
                <w:u w:val="none"/>
              </w:rPr>
              <w:t>b.  To exploit the rules to get an outcome the rules were not intended to give, without breaking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would choose need if the assessment were reliable, so the question is whether it can be made auditable rather than which principle is better."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she replies to the ethical claim ("indefensible") when Ben conceded that and raised a different one about implementation. Answering the argument someone did not make is the commonest way a discussion stalls.</w:t>
            </w:r>
          </w:p>
          <w:p>
            <w:pPr>
              <w:spacing w:after="60" w:before="0" w:lineRule="atLeast" w:line="280"/>
            </w:pPr>
            <w:r>
              <w:rPr>
                <w:rFonts w:ascii="Cambria" w:hAnsi="Cambria"/>
                <w:b w:val="0"/>
                <w:i w:val="0"/>
                <w:sz w:val="21"/>
                <w:u w:val="none"/>
              </w:rPr>
              <w:t>b.  It converts Ben’s point from a reason to keep queues into a design requirement for triage. Crudeness cannot be transferred to a clinical tool, but auditability can — so naming the right property is what makes the synthesis possible.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naming an agent would turn a structural claim into an accusation about particular clinicians. The passive keeps it a property of the rule, which is what the argument needs.</w:t>
            </w:r>
          </w:p>
          <w:p>
            <w:pPr>
              <w:spacing w:after="60" w:before="0" w:lineRule="atLeast" w:line="280"/>
            </w:pPr>
            <w:r>
              <w:rPr>
                <w:rFonts w:ascii="Cambria" w:hAnsi="Cambria"/>
                <w:b w:val="0"/>
                <w:i w:val="0"/>
                <w:sz w:val="21"/>
                <w:u w:val="none"/>
              </w:rPr>
              <w:t>b.  It sets two responses to the same objection side by side in matched grammar, so the reader sees that abandoning the principle was only one of the available moves — and the weaker one.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takes no position, despite the question asking which matters more.</w:t>
            </w:r>
          </w:p>
          <w:p>
            <w:pPr>
              <w:spacing w:after="60" w:before="0" w:lineRule="atLeast" w:line="280"/>
            </w:pPr>
            <w:r>
              <w:rPr>
                <w:rFonts w:ascii="Cambria" w:hAnsi="Cambria"/>
                <w:b w:val="0"/>
                <w:i w:val="0"/>
                <w:sz w:val="21"/>
                <w:u w:val="none"/>
              </w:rPr>
              <w:t>2.  Ben’s argument is restated as "some patients are more aggressive", losing the institutional point entirely; the closing recommendation that the system should be "fair and transparent" is what everyone already wants and names no mechanism.</w:t>
            </w:r>
          </w:p>
          <w:p>
            <w:pPr>
              <w:spacing w:after="60" w:before="0" w:lineRule="atLeast" w:line="280"/>
            </w:pPr>
            <w:r>
              <w:rPr>
                <w:rFonts w:ascii="Cambria" w:hAnsi="Cambria"/>
                <w:b w:val="0"/>
                <w:i w:val="0"/>
                <w:sz w:val="21"/>
                <w:u w:val="none"/>
              </w:rPr>
              <w:t>3.  Language: "a small problem", "not fair for the quiet people", "the hospitals", "the urgent cases" — register is conversational throughout and the articles are systematically wrong.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014</w:t>
      </w:r>
      <w:r>
        <w:rPr>
          <w:rFonts w:ascii="Calibri" w:hAnsi="Calibri"/>
          <w:b w:val="0"/>
          <w:i w:val="0"/>
          <w:color w:val="5A6472"/>
          <w:sz w:val="23"/>
          <w:u w:val="none"/>
        </w:rPr>
        <w:t xml:space="preserve">   Psychology and society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universities now ask applicants to declare mental health conditions so that support can be arranged in advance. Others have stopped asking, arguing that the question deters applications and that disclosure should be voluntary and late. Should universities ask at the application stage?</w:t>
            </w:r>
          </w:p>
          <w:p>
            <w:pPr>
              <w:spacing w:after="40" w:before="0" w:lineRule="atLeast" w:line="280"/>
              <w:ind w:left="283"/>
            </w:pPr>
            <w:r>
              <w:rPr>
                <w:rFonts w:ascii="Calibri" w:hAnsi="Calibri"/>
                <w:b/>
                <w:i w:val="0"/>
                <w:color w:val="0F766E"/>
                <w:sz w:val="20"/>
                <w:u w:val="none"/>
              </w:rPr>
              <w:t>Ruth</w:t>
            </w:r>
          </w:p>
          <w:p>
            <w:pPr>
              <w:spacing w:after="100" w:before="0" w:lineRule="atLeast" w:line="280"/>
              <w:ind w:left="283"/>
            </w:pPr>
            <w:r>
              <w:rPr>
                <w:rFonts w:ascii="Cambria" w:hAnsi="Cambria"/>
                <w:b w:val="0"/>
                <w:i w:val="0"/>
                <w:sz w:val="20"/>
                <w:u w:val="none"/>
              </w:rPr>
              <w:t>They should ask. Support arranged in September is support that works; support arranged in February, after a crisis, is damage limitation. The students who most need it are the least likely to come forward unprompted.</w:t>
            </w:r>
          </w:p>
          <w:p>
            <w:pPr>
              <w:spacing w:after="40" w:before="0" w:lineRule="atLeast" w:line="280"/>
              <w:ind w:left="283"/>
            </w:pPr>
            <w:r>
              <w:rPr>
                <w:rFonts w:ascii="Calibri" w:hAnsi="Calibri"/>
                <w:b/>
                <w:i w:val="0"/>
                <w:color w:val="0F766E"/>
                <w:sz w:val="20"/>
                <w:u w:val="none"/>
              </w:rPr>
              <w:t>Idris</w:t>
            </w:r>
          </w:p>
          <w:p>
            <w:pPr>
              <w:spacing w:after="100" w:before="0" w:lineRule="atLeast" w:line="280"/>
              <w:ind w:left="283"/>
            </w:pPr>
            <w:r>
              <w:rPr>
                <w:rFonts w:ascii="Cambria" w:hAnsi="Cambria"/>
                <w:b w:val="0"/>
                <w:i w:val="0"/>
                <w:sz w:val="20"/>
                <w:u w:val="none"/>
              </w:rPr>
              <w:t>They should not. An applicant deciding whether to tick a box on a competitive application is not making a free choice, and many will conclude that honesty costs them a place. You cannot build a support system on a question people are afraid to answer truthfully.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want the same outcome. What exactly do they disagree about?</w:t>
            </w:r>
          </w:p>
          <w:p>
            <w:pPr>
              <w:spacing w:after="60" w:before="0" w:lineRule="atLeast" w:line="280"/>
            </w:pPr>
            <w:r>
              <w:rPr>
                <w:rFonts w:ascii="Cambria" w:hAnsi="Cambria"/>
                <w:b w:val="0"/>
                <w:i w:val="0"/>
                <w:sz w:val="21"/>
                <w:u w:val="none"/>
              </w:rPr>
              <w:t>b.  Idris makes a claim about what applicants believe. Does it matter whether the belief is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salience, and what is uptake?</w:t>
            </w:r>
          </w:p>
          <w:p>
            <w:pPr>
              <w:spacing w:after="60" w:before="0" w:lineRule="atLeast" w:line="280"/>
            </w:pPr>
            <w:r>
              <w:rPr>
                <w:rFonts w:ascii="Cambria" w:hAnsi="Cambria"/>
                <w:b w:val="0"/>
                <w:i w:val="0"/>
                <w:sz w:val="21"/>
                <w:u w:val="none"/>
              </w:rPr>
              <w:t>b.  Distinguish stigma from discrimination.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Idris’s point about fear and keep Ruth’s outcome,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Idris is right about the mechanism and I think it argues for changing when the question is asked rather than whether. His point does not actually depend on universities discriminating; it depends on applicants believing they might, and that belief is rational given how little anyone can verify about how a declaration is used. So the question as currently framed collects the least information from exactly the people Ruth wants to reach — which makes it worse than useless, because it also produces a list that looks complete.</w:t>
            </w:r>
          </w:p>
          <w:p>
            <w:pPr>
              <w:spacing w:after="100" w:before="0" w:lineRule="atLeast" w:line="280"/>
            </w:pPr>
            <w:r>
              <w:rPr>
                <w:rFonts w:ascii="Cambria" w:hAnsi="Cambria"/>
                <w:b w:val="0"/>
                <w:i w:val="0"/>
                <w:sz w:val="21"/>
                <w:u w:val="none"/>
              </w:rPr>
              <w:t>The fix is separation. Ask after the offer is unconditional and before registration, by which point the applicant has nothing left to lose and support can still be arranged for September. That is Ruth’s timing without Idris’s coercion. The remaining difficulty is her stronger claim, that the students most in need will not come forward unprompted — but that is an argument for asking everyone a routine question at registration, not for asking it while the place is still in doubt.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current question is "worse than useless". Why worse?</w:t>
            </w:r>
          </w:p>
          <w:p>
            <w:pPr>
              <w:spacing w:after="60" w:before="0" w:lineRule="atLeast" w:line="280"/>
            </w:pPr>
            <w:r>
              <w:rPr>
                <w:rFonts w:ascii="Cambria" w:hAnsi="Cambria"/>
                <w:b w:val="0"/>
                <w:i w:val="0"/>
                <w:sz w:val="21"/>
                <w:u w:val="none"/>
              </w:rPr>
              <w:t>b.  Ruth’s stronger claim is handled separately at the end. Why not earlier?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depends on applicants believing they might" — why is this distinction the hinge of the argument?</w:t>
            </w:r>
          </w:p>
          <w:p>
            <w:pPr>
              <w:spacing w:after="60" w:before="0" w:lineRule="atLeast" w:line="280"/>
            </w:pPr>
            <w:r>
              <w:rPr>
                <w:rFonts w:ascii="Cambria" w:hAnsi="Cambria"/>
                <w:b w:val="0"/>
                <w:i w:val="0"/>
                <w:sz w:val="21"/>
                <w:u w:val="none"/>
              </w:rPr>
              <w:t>b.  "That is Ruth’s timing without Idris’s coercion." What is the effect of naming both classmates in one short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this is a very sensitive topic and both students raise important points about mental health which is a serious issue among young people today. Ruth is right that the universities should prepare the support in advance because many students suffer in silence and do not ask for help. However Idris is also right that students may be afraid to declare their condition because of the stigma and the possible discrimination. In my opinion universities should ask the question but they must guarantee complete confidentiality and explain clearly that the answer will not affect the admission decision, so the students will feel safe to be honest.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the effect of a policy from the effect of announcing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nominalisation for abstraction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disclosure, stigma, salience, uptake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measure intended to help a group it might expose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Timing and conditions, not principle. Both want support arranged early; they disagree about whether a question asked during a competitive process can collect honest answers.</w:t>
            </w:r>
          </w:p>
          <w:p>
            <w:pPr>
              <w:spacing w:after="60" w:before="0" w:lineRule="atLeast" w:line="280"/>
            </w:pPr>
            <w:r>
              <w:rPr>
                <w:rFonts w:ascii="Cambria" w:hAnsi="Cambria"/>
                <w:b w:val="0"/>
                <w:i w:val="0"/>
                <w:sz w:val="21"/>
                <w:u w:val="none"/>
              </w:rPr>
              <w:t>b.  No, and that is the strongest form of his argument. If applicants believe disclosure is risky they will under-report whether or not the belief is accurate, so the data is corrupted either way.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Salience is how prominent something is in attention; uptake is how many people actually use a service offered.</w:t>
            </w:r>
          </w:p>
          <w:p>
            <w:pPr>
              <w:spacing w:after="60" w:before="0" w:lineRule="atLeast" w:line="280"/>
            </w:pPr>
            <w:r>
              <w:rPr>
                <w:rFonts w:ascii="Cambria" w:hAnsi="Cambria"/>
                <w:b w:val="0"/>
                <w:i w:val="0"/>
                <w:sz w:val="21"/>
                <w:u w:val="none"/>
              </w:rPr>
              <w:t>b.  Stigma is the social mark attached to a condition; discrimination is differential treatment. Stigma can suppress disclosure entirely in the absence of any discrimination.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fear is rational whether or not it is justified, which is an argument for moving the question after the offer rather than removing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 partial list presented as complete is more dangerous than no list. A university that believes it knows who needs support will plan against that figure, and the students missing from it are the ones Ruth identified as most at risk.</w:t>
            </w:r>
          </w:p>
          <w:p>
            <w:pPr>
              <w:spacing w:after="60" w:before="0" w:lineRule="atLeast" w:line="280"/>
            </w:pPr>
            <w:r>
              <w:rPr>
                <w:rFonts w:ascii="Cambria" w:hAnsi="Cambria"/>
                <w:b w:val="0"/>
                <w:i w:val="0"/>
                <w:sz w:val="21"/>
                <w:u w:val="none"/>
              </w:rPr>
              <w:t>b.  Because it survives the main argument. Once the timing is fixed, her claim about non-disclosure is still live — and dealing with it last shows the writer has followed the argument to the end rather than stopping at a tidy synthesis.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makes the objection immune to the obvious rebuttal. A university can truthfully say it does not discriminate; it cannot make applicants believe that, and belief is what determines the answers. The argument therefore survives the reassurance that would otherwise defeat it.</w:t>
            </w:r>
          </w:p>
          <w:p>
            <w:pPr>
              <w:spacing w:after="60" w:before="0" w:lineRule="atLeast" w:line="280"/>
            </w:pPr>
            <w:r>
              <w:rPr>
                <w:rFonts w:ascii="Cambria" w:hAnsi="Cambria"/>
                <w:b w:val="0"/>
                <w:i w:val="0"/>
                <w:sz w:val="21"/>
                <w:u w:val="none"/>
              </w:rPr>
              <w:t>b.  It presents the proposal as a synthesis rather than a third position, which makes it much harder to object to — each classmate is being offered the thing they asked for.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proposed solution is exactly what Idris pre-empted. Guaranteeing confidentiality and explaining that it will not affect admission is a reassurance; his argument was that reassurance does not change behaviour under competitive pressure.</w:t>
            </w:r>
          </w:p>
          <w:p>
            <w:pPr>
              <w:spacing w:after="60" w:before="0" w:lineRule="atLeast" w:line="280"/>
            </w:pPr>
            <w:r>
              <w:rPr>
                <w:rFonts w:ascii="Cambria" w:hAnsi="Cambria"/>
                <w:b w:val="0"/>
                <w:i w:val="0"/>
                <w:sz w:val="21"/>
                <w:u w:val="none"/>
              </w:rPr>
              <w:t>2.  No position is really taken and nothing is added: both are restated, and the timing question — the actual axis of disagreement — is never identified.</w:t>
            </w:r>
          </w:p>
          <w:p>
            <w:pPr>
              <w:spacing w:after="60" w:before="0" w:lineRule="atLeast" w:line="280"/>
            </w:pPr>
            <w:r>
              <w:rPr>
                <w:rFonts w:ascii="Cambria" w:hAnsi="Cambria"/>
                <w:b w:val="0"/>
                <w:i w:val="0"/>
                <w:sz w:val="21"/>
                <w:u w:val="none"/>
              </w:rPr>
              <w:t>3.  Language: "the universities", "the stigma", "the admission decision" over-articled; "suffer in silence" and "feel safe to be honest" are stock phrases rather than analysis.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015</w:t>
      </w:r>
      <w:r>
        <w:rPr>
          <w:rFonts w:ascii="Calibri" w:hAnsi="Calibri"/>
          <w:b w:val="0"/>
          <w:i w:val="0"/>
          <w:color w:val="5A6472"/>
          <w:sz w:val="23"/>
          <w:u w:val="none"/>
        </w:rPr>
        <w:t xml:space="preserve">   Law and ethics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argue that sentencing should follow fixed guidelines so that identical offences receive identical penalties. Others argue that identical offences are rarer than they look, and that fixed tariffs produce injustice in the name of consistency. What is your view?</w:t>
            </w:r>
          </w:p>
          <w:p>
            <w:pPr>
              <w:spacing w:after="40" w:before="0" w:lineRule="atLeast" w:line="280"/>
              <w:ind w:left="283"/>
            </w:pPr>
            <w:r>
              <w:rPr>
                <w:rFonts w:ascii="Calibri" w:hAnsi="Calibri"/>
                <w:b/>
                <w:i w:val="0"/>
                <w:color w:val="0F766E"/>
                <w:sz w:val="20"/>
                <w:u w:val="none"/>
              </w:rPr>
              <w:t>Mei</w:t>
            </w:r>
          </w:p>
          <w:p>
            <w:pPr>
              <w:spacing w:after="100" w:before="0" w:lineRule="atLeast" w:line="280"/>
              <w:ind w:left="283"/>
            </w:pPr>
            <w:r>
              <w:rPr>
                <w:rFonts w:ascii="Cambria" w:hAnsi="Cambria"/>
                <w:b w:val="0"/>
                <w:i w:val="0"/>
                <w:sz w:val="20"/>
                <w:u w:val="none"/>
              </w:rPr>
              <w:t>Fixed guidelines. Disparities in sentencing track the judge, the day of the week and the defendant’s background far more than anyone is comfortable admitting. Consistency is not a bureaucratic value; it is what equality before the law means in practice.</w:t>
            </w:r>
          </w:p>
          <w:p>
            <w:pPr>
              <w:spacing w:after="40" w:before="0" w:lineRule="atLeast" w:line="280"/>
              <w:ind w:left="283"/>
            </w:pPr>
            <w:r>
              <w:rPr>
                <w:rFonts w:ascii="Calibri" w:hAnsi="Calibri"/>
                <w:b/>
                <w:i w:val="0"/>
                <w:color w:val="0F766E"/>
                <w:sz w:val="20"/>
                <w:u w:val="none"/>
              </w:rPr>
              <w:t>Tomas</w:t>
            </w:r>
          </w:p>
          <w:p>
            <w:pPr>
              <w:spacing w:after="100" w:before="0" w:lineRule="atLeast" w:line="280"/>
              <w:ind w:left="283"/>
            </w:pPr>
            <w:r>
              <w:rPr>
                <w:rFonts w:ascii="Cambria" w:hAnsi="Cambria"/>
                <w:b w:val="0"/>
                <w:i w:val="0"/>
                <w:sz w:val="20"/>
                <w:u w:val="none"/>
              </w:rPr>
              <w:t>Guidelines flatten exactly the differences that matter. Two identical thefts committed by a first offender and by someone coerced into it are not the same case, and a tariff that cannot see the difference is not delivering equality, only uniformity.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Mei and Tomas use "equality" differently. How?</w:t>
            </w:r>
          </w:p>
          <w:p>
            <w:pPr>
              <w:spacing w:after="60" w:before="0" w:lineRule="atLeast" w:line="280"/>
            </w:pPr>
            <w:r>
              <w:rPr>
                <w:rFonts w:ascii="Cambria" w:hAnsi="Cambria"/>
                <w:b w:val="0"/>
                <w:i w:val="0"/>
                <w:sz w:val="21"/>
                <w:u w:val="none"/>
              </w:rPr>
              <w:t>b.  What evidence would distinguish their positions?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bright-line rule, and what is its advantage?</w:t>
            </w:r>
          </w:p>
          <w:p>
            <w:pPr>
              <w:spacing w:after="60" w:before="0" w:lineRule="atLeast" w:line="280"/>
            </w:pPr>
            <w:r>
              <w:rPr>
                <w:rFonts w:ascii="Cambria" w:hAnsi="Cambria"/>
                <w:b w:val="0"/>
                <w:i w:val="0"/>
                <w:sz w:val="21"/>
                <w:u w:val="none"/>
              </w:rPr>
              <w:t>b.  Distinguish precedent from guideline.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distinction between uniformity and equality in one sentence, and say what follows.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Tomas is right that the cases differ and Mei is right about where discretion actually goes, and the second is the harder fact. If unstructured judgement reliably tracked morally relevant differences we would not see the day-of-the-week effects; what it tracks instead is whatever the judge finds salient, which includes things nobody would defend if asked. So the choice is not between seeing the differences and ignoring them. It is between discretion that is unexamined and discretion that has to be written down.</w:t>
            </w:r>
          </w:p>
          <w:p>
            <w:pPr>
              <w:spacing w:after="100" w:before="0" w:lineRule="atLeast" w:line="280"/>
            </w:pPr>
            <w:r>
              <w:rPr>
                <w:rFonts w:ascii="Cambria" w:hAnsi="Cambria"/>
                <w:b w:val="0"/>
                <w:i w:val="0"/>
                <w:sz w:val="21"/>
                <w:u w:val="none"/>
              </w:rPr>
              <w:t>That points to structured rather than fixed guidelines: a starting point by offence, with the mitigating factors enumerated, and a requirement to state in writing which ones were applied and why. Coerced participation is then visible as a named reason rather than as an unexplained variance, and Tomas gets his distinction in a form Mei can audit. Had the argument been about whether circumstances matter it would be unanswerable on his side; it is really about whether they are better handled silently or on the record.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reframes the choice in the fourth sentence. What are the two options it offers instead?</w:t>
            </w:r>
          </w:p>
          <w:p>
            <w:pPr>
              <w:spacing w:after="60" w:before="0" w:lineRule="atLeast" w:line="280"/>
            </w:pPr>
            <w:r>
              <w:rPr>
                <w:rFonts w:ascii="Cambria" w:hAnsi="Cambria"/>
                <w:b w:val="0"/>
                <w:i w:val="0"/>
                <w:sz w:val="21"/>
                <w:u w:val="none"/>
              </w:rPr>
              <w:t>b.  Why does it say Mei’s fact is "the harder"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argument been about whether circumstances matter it would be unanswerable on his side" — identify the structure and say what the concession achieves.</w:t>
            </w:r>
          </w:p>
          <w:p>
            <w:pPr>
              <w:spacing w:after="60" w:before="0" w:lineRule="atLeast" w:line="280"/>
            </w:pPr>
            <w:r>
              <w:rPr>
                <w:rFonts w:ascii="Cambria" w:hAnsi="Cambria"/>
                <w:b w:val="0"/>
                <w:i w:val="0"/>
                <w:sz w:val="21"/>
                <w:u w:val="none"/>
              </w:rPr>
              <w:t>b.  "unexplained variance" — where is this phrase borrowed from, and what does importing it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judges should have the freedom to decide the sentence because every case is different and only the judge who sees the defendant can understand the real situation. If we apply fixed rules then the justice becomes like a machine without humanity, which is very dangerous for the society. Of course Mei is right that there are some differences between the judges but I think this is a small problem compared to the risk of injustice from the automatic sentences. The solution is to train the judges better so they can take fair decisions in all the cases.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test a rule by the cases it was not written for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counterfactual</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precedent, codify, discretion, bright line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rules without invoking natural justice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Mei means equality of outcome for like cases, measured across defendants. Tomas means equality of treatment as individuals, which requires attending to unlike features. The word covers two different things.</w:t>
            </w:r>
          </w:p>
          <w:p>
            <w:pPr>
              <w:spacing w:after="60" w:before="0" w:lineRule="atLeast" w:line="280"/>
            </w:pPr>
            <w:r>
              <w:rPr>
                <w:rFonts w:ascii="Cambria" w:hAnsi="Cambria"/>
                <w:b w:val="0"/>
                <w:i w:val="0"/>
                <w:sz w:val="21"/>
                <w:u w:val="none"/>
              </w:rPr>
              <w:t>b.  Data on what unstructured discretion actually tracks. If it correlates with morally relevant features, Tomas is vindicated; if with the judge’s identity or the time of day, Mei is — and that evidence exists.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rule with a sharp threshold and no discretion at the boundary. Its advantage is predictability and resistance to pressure; its cost is that it cannot see cases near the line.</w:t>
            </w:r>
          </w:p>
          <w:p>
            <w:pPr>
              <w:spacing w:after="60" w:before="0" w:lineRule="atLeast" w:line="280"/>
            </w:pPr>
            <w:r>
              <w:rPr>
                <w:rFonts w:ascii="Cambria" w:hAnsi="Cambria"/>
                <w:b w:val="0"/>
                <w:i w:val="0"/>
                <w:sz w:val="21"/>
                <w:u w:val="none"/>
              </w:rPr>
              <w:t>b.  Precedent binds through decided cases and develops incrementally; a guideline is issued in advance and states a range. Guidelines constrain more predictably but adapt more slowly.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"Uniformity is treating cases alike; equality is treating relevantly similar cases alike, which means the question is who decides what is relevant and whether they have to say so."</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Discretion that is unexamined, and discretion that has to be written down. Neither classmate offered the second, and it dissolves the apparent choice between seeing differences and ignoring them.</w:t>
            </w:r>
          </w:p>
          <w:p>
            <w:pPr>
              <w:spacing w:after="60" w:before="0" w:lineRule="atLeast" w:line="280"/>
            </w:pPr>
            <w:r>
              <w:rPr>
                <w:rFonts w:ascii="Cambria" w:hAnsi="Cambria"/>
                <w:b w:val="0"/>
                <w:i w:val="0"/>
                <w:sz w:val="21"/>
                <w:u w:val="none"/>
              </w:rPr>
              <w:t>b.  Because Tomas’s claim is a priori — of course cases differ — while Mei’s is empirical and uncomfortable. An argument that has to accommodate an unwelcome fact is doing more work than one that only has to accommodate an obvious one.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inverted third conditional. The concession is generous — it grants that on one reading Tomas simply wins — and that generosity is what makes the reinterpretation persuasive rather than evasive.</w:t>
            </w:r>
          </w:p>
          <w:p>
            <w:pPr>
              <w:spacing w:after="60" w:before="0" w:lineRule="atLeast" w:line="280"/>
            </w:pPr>
            <w:r>
              <w:rPr>
                <w:rFonts w:ascii="Cambria" w:hAnsi="Cambria"/>
                <w:b w:val="0"/>
                <w:i w:val="0"/>
                <w:sz w:val="21"/>
                <w:u w:val="none"/>
              </w:rPr>
              <w:t>b.  From statistics: variance not accounted for by the model. Importing it reframes judicial discretion as something measurable, which is precisely Mei’s ground, and lets the writer treat "unexplained" as the defect rather than "discretionary".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Mei’s evidence is dismissed as "a small problem" without engaging it — and it was the only empirical claim in the discussion.</w:t>
            </w:r>
          </w:p>
          <w:p>
            <w:pPr>
              <w:spacing w:after="60" w:before="0" w:lineRule="atLeast" w:line="280"/>
            </w:pPr>
            <w:r>
              <w:rPr>
                <w:rFonts w:ascii="Cambria" w:hAnsi="Cambria"/>
                <w:b w:val="0"/>
                <w:i w:val="0"/>
                <w:sz w:val="21"/>
                <w:u w:val="none"/>
              </w:rPr>
              <w:t>2.  The remedy, better training, is asserted with no account of why it would fix effects that are largely unconscious, and nothing new is contributed.</w:t>
            </w:r>
          </w:p>
          <w:p>
            <w:pPr>
              <w:spacing w:after="60" w:before="0" w:lineRule="atLeast" w:line="280"/>
            </w:pPr>
            <w:r>
              <w:rPr>
                <w:rFonts w:ascii="Cambria" w:hAnsi="Cambria"/>
                <w:b w:val="0"/>
                <w:i w:val="0"/>
                <w:sz w:val="21"/>
                <w:u w:val="none"/>
              </w:rPr>
              <w:t>3.  Language: "the justice becomes like a machine without humanity" is rhetoric rather than argument; "dangerous for the society", "the automatic sentences", "all the cases" are all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016</w:t>
      </w:r>
      <w:r>
        <w:rPr>
          <w:rFonts w:ascii="Calibri" w:hAnsi="Calibri"/>
          <w:b w:val="0"/>
          <w:i w:val="0"/>
          <w:color w:val="5A6472"/>
          <w:sz w:val="23"/>
          <w:u w:val="none"/>
        </w:rPr>
        <w:t xml:space="preserve">   Arts and culture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Rahimi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Fewer new novels reach a wide readership than a generation ago, although more are published. Suggested explanations include the collapse of book review pages, the economics of retail and the sheer volume of competition. Which best explains it?</w:t>
            </w:r>
          </w:p>
          <w:p>
            <w:pPr>
              <w:spacing w:after="40" w:before="0" w:lineRule="atLeast" w:line="280"/>
              <w:ind w:left="283"/>
            </w:pPr>
            <w:r>
              <w:rPr>
                <w:rFonts w:ascii="Calibri" w:hAnsi="Calibri"/>
                <w:b/>
                <w:i w:val="0"/>
                <w:color w:val="0F766E"/>
                <w:sz w:val="20"/>
                <w:u w:val="none"/>
              </w:rPr>
              <w:t>Olga</w:t>
            </w:r>
          </w:p>
          <w:p>
            <w:pPr>
              <w:spacing w:after="100" w:before="0" w:lineRule="atLeast" w:line="280"/>
              <w:ind w:left="283"/>
            </w:pPr>
            <w:r>
              <w:rPr>
                <w:rFonts w:ascii="Cambria" w:hAnsi="Cambria"/>
                <w:b w:val="0"/>
                <w:i w:val="0"/>
                <w:sz w:val="20"/>
                <w:u w:val="none"/>
              </w:rPr>
              <w:t>Volume. When four hundred literary novels appear in a season, attention has to fragment — no mechanism could make them all visible, and the ones that break through do so almost at random.</w:t>
            </w:r>
          </w:p>
          <w:p>
            <w:pPr>
              <w:spacing w:after="40" w:before="0" w:lineRule="atLeast" w:line="280"/>
              <w:ind w:left="283"/>
            </w:pPr>
            <w:r>
              <w:rPr>
                <w:rFonts w:ascii="Calibri" w:hAnsi="Calibri"/>
                <w:b/>
                <w:i w:val="0"/>
                <w:color w:val="0F766E"/>
                <w:sz w:val="20"/>
                <w:u w:val="none"/>
              </w:rPr>
              <w:t>Pavel</w:t>
            </w:r>
          </w:p>
          <w:p>
            <w:pPr>
              <w:spacing w:after="100" w:before="0" w:lineRule="atLeast" w:line="280"/>
              <w:ind w:left="283"/>
            </w:pPr>
            <w:r>
              <w:rPr>
                <w:rFonts w:ascii="Cambria" w:hAnsi="Cambria"/>
                <w:b w:val="0"/>
                <w:i w:val="0"/>
                <w:sz w:val="20"/>
                <w:u w:val="none"/>
              </w:rPr>
              <w:t>Reviews. What has gone is not attention but curation. A reader used to have three or four trusted sources that would surface ten books a year. Volume only became a problem once the filter disappeared.</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Olga and Pavel both accept the volume figure. What do they disagree about?</w:t>
            </w:r>
          </w:p>
          <w:p>
            <w:pPr>
              <w:spacing w:after="60" w:before="0" w:lineRule="atLeast" w:line="280"/>
            </w:pPr>
            <w:r>
              <w:rPr>
                <w:rFonts w:ascii="Cambria" w:hAnsi="Cambria"/>
                <w:b w:val="0"/>
                <w:i w:val="0"/>
                <w:sz w:val="21"/>
                <w:u w:val="none"/>
              </w:rPr>
              <w:t>b.  Which position predicts that recommendation algorithms should have solved the problem?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discoverability, and what is the long tail?</w:t>
            </w:r>
          </w:p>
          <w:p>
            <w:pPr>
              <w:spacing w:after="60" w:before="0" w:lineRule="atLeast" w:line="280"/>
            </w:pPr>
            <w:r>
              <w:rPr>
                <w:rFonts w:ascii="Cambria" w:hAnsi="Cambria"/>
                <w:b w:val="0"/>
                <w:i w:val="0"/>
                <w:sz w:val="21"/>
                <w:u w:val="none"/>
              </w:rPr>
              <w:t>b.  What does a gatekeeper do, and what is lost when one disappears?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what each predicts.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Pavel has the better account, and the test is what each explanation predicts. If volume alone were the problem, algorithmic recommendation should have fixed it — there has never been more capacity to match a book to a reader. It has not, and what it produces instead is concentration: recommendations are trained on sales, so they amplify whatever is already moving. That is a curation failure, not a capacity one, and it is exactly what Pavel’s account predicts and Olga’s does not.</w:t>
            </w:r>
          </w:p>
          <w:p>
            <w:pPr>
              <w:spacing w:after="100" w:before="0" w:lineRule="atLeast" w:line="280"/>
            </w:pPr>
            <w:r>
              <w:rPr>
                <w:rFonts w:ascii="Cambria" w:hAnsi="Cambria"/>
                <w:b w:val="0"/>
                <w:i w:val="0"/>
                <w:sz w:val="21"/>
                <w:u w:val="none"/>
              </w:rPr>
              <w:t>What I would add is that retail economics is not a third cause but the reason the first two interact. It is the loss of the mid-list — the book expected to sell modestly — that removed the commercial space in which a slow-building reputation used to be possible. A reviewer’s recommendation only mattered because a bookshop would keep the title on the shelf long enough for it to work. So I would rank curation first, retail second as the thing that made curation effective, and volume third: real, but the condition the other two were supposed to manage.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uses a prediction to decide between the two accounts. State it in one sentence.</w:t>
            </w:r>
          </w:p>
          <w:p>
            <w:pPr>
              <w:spacing w:after="60" w:before="0" w:lineRule="atLeast" w:line="280"/>
            </w:pPr>
            <w:r>
              <w:rPr>
                <w:rFonts w:ascii="Cambria" w:hAnsi="Cambria"/>
                <w:b w:val="0"/>
                <w:i w:val="0"/>
                <w:sz w:val="21"/>
                <w:u w:val="none"/>
              </w:rPr>
              <w:t>b.  Retail is promoted from third cause to something else. What?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the loss of the mid-list that removed the commercial space" — name the device and say why it suits this sentence.</w:t>
            </w:r>
          </w:p>
          <w:p>
            <w:pPr>
              <w:spacing w:after="60" w:before="0" w:lineRule="atLeast" w:line="280"/>
            </w:pPr>
            <w:r>
              <w:rPr>
                <w:rFonts w:ascii="Cambria" w:hAnsi="Cambria"/>
                <w:b w:val="0"/>
                <w:i w:val="0"/>
                <w:sz w:val="21"/>
                <w:u w:val="none"/>
              </w:rPr>
              <w:t>b.  "the condition the other two were supposed to manage" — what does this do to Olga’s position?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all these reasons are true and they are connected with each other. It is certainly true that there are too many books today and the readers cannot know which one to choose, and also the newspapers do not have book reviews anymore because they are losing money. Another reason is that young people prefer to watch series on streaming platforms instead of reading novels, so the market for literature is becoming smaller every year. In my opinion publishers should invest more in promoting new authors and schools should encourage children to read more books from an early age.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what each predicts that the others do not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canon, gatekeeping, discoverability, long tail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in a field where taste is at stake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Whether volume is sufficient on its own. Olga treats it as the cause; Pavel treats it as a condition that only became harmful when the filter went.</w:t>
            </w:r>
          </w:p>
          <w:p>
            <w:pPr>
              <w:spacing w:after="60" w:before="0" w:lineRule="atLeast" w:line="280"/>
            </w:pPr>
            <w:r>
              <w:rPr>
                <w:rFonts w:ascii="Cambria" w:hAnsi="Cambria"/>
                <w:b w:val="0"/>
                <w:i w:val="0"/>
                <w:sz w:val="21"/>
                <w:u w:val="none"/>
              </w:rPr>
              <w:t>b.  Olga’s. If the problem is purely matching at scale, better matching technology should have resolved it — which is the test the response applies.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Discoverability is how easily a work can be found by someone who would want it. The long tail is the large number of low-selling titles that collectively rival the hits.</w:t>
            </w:r>
          </w:p>
          <w:p>
            <w:pPr>
              <w:spacing w:after="60" w:before="0" w:lineRule="atLeast" w:line="280"/>
            </w:pPr>
            <w:r>
              <w:rPr>
                <w:rFonts w:ascii="Cambria" w:hAnsi="Cambria"/>
                <w:b w:val="0"/>
                <w:i w:val="0"/>
                <w:sz w:val="21"/>
                <w:u w:val="none"/>
              </w:rPr>
              <w:t>b.  A gatekeeper decides what reaches the public. What is lost is not only selection but the shared reference point: when everyone read the same three reviewers, a recommendation created a conversation as well as a sale.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"If volume were the cause, recommendation algorithms would have solved it; they have concentrated attention instead, which is what a curation failure predicts."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If capacity to match readers to books were the binding constraint, the enormous increase in that capacity would have eased the problem; it did not, so the constraint lies elsewhere.</w:t>
            </w:r>
          </w:p>
          <w:p>
            <w:pPr>
              <w:spacing w:after="60" w:before="0" w:lineRule="atLeast" w:line="280"/>
            </w:pPr>
            <w:r>
              <w:rPr>
                <w:rFonts w:ascii="Cambria" w:hAnsi="Cambria"/>
                <w:b w:val="0"/>
                <w:i w:val="0"/>
                <w:sz w:val="21"/>
                <w:u w:val="none"/>
              </w:rPr>
              <w:t>b.  Into the enabling condition for curation — the reason a review could work at all. That is a structural relation rather than a parallel cause, and recognising it is what allows a ranking instead of a list.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it-cleft (family 8, structure 59). It isolates the mid-list from the several things that changed in retail and contrasts it with them, which is precisely the discrimination the sentence needs to make.</w:t>
            </w:r>
          </w:p>
          <w:p>
            <w:pPr>
              <w:spacing w:after="60" w:before="0" w:lineRule="atLeast" w:line="280"/>
            </w:pPr>
            <w:r>
              <w:rPr>
                <w:rFonts w:ascii="Cambria" w:hAnsi="Cambria"/>
                <w:b w:val="0"/>
                <w:i w:val="0"/>
                <w:sz w:val="21"/>
                <w:u w:val="none"/>
              </w:rPr>
              <w:t>b.  It concedes that she is describing something real while denying it explanatory force — volume is the problem the system existed to solve, so its presence cannot explain the system’s failure. The concession is what keeps the ranking from reading as a dismissal.</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and then introduces a fourth cause (streaming) that was not in the question and is not weighed against the others.</w:t>
            </w:r>
          </w:p>
          <w:p>
            <w:pPr>
              <w:spacing w:after="60" w:before="0" w:lineRule="atLeast" w:line="280"/>
            </w:pPr>
            <w:r>
              <w:rPr>
                <w:rFonts w:ascii="Cambria" w:hAnsi="Cambria"/>
                <w:b w:val="0"/>
                <w:i w:val="0"/>
                <w:sz w:val="21"/>
                <w:u w:val="none"/>
              </w:rPr>
              <w:t>2.  Nothing distinguishes the causes; each is asserted and none is tested, and the recommendations at the end — publishers should promote, schools should encourage — follow from no part of the analysis.</w:t>
            </w:r>
          </w:p>
          <w:p>
            <w:pPr>
              <w:spacing w:after="60" w:before="0" w:lineRule="atLeast" w:line="280"/>
            </w:pPr>
            <w:r>
              <w:rPr>
                <w:rFonts w:ascii="Cambria" w:hAnsi="Cambria"/>
                <w:b w:val="0"/>
                <w:i w:val="0"/>
                <w:sz w:val="21"/>
                <w:u w:val="none"/>
              </w:rPr>
              <w:t>3.  Language: "the readers", "the newspapers", "the market for literature" over-articled; "anymore" should be "any more"; and "connected with each other" is doing the work that an argument should.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017</w:t>
      </w:r>
      <w:r>
        <w:rPr>
          <w:rFonts w:ascii="Calibri" w:hAnsi="Calibri"/>
          <w:b w:val="0"/>
          <w:i w:val="0"/>
          <w:color w:val="5A6472"/>
          <w:sz w:val="23"/>
          <w:u w:val="none"/>
        </w:rPr>
        <w:t xml:space="preserve">   Urban planning and transport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said that building more housing in a city lowers rents. Opponents point to new developments where rents rose in the surrounding streets. How convincing is the claim that building more housing makes a city more affordable?</w:t>
            </w:r>
          </w:p>
          <w:p>
            <w:pPr>
              <w:spacing w:after="40" w:before="0" w:lineRule="atLeast" w:line="280"/>
              <w:ind w:left="283"/>
            </w:pPr>
            <w:r>
              <w:rPr>
                <w:rFonts w:ascii="Calibri" w:hAnsi="Calibri"/>
                <w:b/>
                <w:i w:val="0"/>
                <w:color w:val="0F766E"/>
                <w:sz w:val="20"/>
                <w:u w:val="none"/>
              </w:rPr>
              <w:t>Ruth</w:t>
            </w:r>
          </w:p>
          <w:p>
            <w:pPr>
              <w:spacing w:after="100" w:before="0" w:lineRule="atLeast" w:line="280"/>
              <w:ind w:left="283"/>
            </w:pPr>
            <w:r>
              <w:rPr>
                <w:rFonts w:ascii="Cambria" w:hAnsi="Cambria"/>
                <w:b w:val="0"/>
                <w:i w:val="0"/>
                <w:sz w:val="20"/>
                <w:u w:val="none"/>
              </w:rPr>
              <w:t>It is close to arithmetic. If more people want to live somewhere than there are homes, prices rise; add homes and you relieve the pressure. The local examples are selection: developers build where rents are already rising.</w:t>
            </w:r>
          </w:p>
          <w:p>
            <w:pPr>
              <w:spacing w:after="40" w:before="0" w:lineRule="atLeast" w:line="280"/>
              <w:ind w:left="283"/>
            </w:pPr>
            <w:r>
              <w:rPr>
                <w:rFonts w:ascii="Calibri" w:hAnsi="Calibri"/>
                <w:b/>
                <w:i w:val="0"/>
                <w:color w:val="0F766E"/>
                <w:sz w:val="20"/>
                <w:u w:val="none"/>
              </w:rPr>
              <w:t>Sami</w:t>
            </w:r>
          </w:p>
          <w:p>
            <w:pPr>
              <w:spacing w:after="100" w:before="0" w:lineRule="atLeast" w:line="280"/>
              <w:ind w:left="283"/>
            </w:pPr>
            <w:r>
              <w:rPr>
                <w:rFonts w:ascii="Cambria" w:hAnsi="Cambria"/>
                <w:b w:val="0"/>
                <w:i w:val="0"/>
                <w:sz w:val="20"/>
                <w:u w:val="none"/>
              </w:rPr>
              <w:t>The local evidence is not so easily dismissed. New blocks change a neighbourhood’s character and reputation, and that raises what people will pay nearby. Whatever happens city-wide, the people displaced are real.</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Are Ruth and Sami talking about the same geographic scale?</w:t>
            </w:r>
          </w:p>
          <w:p>
            <w:pPr>
              <w:spacing w:after="60" w:before="0" w:lineRule="atLeast" w:line="280"/>
            </w:pPr>
            <w:r>
              <w:rPr>
                <w:rFonts w:ascii="Cambria" w:hAnsi="Cambria"/>
                <w:b w:val="0"/>
                <w:i w:val="0"/>
                <w:sz w:val="21"/>
                <w:u w:val="none"/>
              </w:rPr>
              <w:t>b.  Can both of their empirical claims be true at once?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modal share, and what is severance?</w:t>
            </w:r>
          </w:p>
          <w:p>
            <w:pPr>
              <w:spacing w:after="60" w:before="0" w:lineRule="atLeast" w:line="280"/>
            </w:pPr>
            <w:r>
              <w:rPr>
                <w:rFonts w:ascii="Cambria" w:hAnsi="Cambria"/>
                <w:b w:val="0"/>
                <w:i w:val="0"/>
                <w:sz w:val="21"/>
                <w:u w:val="none"/>
              </w:rPr>
              <w:t>b.  What does "selection" mean in Ruth’s last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Reconcile the two scales in one sentence and say what follows for policy.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claims can be true, and I think they are. Ruth is describing a city-wide effect and Sami a local one, and the evidence tends to find exactly that pattern: new supply lowers rents across a metropolitan area while raising them within a few hundred metres of the new building. They are not competing accounts of one quantity; they are two quantities, and the dispute survives only because both are reported as "the effect on rents".</w:t>
            </w:r>
          </w:p>
          <w:p>
            <w:pPr>
              <w:spacing w:after="100" w:before="0" w:lineRule="atLeast" w:line="280"/>
            </w:pPr>
            <w:r>
              <w:rPr>
                <w:rFonts w:ascii="Cambria" w:hAnsi="Cambria"/>
                <w:b w:val="0"/>
                <w:i w:val="0"/>
                <w:sz w:val="21"/>
                <w:u w:val="none"/>
              </w:rPr>
              <w:t>What follows is not that the local effect is a price worth paying, which is how this argument usually ends. The city-wide gain accrues to everyone, including future arrivals who do not yet live there, while the local loss falls on identifiable people who do. That is a distributive problem, and it has distributive answers — a share of the uplift captured for the neighbourhood, or rights of return for displaced tenants. Build and compensate is a coherent position; build and tell people the aggregate is positive is the one that keeps losing planning fights, and deserves to.</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dispute "survives only because" of something. What?</w:t>
            </w:r>
          </w:p>
          <w:p>
            <w:pPr>
              <w:spacing w:after="60" w:before="0" w:lineRule="atLeast" w:line="280"/>
            </w:pPr>
            <w:r>
              <w:rPr>
                <w:rFonts w:ascii="Cambria" w:hAnsi="Cambria"/>
                <w:b w:val="0"/>
                <w:i w:val="0"/>
                <w:sz w:val="21"/>
                <w:u w:val="none"/>
              </w:rPr>
              <w:t>b.  The last sentence criticises a position close to Ruth’s. On what grounds?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evidence tends to find exactly that pattern" — what is "tends to" doing for a writer who cannot cite the studies?</w:t>
            </w:r>
          </w:p>
          <w:p>
            <w:pPr>
              <w:spacing w:after="60" w:before="0" w:lineRule="atLeast" w:line="280"/>
            </w:pPr>
            <w:r>
              <w:rPr>
                <w:rFonts w:ascii="Cambria" w:hAnsi="Cambria"/>
                <w:b w:val="0"/>
                <w:i w:val="0"/>
                <w:sz w:val="21"/>
                <w:u w:val="none"/>
              </w:rPr>
              <w:t>b.  "and deserves to" — three words at the end of a sentence. What is their effect?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Ruth because this is basic economics, if the supply increases then the price goes down, it is the law of supply and demand which works in every market. Sami is talking about gentrification which is a different problem, and anyway if we do not build new houses the situation will become even worse for everybody because the population is growing. The governments should remove the bureaucratic obstacles and allow the construction companies to build more and faster, then the housing crisis will be solved.</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check whether a measured effect is the effect being claimed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 with tend to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modal share, induced demand, severance, density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an intuitive claim using its own evidence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Ruth is describing a metropolitan market, Sami a few streets. Nearly all the heat in this argument comes from that slippage.</w:t>
            </w:r>
          </w:p>
          <w:p>
            <w:pPr>
              <w:spacing w:after="60" w:before="0" w:lineRule="atLeast" w:line="280"/>
            </w:pPr>
            <w:r>
              <w:rPr>
                <w:rFonts w:ascii="Cambria" w:hAnsi="Cambria"/>
                <w:b w:val="0"/>
                <w:i w:val="0"/>
                <w:sz w:val="21"/>
                <w:u w:val="none"/>
              </w:rPr>
              <w:t>b.  Yes, and they usually are. There is no contradiction in new supply lowering the average while raising it locally, because they are different averages over different areas.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Modal share is the proportion of journeys by each mode. Severance is the division of a neighbourhood by infrastructure.</w:t>
            </w:r>
          </w:p>
          <w:p>
            <w:pPr>
              <w:spacing w:after="60" w:before="0" w:lineRule="atLeast" w:line="280"/>
            </w:pPr>
            <w:r>
              <w:rPr>
                <w:rFonts w:ascii="Cambria" w:hAnsi="Cambria"/>
                <w:b w:val="0"/>
                <w:i w:val="0"/>
                <w:sz w:val="21"/>
                <w:u w:val="none"/>
              </w:rPr>
              <w:t>b.  Selection bias — the sample is not random. Developers choose sites where rents are already climbing, so a correlation between building and rising rents may show where they built rather than what building did.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"New supply tends to lower rents across a city and raise them next door, which makes this a distributive question rather than a disagreement about whether to build."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both quantities are reported under the same phrase, "the effect on rents". Once they are named separately there is no disagreement left about the facts.</w:t>
            </w:r>
          </w:p>
          <w:p>
            <w:pPr>
              <w:spacing w:after="60" w:before="0" w:lineRule="atLeast" w:line="280"/>
            </w:pPr>
            <w:r>
              <w:rPr>
                <w:rFonts w:ascii="Cambria" w:hAnsi="Cambria"/>
                <w:b w:val="0"/>
                <w:i w:val="0"/>
                <w:sz w:val="21"/>
                <w:u w:val="none"/>
              </w:rPr>
              <w:t>b.  That it answers a distributive objection with an aggregate figure. The people bearing the local cost are not the people receiving the city-wide benefit, and telling them the total is positive is not a response to their objection.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claims a tendency in the literature rather than a specific finding, which is honest about the writer’s position and cannot be refuted by one contrary study. Claiming more than you can source is the fastest way to lose a reader who knows the field.</w:t>
            </w:r>
          </w:p>
          <w:p>
            <w:pPr>
              <w:spacing w:after="60" w:before="0" w:lineRule="atLeast" w:line="280"/>
            </w:pPr>
            <w:r>
              <w:rPr>
                <w:rFonts w:ascii="Cambria" w:hAnsi="Cambria"/>
                <w:b w:val="0"/>
                <w:i w:val="0"/>
                <w:sz w:val="21"/>
                <w:u w:val="none"/>
              </w:rPr>
              <w:t>b.  They convert a description into a judgement, briefly, after the analysis has earned it. The brevity is what makes it land — a longer version would read as editorialising, where three words read as a conclusion.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dismisses Sami by relabelling his point ("gentrification ... a different problem") rather than engaging it, and never addresses who bears the local cost.</w:t>
            </w:r>
          </w:p>
          <w:p>
            <w:pPr>
              <w:spacing w:after="60" w:before="0" w:lineRule="atLeast" w:line="280"/>
            </w:pPr>
            <w:r>
              <w:rPr>
                <w:rFonts w:ascii="Cambria" w:hAnsi="Cambria"/>
                <w:b w:val="0"/>
                <w:i w:val="0"/>
                <w:sz w:val="21"/>
                <w:u w:val="none"/>
              </w:rPr>
              <w:t>2.  "Basic economics" and "the law of supply and demand" are invoked as though they settle an empirical question about magnitudes and distribution, which they do not.</w:t>
            </w:r>
          </w:p>
          <w:p>
            <w:pPr>
              <w:spacing w:after="60" w:before="0" w:lineRule="atLeast" w:line="280"/>
            </w:pPr>
            <w:r>
              <w:rPr>
                <w:rFonts w:ascii="Cambria" w:hAnsi="Cambria"/>
                <w:b w:val="0"/>
                <w:i w:val="0"/>
                <w:sz w:val="21"/>
                <w:u w:val="none"/>
              </w:rPr>
              <w:t>3.  Language: a comma splice in the first sentence, "the governments", "the construction companies", "the housing crisis will be solved" — an unhedged absolute of exactly the kind this topic punishes.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018</w:t>
      </w:r>
      <w:r>
        <w:rPr>
          <w:rFonts w:ascii="Calibri" w:hAnsi="Calibri"/>
          <w:b w:val="0"/>
          <w:i w:val="0"/>
          <w:color w:val="5A6472"/>
          <w:sz w:val="23"/>
          <w:u w:val="none"/>
        </w:rPr>
        <w:t xml:space="preserve">   Education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systems require students to specialise at sixteen; others keep a broad curriculum to eighteen or beyond. Specialists go deeper sooner; generalists keep their options open longer. Which matters more at that age — depth, or keeping options open?</w:t>
            </w:r>
          </w:p>
          <w:p>
            <w:pPr>
              <w:spacing w:after="40" w:before="0" w:lineRule="atLeast" w:line="280"/>
              <w:ind w:left="283"/>
            </w:pPr>
            <w:r>
              <w:rPr>
                <w:rFonts w:ascii="Calibri" w:hAnsi="Calibri"/>
                <w:b/>
                <w:i w:val="0"/>
                <w:color w:val="0F766E"/>
                <w:sz w:val="20"/>
                <w:u w:val="none"/>
              </w:rPr>
              <w:t>Mira</w:t>
            </w:r>
          </w:p>
          <w:p>
            <w:pPr>
              <w:spacing w:after="100" w:before="0" w:lineRule="atLeast" w:line="280"/>
              <w:ind w:left="283"/>
            </w:pPr>
            <w:r>
              <w:rPr>
                <w:rFonts w:ascii="Cambria" w:hAnsi="Cambria"/>
                <w:b w:val="0"/>
                <w:i w:val="0"/>
                <w:sz w:val="20"/>
                <w:u w:val="none"/>
              </w:rPr>
              <w:t>Depth. Three subjects taken seriously at seventeen is what makes a first year at university possible at all. Breadth sounds generous but it produces students who have touched nine things and can do none of them.</w:t>
            </w:r>
          </w:p>
          <w:p>
            <w:pPr>
              <w:spacing w:after="40" w:before="0" w:lineRule="atLeast" w:line="280"/>
              <w:ind w:left="283"/>
            </w:pPr>
            <w:r>
              <w:rPr>
                <w:rFonts w:ascii="Calibri" w:hAnsi="Calibri"/>
                <w:b/>
                <w:i w:val="0"/>
                <w:color w:val="0F766E"/>
                <w:sz w:val="20"/>
                <w:u w:val="none"/>
              </w:rPr>
              <w:t>Oskar</w:t>
            </w:r>
          </w:p>
          <w:p>
            <w:pPr>
              <w:spacing w:after="100" w:before="0" w:lineRule="atLeast" w:line="280"/>
              <w:ind w:left="283"/>
            </w:pPr>
            <w:r>
              <w:rPr>
                <w:rFonts w:ascii="Cambria" w:hAnsi="Cambria"/>
                <w:b w:val="0"/>
                <w:i w:val="0"/>
                <w:sz w:val="20"/>
                <w:u w:val="none"/>
              </w:rPr>
              <w:t>Options. Most sixteen-year-olds do not know what they want, and a choice made then is effectively irreversible — you cannot pick up mathematics at twenty if you dropped it at sixteen. The cost falls hardest on students without anyone at home to advise them.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Oskar makes a point about irreversibility and a point about equity. Separate them.</w:t>
            </w:r>
          </w:p>
          <w:p>
            <w:pPr>
              <w:spacing w:after="60" w:before="0" w:lineRule="atLeast" w:line="280"/>
            </w:pPr>
            <w:r>
              <w:rPr>
                <w:rFonts w:ascii="Cambria" w:hAnsi="Cambria"/>
                <w:b w:val="0"/>
                <w:i w:val="0"/>
                <w:sz w:val="21"/>
                <w:u w:val="none"/>
              </w:rPr>
              <w:t>b.  Does Mira’s argument require specialisation at sixteen specifically?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are transferable skills, and why is the term often used loosely?</w:t>
            </w:r>
          </w:p>
          <w:p>
            <w:pPr>
              <w:spacing w:after="60" w:before="0" w:lineRule="atLeast" w:line="280"/>
            </w:pPr>
            <w:r>
              <w:rPr>
                <w:rFonts w:ascii="Cambria" w:hAnsi="Cambria"/>
                <w:b w:val="0"/>
                <w:i w:val="0"/>
                <w:sz w:val="21"/>
                <w:u w:val="none"/>
              </w:rPr>
              <w:t>b.  Distinguish breadth from superficiality.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Mira the depth argument and keep Oskar’s conclusion,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Mira is right that depth is what makes a first year possible, and that is an argument about what students arrive knowing, not about when the narrowing has to happen. Oskar’s point about irreversibility is the one that decides it: the asymmetry between dropping mathematics at sixteen and picking it up at twenty is severe, and it is not symmetric with the cost of specialising a year later. One forecloses, the other merely delays.</w:t>
            </w:r>
          </w:p>
          <w:p>
            <w:pPr>
              <w:spacing w:after="100" w:before="0" w:lineRule="atLeast" w:line="280"/>
            </w:pPr>
            <w:r>
              <w:rPr>
                <w:rFonts w:ascii="Cambria" w:hAnsi="Cambria"/>
                <w:b w:val="0"/>
                <w:i w:val="0"/>
                <w:sz w:val="21"/>
                <w:u w:val="none"/>
              </w:rPr>
              <w:t>What neither says is that the two systems differ less in depth than in who does the choosing. A sixteen-year-old in a specialising system is not weighing subjects; they are following whichever ones went well in the previous two years, which largely means whichever ones were taught well. Oskar’s equity point is really this: the apparent choice encodes the quality of the teaching the student happened to get, and then makes it permanent. I would specialise late and narrowly rather than early and broadly — two subjects at seventeen rather than three at sixteen would keep Mira’s depth and most of Oskar’s doors.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claims an asymmetry. State it in one sentence.</w:t>
            </w:r>
          </w:p>
          <w:p>
            <w:pPr>
              <w:spacing w:after="60" w:before="0" w:lineRule="atLeast" w:line="280"/>
            </w:pPr>
            <w:r>
              <w:rPr>
                <w:rFonts w:ascii="Cambria" w:hAnsi="Cambria"/>
                <w:b w:val="0"/>
                <w:i w:val="0"/>
                <w:sz w:val="21"/>
                <w:u w:val="none"/>
              </w:rPr>
              <w:t>b.  Find the sentence that reinterprets Oskar’s equity point. What does it add?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"One forecloses, the other merely delays." Why is this short sentence placed where it is?</w:t>
            </w:r>
          </w:p>
          <w:p>
            <w:pPr>
              <w:spacing w:after="60" w:before="0" w:lineRule="atLeast" w:line="280"/>
            </w:pPr>
            <w:r>
              <w:rPr>
                <w:rFonts w:ascii="Cambria" w:hAnsi="Cambria"/>
                <w:b w:val="0"/>
                <w:i w:val="0"/>
                <w:sz w:val="21"/>
                <w:u w:val="none"/>
              </w:rPr>
              <w:t>b.  "whichever ones were taught well" — what claim is smuggled into this clause?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both students make very good points and this is a difficult question for every education system in the world. Mira is right that students need deep knowledge to succeed at university, especially in subjects like medicine or engineering where you need a strong base. But Oskar is also right that sixteen is very young to decide your whole future and many students change their mind later. In my opinion the best system would be a balance where students specialise a little but also continue with some general subjects, so they have both depth and flexibility for the future.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each option forecloses, not what it delivers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breadth, specialisation, transferable, cohort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curriculum without defending your own subject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Irreversibility: a subject dropped at sixteen cannot realistically be resumed. Equity: students with advisers at home make that choice better, so the irreversibility bites unequally.</w:t>
            </w:r>
          </w:p>
          <w:p>
            <w:pPr>
              <w:spacing w:after="60" w:before="0" w:lineRule="atLeast" w:line="280"/>
            </w:pPr>
            <w:r>
              <w:rPr>
                <w:rFonts w:ascii="Cambria" w:hAnsi="Cambria"/>
                <w:b w:val="0"/>
                <w:i w:val="0"/>
                <w:sz w:val="21"/>
                <w:u w:val="none"/>
              </w:rPr>
              <w:t>b.  No. It requires that students arrive at university with depth, which is compatible with specialising at seventeen or eighteen. Noticing that the argument does not reach the date is the opening.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Skills claimed to carry across domains. The term is loose because the evidence for transfer is weak for most of what is claimed, and it is often used to justify breadth without specifying what transfers.</w:t>
            </w:r>
          </w:p>
          <w:p>
            <w:pPr>
              <w:spacing w:after="60" w:before="0" w:lineRule="atLeast" w:line="280"/>
            </w:pPr>
            <w:r>
              <w:rPr>
                <w:rFonts w:ascii="Cambria" w:hAnsi="Cambria"/>
                <w:b w:val="0"/>
                <w:i w:val="0"/>
                <w:sz w:val="21"/>
                <w:u w:val="none"/>
              </w:rPr>
              <w:t>b.  Breadth is range with sufficient depth to be real; superficiality is range without it. Mira is attacking the second and calling it the first.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"Depth is an argument about what students arrive knowing, not about when they must narrow — and only one of the two errors is reversible."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Specialising a year too late costs some depth, which can be made up; specialising a year too early closes a subject permanently. The costs are not of the same kind, so they cannot simply be traded off.</w:t>
            </w:r>
          </w:p>
          <w:p>
            <w:pPr>
              <w:spacing w:after="60" w:before="0" w:lineRule="atLeast" w:line="280"/>
            </w:pPr>
            <w:r>
              <w:rPr>
                <w:rFonts w:ascii="Cambria" w:hAnsi="Cambria"/>
                <w:b w:val="0"/>
                <w:i w:val="0"/>
                <w:sz w:val="21"/>
                <w:u w:val="none"/>
              </w:rPr>
              <w:t>b.  "the apparent choice encodes the quality of the teaching the student happened to get, and then makes it permanent." It converts his fairness point into a causal mechanism: the system is not merely harder on some students, it systematically converts a school’s weakness into a pupil’s permanent limit.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At the end of the paragraph, where it lands as the conclusion of the asymmetry argument. Its brevity after two long sentences is what gives it force — the contrast in rhythm does work the words alone would not.</w:t>
            </w:r>
          </w:p>
          <w:p>
            <w:pPr>
              <w:spacing w:after="60" w:before="0" w:lineRule="atLeast" w:line="280"/>
            </w:pPr>
            <w:r>
              <w:rPr>
                <w:rFonts w:ascii="Cambria" w:hAnsi="Cambria"/>
                <w:b w:val="0"/>
                <w:i w:val="0"/>
                <w:sz w:val="21"/>
                <w:u w:val="none"/>
              </w:rPr>
              <w:t>b.  That subject choice at sixteen is largely determined by teaching quality rather than aptitude or interest. It is a strong empirical claim, and placing it in a relative clause lets it function as a premise without being argued for — which is efficient, and worth noticing when others do it to you.</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takes no position, and the compromise proposed — specialise a little, keep some general subjects — is what every system already claims to do.</w:t>
            </w:r>
          </w:p>
          <w:p>
            <w:pPr>
              <w:spacing w:after="60" w:before="0" w:lineRule="atLeast" w:line="280"/>
            </w:pPr>
            <w:r>
              <w:rPr>
                <w:rFonts w:ascii="Cambria" w:hAnsi="Cambria"/>
                <w:b w:val="0"/>
                <w:i w:val="0"/>
                <w:sz w:val="21"/>
                <w:u w:val="none"/>
              </w:rPr>
              <w:t>2.  Nothing is added. Both positions are restated, and the medicine and engineering examples support Mira without engaging Oskar’s irreversibility point at all.</w:t>
            </w:r>
          </w:p>
          <w:p>
            <w:pPr>
              <w:spacing w:after="60" w:before="0" w:lineRule="atLeast" w:line="280"/>
            </w:pPr>
            <w:r>
              <w:rPr>
                <w:rFonts w:ascii="Cambria" w:hAnsi="Cambria"/>
                <w:b w:val="0"/>
                <w:i w:val="0"/>
                <w:sz w:val="21"/>
                <w:u w:val="none"/>
              </w:rPr>
              <w:t>3.  Language: "this is a difficult question for every education system in the world" is filler; "decide your whole future" and "flexibility for the future" repeat; "a strong base" should be "a strong foundation".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019</w:t>
      </w:r>
      <w:r>
        <w:rPr>
          <w:rFonts w:ascii="Calibri" w:hAnsi="Calibri"/>
          <w:b w:val="0"/>
          <w:i w:val="0"/>
          <w:color w:val="5A6472"/>
          <w:sz w:val="23"/>
          <w:u w:val="none"/>
        </w:rPr>
        <w:t xml:space="preserve">   Technology and AI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Sorensen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Automated systems now outperform human readers on several diagnostic imaging tasks under test conditions. Critics argue that errors by such systems are unacceptable in a way human errors are not. How do you assess that argument?</w:t>
            </w:r>
          </w:p>
          <w:p>
            <w:pPr>
              <w:spacing w:after="40" w:before="0" w:lineRule="atLeast" w:line="280"/>
              <w:ind w:left="283"/>
            </w:pPr>
            <w:r>
              <w:rPr>
                <w:rFonts w:ascii="Calibri" w:hAnsi="Calibri"/>
                <w:b/>
                <w:i w:val="0"/>
                <w:color w:val="0F766E"/>
                <w:sz w:val="20"/>
                <w:u w:val="none"/>
              </w:rPr>
              <w:t>Lior</w:t>
            </w:r>
          </w:p>
          <w:p>
            <w:pPr>
              <w:spacing w:after="100" w:before="0" w:lineRule="atLeast" w:line="280"/>
              <w:ind w:left="283"/>
            </w:pPr>
            <w:r>
              <w:rPr>
                <w:rFonts w:ascii="Cambria" w:hAnsi="Cambria"/>
                <w:b w:val="0"/>
                <w:i w:val="0"/>
                <w:sz w:val="20"/>
                <w:u w:val="none"/>
              </w:rPr>
              <w:t>The objection confuses two things. If the system is more accurate than the radiologist, refusing it means choosing more missed cancers in order to feel better about who made the mistake. That is a preference about blame, not about patients.</w:t>
            </w:r>
          </w:p>
          <w:p>
            <w:pPr>
              <w:spacing w:after="40" w:before="0" w:lineRule="atLeast" w:line="280"/>
              <w:ind w:left="283"/>
            </w:pPr>
            <w:r>
              <w:rPr>
                <w:rFonts w:ascii="Calibri" w:hAnsi="Calibri"/>
                <w:b/>
                <w:i w:val="0"/>
                <w:color w:val="0F766E"/>
                <w:sz w:val="20"/>
                <w:u w:val="none"/>
              </w:rPr>
              <w:t>Dana</w:t>
            </w:r>
          </w:p>
          <w:p>
            <w:pPr>
              <w:spacing w:after="100" w:before="0" w:lineRule="atLeast" w:line="280"/>
              <w:ind w:left="283"/>
            </w:pPr>
            <w:r>
              <w:rPr>
                <w:rFonts w:ascii="Cambria" w:hAnsi="Cambria"/>
                <w:b w:val="0"/>
                <w:i w:val="0"/>
                <w:sz w:val="20"/>
                <w:u w:val="none"/>
              </w:rPr>
              <w:t>It is not only about blame. A human error is one error; a systematic error in a model is the same error repeated across every hospital that licenses it, and nobody notices because consistency looks like competence.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Does Dana dispute Lior’s accuracy claim?</w:t>
            </w:r>
          </w:p>
          <w:p>
            <w:pPr>
              <w:spacing w:after="60" w:before="0" w:lineRule="atLeast" w:line="280"/>
            </w:pPr>
            <w:r>
              <w:rPr>
                <w:rFonts w:ascii="Cambria" w:hAnsi="Cambria"/>
                <w:b w:val="0"/>
                <w:i w:val="0"/>
                <w:sz w:val="21"/>
                <w:u w:val="none"/>
              </w:rPr>
              <w:t>b.  What would have to be true for Lior’s argument to go through?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baseline, and why does the choice of baseline often settle an argument about technology?</w:t>
            </w:r>
          </w:p>
          <w:p>
            <w:pPr>
              <w:spacing w:after="60" w:before="0" w:lineRule="atLeast" w:line="280"/>
            </w:pPr>
            <w:r>
              <w:rPr>
                <w:rFonts w:ascii="Cambria" w:hAnsi="Cambria"/>
                <w:b w:val="0"/>
                <w:i w:val="0"/>
                <w:sz w:val="21"/>
                <w:u w:val="none"/>
              </w:rPr>
              <w:t>b.  What is automation bias?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Lior the arithmetic and keep Dana’s objection,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Lior is right about the comparison most critics get wrong: the baseline is the radiologist, not a system that never errs. But Dana is pointing at something his framing cannot capture, which is that the two kinds of error have different shapes. Independent human errors are roughly random and partly cancel across a population; a correlated model error does not cancel, it accumulates, and it accumulates in whichever subgroup was thin in the training data.</w:t>
            </w:r>
          </w:p>
          <w:p>
            <w:pPr>
              <w:spacing w:after="100" w:before="0" w:lineRule="atLeast" w:line="280"/>
            </w:pPr>
            <w:r>
              <w:rPr>
                <w:rFonts w:ascii="Cambria" w:hAnsi="Cambria"/>
                <w:b w:val="0"/>
                <w:i w:val="0"/>
                <w:sz w:val="21"/>
                <w:u w:val="none"/>
              </w:rPr>
              <w:t>So the aggregate accuracy figure both of them are arguing about is the wrong statistic. What matters is the worst subgroup error rate and whether anyone is measuring it, and the honest answer at present is that licensing regimes mostly do not require it. I would deploy these systems — Lior’s point about missed cancers is not rhetorical — but with mandatory stratified reporting and a human reader retained on a sample, which is the only arrangement under which Dana’s failure mode would ever be detected.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statistic both classmates argue about is the wrong one. Why?</w:t>
            </w:r>
          </w:p>
          <w:p>
            <w:pPr>
              <w:spacing w:after="60" w:before="0" w:lineRule="atLeast" w:line="280"/>
            </w:pPr>
            <w:r>
              <w:rPr>
                <w:rFonts w:ascii="Cambria" w:hAnsi="Cambria"/>
                <w:b w:val="0"/>
                <w:i w:val="0"/>
                <w:sz w:val="21"/>
                <w:u w:val="none"/>
              </w:rPr>
              <w:t>b.  What does retaining a human reader "on a sample" achieve that retaining one for every scan would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does not cancel, it accumulates" — what is the effect of the bare repetition of structure?</w:t>
            </w:r>
          </w:p>
          <w:p>
            <w:pPr>
              <w:spacing w:after="60" w:before="0" w:lineRule="atLeast" w:line="280"/>
            </w:pPr>
            <w:r>
              <w:rPr>
                <w:rFonts w:ascii="Cambria" w:hAnsi="Cambria"/>
                <w:b w:val="0"/>
                <w:i w:val="0"/>
                <w:sz w:val="21"/>
                <w:u w:val="none"/>
              </w:rPr>
              <w:t>b.  "Lior’s point about missed cancers is not rhetorical" — why insert this concession so late?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believe that we should be very careful with artificial intelligence in medicine because the health of the patients is the most important thing and we cannot take any risk with human lives. Even if the machines are more accurate in the tests, the real world is different and there can be many unexpected situations. Also the patients want to be treated by a human doctor who can understand their feelings and explain the results to them with empathy. So in my opinion AI can be used as a support tool for the doctors but the final decision must always be taken by a human being.</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check whether the comparison is with the alternative or with perfection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baseline, error rate, automation bias, liability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risk without demanding a standard nobody meets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She concedes it implicitly and attacks the structure of the errors rather than their number, which is why Lior’s reply about blame misses her.</w:t>
            </w:r>
          </w:p>
          <w:p>
            <w:pPr>
              <w:spacing w:after="60" w:before="0" w:lineRule="atLeast" w:line="280"/>
            </w:pPr>
            <w:r>
              <w:rPr>
                <w:rFonts w:ascii="Cambria" w:hAnsi="Cambria"/>
                <w:b w:val="0"/>
                <w:i w:val="0"/>
                <w:sz w:val="21"/>
                <w:u w:val="none"/>
              </w:rPr>
              <w:t>b.  That errors are comparable units — that one missed case from a model is equivalent to one from a human. Dana’s point is precisely that they are not, because they are correlated.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thing you compare against. It settles arguments because comparing a new system with perfection almost always condemns it, while comparing it with current practice often vindicates it — and the choice is usually made silently.</w:t>
            </w:r>
          </w:p>
          <w:p>
            <w:pPr>
              <w:spacing w:after="60" w:before="0" w:lineRule="atLeast" w:line="280"/>
            </w:pPr>
            <w:r>
              <w:rPr>
                <w:rFonts w:ascii="Cambria" w:hAnsi="Cambria"/>
                <w:b w:val="0"/>
                <w:i w:val="0"/>
                <w:sz w:val="21"/>
                <w:u w:val="none"/>
              </w:rPr>
              <w:t>b.  The tendency to accept an automated recommendation without the scrutiny one would apply to a human one, which is what makes a correlated error so hard to catch.</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right comparison is the radiologist rather than perfection, but human errors are independent and model errors are correlated, so the same accuracy figure means different things."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an aggregate rate averages over subgroups, and the failure Dana describes is concentrated in a subgroup. A system can beat the human average while being worse than the human for a particular population, and the headline figure will not show it.</w:t>
            </w:r>
          </w:p>
          <w:p>
            <w:pPr>
              <w:spacing w:after="60" w:before="0" w:lineRule="atLeast" w:line="280"/>
            </w:pPr>
            <w:r>
              <w:rPr>
                <w:rFonts w:ascii="Cambria" w:hAnsi="Cambria"/>
                <w:b w:val="0"/>
                <w:i w:val="0"/>
                <w:sz w:val="21"/>
                <w:u w:val="none"/>
              </w:rPr>
              <w:t>b.  It preserves detection at a fraction of the cost. The point of the human is no longer to catch each error but to generate an independent signal that would diverge from the model if the model drifted — which is exactly what a sample can do.</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parallel clauses set the two behaviours side by side with nothing between them, so the contrast lands without being explained. Dropping the conjunction speeds the sentence up at the point where the argument turns.</w:t>
            </w:r>
          </w:p>
          <w:p>
            <w:pPr>
              <w:spacing w:after="60" w:before="0" w:lineRule="atLeast" w:line="280"/>
            </w:pPr>
            <w:r>
              <w:rPr>
                <w:rFonts w:ascii="Cambria" w:hAnsi="Cambria"/>
                <w:b w:val="0"/>
                <w:i w:val="0"/>
                <w:sz w:val="21"/>
                <w:u w:val="none"/>
              </w:rPr>
              <w:t>b.  Because the writer has just spent a paragraph agreeing with Dana and is about to recommend deployment anyway. Conceding the force of Lior’s point immediately before the recommendation is what makes the recommendation read as a judgement rather than a hedge.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engages neither classmate. Lior’s baseline argument and Dana’s correlation argument are both absent, replaced by general caution.</w:t>
            </w:r>
          </w:p>
          <w:p>
            <w:pPr>
              <w:spacing w:after="60" w:before="0" w:lineRule="atLeast" w:line="280"/>
            </w:pPr>
            <w:r>
              <w:rPr>
                <w:rFonts w:ascii="Cambria" w:hAnsi="Cambria"/>
                <w:b w:val="0"/>
                <w:i w:val="0"/>
                <w:sz w:val="21"/>
                <w:u w:val="none"/>
              </w:rPr>
              <w:t>2.  "The real world is different" and "unexpected situations" are unfalsifiable, and the empathy point answers a question about diagnostic accuracy with one about consultation.</w:t>
            </w:r>
          </w:p>
          <w:p>
            <w:pPr>
              <w:spacing w:after="60" w:before="0" w:lineRule="atLeast" w:line="280"/>
            </w:pPr>
            <w:r>
              <w:rPr>
                <w:rFonts w:ascii="Cambria" w:hAnsi="Cambria"/>
                <w:b w:val="0"/>
                <w:i w:val="0"/>
                <w:sz w:val="21"/>
                <w:u w:val="none"/>
              </w:rPr>
              <w:t>3.  Language: "the health of the patients", "the machines", "the doctors" over-articled; "we cannot take any risk with human lives" is an absolute that no medical system has ever met.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020</w:t>
      </w:r>
      <w:r>
        <w:rPr>
          <w:rFonts w:ascii="Calibri" w:hAnsi="Calibri"/>
          <w:b w:val="0"/>
          <w:i w:val="0"/>
          <w:color w:val="5A6472"/>
          <w:sz w:val="23"/>
          <w:u w:val="none"/>
        </w:rPr>
        <w:t xml:space="preserve">   Business and economics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Castellanos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Firms that raise wages, cut emissions or lengthen contracts ahead of their competitors often lose market share for doing so. Who should be responsible for raising standards — individual firms, industry bodies, or the state?</w:t>
            </w:r>
          </w:p>
          <w:p>
            <w:pPr>
              <w:spacing w:after="40" w:before="0" w:lineRule="atLeast" w:line="280"/>
              <w:ind w:left="283"/>
            </w:pPr>
            <w:r>
              <w:rPr>
                <w:rFonts w:ascii="Calibri" w:hAnsi="Calibri"/>
                <w:b/>
                <w:i w:val="0"/>
                <w:color w:val="0F766E"/>
                <w:sz w:val="20"/>
                <w:u w:val="none"/>
              </w:rPr>
              <w:t>Karim</w:t>
            </w:r>
          </w:p>
          <w:p>
            <w:pPr>
              <w:spacing w:after="100" w:before="0" w:lineRule="atLeast" w:line="280"/>
              <w:ind w:left="283"/>
            </w:pPr>
            <w:r>
              <w:rPr>
                <w:rFonts w:ascii="Cambria" w:hAnsi="Cambria"/>
                <w:b w:val="0"/>
                <w:i w:val="0"/>
                <w:sz w:val="20"/>
                <w:u w:val="none"/>
              </w:rPr>
              <w:t>Firms. Waiting for regulation is how nothing happens for twenty years. Plenty of companies have raised standards unilaterally and survived, and some have been rewarded for it.</w:t>
            </w:r>
          </w:p>
          <w:p>
            <w:pPr>
              <w:spacing w:after="40" w:before="0" w:lineRule="atLeast" w:line="280"/>
              <w:ind w:left="283"/>
            </w:pPr>
            <w:r>
              <w:rPr>
                <w:rFonts w:ascii="Calibri" w:hAnsi="Calibri"/>
                <w:b/>
                <w:i w:val="0"/>
                <w:color w:val="0F766E"/>
                <w:sz w:val="20"/>
                <w:u w:val="none"/>
              </w:rPr>
              <w:t>Elsa</w:t>
            </w:r>
          </w:p>
          <w:p>
            <w:pPr>
              <w:spacing w:after="100" w:before="0" w:lineRule="atLeast" w:line="280"/>
              <w:ind w:left="283"/>
            </w:pPr>
            <w:r>
              <w:rPr>
                <w:rFonts w:ascii="Cambria" w:hAnsi="Cambria"/>
                <w:b w:val="0"/>
                <w:i w:val="0"/>
                <w:sz w:val="20"/>
                <w:u w:val="none"/>
              </w:rPr>
              <w:t>The state. A firm that moves first takes the whole cost and shares the benefit with every competitor who did not. Asking individual firms to solve that is asking them to lose on purpose, and most boards are not permitted to.</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Elsa names a structural problem. What is it called?</w:t>
            </w:r>
          </w:p>
          <w:p>
            <w:pPr>
              <w:spacing w:after="60" w:before="0" w:lineRule="atLeast" w:line="280"/>
            </w:pPr>
            <w:r>
              <w:rPr>
                <w:rFonts w:ascii="Cambria" w:hAnsi="Cambria"/>
                <w:b w:val="0"/>
                <w:i w:val="0"/>
                <w:sz w:val="21"/>
                <w:u w:val="none"/>
              </w:rPr>
              <w:t>b.  Karim offers counter-examples. What would make them decisive, and are they?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free rider, and what is a first-mover disadvantage?</w:t>
            </w:r>
          </w:p>
          <w:p>
            <w:pPr>
              <w:spacing w:after="60" w:before="0" w:lineRule="atLeast" w:line="280"/>
            </w:pPr>
            <w:r>
              <w:rPr>
                <w:rFonts w:ascii="Cambria" w:hAnsi="Cambria"/>
                <w:b w:val="0"/>
                <w:i w:val="0"/>
                <w:sz w:val="21"/>
                <w:u w:val="none"/>
              </w:rPr>
              <w:t>b.  What is a collective action problem?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Karim his examples and keep Elsa’s conclusion,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Elsa has the structure right and Karim’s examples do not touch it. The firms that raised standards unilaterally and prospered are mostly ones where the standard was visible to customers — coffee sourcing, not warehouse scheduling. Where the improvement is invisible at the point of sale, there is no mechanism by which the market rewards it, and the first mover simply pays. His counter-examples are therefore selected on the variable that does the work.</w:t>
            </w:r>
          </w:p>
          <w:p>
            <w:pPr>
              <w:spacing w:after="100" w:before="0" w:lineRule="atLeast" w:line="280"/>
            </w:pPr>
            <w:r>
              <w:rPr>
                <w:rFonts w:ascii="Cambria" w:hAnsi="Cambria"/>
                <w:b w:val="0"/>
                <w:i w:val="0"/>
                <w:sz w:val="21"/>
                <w:u w:val="none"/>
              </w:rPr>
              <w:t>But the conclusion is not simply the state, because the state is slow and industry bodies exist precisely for this. The useful distinction is between standards that can be verified by a buyer and standards that cannot. The first can be left to firms with a credible label behind them; the second need a floor that applies to everyone simultaneously, which is what removes the disadvantage of moving first. That floor can come from a regulator or from a binding industry agreement — what matters is not which body issues it but that nobody can defect from it, which is the one feature Karim’s voluntarism cannot supply.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Karim’s examples are "selected on the variable that does the work". Explain.</w:t>
            </w:r>
          </w:p>
          <w:p>
            <w:pPr>
              <w:spacing w:after="60" w:before="0" w:lineRule="atLeast" w:line="280"/>
            </w:pPr>
            <w:r>
              <w:rPr>
                <w:rFonts w:ascii="Cambria" w:hAnsi="Cambria"/>
                <w:b w:val="0"/>
                <w:i w:val="0"/>
                <w:sz w:val="21"/>
                <w:u w:val="none"/>
              </w:rPr>
              <w:t>b.  It then declines to simply endorse Elsa. On what basis?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"nobody can defect from it" — where does "defect" come from, and what does importing it do?</w:t>
            </w:r>
          </w:p>
          <w:p>
            <w:pPr>
              <w:spacing w:after="60" w:before="0" w:lineRule="atLeast" w:line="280"/>
            </w:pPr>
            <w:r>
              <w:rPr>
                <w:rFonts w:ascii="Cambria" w:hAnsi="Cambria"/>
                <w:b w:val="0"/>
                <w:i w:val="0"/>
                <w:sz w:val="21"/>
                <w:u w:val="none"/>
              </w:rPr>
              <w:t>b.  "coffee sourcing, not warehouse scheduling" — why two concrete examples rather than a general statement?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all three actors have responsibility in this matter because improving standards is a shared goal for the whole society. The companies should act ethically and not only think about their profits, the industry associations should create codes of conduct for their members, and the governments should make laws and control that they are respected. Elsa is right that it is difficult for one company alone but if more companies decide to do the right thing then it will become normal in the sector and the others will follow. So I think we need cooperation between all the actors to achieve a real change.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locate the actor who bears the cost of acting and the benefit of not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free rider, first mover, externality, collective action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assigning duties when acting alone is self-defeating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 collective action problem, with a first-mover disadvantage: the cost is private and the benefit is shared, so the rational individual move is to wait.</w:t>
            </w:r>
          </w:p>
          <w:p>
            <w:pPr>
              <w:spacing w:after="60" w:before="0" w:lineRule="atLeast" w:line="280"/>
            </w:pPr>
            <w:r>
              <w:rPr>
                <w:rFonts w:ascii="Cambria" w:hAnsi="Cambria"/>
                <w:b w:val="0"/>
                <w:i w:val="0"/>
                <w:sz w:val="21"/>
                <w:u w:val="none"/>
              </w:rPr>
              <w:t>b.  They would be decisive if they were drawn from cases where the improvement was invisible to buyers. They are not, which is what the response identifies.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free rider takes a benefit without paying for it. A first-mover disadvantage is the cost borne by whoever acts before the others, which the free riders then share in.</w:t>
            </w:r>
          </w:p>
          <w:p>
            <w:pPr>
              <w:spacing w:after="60" w:before="0" w:lineRule="atLeast" w:line="280"/>
            </w:pPr>
            <w:r>
              <w:rPr>
                <w:rFonts w:ascii="Cambria" w:hAnsi="Cambria"/>
                <w:b w:val="0"/>
                <w:i w:val="0"/>
                <w:sz w:val="21"/>
                <w:u w:val="none"/>
              </w:rPr>
              <w:t>b.  A situation in which everyone would be better off if all acted, but each is individually better off not acting. It is the entire content of Elsa’s argument.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"His examples are all cases where the buyer could see the standard, which is exactly the condition under which the collective action problem does not arise."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examples are not a random sample of firms that raised standards; they are the ones where raising standards was commercially visible. Since visibility is precisely what determines whether the market rewards the move, the sample is selected on the explanatory variable and cannot test the claim.</w:t>
            </w:r>
          </w:p>
          <w:p>
            <w:pPr>
              <w:spacing w:after="60" w:before="0" w:lineRule="atLeast" w:line="280"/>
            </w:pPr>
            <w:r>
              <w:rPr>
                <w:rFonts w:ascii="Cambria" w:hAnsi="Cambria"/>
                <w:b w:val="0"/>
                <w:i w:val="0"/>
                <w:sz w:val="21"/>
                <w:u w:val="none"/>
              </w:rPr>
              <w:t>b.  On speed and on the existence of an alternative instrument. Her diagnosis is right but her remedy is too narrow: what the problem needs is a binding floor, and a regulator is one way of producing one but not the only way.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From game theory, where defection is the unilateral move away from a cooperative agreement. Importing it names the precise property the floor must have, and makes clear that the issue is enforceability rather than authority.</w:t>
            </w:r>
          </w:p>
          <w:p>
            <w:pPr>
              <w:spacing w:after="60" w:before="0" w:lineRule="atLeast" w:line="280"/>
            </w:pPr>
            <w:r>
              <w:rPr>
                <w:rFonts w:ascii="Cambria" w:hAnsi="Cambria"/>
                <w:b w:val="0"/>
                <w:i w:val="0"/>
                <w:sz w:val="21"/>
                <w:u w:val="none"/>
              </w:rPr>
              <w:t>b.  Because the distinction between visible and invisible standards is abstract and the examples make it instantly checkable. The reader tests the claim against two cases they already understand, which is faster than any definition.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distributes responsibility to everyone, which is the answer the question was designed to make you improve on.</w:t>
            </w:r>
          </w:p>
          <w:p>
            <w:pPr>
              <w:spacing w:after="60" w:before="0" w:lineRule="atLeast" w:line="280"/>
            </w:pPr>
            <w:r>
              <w:rPr>
                <w:rFonts w:ascii="Cambria" w:hAnsi="Cambria"/>
                <w:b w:val="0"/>
                <w:i w:val="0"/>
                <w:sz w:val="21"/>
                <w:u w:val="none"/>
              </w:rPr>
              <w:t>2.  Elsa’s structural point is acknowledged and then dissolved by wishful thinking: "if more companies decide to do the right thing then it will become normal" simply asserts that the collective action problem solves itself.</w:t>
            </w:r>
          </w:p>
          <w:p>
            <w:pPr>
              <w:spacing w:after="60" w:before="0" w:lineRule="atLeast" w:line="280"/>
            </w:pPr>
            <w:r>
              <w:rPr>
                <w:rFonts w:ascii="Cambria" w:hAnsi="Cambria"/>
                <w:b w:val="0"/>
                <w:i w:val="0"/>
                <w:sz w:val="21"/>
                <w:u w:val="none"/>
              </w:rPr>
              <w:t>3.  Language: "control that they are respected" is a false friend for "enforce them"; "the whole society", "the companies", "the governments" over-articled; "a real change" is vague.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021</w:t>
      </w:r>
      <w:r>
        <w:rPr>
          <w:rFonts w:ascii="Calibri" w:hAnsi="Calibri"/>
          <w:b w:val="0"/>
          <w:i w:val="0"/>
          <w:color w:val="5A6472"/>
          <w:sz w:val="23"/>
          <w:u w:val="none"/>
        </w:rPr>
        <w:t xml:space="preserve">   Health and medicine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health systems charge a small fee for appointments missed without notice, arguing that missed slots waste capacity that others need. Others refuse, arguing that the patients who miss appointments are disproportionately those who can least afford a fine. Should missed appointments carry a charge?</w:t>
            </w:r>
          </w:p>
          <w:p>
            <w:pPr>
              <w:spacing w:after="40" w:before="0" w:lineRule="atLeast" w:line="280"/>
              <w:ind w:left="283"/>
            </w:pPr>
            <w:r>
              <w:rPr>
                <w:rFonts w:ascii="Calibri" w:hAnsi="Calibri"/>
                <w:b/>
                <w:i w:val="0"/>
                <w:color w:val="0F766E"/>
                <w:sz w:val="20"/>
                <w:u w:val="none"/>
              </w:rPr>
              <w:t>Sofia</w:t>
            </w:r>
          </w:p>
          <w:p>
            <w:pPr>
              <w:spacing w:after="100" w:before="0" w:lineRule="atLeast" w:line="280"/>
              <w:ind w:left="283"/>
            </w:pPr>
            <w:r>
              <w:rPr>
                <w:rFonts w:ascii="Cambria" w:hAnsi="Cambria"/>
                <w:b w:val="0"/>
                <w:i w:val="0"/>
                <w:sz w:val="20"/>
                <w:u w:val="none"/>
              </w:rPr>
              <w:t>Yes. A missed slot is not a victimless act — somebody else waited longer for it. A small charge is the clearest possible signal that the appointment has a value, and most systems waive it where there is genuine hardship.</w:t>
            </w:r>
          </w:p>
          <w:p>
            <w:pPr>
              <w:spacing w:after="40" w:before="0" w:lineRule="atLeast" w:line="280"/>
              <w:ind w:left="283"/>
            </w:pPr>
            <w:r>
              <w:rPr>
                <w:rFonts w:ascii="Calibri" w:hAnsi="Calibri"/>
                <w:b/>
                <w:i w:val="0"/>
                <w:color w:val="0F766E"/>
                <w:sz w:val="20"/>
                <w:u w:val="none"/>
              </w:rPr>
              <w:t>Tom</w:t>
            </w:r>
          </w:p>
          <w:p>
            <w:pPr>
              <w:spacing w:after="100" w:before="0" w:lineRule="atLeast" w:line="280"/>
              <w:ind w:left="283"/>
            </w:pPr>
            <w:r>
              <w:rPr>
                <w:rFonts w:ascii="Cambria" w:hAnsi="Cambria"/>
                <w:b w:val="0"/>
                <w:i w:val="0"/>
                <w:sz w:val="20"/>
                <w:u w:val="none"/>
              </w:rPr>
              <w:t>No. The people who miss appointments most are those with unstable work, caring duties or poor transport. A charge does not teach them the value of the slot; it teaches them that the clinic is somewhere that fines you, and they stop coming at all.</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Sofia is arguing about incentives. What is Tom arguing about?</w:t>
            </w:r>
          </w:p>
          <w:p>
            <w:pPr>
              <w:spacing w:after="60" w:before="0" w:lineRule="atLeast" w:line="280"/>
            </w:pPr>
            <w:r>
              <w:rPr>
                <w:rFonts w:ascii="Cambria" w:hAnsi="Cambria"/>
                <w:b w:val="0"/>
                <w:i w:val="0"/>
                <w:sz w:val="21"/>
                <w:u w:val="none"/>
              </w:rPr>
              <w:t>b.  Both predict a behavioural effect. Whose prediction is easier to test, and does that make it more likely to be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Distinguish </w:t>
            </w:r>
            <w:r>
              <w:rPr>
                <w:rFonts w:ascii="Cambria" w:hAnsi="Cambria"/>
                <w:b w:val="0"/>
                <w:i/>
                <w:sz w:val="21"/>
                <w:u w:val="none"/>
              </w:rPr>
              <w:t>uptake</w:t>
            </w:r>
            <w:r>
              <w:rPr>
                <w:rFonts w:ascii="Cambria" w:hAnsi="Cambria"/>
                <w:b w:val="0"/>
                <w:i w:val="0"/>
                <w:sz w:val="21"/>
                <w:u w:val="none"/>
              </w:rPr>
              <w:t xml:space="preserve"> from </w:t>
            </w:r>
            <w:r>
              <w:rPr>
                <w:rFonts w:ascii="Cambria" w:hAnsi="Cambria"/>
                <w:b w:val="0"/>
                <w:i/>
                <w:sz w:val="21"/>
                <w:u w:val="none"/>
              </w:rPr>
              <w:t>adherence</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is a </w:t>
            </w:r>
          </w:p>
          <w:p>
            <w:pPr>
              <w:spacing w:after="60" w:before="0" w:lineRule="atLeast" w:line="280"/>
            </w:pPr>
            <w:r>
              <w:rPr>
                <w:rFonts w:ascii="Cambria" w:hAnsi="Cambria"/>
                <w:b w:val="0"/>
                <w:i w:val="0"/>
                <w:sz w:val="21"/>
                <w:u w:val="none"/>
              </w:rPr>
              <w:t>threshold effect</w:t>
            </w:r>
          </w:p>
          <w:p>
            <w:pPr>
              <w:spacing w:after="60" w:before="0" w:lineRule="atLeast" w:line="280"/>
            </w:pPr>
            <w:r>
              <w:rPr>
                <w:rFonts w:ascii="Cambria" w:hAnsi="Cambria"/>
                <w:b w:val="0"/>
                <w:i w:val="0"/>
                <w:sz w:val="21"/>
                <w:u w:val="none"/>
              </w:rPr>
              <w:t>, and why might it matter for a fee that is small for most people?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grant Sofia that the charge works and still conclude against it.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“Health care should be free for everybody because health is a human right” a weak contribution here, even though many people believe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Sofia is almost certainly right that a charge reduces missed appointments. The question Tom is raising is what it does to the people it does not deter, and that is the one that decides the policy.</w:t>
            </w:r>
          </w:p>
          <w:p>
            <w:pPr>
              <w:spacing w:after="100" w:before="0" w:lineRule="atLeast" w:line="280"/>
            </w:pPr>
            <w:r>
              <w:rPr>
                <w:rFonts w:ascii="Cambria" w:hAnsi="Cambria"/>
                <w:b w:val="0"/>
                <w:i w:val="0"/>
                <w:sz w:val="21"/>
                <w:u w:val="none"/>
              </w:rPr>
              <w:t>A fee works by making a missed slot costly. For a patient with a predictable week, the cost lands once and changes nothing else. For a patient whose week is not predictable, the cost arrives repeatedly, cannot be avoided by trying harder, and attaches itself to the clinic rather than to the behaviour — so the rational response is to disengage. The policy therefore improves its own headline measure while worsening the thing the measure exists to track.</w:t>
            </w:r>
          </w:p>
          <w:p>
            <w:pPr>
              <w:spacing w:after="100" w:before="0" w:lineRule="atLeast" w:line="280"/>
            </w:pPr>
            <w:r>
              <w:rPr>
                <w:rFonts w:ascii="Cambria" w:hAnsi="Cambria"/>
                <w:b w:val="0"/>
                <w:i w:val="0"/>
                <w:sz w:val="21"/>
                <w:u w:val="none"/>
              </w:rPr>
              <w:t>Hardship waivers do not rescue it, because a waiver has to be applied for, and the paperwork falls hardest on exactly the patients it is meant to protect. I would spend the same administrative effort on reminders and on letting people rebook without speaking to anyone, both of which reduce missed appointments without selecting against anybody.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first paragraph concedes the central empirical claim. What has that bought?</w:t>
            </w:r>
          </w:p>
          <w:p>
            <w:pPr>
              <w:spacing w:after="60" w:before="0" w:lineRule="atLeast" w:line="280"/>
            </w:pPr>
            <w:r>
              <w:rPr>
                <w:rFonts w:ascii="Cambria" w:hAnsi="Cambria"/>
                <w:b w:val="0"/>
                <w:i w:val="0"/>
                <w:sz w:val="21"/>
                <w:u w:val="none"/>
              </w:rPr>
              <w:t>b.  Find the sentence that turns Sofia’s own safeguard against her. Why is attacking the waiver more effective than attacking the fee?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“the cost arrives repeatedly, cannot be avoided by trying harder, and attaches itself to the clinic”. Three verbs in parallel. What is the cumulative effect?</w:t>
            </w:r>
          </w:p>
          <w:p>
            <w:pPr>
              <w:spacing w:after="60" w:before="0" w:lineRule="atLeast" w:line="280"/>
            </w:pPr>
            <w:r>
              <w:rPr>
                <w:rFonts w:ascii="Cambria" w:hAnsi="Cambria"/>
                <w:b w:val="0"/>
                <w:i w:val="0"/>
                <w:sz w:val="21"/>
                <w:u w:val="none"/>
              </w:rPr>
              <w:t xml:space="preserve">b.  “improves its own headline measure while worsening the thing the measure exists to track”. What is </w:t>
            </w:r>
            <w:r>
              <w:rPr>
                <w:rFonts w:ascii="Cambria" w:hAnsi="Cambria"/>
                <w:b w:val="0"/>
                <w:i/>
                <w:sz w:val="21"/>
                <w:u w:val="none"/>
              </w:rPr>
              <w:t>while</w:t>
            </w:r>
            <w:r>
              <w:rPr>
                <w:rFonts w:ascii="Cambria" w:hAnsi="Cambria"/>
                <w:b w:val="0"/>
                <w:i w:val="0"/>
                <w:sz w:val="21"/>
                <w:u w:val="none"/>
              </w:rPr>
              <w:t xml:space="preserve"> doing — time or contrast?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selecting against</w:t>
            </w:r>
            <w:r>
              <w:rPr>
                <w:rFonts w:ascii="Cambria" w:hAnsi="Cambria"/>
                <w:b w:val="0"/>
                <w:i w:val="0"/>
                <w:sz w:val="21"/>
                <w:u w:val="none"/>
              </w:rPr>
              <w:t xml:space="preserve"> — where does this phrase come from, and what does importing it here achieve?</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disengage</w:t>
            </w:r>
            <w:r>
              <w:rPr>
                <w:rFonts w:ascii="Cambria" w:hAnsi="Cambria"/>
                <w:b w:val="0"/>
                <w:i w:val="0"/>
                <w:sz w:val="21"/>
                <w:u w:val="none"/>
              </w:rPr>
              <w:t xml:space="preserve"> rather than </w:t>
            </w:r>
            <w:r>
              <w:rPr>
                <w:rFonts w:ascii="Cambria" w:hAnsi="Cambria"/>
                <w:b w:val="0"/>
                <w:i/>
                <w:sz w:val="21"/>
                <w:u w:val="none"/>
              </w:rPr>
              <w:t>stop coming</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strongly agree with Tom about this question. In my opinion it is very unfair to charge money from the patients who miss their appointments because most of them are poor people who have difficult lives and many problems. Health is a human right and it should be free for everybody, this is a basic principle in a civilised society. Also the clinics should understand that sometimes people cannot come because of the transport or the work or the children. Instead of punishing these people the government should give more money to the health system so there will be more appointments available for everybody who needs them.</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employers be allowed to offer lower insurance premiums to staff who meet fitness targets? In 50 words, concede that the scheme would improve average fitness and argue against it anyway.</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a policy does to the people it does not reach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uptake, adherence, stigma, screening, threshold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sensitive policy without moralising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Distribution — not whether the incentive works on average, but on whom it works and whom it drives away. Sofia is reasoning about a representative patient; Tom about the tail.</w:t>
            </w:r>
          </w:p>
          <w:p>
            <w:pPr>
              <w:spacing w:after="60" w:before="0" w:lineRule="atLeast" w:line="280"/>
            </w:pPr>
            <w:r>
              <w:rPr>
                <w:rFonts w:ascii="Cambria" w:hAnsi="Cambria"/>
                <w:b w:val="0"/>
                <w:i w:val="0"/>
                <w:sz w:val="21"/>
                <w:u w:val="none"/>
              </w:rPr>
              <w:t xml:space="preserve">b.  Sofia’s. A fall in missed appointments is easy to measure, and will appear. Tom’s prediction — that some patients quietly stop coming — shows up as an absence, which is precisely the kind of effect that does not get measured. Easier to test does not mean more likely to be true; it means more likely to be </w:t>
            </w:r>
            <w:r>
              <w:rPr>
                <w:rFonts w:ascii="Cambria" w:hAnsi="Cambria"/>
                <w:b w:val="0"/>
                <w:i/>
                <w:sz w:val="21"/>
                <w:u w:val="none"/>
              </w:rPr>
              <w:t>reported</w:t>
            </w:r>
            <w:r>
              <w:rPr>
                <w:rFonts w:ascii="Cambria" w:hAnsi="Cambria"/>
                <w:b w:val="0"/>
                <w:i w:val="0"/>
                <w:sz w:val="21"/>
                <w:u w:val="none"/>
              </w:rPr>
              <w:t>, which is a different thing, and exploiting that gap is what the model response does.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Uptake</w:t>
            </w:r>
            <w:r>
              <w:rPr>
                <w:rFonts w:ascii="Cambria" w:hAnsi="Cambria"/>
                <w:b w:val="0"/>
                <w:i w:val="0"/>
                <w:sz w:val="21"/>
                <w:u w:val="none"/>
              </w:rPr>
              <w:t xml:space="preserve"> is whether people start — attend at all. </w:t>
            </w:r>
            <w:r>
              <w:rPr>
                <w:rFonts w:ascii="Cambria" w:hAnsi="Cambria"/>
                <w:b/>
                <w:i w:val="0"/>
                <w:sz w:val="21"/>
                <w:u w:val="none"/>
              </w:rPr>
              <w:t>Adherence</w:t>
            </w:r>
            <w:r>
              <w:rPr>
                <w:rFonts w:ascii="Cambria" w:hAnsi="Cambria"/>
                <w:b w:val="0"/>
                <w:i w:val="0"/>
                <w:sz w:val="21"/>
                <w:u w:val="none"/>
              </w:rPr>
              <w:t xml:space="preserve"> is whether they keep going, or follow a treatment through. A charge may improve one while destroying the other.</w:t>
            </w:r>
          </w:p>
          <w:p>
            <w:pPr>
              <w:spacing w:after="60" w:before="0" w:lineRule="atLeast" w:line="280"/>
            </w:pPr>
            <w:r>
              <w:rPr>
                <w:rFonts w:ascii="Cambria" w:hAnsi="Cambria"/>
                <w:b w:val="0"/>
                <w:i w:val="0"/>
                <w:sz w:val="21"/>
                <w:u w:val="none"/>
              </w:rPr>
              <w:t>b.  An effect that only appears once a quantity crosses some level. A fee that is trivial for most people may cross a threshold for a minority, where it stops being a nuisance and becomes a reason to avoid the service altogether. Averages hide threshold effects, which is why a policy can look successful and still fail.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A charge probably does reduce missed appointments, but it reduces them by removing the patients who can least afford to be removed.</w:t>
            </w:r>
          </w:p>
          <w:p>
            <w:pPr>
              <w:spacing w:after="60" w:before="0" w:lineRule="atLeast" w:line="280"/>
            </w:pPr>
            <w:r>
              <w:rPr>
                <w:rFonts w:ascii="Cambria" w:hAnsi="Cambria"/>
                <w:b w:val="0"/>
                <w:i w:val="0"/>
                <w:sz w:val="21"/>
                <w:u w:val="none"/>
              </w:rPr>
              <w:t>Granting the mechanism and attacking the selection is far stronger than disputing whether the fee works — an argument you would probably lose.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it answers a different question. Nobody asked whether care should be free; they asked whether a specific charge for a specific behaviour does more good than harm. Reaching for a general principle instead of engaging with the mechanism is the commonest way a strongly held view produces a weak discussion post.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Credibility and ground. Having agreed that the fee works, the writer can no longer be answered with evidence that it works — which is the only evidence Sofia has. The argument is moved onto territory where her strongest fact is already spent.</w:t>
            </w:r>
          </w:p>
          <w:p>
            <w:pPr>
              <w:spacing w:after="60" w:before="0" w:lineRule="atLeast" w:line="280"/>
            </w:pPr>
            <w:r>
              <w:rPr>
                <w:rFonts w:ascii="Cambria" w:hAnsi="Cambria"/>
                <w:b w:val="0"/>
                <w:i w:val="0"/>
                <w:sz w:val="21"/>
                <w:u w:val="none"/>
              </w:rPr>
              <w:t>b.  “Hardship waivers do not rescue it, because a waiver has to be applied for.” Attacking the fee invites a defence; attacking the safeguard closes the escape route. Sofia’s position depends on the waiver doing the protective work, so showing that the waiver has the same distributional flaw as the fee undoes the whole structure rather than one part of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Accumulation. Each verb adds a separate property of the cost, and because they share one subject the reader experiences them as a single mounting burden rather than three claims. The parallel also makes the middle one — </w:t>
            </w:r>
            <w:r>
              <w:rPr>
                <w:rFonts w:ascii="Cambria" w:hAnsi="Cambria"/>
                <w:b w:val="0"/>
                <w:i/>
                <w:sz w:val="21"/>
                <w:u w:val="none"/>
              </w:rPr>
              <w:t>cannot be avoided by trying harder</w:t>
            </w:r>
            <w:r>
              <w:rPr>
                <w:rFonts w:ascii="Cambria" w:hAnsi="Cambria"/>
                <w:b w:val="0"/>
                <w:i w:val="0"/>
                <w:sz w:val="21"/>
                <w:u w:val="none"/>
              </w:rPr>
              <w:t xml:space="preserve"> — land as a fact about the world rather than an excuse.</w:t>
            </w:r>
          </w:p>
          <w:p>
            <w:pPr>
              <w:spacing w:after="60" w:before="0" w:lineRule="atLeast" w:line="280"/>
            </w:pPr>
            <w:r>
              <w:rPr>
                <w:rFonts w:ascii="Cambria" w:hAnsi="Cambria"/>
                <w:b w:val="0"/>
                <w:i w:val="0"/>
                <w:sz w:val="21"/>
                <w:u w:val="none"/>
              </w:rPr>
              <w:t xml:space="preserve">b.  Contrast. </w:t>
            </w:r>
            <w:r>
              <w:rPr>
                <w:rFonts w:ascii="Cambria" w:hAnsi="Cambria"/>
                <w:b w:val="0"/>
                <w:i/>
                <w:sz w:val="21"/>
                <w:u w:val="none"/>
              </w:rPr>
              <w:t>While</w:t>
            </w:r>
            <w:r>
              <w:rPr>
                <w:rFonts w:ascii="Cambria" w:hAnsi="Cambria"/>
                <w:b w:val="0"/>
                <w:i w:val="0"/>
                <w:sz w:val="21"/>
                <w:u w:val="none"/>
              </w:rPr>
              <w:t xml:space="preserve"> has both senses, and here the simultaneity is the point: the two things happen at once and in opposite directions, which is exactly what makes the policy perverse.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From biology and statistics — selection pressure, selection bias. Importing it makes the charge sound like an impersonal filter operating on a population rather than a punishment aimed at individuals, which is both more accurate and more damning. It also avoids moralising, which was the trap this question set.</w:t>
            </w:r>
          </w:p>
          <w:p>
            <w:pPr>
              <w:spacing w:after="60" w:before="0" w:lineRule="atLeast" w:line="280"/>
            </w:pPr>
            <w:r>
              <w:rPr>
                <w:rFonts w:ascii="Cambria" w:hAnsi="Cambria"/>
                <w:b w:val="0"/>
                <w:i w:val="0"/>
                <w:sz w:val="21"/>
                <w:u w:val="none"/>
              </w:rPr>
              <w:t xml:space="preserve">b.  </w:t>
            </w:r>
            <w:r>
              <w:rPr>
                <w:rFonts w:ascii="Cambria" w:hAnsi="Cambria"/>
                <w:b w:val="0"/>
                <w:i/>
                <w:sz w:val="21"/>
                <w:u w:val="none"/>
              </w:rPr>
              <w:t>Disengage</w:t>
            </w:r>
            <w:r>
              <w:rPr>
                <w:rFonts w:ascii="Cambria" w:hAnsi="Cambria"/>
                <w:b w:val="0"/>
                <w:i w:val="0"/>
                <w:sz w:val="21"/>
                <w:u w:val="none"/>
              </w:rPr>
              <w:t xml:space="preserve"> describes a relationship ending rather than a single act, and it carries no implication of a decision. That matters: the writer is arguing that these patients are not choosing to defy the clinic, they are drifting out of contact with it.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argues from principle, not mechanism.</w:t>
            </w:r>
            <w:r>
              <w:rPr>
                <w:rFonts w:ascii="Cambria" w:hAnsi="Cambria"/>
                <w:b w:val="0"/>
                <w:i w:val="0"/>
                <w:sz w:val="21"/>
                <w:u w:val="none"/>
              </w:rPr>
              <w:t xml:space="preserve"> “Health is a human right” is a claim about what ought to be free, which does not address whether this particular charge helps or harms. It also simply repeats Tom’s position with more feeling.</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proposal ignores the question.</w:t>
            </w:r>
            <w:r>
              <w:rPr>
                <w:rFonts w:ascii="Cambria" w:hAnsi="Cambria"/>
                <w:b w:val="0"/>
                <w:i w:val="0"/>
                <w:sz w:val="21"/>
                <w:u w:val="none"/>
              </w:rPr>
              <w:t xml:space="preserve"> “the government should give more money” is true of every health policy question and was not what was asked. No alternative to the charge is offered that could actually be implemented by a clinic.</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“charge money from” (charge a fee to), “because of the transport or the work or the children” (over-articled), and a comma splice at “free for everybody, this is a basic principle”. The response is also longer than the band-5 model and makes a third as many distinct points.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Average fitness would almost certainly rise. But the premium is not really a reward for exercising; it is a penalty on the people whose jobs, health or hours make the targets unreachable — and those are the people already paying most for insurance.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021b</w:t>
      </w:r>
      <w:r>
        <w:rPr>
          <w:rFonts w:ascii="Calibri" w:hAnsi="Calibri"/>
          <w:b w:val="0"/>
          <w:i w:val="0"/>
          <w:color w:val="5A6472"/>
          <w:sz w:val="23"/>
          <w:u w:val="none"/>
        </w:rPr>
        <w:t xml:space="preserve">   Law and ethics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Court proceedings are normally public, on the principle that justice must be seen to be done. In some cases — sexual offences, children, certain witnesses — reporting is restricted. Where should the balance lie between open justice and the protection of those involved?</w:t>
            </w:r>
          </w:p>
          <w:p>
            <w:pPr>
              <w:spacing w:after="40" w:before="0" w:lineRule="atLeast" w:line="280"/>
              <w:ind w:left="283"/>
            </w:pPr>
            <w:r>
              <w:rPr>
                <w:rFonts w:ascii="Calibri" w:hAnsi="Calibri"/>
                <w:b/>
                <w:i w:val="0"/>
                <w:color w:val="0F766E"/>
                <w:sz w:val="20"/>
                <w:u w:val="none"/>
              </w:rPr>
              <w:t>Noor</w:t>
            </w:r>
          </w:p>
          <w:p>
            <w:pPr>
              <w:spacing w:after="100" w:before="0" w:lineRule="atLeast" w:line="280"/>
              <w:ind w:left="283"/>
            </w:pPr>
            <w:r>
              <w:rPr>
                <w:rFonts w:ascii="Cambria" w:hAnsi="Cambria"/>
                <w:b w:val="0"/>
                <w:i w:val="0"/>
                <w:sz w:val="20"/>
                <w:u w:val="none"/>
              </w:rPr>
              <w:t>Protection, more often than now. Open justice is a principle about institutions being watched, and that is satisfied by the proceedings being attended and reported in substance. It does not require that a complainant’s name be searchable for ever.</w:t>
            </w:r>
          </w:p>
          <w:p>
            <w:pPr>
              <w:spacing w:after="40" w:before="0" w:lineRule="atLeast" w:line="280"/>
              <w:ind w:left="283"/>
            </w:pPr>
            <w:r>
              <w:rPr>
                <w:rFonts w:ascii="Calibri" w:hAnsi="Calibri"/>
                <w:b/>
                <w:i w:val="0"/>
                <w:color w:val="0F766E"/>
                <w:sz w:val="20"/>
                <w:u w:val="none"/>
              </w:rPr>
              <w:t>Felix</w:t>
            </w:r>
          </w:p>
          <w:p>
            <w:pPr>
              <w:spacing w:after="100" w:before="0" w:lineRule="atLeast" w:line="280"/>
              <w:ind w:left="283"/>
            </w:pPr>
            <w:r>
              <w:rPr>
                <w:rFonts w:ascii="Cambria" w:hAnsi="Cambria"/>
                <w:b w:val="0"/>
                <w:i w:val="0"/>
                <w:sz w:val="20"/>
                <w:u w:val="none"/>
              </w:rPr>
              <w:t>Open justice, and I am wary of the direction. Every restriction is justified by a sympathetic case, and the accumulated effect is a court system the public cannot follow. Anonymity for complainants is one thing; the same mechanism is used to protect institutions from embarrassment.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Do Noor and Felix disagree about complainant anonymity?</w:t>
            </w:r>
          </w:p>
          <w:p>
            <w:pPr>
              <w:spacing w:after="60" w:before="0" w:lineRule="atLeast" w:line="280"/>
            </w:pPr>
            <w:r>
              <w:rPr>
                <w:rFonts w:ascii="Cambria" w:hAnsi="Cambria"/>
                <w:b w:val="0"/>
                <w:i w:val="0"/>
                <w:sz w:val="21"/>
                <w:u w:val="none"/>
              </w:rPr>
              <w:t>b.  Felix makes an argument about accumulation. Why is it harder to answer than an argument about a single case?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"in camera" mean, and how does it differ from a reporting restriction?</w:t>
            </w:r>
          </w:p>
          <w:p>
            <w:pPr>
              <w:spacing w:after="60" w:before="0" w:lineRule="atLeast" w:line="280"/>
            </w:pPr>
            <w:r>
              <w:rPr>
                <w:rFonts w:ascii="Cambria" w:hAnsi="Cambria"/>
                <w:b w:val="0"/>
                <w:i w:val="0"/>
                <w:sz w:val="21"/>
                <w:u w:val="none"/>
              </w:rPr>
              <w:t>b.  What is open justice meant to protect against?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Identify the thing both would accept, in one sentence, and say what it implies.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They agree about the case that is usually argued and disagree about the one that matters. Noor’s distinction is the right one: open justice is a claim about scrutiny of the court, which is satisfied by the substance being reportable, and nothing about it requires a complainant’s name to be permanently searchable. Felix does not really dispute that. His worry is about who else uses the mechanism.</w:t>
            </w:r>
          </w:p>
          <w:p>
            <w:pPr>
              <w:spacing w:after="100" w:before="0" w:lineRule="atLeast" w:line="280"/>
            </w:pPr>
            <w:r>
              <w:rPr>
                <w:rFonts w:ascii="Cambria" w:hAnsi="Cambria"/>
                <w:b w:val="0"/>
                <w:i w:val="0"/>
                <w:sz w:val="21"/>
                <w:u w:val="none"/>
              </w:rPr>
              <w:t>That suggests the balance should not be struck case by case at all, but by asking what the restriction protects. A rule that anonymises natural persons in defined categories operates automatically and cannot be applied for; a rule that lets a party apply for restrictions on grounds of harm is the one that institutions use, because they can afford the application and the complainant cannot. So I would extend the automatic protections Noor wants and narrow sharply the discretionary ones Felix fears, which are different instruments that the debate persistently treats as one.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two agree "about the case that is usually argued". Which case, and why does noticing that matter?</w:t>
            </w:r>
          </w:p>
          <w:p>
            <w:pPr>
              <w:spacing w:after="60" w:before="0" w:lineRule="atLeast" w:line="280"/>
            </w:pPr>
            <w:r>
              <w:rPr>
                <w:rFonts w:ascii="Cambria" w:hAnsi="Cambria"/>
                <w:b w:val="0"/>
                <w:i w:val="0"/>
                <w:sz w:val="21"/>
                <w:u w:val="none"/>
              </w:rPr>
              <w:t>b.  What distinction does the second paragraph introduce?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"because they can afford the application and the complainant cannot" — what kind of argument is this?</w:t>
            </w:r>
          </w:p>
          <w:p>
            <w:pPr>
              <w:spacing w:after="60" w:before="0" w:lineRule="atLeast" w:line="280"/>
            </w:pPr>
            <w:r>
              <w:rPr>
                <w:rFonts w:ascii="Cambria" w:hAnsi="Cambria"/>
                <w:b w:val="0"/>
                <w:i w:val="0"/>
                <w:sz w:val="21"/>
                <w:u w:val="none"/>
              </w:rPr>
              <w:t>b.  "which are different instruments that the debate persistently treats as one" — what work does this closing clause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sensitive issue and I can see both sides. On one hand it is very important that the victims of serious crimes are protected and that their identity is not published in the newspapers, because they have suffered enough and they should not suffer again from the public attention. On the other hand Felix is right that the justice must be transparent because otherwise people will not trust the system. In my opinion the judges should decide in each case individually what is the best solution, taking into account all the circumstances.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is protected by the rule and who by the exception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anonymity, open justice, reporting restriction, in camera</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two principles that are both genuinely important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Both accept it; Noor argues for it and Felix says "anonymity for complainants is one thing". The disagreement is about what else the same mechanism covers.</w:t>
            </w:r>
          </w:p>
          <w:p>
            <w:pPr>
              <w:spacing w:after="60" w:before="0" w:lineRule="atLeast" w:line="280"/>
            </w:pPr>
            <w:r>
              <w:rPr>
                <w:rFonts w:ascii="Cambria" w:hAnsi="Cambria"/>
                <w:b w:val="0"/>
                <w:i w:val="0"/>
                <w:sz w:val="21"/>
                <w:u w:val="none"/>
              </w:rPr>
              <w:t>b.  Because each individual restriction can be defended on its merits while the aggregate is still bad. An argument about accumulation cannot be met by defending any particular case, which is what makes it hard to answer and easy to ignore.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"In camera" means the hearing itself is held in private; a reporting restriction allows the hearing to be attended but limits what may be published. The second is far less intrusive on open justice.</w:t>
            </w:r>
          </w:p>
          <w:p>
            <w:pPr>
              <w:spacing w:after="60" w:before="0" w:lineRule="atLeast" w:line="280"/>
            </w:pPr>
            <w:r>
              <w:rPr>
                <w:rFonts w:ascii="Cambria" w:hAnsi="Cambria"/>
                <w:b w:val="0"/>
                <w:i w:val="0"/>
                <w:sz w:val="21"/>
                <w:u w:val="none"/>
              </w:rPr>
              <w:t>b.  Against secret proceedings, arbitrary decisions and judicial misconduct — it is a check on the court, not a right to know about the parties.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accept anonymity for complainants, so the real question is whether the same mechanism should be available to institutions."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Complainant anonymity in sexual offence cases. Noticing it matters because the entire public debate is conducted over that case, which neither of them disputes — so arguing it again would contribute nothing.</w:t>
            </w:r>
          </w:p>
          <w:p>
            <w:pPr>
              <w:spacing w:after="60" w:before="0" w:lineRule="atLeast" w:line="280"/>
            </w:pPr>
            <w:r>
              <w:rPr>
                <w:rFonts w:ascii="Cambria" w:hAnsi="Cambria"/>
                <w:b w:val="0"/>
                <w:i w:val="0"/>
                <w:sz w:val="21"/>
                <w:u w:val="none"/>
              </w:rPr>
              <w:t>b.  Between automatic protections attaching to a category of person and discretionary ones granted on application. It is the distinction that separates Noor’s goal from Felix’s fear, and it is invisible while both are called "reporting restrictions".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distributive argument about access to a legal mechanism. It says the discretionary rule is formally available to everyone and practically available to the well-resourced, which is why it drifts towards protecting institutions.</w:t>
            </w:r>
          </w:p>
          <w:p>
            <w:pPr>
              <w:spacing w:after="60" w:before="0" w:lineRule="atLeast" w:line="280"/>
            </w:pPr>
            <w:r>
              <w:rPr>
                <w:rFonts w:ascii="Cambria" w:hAnsi="Cambria"/>
                <w:b w:val="0"/>
                <w:i w:val="0"/>
                <w:sz w:val="21"/>
                <w:u w:val="none"/>
              </w:rPr>
              <w:t>b.  It names the error the whole discussion has been making and attributes it to the debate rather than to either classmate, which lets the writer correct both without criticising either.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restates the uncontroversial case at length and never reaches the disagreement, which is about institutional use of the same mechanism.</w:t>
            </w:r>
          </w:p>
          <w:p>
            <w:pPr>
              <w:spacing w:after="60" w:before="0" w:lineRule="atLeast" w:line="280"/>
            </w:pPr>
            <w:r>
              <w:rPr>
                <w:rFonts w:ascii="Cambria" w:hAnsi="Cambria"/>
                <w:b w:val="0"/>
                <w:i w:val="0"/>
                <w:sz w:val="21"/>
                <w:u w:val="none"/>
              </w:rPr>
              <w:t>2.  The recommendation — judges decide case by case — is the status quo, and it is precisely what Felix’s accumulation argument is directed against, so it answers him by ignoring him.</w:t>
            </w:r>
          </w:p>
          <w:p>
            <w:pPr>
              <w:spacing w:after="60" w:before="0" w:lineRule="atLeast" w:line="280"/>
            </w:pPr>
            <w:r>
              <w:rPr>
                <w:rFonts w:ascii="Cambria" w:hAnsi="Cambria"/>
                <w:b w:val="0"/>
                <w:i w:val="0"/>
                <w:sz w:val="21"/>
                <w:u w:val="none"/>
              </w:rPr>
              <w:t>3.  Language: "the victims", "the justice", "the public attention" over-articled; "they have suffered enough" is sentiment rather than argument; "what is the best solution" has statement order wrong in an embedded question.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022</w:t>
      </w:r>
      <w:r>
        <w:rPr>
          <w:rFonts w:ascii="Calibri" w:hAnsi="Calibri"/>
          <w:b w:val="0"/>
          <w:i w:val="0"/>
          <w:color w:val="5A6472"/>
          <w:sz w:val="23"/>
          <w:u w:val="none"/>
        </w:rPr>
        <w:t xml:space="preserve">   Arts and culture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Rahimi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sometimes said that art has suffered since artists stopped being supported by patrons and had to survive in a market. Others argue the market freed artists from the tastes of the powerful. What do you think?</w:t>
            </w:r>
          </w:p>
          <w:p>
            <w:pPr>
              <w:spacing w:after="40" w:before="0" w:lineRule="atLeast" w:line="280"/>
              <w:ind w:left="283"/>
            </w:pPr>
            <w:r>
              <w:rPr>
                <w:rFonts w:ascii="Calibri" w:hAnsi="Calibri"/>
                <w:b/>
                <w:i w:val="0"/>
                <w:color w:val="0F766E"/>
                <w:sz w:val="20"/>
                <w:u w:val="none"/>
              </w:rPr>
              <w:t>Ilse</w:t>
            </w:r>
          </w:p>
          <w:p>
            <w:pPr>
              <w:spacing w:after="100" w:before="0" w:lineRule="atLeast" w:line="280"/>
              <w:ind w:left="283"/>
            </w:pPr>
            <w:r>
              <w:rPr>
                <w:rFonts w:ascii="Cambria" w:hAnsi="Cambria"/>
                <w:b w:val="0"/>
                <w:i w:val="0"/>
                <w:sz w:val="20"/>
                <w:u w:val="none"/>
              </w:rPr>
              <w:t>The market freed them. Patronage meant painting what a cardinal or a duke wanted, on his terms, with his relatives in the corner of the picture. Whatever the market’s faults, nobody has to flatter anybody to sell a novel.</w:t>
            </w:r>
          </w:p>
          <w:p>
            <w:pPr>
              <w:spacing w:after="40" w:before="0" w:lineRule="atLeast" w:line="280"/>
              <w:ind w:left="283"/>
            </w:pPr>
            <w:r>
              <w:rPr>
                <w:rFonts w:ascii="Calibri" w:hAnsi="Calibri"/>
                <w:b/>
                <w:i w:val="0"/>
                <w:color w:val="0F766E"/>
                <w:sz w:val="20"/>
                <w:u w:val="none"/>
              </w:rPr>
              <w:t>Marcus</w:t>
            </w:r>
          </w:p>
          <w:p>
            <w:pPr>
              <w:spacing w:after="100" w:before="0" w:lineRule="atLeast" w:line="280"/>
              <w:ind w:left="283"/>
            </w:pPr>
            <w:r>
              <w:rPr>
                <w:rFonts w:ascii="Cambria" w:hAnsi="Cambria"/>
                <w:b w:val="0"/>
                <w:i w:val="0"/>
                <w:sz w:val="20"/>
                <w:u w:val="none"/>
              </w:rPr>
              <w:t>The market has its own patron, which is scale. You do not have to flatter a duke, you have to be legible to a hundred thousand strangers, and that constrains what can be made just as effectively — only invisibly, because nobody signs the commission.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Marcus is not defending patronage. What is he doing?</w:t>
            </w:r>
          </w:p>
          <w:p>
            <w:pPr>
              <w:spacing w:after="60" w:before="0" w:lineRule="atLeast" w:line="280"/>
            </w:pPr>
            <w:r>
              <w:rPr>
                <w:rFonts w:ascii="Cambria" w:hAnsi="Cambria"/>
                <w:b w:val="0"/>
                <w:i w:val="0"/>
                <w:sz w:val="21"/>
                <w:u w:val="none"/>
              </w:rPr>
              <w:t>b.  What evidence could decide between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precarity, and how does it differ from poverty?</w:t>
            </w:r>
          </w:p>
          <w:p>
            <w:pPr>
              <w:spacing w:after="60" w:before="0" w:lineRule="atLeast" w:line="280"/>
            </w:pPr>
            <w:r>
              <w:rPr>
                <w:rFonts w:ascii="Cambria" w:hAnsi="Cambria"/>
                <w:b w:val="0"/>
                <w:i w:val="0"/>
                <w:sz w:val="21"/>
                <w:u w:val="none"/>
              </w:rPr>
              <w:t>b.  What is a commission, and who sets its terms?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what both agree on and where they actually differ,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agree that art is shaped by whoever pays, and they differ about whether a diffuse payer constrains less than a named one. Ilse has the better of the comparison as she frames it: a duke could require specific content, and a market cannot. But Marcus is pointing at something the comparison hides, which is that the two systems fail differently. Patronage produced flattery and left everything outside the patron’s interest unmade; the market produces legibility and leaves unmade whatever cannot find an audience quickly.</w:t>
            </w:r>
          </w:p>
          <w:p>
            <w:pPr>
              <w:spacing w:after="100" w:before="0" w:lineRule="atLeast" w:line="280"/>
            </w:pPr>
            <w:r>
              <w:rPr>
                <w:rFonts w:ascii="Cambria" w:hAnsi="Cambria"/>
                <w:b w:val="0"/>
                <w:i w:val="0"/>
                <w:sz w:val="21"/>
                <w:u w:val="none"/>
              </w:rPr>
              <w:t>What decides it, I think, is not which constraint is tighter but whether the constraint can be escaped. Under patronage there was one route and refusing it meant not working. A market has many buyers of different sizes, and the small ones subsidise exactly the work the large ones will not take — which is why the mid-list and the small press matter out of all proportion to their revenue. Had the market consisted only of its largest buyers, Marcus would be straightforwardly right; what makes Ilse right is plurality rather than freedom.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reframes the question in the second paragraph. From what to what?</w:t>
            </w:r>
          </w:p>
          <w:p>
            <w:pPr>
              <w:spacing w:after="60" w:before="0" w:lineRule="atLeast" w:line="280"/>
            </w:pPr>
            <w:r>
              <w:rPr>
                <w:rFonts w:ascii="Cambria" w:hAnsi="Cambria"/>
                <w:b w:val="0"/>
                <w:i w:val="0"/>
                <w:sz w:val="21"/>
                <w:u w:val="none"/>
              </w:rPr>
              <w:t>b.  Why does it say "what makes Ilse right is plurality rather than freedom"?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market consisted only of its largest buyers, Marcus would be straightforwardly right" — what does the concession achieve?</w:t>
            </w:r>
          </w:p>
          <w:p>
            <w:pPr>
              <w:spacing w:after="60" w:before="0" w:lineRule="atLeast" w:line="280"/>
            </w:pPr>
            <w:r>
              <w:rPr>
                <w:rFonts w:ascii="Cambria" w:hAnsi="Cambria"/>
                <w:b w:val="0"/>
                <w:i w:val="0"/>
                <w:sz w:val="21"/>
                <w:u w:val="none"/>
              </w:rPr>
              <w:t>b.  "nobody signs the commission" is Marcus’s phrase. Why does the response not reuse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Ilse that the market gave the artists freedom because now they can create whatever they want without asking permission from a rich patron. In the past the artists were like servants and they had to follow the orders of the church or the aristocracy, which limited their creativity a lot. Today an artist can express his own personal vision and find his public directly, especially with the internet which allows everybody to publish their work without intermediaries. Of course it is difficult to earn money from art but at least the artists are free, and freedom is the most important thing for creation.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a claim about quality from a claim about conditions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counterfactual would have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patronage, commission, precarity, canon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nostalgic claim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Arguing that the market is also a patron, differing in visibility rather than in kind. He is attacking the premise that the market is the absence of a patron.</w:t>
            </w:r>
          </w:p>
          <w:p>
            <w:pPr>
              <w:spacing w:after="60" w:before="0" w:lineRule="atLeast" w:line="280"/>
            </w:pPr>
            <w:r>
              <w:rPr>
                <w:rFonts w:ascii="Cambria" w:hAnsi="Cambria"/>
                <w:b w:val="0"/>
                <w:i w:val="0"/>
                <w:sz w:val="21"/>
                <w:u w:val="none"/>
              </w:rPr>
              <w:t>b.  What gets made under each system, particularly at the margins — what patronage left unmade, and what the market leaves unmade. Both are visible in the historical record.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Precarity is insecurity of income and status — unpredictability rather than absolute lack. An artist can be precarious without being poor, and the instability is itself the constraint.</w:t>
            </w:r>
          </w:p>
          <w:p>
            <w:pPr>
              <w:spacing w:after="60" w:before="0" w:lineRule="atLeast" w:line="280"/>
            </w:pPr>
            <w:r>
              <w:rPr>
                <w:rFonts w:ascii="Cambria" w:hAnsi="Cambria"/>
                <w:b w:val="0"/>
                <w:i w:val="0"/>
                <w:sz w:val="21"/>
                <w:u w:val="none"/>
              </w:rPr>
              <w:t>b.  A work ordered in advance, with the terms set by whoever pays. Marcus’s point is that the market issues the same instruction without anyone having to write it down.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"They agree that art follows the money and differ about whether a diffuse payer constrains less than a named one."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From which constraint is tighter, to whether the constraint can be escaped. That shifts the argument onto structure, where the plurality of buyers becomes the decisive fact.</w:t>
            </w:r>
          </w:p>
          <w:p>
            <w:pPr>
              <w:spacing w:after="60" w:before="0" w:lineRule="atLeast" w:line="280"/>
            </w:pPr>
            <w:r>
              <w:rPr>
                <w:rFonts w:ascii="Cambria" w:hAnsi="Cambria"/>
                <w:b w:val="0"/>
                <w:i w:val="0"/>
                <w:sz w:val="21"/>
                <w:u w:val="none"/>
              </w:rPr>
              <w:t>b.  Because freedom is Ilse’s word and it overstates: no artist is unconstrained. Plurality is the property that actually does the work — many buyers of different sizes — and it is a weaker and more defensible claim.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grants Marcus the strongest version of his position under a specified condition, which both shows the argument has been taken seriously and identifies exactly what the disagreement turns on. A concession that names its own condition is an argument, not a courtesy.</w:t>
            </w:r>
          </w:p>
          <w:p>
            <w:pPr>
              <w:spacing w:after="60" w:before="0" w:lineRule="atLeast" w:line="280"/>
            </w:pPr>
            <w:r>
              <w:rPr>
                <w:rFonts w:ascii="Cambria" w:hAnsi="Cambria"/>
                <w:b w:val="0"/>
                <w:i w:val="0"/>
                <w:sz w:val="21"/>
                <w:u w:val="none"/>
              </w:rPr>
              <w:t>b.  Because reusing an opponent’s phrase adopts his framing. The response accepts the observation and declines the metaphor, which is what allows it to arrive at a different conclusion from the same fact.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Marcus, whose entire point is that the market constrains invisibly. "Create whatever they want" is the claim he disputed.</w:t>
            </w:r>
          </w:p>
          <w:p>
            <w:pPr>
              <w:spacing w:after="60" w:before="0" w:lineRule="atLeast" w:line="280"/>
            </w:pPr>
            <w:r>
              <w:rPr>
                <w:rFonts w:ascii="Cambria" w:hAnsi="Cambria"/>
                <w:b w:val="0"/>
                <w:i w:val="0"/>
                <w:sz w:val="21"/>
                <w:u w:val="none"/>
              </w:rPr>
              <w:t>2.  The internet is introduced as evidence of freedom without noticing that it is the clearest case of his argument — reach at scale, rewarding legibility.</w:t>
            </w:r>
          </w:p>
          <w:p>
            <w:pPr>
              <w:spacing w:after="60" w:before="0" w:lineRule="atLeast" w:line="280"/>
            </w:pPr>
            <w:r>
              <w:rPr>
                <w:rFonts w:ascii="Cambria" w:hAnsi="Cambria"/>
                <w:b w:val="0"/>
                <w:i w:val="0"/>
                <w:sz w:val="21"/>
                <w:u w:val="none"/>
              </w:rPr>
              <w:t>3.  Language: "the artists" throughout, "his own personal vision" (redundant, and generic "their" would be better), and "freedom is the most important thing for creation" is assertion standing in for the conclusion.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023</w:t>
      </w:r>
      <w:r>
        <w:rPr>
          <w:rFonts w:ascii="Calibri" w:hAnsi="Calibri"/>
          <w:b w:val="0"/>
          <w:i w:val="0"/>
          <w:color w:val="5A6472"/>
          <w:sz w:val="23"/>
          <w:u w:val="none"/>
        </w:rPr>
        <w:t xml:space="preserve">   Health and medicine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Rates of type 2 diabetes have risen sharply in most high-income countries. Explanations include diet, physical inactivity and the social gradient in income and work. Which of these best explains the rise?</w:t>
            </w:r>
          </w:p>
          <w:p>
            <w:pPr>
              <w:spacing w:after="40" w:before="0" w:lineRule="atLeast" w:line="280"/>
              <w:ind w:left="283"/>
            </w:pPr>
            <w:r>
              <w:rPr>
                <w:rFonts w:ascii="Calibri" w:hAnsi="Calibri"/>
                <w:b/>
                <w:i w:val="0"/>
                <w:color w:val="0F766E"/>
                <w:sz w:val="20"/>
                <w:u w:val="none"/>
              </w:rPr>
              <w:t>Ana</w:t>
            </w:r>
          </w:p>
          <w:p>
            <w:pPr>
              <w:spacing w:after="100" w:before="0" w:lineRule="atLeast" w:line="280"/>
              <w:ind w:left="283"/>
            </w:pPr>
            <w:r>
              <w:rPr>
                <w:rFonts w:ascii="Cambria" w:hAnsi="Cambria"/>
                <w:b w:val="0"/>
                <w:i w:val="0"/>
                <w:sz w:val="20"/>
                <w:u w:val="none"/>
              </w:rPr>
              <w:t>Diet, and specifically what changed in it. Activity levels have fallen slowly for a century; the composition of cheap food changed fast and the curve bends with it.</w:t>
            </w:r>
          </w:p>
          <w:p>
            <w:pPr>
              <w:spacing w:after="40" w:before="0" w:lineRule="atLeast" w:line="280"/>
              <w:ind w:left="283"/>
            </w:pPr>
            <w:r>
              <w:rPr>
                <w:rFonts w:ascii="Calibri" w:hAnsi="Calibri"/>
                <w:b/>
                <w:i w:val="0"/>
                <w:color w:val="0F766E"/>
                <w:sz w:val="20"/>
                <w:u w:val="none"/>
              </w:rPr>
              <w:t>Ravi</w:t>
            </w:r>
          </w:p>
          <w:p>
            <w:pPr>
              <w:spacing w:after="100" w:before="0" w:lineRule="atLeast" w:line="280"/>
              <w:ind w:left="283"/>
            </w:pPr>
            <w:r>
              <w:rPr>
                <w:rFonts w:ascii="Cambria" w:hAnsi="Cambria"/>
                <w:b w:val="0"/>
                <w:i w:val="0"/>
                <w:sz w:val="20"/>
                <w:u w:val="none"/>
              </w:rPr>
              <w:t>The gradient. Incidence tracks income more tightly than it tracks any individual behaviour, and the behaviours themselves follow the income. Treating diet as the cause stops the analysis one step too early.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Ravi says diet is "one step too early". What does he mean?</w:t>
            </w:r>
          </w:p>
          <w:p>
            <w:pPr>
              <w:spacing w:after="60" w:before="0" w:lineRule="atLeast" w:line="280"/>
            </w:pPr>
            <w:r>
              <w:rPr>
                <w:rFonts w:ascii="Cambria" w:hAnsi="Cambria"/>
                <w:b w:val="0"/>
                <w:i w:val="0"/>
                <w:sz w:val="21"/>
                <w:u w:val="none"/>
              </w:rPr>
              <w:t>b.  Is there a version of Ana’s claim that survives his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incidence, and how does it differ from prevalence?</w:t>
            </w:r>
          </w:p>
          <w:p>
            <w:pPr>
              <w:spacing w:after="60" w:before="0" w:lineRule="atLeast" w:line="280"/>
            </w:pPr>
            <w:r>
              <w:rPr>
                <w:rFonts w:ascii="Cambria" w:hAnsi="Cambria"/>
                <w:b w:val="0"/>
                <w:i w:val="0"/>
                <w:sz w:val="21"/>
                <w:u w:val="none"/>
              </w:rPr>
              <w:t>b.  What does "upstream" mean in public health?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causes in one sentence using what each predicts about who gets ill.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Ravi is right that the gradient is the better predictor and I do not think that settles it, because the two claims answer different questions. The gradient explains who gets ill; it does not explain why the rate rose, since income inequality in several of these countries moved far less than incidence did. Ana’s point survives that test: the composition of cheap calories changed quickly, with the result that the same income now buys a different metabolic exposure than it did in 1980.</w:t>
            </w:r>
          </w:p>
          <w:p>
            <w:pPr>
              <w:spacing w:after="100" w:before="0" w:lineRule="atLeast" w:line="280"/>
            </w:pPr>
            <w:r>
              <w:rPr>
                <w:rFonts w:ascii="Cambria" w:hAnsi="Cambria"/>
                <w:b w:val="0"/>
                <w:i w:val="0"/>
                <w:sz w:val="21"/>
                <w:u w:val="none"/>
              </w:rPr>
              <w:t>So I would rank them by question rather than against each other. For the rise, diet composition first, because it is the variable that moved on the right timescale. For the distribution, the gradient first, because it determines who meets that exposure and who can avoid it. Inactivity I would put third on both counts — real, but a slow trend cannot produce a fast change. The practical consequence is that interventions aimed at individual behaviour tend to work best on people who have the slack to use them, which is why they so often widen the gradient while improving the average.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splits the question in two. What are the two questions, and why is that not evasion?</w:t>
            </w:r>
          </w:p>
          <w:p>
            <w:pPr>
              <w:spacing w:after="60" w:before="0" w:lineRule="atLeast" w:line="280"/>
            </w:pPr>
            <w:r>
              <w:rPr>
                <w:rFonts w:ascii="Cambria" w:hAnsi="Cambria"/>
                <w:b w:val="0"/>
                <w:i w:val="0"/>
                <w:sz w:val="21"/>
                <w:u w:val="none"/>
              </w:rPr>
              <w:t>b.  The last sentence makes a policy claim. How does it follow from the ranking?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 the result that the same income now buys a different metabolic exposure" — why a result clause here?</w:t>
            </w:r>
          </w:p>
          <w:p>
            <w:pPr>
              <w:spacing w:after="60" w:before="0" w:lineRule="atLeast" w:line="280"/>
            </w:pPr>
            <w:r>
              <w:rPr>
                <w:rFonts w:ascii="Cambria" w:hAnsi="Cambria"/>
                <w:b w:val="0"/>
                <w:i w:val="0"/>
                <w:sz w:val="21"/>
                <w:u w:val="none"/>
              </w:rPr>
              <w:t>b.  "a slow trend cannot produce a fast change" — what general principle is this, and where else in this book have you met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that all these factors are important and they are all connected to each other in a complex way. Modern people eat too much sugar and processed food, they sit all day in the office and in the car, and they do not have time to cook healthy meals or to do exercise because of their stressful lives. Also poor people cannot afford healthy food which is more expensive than junk food. In my opinion governments should educate people about nutrition from childhood and also tax the sugary drinks so people will consume less of them and the rates of diabetes will decrease.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by what each cause predicts about who is affected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incidence, confounder, gradient, upstream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where one is behavioural and one is structural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diet is itself an effect of income and conditions, so naming it as the cause stops before reaching what determines it.</w:t>
            </w:r>
          </w:p>
          <w:p>
            <w:pPr>
              <w:spacing w:after="60" w:before="0" w:lineRule="atLeast" w:line="280"/>
            </w:pPr>
            <w:r>
              <w:rPr>
                <w:rFonts w:ascii="Cambria" w:hAnsi="Cambria"/>
                <w:b w:val="0"/>
                <w:i w:val="0"/>
                <w:sz w:val="21"/>
                <w:u w:val="none"/>
              </w:rPr>
              <w:t>b.  Yes — that what changed over time was the composition of cheap food, which is a claim about a variable that moved, not about individual choice. That is the version the response rescues.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Incidence is new cases in a period; prevalence is total cases at a time. A rise in prevalence can reflect better survival rather than more disease, so the distinction matters.</w:t>
            </w:r>
          </w:p>
          <w:p>
            <w:pPr>
              <w:spacing w:after="60" w:before="0" w:lineRule="atLeast" w:line="280"/>
            </w:pPr>
            <w:r>
              <w:rPr>
                <w:rFonts w:ascii="Cambria" w:hAnsi="Cambria"/>
                <w:b w:val="0"/>
                <w:i w:val="0"/>
                <w:sz w:val="21"/>
                <w:u w:val="none"/>
              </w:rPr>
              <w:t>b.  Acting on the conditions that produce exposure rather than on the exposure itself — income, housing, food environment rather than individual behaviour.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gradient predicts who gets ill, diet composition predicts when the rate rose, and inactivity predicts neither on the relevant timescale."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Why the rate rose, and who it falls on. It is not evasion because each question gets a definite answer and a reason; evasion would be declining to rank at all. Separating them is what reveals that the two classmates were never answering the same question.</w:t>
            </w:r>
          </w:p>
          <w:p>
            <w:pPr>
              <w:spacing w:after="60" w:before="0" w:lineRule="atLeast" w:line="280"/>
            </w:pPr>
            <w:r>
              <w:rPr>
                <w:rFonts w:ascii="Cambria" w:hAnsi="Cambria"/>
                <w:b w:val="0"/>
                <w:i w:val="0"/>
                <w:sz w:val="21"/>
                <w:u w:val="none"/>
              </w:rPr>
              <w:t>b.  If the gradient determines who can act on advice, then an intervention requiring individual capacity will be taken up unevenly — improving the mean while widening the spread. The ranking supplies the mechanism and the policy claim follows from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argument needs a determinate consequence: the change in food composition produced a specific altered exposure at constant income. A looser connector would leave the causal claim vaguer than the argument requires.</w:t>
            </w:r>
          </w:p>
          <w:p>
            <w:pPr>
              <w:spacing w:after="60" w:before="0" w:lineRule="atLeast" w:line="280"/>
            </w:pPr>
            <w:r>
              <w:rPr>
                <w:rFonts w:ascii="Cambria" w:hAnsi="Cambria"/>
                <w:b w:val="0"/>
                <w:i w:val="0"/>
                <w:sz w:val="21"/>
                <w:u w:val="none"/>
              </w:rPr>
              <w:t>b.  That a constant or slowly moving variable cannot explain a rapidly moving outcome. You met it in AD 001 with league tables and in AD 004 with network effects — it is one of the most reliable tools in cause ranking.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which was the question, and lists causes instead.</w:t>
            </w:r>
          </w:p>
          <w:p>
            <w:pPr>
              <w:spacing w:after="60" w:before="0" w:lineRule="atLeast" w:line="280"/>
            </w:pPr>
            <w:r>
              <w:rPr>
                <w:rFonts w:ascii="Cambria" w:hAnsi="Cambria"/>
                <w:b w:val="0"/>
                <w:i w:val="0"/>
                <w:sz w:val="21"/>
                <w:u w:val="none"/>
              </w:rPr>
              <w:t>2.  The two classmates are not engaged: Ana’s timing argument and Ravi’s gradient argument both disappear into a general description of modern life.</w:t>
            </w:r>
          </w:p>
          <w:p>
            <w:pPr>
              <w:spacing w:after="60" w:before="0" w:lineRule="atLeast" w:line="280"/>
            </w:pPr>
            <w:r>
              <w:rPr>
                <w:rFonts w:ascii="Cambria" w:hAnsi="Cambria"/>
                <w:b w:val="0"/>
                <w:i w:val="0"/>
                <w:sz w:val="21"/>
                <w:u w:val="none"/>
              </w:rPr>
              <w:t>3.  The recommendations contradict the one analytic point it makes — having said poor people cannot afford healthy food, it proposes education and a consumption tax, both of which fall hardest on the same group. Language: "the sugary drinks", "the rates of diabetes"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024</w:t>
      </w:r>
      <w:r>
        <w:rPr>
          <w:rFonts w:ascii="Calibri" w:hAnsi="Calibri"/>
          <w:b w:val="0"/>
          <w:i w:val="0"/>
          <w:color w:val="5A6472"/>
          <w:sz w:val="23"/>
          <w:u w:val="none"/>
        </w:rPr>
        <w:t xml:space="preserve">   Psychology and society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Across many countries, the age at which people form long-term partnerships and have children has risen steadily. Explanations offered include housing costs, longer education, and changed expectations about what a relationship should be. Which best explains the shift?</w:t>
            </w:r>
          </w:p>
          <w:p>
            <w:pPr>
              <w:spacing w:after="40" w:before="0" w:lineRule="atLeast" w:line="280"/>
              <w:ind w:left="283"/>
            </w:pPr>
            <w:r>
              <w:rPr>
                <w:rFonts w:ascii="Calibri" w:hAnsi="Calibri"/>
                <w:b/>
                <w:i w:val="0"/>
                <w:color w:val="0F766E"/>
                <w:sz w:val="20"/>
                <w:u w:val="none"/>
              </w:rPr>
              <w:t>Tove</w:t>
            </w:r>
          </w:p>
          <w:p>
            <w:pPr>
              <w:spacing w:after="100" w:before="0" w:lineRule="atLeast" w:line="280"/>
              <w:ind w:left="283"/>
            </w:pPr>
            <w:r>
              <w:rPr>
                <w:rFonts w:ascii="Cambria" w:hAnsi="Cambria"/>
                <w:b w:val="0"/>
                <w:i w:val="0"/>
                <w:sz w:val="20"/>
                <w:u w:val="none"/>
              </w:rPr>
              <w:t>Housing. The age curve tracks the price-to-income ratio almost everywhere, and it moved in the countries where housing moved. Expectations are downstream of being unable to afford a spare room.</w:t>
            </w:r>
          </w:p>
          <w:p>
            <w:pPr>
              <w:spacing w:after="40" w:before="0" w:lineRule="atLeast" w:line="280"/>
              <w:ind w:left="283"/>
            </w:pPr>
            <w:r>
              <w:rPr>
                <w:rFonts w:ascii="Calibri" w:hAnsi="Calibri"/>
                <w:b/>
                <w:i w:val="0"/>
                <w:color w:val="0F766E"/>
                <w:sz w:val="20"/>
                <w:u w:val="none"/>
              </w:rPr>
              <w:t>Hugo</w:t>
            </w:r>
          </w:p>
          <w:p>
            <w:pPr>
              <w:spacing w:after="100" w:before="0" w:lineRule="atLeast" w:line="280"/>
              <w:ind w:left="283"/>
            </w:pPr>
            <w:r>
              <w:rPr>
                <w:rFonts w:ascii="Cambria" w:hAnsi="Cambria"/>
                <w:b w:val="0"/>
                <w:i w:val="0"/>
                <w:sz w:val="20"/>
                <w:u w:val="none"/>
              </w:rPr>
              <w:t>Education and the labour market it feeds. People finish training later, start earning later, and move cities more often in their twenties. Housing is part of that story but it is not the engine.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cite timing. What would decide between two causes that both move at roughly the right moment?</w:t>
            </w:r>
          </w:p>
          <w:p>
            <w:pPr>
              <w:spacing w:after="60" w:before="0" w:lineRule="atLeast" w:line="280"/>
            </w:pPr>
            <w:r>
              <w:rPr>
                <w:rFonts w:ascii="Cambria" w:hAnsi="Cambria"/>
                <w:b w:val="0"/>
                <w:i w:val="0"/>
                <w:sz w:val="21"/>
                <w:u w:val="none"/>
              </w:rPr>
              <w:t>b.  What is the third explanation doing in the question, and why do neither of them take it seriously?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 cohort effect from a period effect.</w:t>
            </w:r>
          </w:p>
          <w:p>
            <w:pPr>
              <w:spacing w:after="60" w:before="0" w:lineRule="atLeast" w:line="280"/>
            </w:pPr>
            <w:r>
              <w:rPr>
                <w:rFonts w:ascii="Cambria" w:hAnsi="Cambria"/>
                <w:b w:val="0"/>
                <w:i w:val="0"/>
                <w:sz w:val="21"/>
                <w:u w:val="none"/>
              </w:rPr>
              <w:t>b.  Why is "expectations" the hardest of the three to measure?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a case where they come apart.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way to choose between Tove and Hugo is to find somewhere the two come apart, and they do. Countries with cheap housing and long education — much of eastern Europe through the 2000s — still show the shift, which is hard for Tove; countries where education lengths were stable but housing costs tripled show it too, which is hard for Hugo. A cause present in both arms of that comparison is doing the work, and the obvious candidate is the one neither of them will touch.</w:t>
            </w:r>
          </w:p>
          <w:p>
            <w:pPr>
              <w:spacing w:after="100" w:before="0" w:lineRule="atLeast" w:line="280"/>
            </w:pPr>
            <w:r>
              <w:rPr>
                <w:rFonts w:ascii="Cambria" w:hAnsi="Cambria"/>
                <w:b w:val="0"/>
                <w:i w:val="0"/>
                <w:sz w:val="21"/>
                <w:u w:val="none"/>
              </w:rPr>
              <w:t>Changed expectations is treated as soft because it is self-reported, but it has a hard version: the expected duration of the commitment rose. When a partnership is expected to last and to involve equal careers, the cost of choosing wrongly rises, with the result that people search longer. That predicts exactly what we see — later first partnership, not fewer partnerships — and it predicts it in rich and poor housing markets alike. I would put expectations first, education second as the thing that supplies the opportunity to search, and housing third: a real constraint, but one that should produce different living arrangements rather than later ones, and largely does.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uses a comparison to break a tie. Reconstruct it in one sentence.</w:t>
            </w:r>
          </w:p>
          <w:p>
            <w:pPr>
              <w:spacing w:after="60" w:before="0" w:lineRule="atLeast" w:line="280"/>
            </w:pPr>
            <w:r>
              <w:rPr>
                <w:rFonts w:ascii="Cambria" w:hAnsi="Cambria"/>
                <w:b w:val="0"/>
                <w:i w:val="0"/>
                <w:sz w:val="21"/>
                <w:u w:val="none"/>
              </w:rPr>
              <w:t>b.  It rescues the explanation both classmates dismissed. How?</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 the result that people search longer" — why a result clause rather than "so"?</w:t>
            </w:r>
          </w:p>
          <w:p>
            <w:pPr>
              <w:spacing w:after="60" w:before="0" w:lineRule="atLeast" w:line="280"/>
            </w:pPr>
            <w:r>
              <w:rPr>
                <w:rFonts w:ascii="Cambria" w:hAnsi="Cambria"/>
                <w:b w:val="0"/>
                <w:i w:val="0"/>
                <w:sz w:val="21"/>
                <w:u w:val="none"/>
              </w:rPr>
              <w:t>b.  "the one neither of them will touch" — what is the effect of withholding the name until the next paragraph?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that all these reasons contribute to this phenomenon which we can observe in many countries today. Of course housing is very expensive now and young people cannot buy an apartment like their parents did at the same age, so they postpone having a family. Also they study for many years and they want to build their career first before thinking about children. And society has changed a lot, young people today want to enjoy their freedom and travel before they settle down. In my opinion governments should help young families with subsidies and affordable housing so they can start a family earlier.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prefer the cause that explains the timing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cohort effect, period effect, self-report, salience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for a trend everyone has a theory about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 case where one is present and the other absent. If the trend appears when only one cause is present, that one is doing the work; if it appears in both, something common to both is.</w:t>
            </w:r>
          </w:p>
          <w:p>
            <w:pPr>
              <w:spacing w:after="60" w:before="0" w:lineRule="atLeast" w:line="280"/>
            </w:pPr>
            <w:r>
              <w:rPr>
                <w:rFonts w:ascii="Cambria" w:hAnsi="Cambria"/>
                <w:b w:val="0"/>
                <w:i w:val="0"/>
                <w:sz w:val="21"/>
                <w:u w:val="none"/>
              </w:rPr>
              <w:t>b.  It is the explanation that cannot be measured with administrative data, so both reach for the variables that come with statistics. That is a selection effect in the argument rather than in the world, and the response exploits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cohort effect is a lasting difference between people born at different times; a period effect hits everyone alive at a given moment regardless of age. Housing shocks are period effects; changed expectations look more like cohort ones.</w:t>
            </w:r>
          </w:p>
          <w:p>
            <w:pPr>
              <w:spacing w:after="60" w:before="0" w:lineRule="atLeast" w:line="280"/>
            </w:pPr>
            <w:r>
              <w:rPr>
                <w:rFonts w:ascii="Cambria" w:hAnsi="Cambria"/>
                <w:b w:val="0"/>
                <w:i w:val="0"/>
                <w:sz w:val="21"/>
                <w:u w:val="none"/>
              </w:rPr>
              <w:t>b.  Because it is available only through self-report, and what people say they expect is shaped by what is currently normal — so the measure moves with the outcome it is meant to explain.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shift appears in places with cheap housing and in places with short education, so whatever is common to both — the rising cost of choosing wrongly — is the better candidate."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trend appears both where housing is cheap and where education is short, so neither alone can be the engine, and the cause common to both cases is the one to look for.</w:t>
            </w:r>
          </w:p>
          <w:p>
            <w:pPr>
              <w:spacing w:after="60" w:before="0" w:lineRule="atLeast" w:line="280"/>
            </w:pPr>
            <w:r>
              <w:rPr>
                <w:rFonts w:ascii="Cambria" w:hAnsi="Cambria"/>
                <w:b w:val="0"/>
                <w:i w:val="0"/>
                <w:sz w:val="21"/>
                <w:u w:val="none"/>
              </w:rPr>
              <w:t>b.  By giving it a version that is not self-reported: not "people want different things" but "the expected duration and symmetry of the commitment rose, which raises the cost of error". That is a structural claim with testable consequences.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argument needs the longer search to follow determinately from the raised cost of error. A result clause asserts that connection; "so" would leave it as a loose association, and the whole ranking depends on it holding.</w:t>
            </w:r>
          </w:p>
          <w:p>
            <w:pPr>
              <w:spacing w:after="60" w:before="0" w:lineRule="atLeast" w:line="280"/>
            </w:pPr>
            <w:r>
              <w:rPr>
                <w:rFonts w:ascii="Cambria" w:hAnsi="Cambria"/>
                <w:b w:val="0"/>
                <w:i w:val="0"/>
                <w:sz w:val="21"/>
                <w:u w:val="none"/>
              </w:rPr>
              <w:t>b.  It creates a small gap the reader fills themselves, and the reader almost always fills it correctly — which means the third explanation arrives as their own thought rather than as the writer’s assertion. It also marks the paragraph break as a turn.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listing all three with equal weight.</w:t>
            </w:r>
          </w:p>
          <w:p>
            <w:pPr>
              <w:spacing w:after="60" w:before="0" w:lineRule="atLeast" w:line="280"/>
            </w:pPr>
            <w:r>
              <w:rPr>
                <w:rFonts w:ascii="Cambria" w:hAnsi="Cambria"/>
                <w:b w:val="0"/>
                <w:i w:val="0"/>
                <w:sz w:val="21"/>
                <w:u w:val="none"/>
              </w:rPr>
              <w:t>2.  Nothing is tested. Each cause is asserted with a plausible story and none is checked against a case where it would fail, which is what the question was asking for.</w:t>
            </w:r>
          </w:p>
          <w:p>
            <w:pPr>
              <w:spacing w:after="60" w:before="0" w:lineRule="atLeast" w:line="280"/>
            </w:pPr>
            <w:r>
              <w:rPr>
                <w:rFonts w:ascii="Cambria" w:hAnsi="Cambria"/>
                <w:b w:val="0"/>
                <w:i w:val="0"/>
                <w:sz w:val="21"/>
                <w:u w:val="none"/>
              </w:rPr>
              <w:t>3.  The recommendation does not follow: if education and expectations matter as the response itself says, housing subsidies address a third of the problem. Language: "like their parents did at the same age" needs "as"; "young people today want to enjoy their freedom" is a stereotype offered as evidence.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025</w:t>
      </w:r>
      <w:r>
        <w:rPr>
          <w:rFonts w:ascii="Calibri" w:hAnsi="Calibri"/>
          <w:b w:val="0"/>
          <w:i w:val="0"/>
          <w:color w:val="5A6472"/>
          <w:sz w:val="23"/>
          <w:u w:val="none"/>
        </w:rPr>
        <w:t xml:space="preserve">   Urban planning and transport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Several cities have announced that older, higher-emission vehicles will be banned from central areas within three years. Supporters cite air quality; opponents say the burden falls on those least able to replace a car. Should such bans go ahead on that timetable?</w:t>
            </w:r>
          </w:p>
          <w:p>
            <w:pPr>
              <w:spacing w:after="40" w:before="0" w:lineRule="atLeast" w:line="280"/>
              <w:ind w:left="283"/>
            </w:pPr>
            <w:r>
              <w:rPr>
                <w:rFonts w:ascii="Calibri" w:hAnsi="Calibri"/>
                <w:b/>
                <w:i w:val="0"/>
                <w:color w:val="0F766E"/>
                <w:sz w:val="20"/>
                <w:u w:val="none"/>
              </w:rPr>
              <w:t>Mette</w:t>
            </w:r>
          </w:p>
          <w:p>
            <w:pPr>
              <w:spacing w:after="100" w:before="0" w:lineRule="atLeast" w:line="280"/>
              <w:ind w:left="283"/>
            </w:pPr>
            <w:r>
              <w:rPr>
                <w:rFonts w:ascii="Cambria" w:hAnsi="Cambria"/>
                <w:b w:val="0"/>
                <w:i w:val="0"/>
                <w:sz w:val="20"/>
                <w:u w:val="none"/>
              </w:rPr>
              <w:t>Yes. Air pollution kills people now, disproportionately the poorest, who live on the busiest roads and do not own cars at all. Delay is not neutral — it is a decision to keep the current deaths.</w:t>
            </w:r>
          </w:p>
          <w:p>
            <w:pPr>
              <w:spacing w:after="40" w:before="0" w:lineRule="atLeast" w:line="280"/>
              <w:ind w:left="283"/>
            </w:pPr>
            <w:r>
              <w:rPr>
                <w:rFonts w:ascii="Calibri" w:hAnsi="Calibri"/>
                <w:b/>
                <w:i w:val="0"/>
                <w:color w:val="0F766E"/>
                <w:sz w:val="20"/>
                <w:u w:val="none"/>
              </w:rPr>
              <w:t>Idris</w:t>
            </w:r>
          </w:p>
          <w:p>
            <w:pPr>
              <w:spacing w:after="100" w:before="0" w:lineRule="atLeast" w:line="280"/>
              <w:ind w:left="283"/>
            </w:pPr>
            <w:r>
              <w:rPr>
                <w:rFonts w:ascii="Cambria" w:hAnsi="Cambria"/>
                <w:b w:val="0"/>
                <w:i w:val="0"/>
                <w:sz w:val="20"/>
                <w:u w:val="none"/>
              </w:rPr>
              <w:t>The principle is right and three years is not. A van that is a tradesman’s entire business cannot be replaced on that timetable, and a ban that forces it will simply push those journeys and those people out of the city economy.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Do Mette and Idris disagree about the policy or about the schedule?</w:t>
            </w:r>
          </w:p>
          <w:p>
            <w:pPr>
              <w:spacing w:after="60" w:before="0" w:lineRule="atLeast" w:line="280"/>
            </w:pPr>
            <w:r>
              <w:rPr>
                <w:rFonts w:ascii="Cambria" w:hAnsi="Cambria"/>
                <w:b w:val="0"/>
                <w:i w:val="0"/>
                <w:sz w:val="21"/>
                <w:u w:val="none"/>
              </w:rPr>
              <w:t>b.  Mette makes a distributional argument too. How does it cut against Idris’s?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grandfathering, and what is a phase-in?</w:t>
            </w:r>
          </w:p>
          <w:p>
            <w:pPr>
              <w:spacing w:after="60" w:before="0" w:lineRule="atLeast" w:line="280"/>
            </w:pPr>
            <w:r>
              <w:rPr>
                <w:rFonts w:ascii="Cambria" w:hAnsi="Cambria"/>
                <w:b w:val="0"/>
                <w:i w:val="0"/>
                <w:sz w:val="21"/>
                <w:u w:val="none"/>
              </w:rPr>
              <w:t>b.  What is a retrofit, and why does it matter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real disagreement in one sentence and name what would resolve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They agree on the policy and disagree about three years, and Mette has the stronger half of the distributional argument. The people breathing the worst air are poorer than the people driving through it, and Idris’s tradesman, whatever his cash-flow problem, owns a capital asset. A delay transfers a measurable health cost from van owners to residents, and that trade should be made explicitly if it is made at all.</w:t>
            </w:r>
          </w:p>
          <w:p>
            <w:pPr>
              <w:spacing w:after="100" w:before="0" w:lineRule="atLeast" w:line="280"/>
            </w:pPr>
            <w:r>
              <w:rPr>
                <w:rFonts w:ascii="Cambria" w:hAnsi="Cambria"/>
                <w:b w:val="0"/>
                <w:i w:val="0"/>
                <w:sz w:val="21"/>
                <w:u w:val="none"/>
              </w:rPr>
              <w:t>But his objection survives in a narrower form, and it is about liquidity rather than wealth. The problem with a three-year ban is not that compliance is unaffordable in total but that it is unaffordable now, by people whose asset cannot be sold for anything near what the replacement costs. That is a financing failure, and financing failures have financing answers: a scrappage payment tied to the ban date, or a retrofit grant, or a loan repaid out of the lower running costs. If I had to choose between delaying the ban and funding compliance, I would fund compliance — because the delay costs lives on a schedule and the money costs a budget line.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reclassifies Idris’s objection. From what to what, and why does that help him?</w:t>
            </w:r>
          </w:p>
          <w:p>
            <w:pPr>
              <w:spacing w:after="60" w:before="0" w:lineRule="atLeast" w:line="280"/>
            </w:pPr>
            <w:r>
              <w:rPr>
                <w:rFonts w:ascii="Cambria" w:hAnsi="Cambria"/>
                <w:b w:val="0"/>
                <w:i w:val="0"/>
                <w:sz w:val="21"/>
                <w:u w:val="none"/>
              </w:rPr>
              <w:t>b.  The last sentence sets two costs against each other. What makes the comparison fair?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"owns a capital asset" — why this phrase rather than "owns a van"?</w:t>
            </w:r>
          </w:p>
          <w:p>
            <w:pPr>
              <w:spacing w:after="60" w:before="0" w:lineRule="atLeast" w:line="280"/>
            </w:pPr>
            <w:r>
              <w:rPr>
                <w:rFonts w:ascii="Cambria" w:hAnsi="Cambria"/>
                <w:b w:val="0"/>
                <w:i w:val="0"/>
                <w:sz w:val="21"/>
                <w:u w:val="none"/>
              </w:rPr>
              <w:t>b.  "costs lives on a schedule" — what does "on a schedule" add?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Idris because it is not fair to punish ordinary people who cannot afford to buy a new car, especially in this economic situation when everything is becoming more expensive. The governments always make these decisions without thinking about the consequences for normal families. Of course pollution is a problem and we must do something about it, but three years is really too short and people need more time to prepare. I think a better solution would be to improve public transport first so people will not need their cars, and then introduce the ban later when everybody has an alternative.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a measure does to the people who cannot comply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compliance, retrofit, grandfathering, phase-in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rule whose cost falls before its benefit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schedule. Idris says explicitly that the principle is right, so arguing for the ban as such answers nobody.</w:t>
            </w:r>
          </w:p>
          <w:p>
            <w:pPr>
              <w:spacing w:after="60" w:before="0" w:lineRule="atLeast" w:line="280"/>
            </w:pPr>
            <w:r>
              <w:rPr>
                <w:rFonts w:ascii="Cambria" w:hAnsi="Cambria"/>
                <w:b w:val="0"/>
                <w:i w:val="0"/>
                <w:sz w:val="21"/>
                <w:u w:val="none"/>
              </w:rPr>
              <w:t>b.  It identifies a different poor group — non-driving residents of polluted streets — whose interest runs the other way. That converts the question from rich against poor into poor against poor, which is harder and more honest.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Grandfathering exempts those already in a position when the rule changes; a phase-in applies the rule gradually to everyone. The first creates a permanent two-tier rule, the second does not.</w:t>
            </w:r>
          </w:p>
          <w:p>
            <w:pPr>
              <w:spacing w:after="60" w:before="0" w:lineRule="atLeast" w:line="280"/>
            </w:pPr>
            <w:r>
              <w:rPr>
                <w:rFonts w:ascii="Cambria" w:hAnsi="Cambria"/>
                <w:b w:val="0"/>
                <w:i w:val="0"/>
                <w:sz w:val="21"/>
                <w:u w:val="none"/>
              </w:rPr>
              <w:t>b.  Fitting equipment to an existing vehicle to meet the standard. It matters because it is far cheaper than replacement, which changes the size of the problem Idris is describing.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want the ban, so the question is whether three years is a liquidity problem that can be financed or a real impossibility."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From a fairness objection to a liquidity one. It helps him because fairness objections are met with counter-claims about fairness, which he loses here; a liquidity problem has concrete remedies and therefore survives into the policy.</w:t>
            </w:r>
          </w:p>
          <w:p>
            <w:pPr>
              <w:spacing w:after="60" w:before="0" w:lineRule="atLeast" w:line="280"/>
            </w:pPr>
            <w:r>
              <w:rPr>
                <w:rFonts w:ascii="Cambria" w:hAnsi="Cambria"/>
                <w:b w:val="0"/>
                <w:i w:val="0"/>
                <w:sz w:val="21"/>
                <w:u w:val="none"/>
              </w:rPr>
              <w:t>b.  Both are stated in their own units rather than converted into a common one. The writer is not claiming the lives are worth more than the money in some calculated sense, only that one cost is irreversible and the other is not — which is a claim about kind rather than magnitude.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names the thing that undermines his case: a van is wealth, even when it cannot be converted to cash quickly. Using the economic term makes the concession precise and sets up the liquidity distinction in the next paragraph.</w:t>
            </w:r>
          </w:p>
          <w:p>
            <w:pPr>
              <w:spacing w:after="60" w:before="0" w:lineRule="atLeast" w:line="280"/>
            </w:pPr>
            <w:r>
              <w:rPr>
                <w:rFonts w:ascii="Cambria" w:hAnsi="Cambria"/>
                <w:b w:val="0"/>
                <w:i w:val="0"/>
                <w:sz w:val="21"/>
                <w:u w:val="none"/>
              </w:rPr>
              <w:t>b.  That the deaths are not a vague background but a rate running while the decision is deferred. It makes delay an active choice with a quantity attached, which is Mette’s argument given sharper form.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agrees with Idris without engaging Mette at all — the people harmed by the pollution never appear, so the distributional question is answered only on one side.</w:t>
            </w:r>
          </w:p>
          <w:p>
            <w:pPr>
              <w:spacing w:after="60" w:before="0" w:lineRule="atLeast" w:line="280"/>
            </w:pPr>
            <w:r>
              <w:rPr>
                <w:rFonts w:ascii="Cambria" w:hAnsi="Cambria"/>
                <w:b w:val="0"/>
                <w:i w:val="0"/>
                <w:sz w:val="21"/>
                <w:u w:val="none"/>
              </w:rPr>
              <w:t>2.  The alternative proposed, public transport first, is offered with no timescale or cost and would delay the ban indefinitely, which is the thing at issue.</w:t>
            </w:r>
          </w:p>
          <w:p>
            <w:pPr>
              <w:spacing w:after="60" w:before="0" w:lineRule="atLeast" w:line="280"/>
            </w:pPr>
            <w:r>
              <w:rPr>
                <w:rFonts w:ascii="Cambria" w:hAnsi="Cambria"/>
                <w:b w:val="0"/>
                <w:i w:val="0"/>
                <w:sz w:val="21"/>
                <w:u w:val="none"/>
              </w:rPr>
              <w:t>3.  Language: "the governments always make these decisions without thinking" is unsupported and rhetorical; "normal families", "this economic situation", "everything is becoming more expensive" are vague; "punish" prejudges the question.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026</w:t>
      </w:r>
      <w:r>
        <w:rPr>
          <w:rFonts w:ascii="Calibri" w:hAnsi="Calibri"/>
          <w:b w:val="0"/>
          <w:i w:val="0"/>
          <w:color w:val="5A6472"/>
          <w:sz w:val="23"/>
          <w:u w:val="none"/>
        </w:rPr>
        <w:t xml:space="preserve">   Business and economics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Castellanos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Trials of a four-day week have generally reported that productivity is maintained or improved and that staff wellbeing rises. How convincing do you find this evidence?</w:t>
            </w:r>
          </w:p>
          <w:p>
            <w:pPr>
              <w:spacing w:after="40" w:before="0" w:lineRule="atLeast" w:line="280"/>
              <w:ind w:left="283"/>
            </w:pPr>
            <w:r>
              <w:rPr>
                <w:rFonts w:ascii="Calibri" w:hAnsi="Calibri"/>
                <w:b/>
                <w:i w:val="0"/>
                <w:color w:val="0F766E"/>
                <w:sz w:val="20"/>
                <w:u w:val="none"/>
              </w:rPr>
              <w:t>Priya</w:t>
            </w:r>
          </w:p>
          <w:p>
            <w:pPr>
              <w:spacing w:after="100" w:before="0" w:lineRule="atLeast" w:line="280"/>
              <w:ind w:left="283"/>
            </w:pPr>
            <w:r>
              <w:rPr>
                <w:rFonts w:ascii="Cambria" w:hAnsi="Cambria"/>
                <w:b w:val="0"/>
                <w:i w:val="0"/>
                <w:sz w:val="20"/>
                <w:u w:val="none"/>
              </w:rPr>
              <w:t>Quite convincing. The results replicate across sectors and countries, and the mechanism is plausible: people cut the meetings and the slack rather than the work.</w:t>
            </w:r>
          </w:p>
          <w:p>
            <w:pPr>
              <w:spacing w:after="40" w:before="0" w:lineRule="atLeast" w:line="280"/>
              <w:ind w:left="283"/>
            </w:pPr>
            <w:r>
              <w:rPr>
                <w:rFonts w:ascii="Calibri" w:hAnsi="Calibri"/>
                <w:b/>
                <w:i w:val="0"/>
                <w:color w:val="0F766E"/>
                <w:sz w:val="20"/>
                <w:u w:val="none"/>
              </w:rPr>
              <w:t>Owen</w:t>
            </w:r>
          </w:p>
          <w:p>
            <w:pPr>
              <w:spacing w:after="100" w:before="0" w:lineRule="atLeast" w:line="280"/>
              <w:ind w:left="283"/>
            </w:pPr>
            <w:r>
              <w:rPr>
                <w:rFonts w:ascii="Cambria" w:hAnsi="Cambria"/>
                <w:b w:val="0"/>
                <w:i w:val="0"/>
                <w:sz w:val="20"/>
                <w:u w:val="none"/>
              </w:rPr>
              <w:t>I would be careful. The firms in these trials volunteered. A company that thinks it can lose a day without losing output is a company with a day to lose, and that is not most companies.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Owen names a specific methodological problem. What is it?</w:t>
            </w:r>
          </w:p>
          <w:p>
            <w:pPr>
              <w:spacing w:after="60" w:before="0" w:lineRule="atLeast" w:line="280"/>
            </w:pPr>
            <w:r>
              <w:rPr>
                <w:rFonts w:ascii="Cambria" w:hAnsi="Cambria"/>
                <w:b w:val="0"/>
                <w:i w:val="0"/>
                <w:sz w:val="21"/>
                <w:u w:val="none"/>
              </w:rPr>
              <w:t>b.  Does his objection show the result is wrong?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selection bias, and what is attrition in a trial?</w:t>
            </w:r>
          </w:p>
          <w:p>
            <w:pPr>
              <w:spacing w:after="60" w:before="0" w:lineRule="atLeast" w:line="280"/>
            </w:pPr>
            <w:r>
              <w:rPr>
                <w:rFonts w:ascii="Cambria" w:hAnsi="Cambria"/>
                <w:b w:val="0"/>
                <w:i w:val="0"/>
                <w:sz w:val="21"/>
                <w:u w:val="none"/>
              </w:rPr>
              <w:t>b.  Why is "productivity" a slippery word across sectors?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Priya the finding and limit it,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Owen is describing selection and he is right that it limits what the trials show. But it limits it in a specific direction worth naming: the results tell us what happens when firms that expect to succeed try this, which is good evidence that it can work and poor evidence about the average firm. Had participation been random, the effect would almost certainly be smaller — though note it would have to be implausibly smaller to be zero, given the size of the reported gains.</w:t>
            </w:r>
          </w:p>
          <w:p>
            <w:pPr>
              <w:spacing w:after="100" w:before="0" w:lineRule="atLeast" w:line="280"/>
            </w:pPr>
            <w:r>
              <w:rPr>
                <w:rFonts w:ascii="Cambria" w:hAnsi="Cambria"/>
                <w:b w:val="0"/>
                <w:i w:val="0"/>
                <w:sz w:val="21"/>
                <w:u w:val="none"/>
              </w:rPr>
              <w:t>What I would add is that the mechanism Priya describes predicts exactly this pattern. If the gain comes from cutting slack, then the firms with the most slack gain the most, and those are precisely the firms likely to volunteer. So selection is not an alternative explanation competing with hers; it is what her explanation predicts. That makes the evidence more coherent and less generalisable at the same time, which is an uncomfortable combination and probably the honest reading: a four-day week is a good way of removing waste where waste exists, and not a productivity technology.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selection "is what her explanation predicts". Why is that a stronger move than treating them as rival explanations?</w:t>
            </w:r>
          </w:p>
          <w:p>
            <w:pPr>
              <w:spacing w:after="60" w:before="0" w:lineRule="atLeast" w:line="280"/>
            </w:pPr>
            <w:r>
              <w:rPr>
                <w:rFonts w:ascii="Cambria" w:hAnsi="Cambria"/>
                <w:b w:val="0"/>
                <w:i w:val="0"/>
                <w:sz w:val="21"/>
                <w:u w:val="none"/>
              </w:rPr>
              <w:t>b.  What is the final sentence conceding, and to whom?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participation been random, the effect would almost certainly be smaller" — why the inverted conditional?</w:t>
            </w:r>
          </w:p>
          <w:p>
            <w:pPr>
              <w:spacing w:after="60" w:before="0" w:lineRule="atLeast" w:line="280"/>
            </w:pPr>
            <w:r>
              <w:rPr>
                <w:rFonts w:ascii="Cambria" w:hAnsi="Cambria"/>
                <w:b w:val="0"/>
                <w:i w:val="0"/>
                <w:sz w:val="21"/>
                <w:u w:val="none"/>
              </w:rPr>
              <w:t>b.  "more coherent and less generalisable at the same time" — why point out that this is uncomfortable?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four-day week is a very good idea and the results of these trials prove that it works. Employees who are less tired are more motivated and they concentrate better, so they can do the same amount of work in less time. It is also better for their mental health and for their families, and companies can save money on electricity and other costs. Owen says the companies chose to participate but I think this is normal because somebody has to try it first, and now other companies can follow their example. In my opinion all countries should move to a four-day week.</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check whether a measured correlation points the way the claim assumes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counterfactual would have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causation, selection, productivity, attrition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questioning a result that flatters everyone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Selection bias — the participating firms are not a random sample, and the characteristic that made them volunteer is plausibly the one that produces the result.</w:t>
            </w:r>
          </w:p>
          <w:p>
            <w:pPr>
              <w:spacing w:after="60" w:before="0" w:lineRule="atLeast" w:line="280"/>
            </w:pPr>
            <w:r>
              <w:rPr>
                <w:rFonts w:ascii="Cambria" w:hAnsi="Cambria"/>
                <w:b w:val="0"/>
                <w:i w:val="0"/>
                <w:sz w:val="21"/>
                <w:u w:val="none"/>
              </w:rPr>
              <w:t>b.  No. It shows the result may not generalise. The trials can be internally valid and externally limited at once, and collapsing those two is the commonest error in reading evidence of this kind.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Selection bias is non-random entry into the sample; attrition is non-random exit from it. Both distort, and attrition matters here because firms that failed may simply have stopped reporting.</w:t>
            </w:r>
          </w:p>
          <w:p>
            <w:pPr>
              <w:spacing w:after="60" w:before="0" w:lineRule="atLeast" w:line="280"/>
            </w:pPr>
            <w:r>
              <w:rPr>
                <w:rFonts w:ascii="Cambria" w:hAnsi="Cambria"/>
                <w:b w:val="0"/>
                <w:i w:val="0"/>
                <w:sz w:val="21"/>
                <w:u w:val="none"/>
              </w:rPr>
              <w:t>b.  Because it means output per hour in some sectors and output per worker in others, and in services it is often measured by revenue, which responds to price as well as to work.</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trials show that a four-day week can work in firms that expect it to, which is a real finding and a much smaller one than the headline."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treating them as rivals invites an unresolvable argument about which is true. Showing that her mechanism generates his selection means both are true and the evidence becomes interpretable rather than contested.</w:t>
            </w:r>
          </w:p>
          <w:p>
            <w:pPr>
              <w:spacing w:after="60" w:before="0" w:lineRule="atLeast" w:line="280"/>
            </w:pPr>
            <w:r>
              <w:rPr>
                <w:rFonts w:ascii="Cambria" w:hAnsi="Cambria"/>
                <w:b w:val="0"/>
                <w:i w:val="0"/>
                <w:sz w:val="21"/>
                <w:u w:val="none"/>
              </w:rPr>
              <w:t>b.  To both, and that is the point. Priya gets a real mechanism that works; Owen gets the limit on generalisation. The concession is that neither of their positions survives intact, which is usually what an honest reading produces.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counterfactual is central and a fourth "if" would be clumsy in a paragraph already carrying conditionals. The inversion is also slightly more formal, which suits a claim about what the evidence would have shown.</w:t>
            </w:r>
          </w:p>
          <w:p>
            <w:pPr>
              <w:spacing w:after="60" w:before="0" w:lineRule="atLeast" w:line="280"/>
            </w:pPr>
            <w:r>
              <w:rPr>
                <w:rFonts w:ascii="Cambria" w:hAnsi="Cambria"/>
                <w:b w:val="0"/>
                <w:i w:val="0"/>
                <w:sz w:val="21"/>
                <w:u w:val="none"/>
              </w:rPr>
              <w:t>b.  Because readers resist conclusions that do not resolve neatly, and naming the discomfort disarms the suspicion that the writer has failed to make up their mind. It signals that the untidiness is in the evidence rather than in the reasoning.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asserts that the trials "prove" what Owen has just given a reason to doubt, and then dismisses his objection with "somebody has to try it first", which concedes his point without noticing.</w:t>
            </w:r>
          </w:p>
          <w:p>
            <w:pPr>
              <w:spacing w:after="60" w:before="0" w:lineRule="atLeast" w:line="280"/>
            </w:pPr>
            <w:r>
              <w:rPr>
                <w:rFonts w:ascii="Cambria" w:hAnsi="Cambria"/>
                <w:b w:val="0"/>
                <w:i w:val="0"/>
                <w:sz w:val="21"/>
                <w:u w:val="none"/>
              </w:rPr>
              <w:t>2.  The supporting reasons are generic benefits rather than evidence about productivity, and the electricity saving is irrelevant to the claim at issue.</w:t>
            </w:r>
          </w:p>
          <w:p>
            <w:pPr>
              <w:spacing w:after="60" w:before="0" w:lineRule="atLeast" w:line="280"/>
            </w:pPr>
            <w:r>
              <w:rPr>
                <w:rFonts w:ascii="Cambria" w:hAnsi="Cambria"/>
                <w:b w:val="0"/>
                <w:i w:val="0"/>
                <w:sz w:val="21"/>
                <w:u w:val="none"/>
              </w:rPr>
              <w:t>3.  "All countries should move to a four-day week" is an unhedged absolute drawn from evidence the response has just been told is non-representative. Language: "the results of these trials prove", "the companies chose to participate"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027</w:t>
      </w:r>
      <w:r>
        <w:rPr>
          <w:rFonts w:ascii="Calibri" w:hAnsi="Calibri"/>
          <w:b w:val="0"/>
          <w:i w:val="0"/>
          <w:color w:val="5A6472"/>
          <w:sz w:val="23"/>
          <w:u w:val="none"/>
        </w:rPr>
        <w:t xml:space="preserve">   Education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Many students arrive at university unable to write at the level their courses assume. Who should be responsible for addressing this — schools, universities, or the students themselves?</w:t>
            </w:r>
          </w:p>
          <w:p>
            <w:pPr>
              <w:spacing w:after="40" w:before="0" w:lineRule="atLeast" w:line="280"/>
              <w:ind w:left="283"/>
            </w:pPr>
            <w:r>
              <w:rPr>
                <w:rFonts w:ascii="Calibri" w:hAnsi="Calibri"/>
                <w:b/>
                <w:i w:val="0"/>
                <w:color w:val="0F766E"/>
                <w:sz w:val="20"/>
                <w:u w:val="none"/>
              </w:rPr>
              <w:t>Bea</w:t>
            </w:r>
          </w:p>
          <w:p>
            <w:pPr>
              <w:spacing w:after="100" w:before="0" w:lineRule="atLeast" w:line="280"/>
              <w:ind w:left="283"/>
            </w:pPr>
            <w:r>
              <w:rPr>
                <w:rFonts w:ascii="Cambria" w:hAnsi="Cambria"/>
                <w:b w:val="0"/>
                <w:i w:val="0"/>
                <w:sz w:val="20"/>
                <w:u w:val="none"/>
              </w:rPr>
              <w:t>Universities. Whatever schools should have done, the students are here now, and a university that admits someone has accepted that they can be taught. Pointing upstream is a way of not teaching them.</w:t>
            </w:r>
          </w:p>
          <w:p>
            <w:pPr>
              <w:spacing w:after="40" w:before="0" w:lineRule="atLeast" w:line="280"/>
              <w:ind w:left="283"/>
            </w:pPr>
            <w:r>
              <w:rPr>
                <w:rFonts w:ascii="Calibri" w:hAnsi="Calibri"/>
                <w:b/>
                <w:i w:val="0"/>
                <w:color w:val="0F766E"/>
                <w:sz w:val="20"/>
                <w:u w:val="none"/>
              </w:rPr>
              <w:t>Nils</w:t>
            </w:r>
          </w:p>
          <w:p>
            <w:pPr>
              <w:spacing w:after="100" w:before="0" w:lineRule="atLeast" w:line="280"/>
              <w:ind w:left="283"/>
            </w:pPr>
            <w:r>
              <w:rPr>
                <w:rFonts w:ascii="Cambria" w:hAnsi="Cambria"/>
                <w:b w:val="0"/>
                <w:i w:val="0"/>
                <w:sz w:val="20"/>
                <w:u w:val="none"/>
              </w:rPr>
              <w:t>Schools, and saying so matters. If universities absorb the problem silently, the school system never has to confront it, and every cohort arrives in the same state while universities spend teaching budgets on remediation.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accept the students are here and need help. What is actually in dispute?</w:t>
            </w:r>
          </w:p>
          <w:p>
            <w:pPr>
              <w:spacing w:after="60" w:before="0" w:lineRule="atLeast" w:line="280"/>
            </w:pPr>
            <w:r>
              <w:rPr>
                <w:rFonts w:ascii="Cambria" w:hAnsi="Cambria"/>
                <w:b w:val="0"/>
                <w:i w:val="0"/>
                <w:sz w:val="21"/>
                <w:u w:val="none"/>
              </w:rPr>
              <w:t>b.  Nils makes an argument about incentives. Restate it in one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statutory from discretionary duties.</w:t>
            </w:r>
          </w:p>
          <w:p>
            <w:pPr>
              <w:spacing w:after="60" w:before="0" w:lineRule="atLeast" w:line="280"/>
            </w:pPr>
            <w:r>
              <w:rPr>
                <w:rFonts w:ascii="Cambria" w:hAnsi="Cambria"/>
                <w:b w:val="0"/>
                <w:i w:val="0"/>
                <w:sz w:val="21"/>
                <w:u w:val="none"/>
              </w:rPr>
              <w:t>b.  What is remediation, and why is the word contested?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Separate the duty to act from the duty to pay,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Bea is right about who must act and Nils is right about who should pay, and the argument only looks like a disagreement because those two duties have been collapsed. The student in front of you is a university problem whatever its origin; the recurrence of the problem every September is a schools problem, and absorbing it quietly does remove the signal that would otherwise reach the school system.</w:t>
            </w:r>
          </w:p>
          <w:p>
            <w:pPr>
              <w:spacing w:after="100" w:before="0" w:lineRule="atLeast" w:line="280"/>
            </w:pPr>
            <w:r>
              <w:rPr>
                <w:rFonts w:ascii="Cambria" w:hAnsi="Cambria"/>
                <w:b w:val="0"/>
                <w:i w:val="0"/>
                <w:sz w:val="21"/>
                <w:u w:val="none"/>
              </w:rPr>
              <w:t>The way to hold both is to teach and to publish. A university can run the writing provision Bea wants and report, by sending institution, what proportion of its intake needed it — which converts Nils’s incentive argument into something that operates without anyone refusing to teach anybody. If I had to locate the remaining gap it is not in either place but between them: nobody has ever had to specify what level of writing a course assumes, so the schools cannot aim at it and the universities cannot say it has been missed. A duty that nobody can discharge is usually one that nobody has stated precisely enough.</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splits one duty into two. Name them, and say why the split dissolves the argument.</w:t>
            </w:r>
          </w:p>
          <w:p>
            <w:pPr>
              <w:spacing w:after="60" w:before="0" w:lineRule="atLeast" w:line="280"/>
            </w:pPr>
            <w:r>
              <w:rPr>
                <w:rFonts w:ascii="Cambria" w:hAnsi="Cambria"/>
                <w:b w:val="0"/>
                <w:i w:val="0"/>
                <w:sz w:val="21"/>
                <w:u w:val="none"/>
              </w:rPr>
              <w:t>b.  The final sentence identifies a third location for the problem. What is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"absorbing it quietly does remove the signal" — what is the emphatic "does" doing?</w:t>
            </w:r>
          </w:p>
          <w:p>
            <w:pPr>
              <w:spacing w:after="60" w:before="0" w:lineRule="atLeast" w:line="280"/>
            </w:pPr>
            <w:r>
              <w:rPr>
                <w:rFonts w:ascii="Cambria" w:hAnsi="Cambria"/>
                <w:b w:val="0"/>
                <w:i w:val="0"/>
                <w:sz w:val="21"/>
                <w:u w:val="none"/>
              </w:rPr>
              <w:t>b.  "A duty that nobody can discharge is usually one that nobody has stated precisely enough." Why end on a generalisation?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responsibility belongs to everybody in the education system. The schools should prepare the students better for university and teach them how to write academic essays, the universities should provide support courses for those who need them, and the students themselves must also make an effort and practise their writing. If everybody does their part then the problem can be solved. Also I think reading more books would help a lot because when you read good writing you learn how to write well yourself.</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is able to act, then who should pay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remit, capacity, statutory, discretionary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assigning a duty that nobody currently owns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Who bears the cost, and whether absorbing it has effects beyond the students currently enrolled.</w:t>
            </w:r>
          </w:p>
          <w:p>
            <w:pPr>
              <w:spacing w:after="60" w:before="0" w:lineRule="atLeast" w:line="280"/>
            </w:pPr>
            <w:r>
              <w:rPr>
                <w:rFonts w:ascii="Cambria" w:hAnsi="Cambria"/>
                <w:b w:val="0"/>
                <w:i w:val="0"/>
                <w:sz w:val="21"/>
                <w:u w:val="none"/>
              </w:rPr>
              <w:t>b.  If universities quietly fix what schools failed to do, the school system faces no consequence and the failure repeats indefinitely.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statutory duty is imposed by law and must be performed; a discretionary one may be performed at the body’s judgement. Writing support is almost everywhere discretionary, which is why it is funded first and cut first.</w:t>
            </w:r>
          </w:p>
          <w:p>
            <w:pPr>
              <w:spacing w:after="60" w:before="0" w:lineRule="atLeast" w:line="280"/>
            </w:pPr>
            <w:r>
              <w:rPr>
                <w:rFonts w:ascii="Cambria" w:hAnsi="Cambria"/>
                <w:b w:val="0"/>
                <w:i w:val="0"/>
                <w:sz w:val="21"/>
                <w:u w:val="none"/>
              </w:rPr>
              <w:t>b.  Teaching that repairs a gap in prior preparation. It is contested because it implies deficiency in the student rather than mismatch between what was taught and what is assumed.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"Universities have to act because the students are theirs now; schools have to answer because the recurrence is theirs."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duty to act and the duty to pay or answer. The split dissolves the argument because each classmate was defending a different one, and nothing in either position requires the other to be false.</w:t>
            </w:r>
          </w:p>
          <w:p>
            <w:pPr>
              <w:spacing w:after="60" w:before="0" w:lineRule="atLeast" w:line="280"/>
            </w:pPr>
            <w:r>
              <w:rPr>
                <w:rFonts w:ascii="Cambria" w:hAnsi="Cambria"/>
                <w:b w:val="0"/>
                <w:i w:val="0"/>
                <w:sz w:val="21"/>
                <w:u w:val="none"/>
              </w:rPr>
              <w:t>b.  The absence of a stated standard. Neither schools nor universities can be held to a level that has never been specified, so the duty cannot be allocated to either — which is a point neither classmate reached.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Conceding Nils’s point with emphasis before the response goes on to propose teaching anyway. The emphatic "does" makes the concession unmistakable, which buys permission for the proposal that follows (family 8, structure 65).</w:t>
            </w:r>
          </w:p>
          <w:p>
            <w:pPr>
              <w:spacing w:after="60" w:before="0" w:lineRule="atLeast" w:line="280"/>
            </w:pPr>
            <w:r>
              <w:rPr>
                <w:rFonts w:ascii="Cambria" w:hAnsi="Cambria"/>
                <w:b w:val="0"/>
                <w:i w:val="0"/>
                <w:sz w:val="21"/>
                <w:u w:val="none"/>
              </w:rPr>
              <w:t>b.  Because the specific finding — no stated standard — is more useful as an instance of a general pattern the reader can apply elsewhere. It also lands the response on a claim rather than on a recommendation, which is harder to dismiss.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allocates responsibility to everyone, which is the answer the question exists to improve on, and never engages Nils’s incentive argument.</w:t>
            </w:r>
          </w:p>
          <w:p>
            <w:pPr>
              <w:spacing w:after="60" w:before="0" w:lineRule="atLeast" w:line="280"/>
            </w:pPr>
            <w:r>
              <w:rPr>
                <w:rFonts w:ascii="Cambria" w:hAnsi="Cambria"/>
                <w:b w:val="0"/>
                <w:i w:val="0"/>
                <w:sz w:val="21"/>
                <w:u w:val="none"/>
              </w:rPr>
              <w:t>2.  "If everybody does their part then the problem can be solved" is the conclusion of no argument, and the reading recommendation at the end belongs to a different question.</w:t>
            </w:r>
          </w:p>
          <w:p>
            <w:pPr>
              <w:spacing w:after="60" w:before="0" w:lineRule="atLeast" w:line="280"/>
            </w:pPr>
            <w:r>
              <w:rPr>
                <w:rFonts w:ascii="Cambria" w:hAnsi="Cambria"/>
                <w:b w:val="0"/>
                <w:i w:val="0"/>
                <w:sz w:val="21"/>
                <w:u w:val="none"/>
              </w:rPr>
              <w:t>3.  Language: "the schools", "the universities", "the students themselves" over-articled; "make an effort and practise their writing" is vague; and the final sentence shifts to second person mid-paragraph.</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028</w:t>
      </w:r>
      <w:r>
        <w:rPr>
          <w:rFonts w:ascii="Calibri" w:hAnsi="Calibri"/>
          <w:b w:val="0"/>
          <w:i w:val="0"/>
          <w:color w:val="5A6472"/>
          <w:sz w:val="23"/>
          <w:u w:val="none"/>
        </w:rPr>
        <w:t xml:space="preserve">   Technology and AI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Sorensen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People spend far longer on their phones than they report wanting to. Explanations include the design of the applications, the absence of competing activities, and ordinary habit. Which explains most of the gap?</w:t>
            </w:r>
          </w:p>
          <w:p>
            <w:pPr>
              <w:spacing w:after="40" w:before="0" w:lineRule="atLeast" w:line="280"/>
              <w:ind w:left="283"/>
            </w:pPr>
            <w:r>
              <w:rPr>
                <w:rFonts w:ascii="Calibri" w:hAnsi="Calibri"/>
                <w:b/>
                <w:i w:val="0"/>
                <w:color w:val="0F766E"/>
                <w:sz w:val="20"/>
                <w:u w:val="none"/>
              </w:rPr>
              <w:t>Rosa</w:t>
            </w:r>
          </w:p>
          <w:p>
            <w:pPr>
              <w:spacing w:after="100" w:before="0" w:lineRule="atLeast" w:line="280"/>
              <w:ind w:left="283"/>
            </w:pPr>
            <w:r>
              <w:rPr>
                <w:rFonts w:ascii="Cambria" w:hAnsi="Cambria"/>
                <w:b w:val="0"/>
                <w:i w:val="0"/>
                <w:sz w:val="20"/>
                <w:u w:val="none"/>
              </w:rPr>
              <w:t>Design. Infinite scroll, autoplay and notifications are not accidents; they are the output of teams measured on time spent. The gap between wanting and doing is manufactured.</w:t>
            </w:r>
          </w:p>
          <w:p>
            <w:pPr>
              <w:spacing w:after="40" w:before="0" w:lineRule="atLeast" w:line="280"/>
              <w:ind w:left="283"/>
            </w:pPr>
            <w:r>
              <w:rPr>
                <w:rFonts w:ascii="Calibri" w:hAnsi="Calibri"/>
                <w:b/>
                <w:i w:val="0"/>
                <w:color w:val="0F766E"/>
                <w:sz w:val="20"/>
                <w:u w:val="none"/>
              </w:rPr>
              <w:t>Jonas</w:t>
            </w:r>
          </w:p>
          <w:p>
            <w:pPr>
              <w:spacing w:after="100" w:before="0" w:lineRule="atLeast" w:line="280"/>
              <w:ind w:left="283"/>
            </w:pPr>
            <w:r>
              <w:rPr>
                <w:rFonts w:ascii="Cambria" w:hAnsi="Cambria"/>
                <w:b w:val="0"/>
                <w:i w:val="0"/>
                <w:sz w:val="20"/>
                <w:u w:val="none"/>
              </w:rPr>
              <w:t>Habit. People overshoot on everything they do automatically — television did this before phones, and radio before that. Blaming design flatters us: it makes an old failure of self-command into something done to us.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Jonas’s historical comparison is doing argumentative work. What work?</w:t>
            </w:r>
          </w:p>
          <w:p>
            <w:pPr>
              <w:spacing w:after="60" w:before="0" w:lineRule="atLeast" w:line="280"/>
            </w:pPr>
            <w:r>
              <w:rPr>
                <w:rFonts w:ascii="Cambria" w:hAnsi="Cambria"/>
                <w:b w:val="0"/>
                <w:i w:val="0"/>
                <w:sz w:val="21"/>
                <w:u w:val="none"/>
              </w:rPr>
              <w:t>b.  What would show that design adds something habit does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friction in interface design, and what is a default?</w:t>
            </w:r>
          </w:p>
          <w:p>
            <w:pPr>
              <w:spacing w:after="60" w:before="0" w:lineRule="atLeast" w:line="280"/>
            </w:pPr>
            <w:r>
              <w:rPr>
                <w:rFonts w:ascii="Cambria" w:hAnsi="Cambria"/>
                <w:b w:val="0"/>
                <w:i w:val="0"/>
                <w:sz w:val="21"/>
                <w:u w:val="none"/>
              </w:rPr>
              <w:t>b.  What is a dark pattern?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what each predicts about the size of the gap.</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Jonas is right that the phenomenon predates the technology, and that is exactly what makes the comparison useful rather than decisive. Television produced the same overshoot, but the gap was bounded by things design cannot remove: the schedule ended, the tape ran out, the programme finished. What is new is not the appetite but the removal of every natural stopping point, and it is the stopping point, not the appetite, that the design teams were working on.</w:t>
            </w:r>
          </w:p>
          <w:p>
            <w:pPr>
              <w:spacing w:after="100" w:before="0" w:lineRule="atLeast" w:line="280"/>
            </w:pPr>
            <w:r>
              <w:rPr>
                <w:rFonts w:ascii="Cambria" w:hAnsi="Cambria"/>
                <w:b w:val="0"/>
                <w:i w:val="0"/>
                <w:sz w:val="21"/>
                <w:u w:val="none"/>
              </w:rPr>
              <w:t>So I would put design first, on a narrow and defensible version of Rosa’s claim: design did not create the habit, it deleted the friction that used to terminate it. Habit I would rank second, since without it there is nothing for the design to act on — but it is the constant across a century and cannot explain a change. The absence of competing activities I would put third and treat with suspicion, because it is mostly an effect: the alternatives did not disappear and then leave a vacuum, they became harder to choose once the default required no decision at all.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narrows Rosa’s claim. To what, and why is the narrower version stronger?</w:t>
            </w:r>
          </w:p>
          <w:p>
            <w:pPr>
              <w:spacing w:after="60" w:before="0" w:lineRule="atLeast" w:line="280"/>
            </w:pPr>
            <w:r>
              <w:rPr>
                <w:rFonts w:ascii="Cambria" w:hAnsi="Cambria"/>
                <w:b w:val="0"/>
                <w:i w:val="0"/>
                <w:sz w:val="21"/>
                <w:u w:val="none"/>
              </w:rPr>
              <w:t>b.  Why is the third cause "treated with suspicion" rather than simply ranked last?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the stopping point, not the appetite, that the design teams were working on" — name the device and say what it achieves.</w:t>
            </w:r>
          </w:p>
          <w:p>
            <w:pPr>
              <w:spacing w:after="60" w:before="0" w:lineRule="atLeast" w:line="280"/>
            </w:pPr>
            <w:r>
              <w:rPr>
                <w:rFonts w:ascii="Cambria" w:hAnsi="Cambria"/>
                <w:b w:val="0"/>
                <w:i w:val="0"/>
                <w:sz w:val="21"/>
                <w:u w:val="none"/>
              </w:rPr>
              <w:t>b.  "cannot explain a change" — where have you met this principle before in this book?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main reason is the design of the applications because the companies want us to spend as much time as possible on their platforms so they can show us more advertisements and make more money. They hire psychologists to make the apps addictive, with notifications and infinite scrolling and all these tricks. Of course habit also plays a role as Jonas says, and people should have more self-control, but I think it is mainly the responsibility of the technology companies. Governments should regulate these practices to protect the users, especially children who are the most vulnerable.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by which cause would still produce the effect alone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friction, default, dark pattern, attention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where one is a design choice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separates the appetite from the technology, which undermines the claim that design created the problem. If the overshoot predates the phone, design cannot be its cause.</w:t>
            </w:r>
          </w:p>
          <w:p>
            <w:pPr>
              <w:spacing w:after="60" w:before="0" w:lineRule="atLeast" w:line="280"/>
            </w:pPr>
            <w:r>
              <w:rPr>
                <w:rFonts w:ascii="Cambria" w:hAnsi="Cambria"/>
                <w:b w:val="0"/>
                <w:i w:val="0"/>
                <w:sz w:val="21"/>
                <w:u w:val="none"/>
              </w:rPr>
              <w:t>b.  Evidence that the size of the gap changed when the design changed, holding the appetite constant — which is what the removal of stopping points provides.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Friction is anything that makes an action take more effort; a default is what happens if the user does nothing. Both are design choices and both are invisible to the user.</w:t>
            </w:r>
          </w:p>
          <w:p>
            <w:pPr>
              <w:spacing w:after="60" w:before="0" w:lineRule="atLeast" w:line="280"/>
            </w:pPr>
            <w:r>
              <w:rPr>
                <w:rFonts w:ascii="Cambria" w:hAnsi="Cambria"/>
                <w:b w:val="0"/>
                <w:i w:val="0"/>
                <w:sz w:val="21"/>
                <w:u w:val="none"/>
              </w:rPr>
              <w:t>b.  An interface deliberately designed to produce a choice the user would not make if the options were presented neutrally.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"Habit explains the appetite and is constant; design explains the size of the overshoot because it removed the stopping points that used to bound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To the claim that design removed the natural terminators rather than that it manufactured the desire. It is stronger because it survives Jonas’s historical comparison — indeed it uses it — whereas the broad version does not.</w:t>
            </w:r>
          </w:p>
          <w:p>
            <w:pPr>
              <w:spacing w:after="60" w:before="0" w:lineRule="atLeast" w:line="280"/>
            </w:pPr>
            <w:r>
              <w:rPr>
                <w:rFonts w:ascii="Cambria" w:hAnsi="Cambria"/>
                <w:b w:val="0"/>
                <w:i w:val="0"/>
                <w:sz w:val="21"/>
                <w:u w:val="none"/>
              </w:rPr>
              <w:t>b.  Because treating it as a cause at all may be an error. The response argues it is downstream of the other two, so ranking it third without comment would concede that it belongs on the same list.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it-cleft (family 8, structure 59). It isolates the stopping point from the appetite and contrasts them explicitly, which is the precise distinction the whole ranking rests on.</w:t>
            </w:r>
          </w:p>
          <w:p>
            <w:pPr>
              <w:spacing w:after="60" w:before="0" w:lineRule="atLeast" w:line="280"/>
            </w:pPr>
            <w:r>
              <w:rPr>
                <w:rFonts w:ascii="Cambria" w:hAnsi="Cambria"/>
                <w:b w:val="0"/>
                <w:i w:val="0"/>
                <w:sz w:val="21"/>
                <w:u w:val="none"/>
              </w:rPr>
              <w:t>b.  In AD 001 (psychology constant, distribution system changed), AD 004 (network effects) and AD 023 (inactivity). A constant cannot explain a variable, and it is the most reliable single tool in these cause-ranking questions.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Jonas’s argument, which was that the pattern predates the technology. "Habit also plays a role" acknowledges him without answering.</w:t>
            </w:r>
          </w:p>
          <w:p>
            <w:pPr>
              <w:spacing w:after="60" w:before="0" w:lineRule="atLeast" w:line="280"/>
            </w:pPr>
            <w:r>
              <w:rPr>
                <w:rFonts w:ascii="Cambria" w:hAnsi="Cambria"/>
                <w:b w:val="0"/>
                <w:i w:val="0"/>
                <w:sz w:val="21"/>
                <w:u w:val="none"/>
              </w:rPr>
              <w:t>2.  The explanation offered is motive rather than mechanism — advertising revenue explains why firms would want more time, not how they obtain it against the user’s stated preference.</w:t>
            </w:r>
          </w:p>
          <w:p>
            <w:pPr>
              <w:spacing w:after="60" w:before="0" w:lineRule="atLeast" w:line="280"/>
            </w:pPr>
            <w:r>
              <w:rPr>
                <w:rFonts w:ascii="Cambria" w:hAnsi="Cambria"/>
                <w:b w:val="0"/>
                <w:i w:val="0"/>
                <w:sz w:val="21"/>
                <w:u w:val="none"/>
              </w:rPr>
              <w:t>3.  The regulation proposal and the reference to children arrive at the end without argument. Language: "the companies", "the users", "the technology companies" over-articled; "addictive" is asserted rather than defined.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029</w:t>
      </w:r>
      <w:r>
        <w:rPr>
          <w:rFonts w:ascii="Calibri" w:hAnsi="Calibri"/>
          <w:b w:val="0"/>
          <w:i w:val="0"/>
          <w:color w:val="5A6472"/>
          <w:sz w:val="23"/>
          <w:u w:val="none"/>
        </w:rPr>
        <w:t xml:space="preserve">   Law and ethics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When a product sold online causes harm, responsibility may lie with the manufacturer, the platform that listed it, or the regulator that failed to catch it. Where should primary responsibility sit?</w:t>
            </w:r>
          </w:p>
          <w:p>
            <w:pPr>
              <w:spacing w:after="40" w:before="0" w:lineRule="atLeast" w:line="280"/>
              <w:ind w:left="283"/>
            </w:pPr>
            <w:r>
              <w:rPr>
                <w:rFonts w:ascii="Calibri" w:hAnsi="Calibri"/>
                <w:b/>
                <w:i w:val="0"/>
                <w:color w:val="0F766E"/>
                <w:sz w:val="20"/>
                <w:u w:val="none"/>
              </w:rPr>
              <w:t>Anja</w:t>
            </w:r>
          </w:p>
          <w:p>
            <w:pPr>
              <w:spacing w:after="100" w:before="0" w:lineRule="atLeast" w:line="280"/>
              <w:ind w:left="283"/>
            </w:pPr>
            <w:r>
              <w:rPr>
                <w:rFonts w:ascii="Cambria" w:hAnsi="Cambria"/>
                <w:b w:val="0"/>
                <w:i w:val="0"/>
                <w:sz w:val="20"/>
                <w:u w:val="none"/>
              </w:rPr>
              <w:t>The platform. It takes a commission on every sale, it controls who may list, and in many cases the manufacturer is beyond the reach of any court the buyer can use. Responsibility should follow the party that can actually be sued.</w:t>
            </w:r>
          </w:p>
          <w:p>
            <w:pPr>
              <w:spacing w:after="40" w:before="0" w:lineRule="atLeast" w:line="280"/>
              <w:ind w:left="283"/>
            </w:pPr>
            <w:r>
              <w:rPr>
                <w:rFonts w:ascii="Calibri" w:hAnsi="Calibri"/>
                <w:b/>
                <w:i w:val="0"/>
                <w:color w:val="0F766E"/>
                <w:sz w:val="20"/>
                <w:u w:val="none"/>
              </w:rPr>
              <w:t>Pawel</w:t>
            </w:r>
          </w:p>
          <w:p>
            <w:pPr>
              <w:spacing w:after="100" w:before="0" w:lineRule="atLeast" w:line="280"/>
              <w:ind w:left="283"/>
            </w:pPr>
            <w:r>
              <w:rPr>
                <w:rFonts w:ascii="Cambria" w:hAnsi="Cambria"/>
                <w:b w:val="0"/>
                <w:i w:val="0"/>
                <w:sz w:val="20"/>
                <w:u w:val="none"/>
              </w:rPr>
              <w:t>That is convenience dressed as principle. The platform did not design the product and cannot test every item on a marketplace of millions. Making it liable produces either censorship of small sellers or a fee that buyers pay, and in neither case does the dangerous product improve.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Anja argues from enforceability, Pawel from fault. Which does the law usually follow?</w:t>
            </w:r>
          </w:p>
          <w:p>
            <w:pPr>
              <w:spacing w:after="60" w:before="0" w:lineRule="atLeast" w:line="280"/>
            </w:pPr>
            <w:r>
              <w:rPr>
                <w:rFonts w:ascii="Cambria" w:hAnsi="Cambria"/>
                <w:b w:val="0"/>
                <w:i w:val="0"/>
                <w:sz w:val="21"/>
                <w:u w:val="none"/>
              </w:rPr>
              <w:t>b.  Pawel predicts two consequences. Are they both bad?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regulatory capture, and what is standing?</w:t>
            </w:r>
          </w:p>
          <w:p>
            <w:pPr>
              <w:spacing w:after="60" w:before="0" w:lineRule="atLeast" w:line="280"/>
            </w:pPr>
            <w:r>
              <w:rPr>
                <w:rFonts w:ascii="Cambria" w:hAnsi="Cambria"/>
                <w:b w:val="0"/>
                <w:i w:val="0"/>
                <w:sz w:val="21"/>
                <w:u w:val="none"/>
              </w:rPr>
              <w:t>b.  What is a duty of care, and what makes one reasonable to impose?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Pawel the fault point and keep Anja’s conclusion,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Pawel is right that the platform did not design the product, and Anja is right that fault without enforceability protects nobody. The way through is to notice that liability does not have to track blame; it often tracks the cheapest avoider — the party who could have prevented the harm at least cost. That is not the manufacturer, who is beyond jurisdiction, and it is not the buyer, who cannot test a kettle. It is the platform, not because it is culpable but because it is the only party positioned to impose a condition on listing.</w:t>
            </w:r>
          </w:p>
          <w:p>
            <w:pPr>
              <w:spacing w:after="100" w:before="0" w:lineRule="atLeast" w:line="280"/>
            </w:pPr>
            <w:r>
              <w:rPr>
                <w:rFonts w:ascii="Cambria" w:hAnsi="Cambria"/>
                <w:b w:val="0"/>
                <w:i w:val="0"/>
                <w:sz w:val="21"/>
                <w:u w:val="none"/>
              </w:rPr>
              <w:t>Pawel’s consequences then become design constraints rather than objections. A liability rule that required testing of every item would indeed shut out small sellers; one that required a platform to hold proof of conformity for product categories with known failure modes, and to be liable only where it did not, would not. That is a much narrower duty, it is auditable, and it falls on information the platform already collects. The regulator’s role is then to specify the categories, which is the one task none of the private parties can do without a conflict of interest.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introduces a principle neither classmate used. Name it and say what it settles.</w:t>
            </w:r>
          </w:p>
          <w:p>
            <w:pPr>
              <w:spacing w:after="60" w:before="0" w:lineRule="atLeast" w:line="280"/>
            </w:pPr>
            <w:r>
              <w:rPr>
                <w:rFonts w:ascii="Cambria" w:hAnsi="Cambria"/>
                <w:b w:val="0"/>
                <w:i w:val="0"/>
                <w:sz w:val="21"/>
                <w:u w:val="none"/>
              </w:rPr>
              <w:t>b.  How does it use Pawel’s objections rather than rejecting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"not because it is culpable but because it is the only party positioned to impose a condition" — name the structure and its effect.</w:t>
            </w:r>
          </w:p>
          <w:p>
            <w:pPr>
              <w:spacing w:after="60" w:before="0" w:lineRule="atLeast" w:line="280"/>
            </w:pPr>
            <w:r>
              <w:rPr>
                <w:rFonts w:ascii="Cambria" w:hAnsi="Cambria"/>
                <w:b w:val="0"/>
                <w:i w:val="0"/>
                <w:sz w:val="21"/>
                <w:u w:val="none"/>
              </w:rPr>
              <w:t>b.  "which is the one task none of the private parties can do without a conflict of interest" — what does this clause do for the regulator?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main responsibility must be on the manufacturer because they are the ones who made the dangerous product and they knew or should have known that it was not safe. The platform is just an intermediary which connects the sellers and the buyers, it cannot control millions of products. Of course the platform should remove the product when somebody reports it, and the regulator should also do its job better and check the products before they arrive on the market. But the real responsibility is of the company who produced the item and they should pay compensation to the victims.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can bear the duty without a conflict of interest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nominalisation for abstraction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self-regulation, capture, standing, duty of care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allocating a duty between parties who both have reasons to avoid 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Fault, ordinarily — but not exclusively. Several areas of law allocate liability by capacity to prevent rather than by blame, which is the opening the response uses.</w:t>
            </w:r>
          </w:p>
          <w:p>
            <w:pPr>
              <w:spacing w:after="60" w:before="0" w:lineRule="atLeast" w:line="280"/>
            </w:pPr>
            <w:r>
              <w:rPr>
                <w:rFonts w:ascii="Cambria" w:hAnsi="Cambria"/>
                <w:b w:val="0"/>
                <w:i w:val="0"/>
                <w:sz w:val="21"/>
                <w:u w:val="none"/>
              </w:rPr>
              <w:t>b.  No. Shutting out small sellers is a genuine harm; a fee spread across buyers is a cost but may be an efficient one, since it prices the risk into the transaction. Separating them is what lets the second paragraph answer only the real objection.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Capture is a regulator coming to serve the industry it oversees. Standing is the right to bring a case at all — and the buyer often has none against a foreign manufacturer, which is Anja’s point.</w:t>
            </w:r>
          </w:p>
          <w:p>
            <w:pPr>
              <w:spacing w:after="60" w:before="0" w:lineRule="atLeast" w:line="280"/>
            </w:pPr>
            <w:r>
              <w:rPr>
                <w:rFonts w:ascii="Cambria" w:hAnsi="Cambria"/>
                <w:b w:val="0"/>
                <w:i w:val="0"/>
                <w:sz w:val="21"/>
                <w:u w:val="none"/>
              </w:rPr>
              <w:t>b.  An obligation to take reasonable care to avoid harm to others. It is reasonable to impose where the party can foresee the harm and can act at proportionate cost.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"Liability should follow the cheapest avoider rather than the designer, and on a marketplace that is the platform — not because it is at fault but because it is the only party able to set a condition on listing."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cheapest-avoider principle. It settles the argument because it explains how Pawel can be right about fault while Anja is right about where liability belongs — the two were answering different questions about the same rule.</w:t>
            </w:r>
          </w:p>
          <w:p>
            <w:pPr>
              <w:spacing w:after="60" w:before="0" w:lineRule="atLeast" w:line="280"/>
            </w:pPr>
            <w:r>
              <w:rPr>
                <w:rFonts w:ascii="Cambria" w:hAnsi="Cambria"/>
                <w:b w:val="0"/>
                <w:i w:val="0"/>
                <w:sz w:val="21"/>
                <w:u w:val="none"/>
              </w:rPr>
              <w:t>b.  It treats them as specifications. Each objection names a version of the rule that would fail, which tells you what the workable version must avoid: not testing every item, and not a duty so broad that compliance costs more than the harm.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"not ... but" correlative. It rejects the ground Pawel assumed the argument had to be fought on while accepting his factual claim, which is what makes the conclusion survive his objection.</w:t>
            </w:r>
          </w:p>
          <w:p>
            <w:pPr>
              <w:spacing w:after="60" w:before="0" w:lineRule="atLeast" w:line="280"/>
            </w:pPr>
            <w:r>
              <w:rPr>
                <w:rFonts w:ascii="Cambria" w:hAnsi="Cambria"/>
                <w:b w:val="0"/>
                <w:i w:val="0"/>
                <w:sz w:val="21"/>
                <w:u w:val="none"/>
              </w:rPr>
              <w:t>b.  It assigns the regulator the residual task and justifies it by a property — absence of conflict — rather than by authority. That makes the allocation principled rather than conventional, and it answers the third option in the professor’s question, which neither classmate addressed.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answers a question about where responsibility should sit with a claim about who is at fault, and never engages Anja’s point that the manufacturer may be unreachable.</w:t>
            </w:r>
          </w:p>
          <w:p>
            <w:pPr>
              <w:spacing w:after="60" w:before="0" w:lineRule="atLeast" w:line="280"/>
            </w:pPr>
            <w:r>
              <w:rPr>
                <w:rFonts w:ascii="Cambria" w:hAnsi="Cambria"/>
                <w:b w:val="0"/>
                <w:i w:val="0"/>
                <w:sz w:val="21"/>
                <w:u w:val="none"/>
              </w:rPr>
              <w:t>2.  The remedies offered are the status quo — take down on report, regulator should do better — with no account of why either currently fails.</w:t>
            </w:r>
          </w:p>
          <w:p>
            <w:pPr>
              <w:spacing w:after="60" w:before="0" w:lineRule="atLeast" w:line="280"/>
            </w:pPr>
            <w:r>
              <w:rPr>
                <w:rFonts w:ascii="Cambria" w:hAnsi="Cambria"/>
                <w:b w:val="0"/>
                <w:i w:val="0"/>
                <w:sz w:val="21"/>
                <w:u w:val="none"/>
              </w:rPr>
              <w:t>3.  Language: "the real responsibility is of the company" (lies with); "the sellers and the buyers", "the market", "the victims" over-articled; "they knew or should have known" is a legal formula used without the standard it belongs to.</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030</w:t>
      </w:r>
      <w:r>
        <w:rPr>
          <w:rFonts w:ascii="Calibri" w:hAnsi="Calibri"/>
          <w:b w:val="0"/>
          <w:i w:val="0"/>
          <w:color w:val="5A6472"/>
          <w:sz w:val="23"/>
          <w:u w:val="none"/>
        </w:rPr>
        <w:t xml:space="preserve">   Media and communication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Oyelowo</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Several platforms now label or demote posts that fact-checkers have rated false. Supporters say this reduces the spread of harmful claims; critics say it makes private companies arbiters of truth. Should platforms label content in this way?</w:t>
            </w:r>
          </w:p>
          <w:p>
            <w:pPr>
              <w:spacing w:after="40" w:before="0" w:lineRule="atLeast" w:line="280"/>
              <w:ind w:left="283"/>
            </w:pPr>
            <w:r>
              <w:rPr>
                <w:rFonts w:ascii="Calibri" w:hAnsi="Calibri"/>
                <w:b/>
                <w:i w:val="0"/>
                <w:color w:val="0F766E"/>
                <w:sz w:val="20"/>
                <w:u w:val="none"/>
              </w:rPr>
              <w:t>Mina</w:t>
            </w:r>
          </w:p>
          <w:p>
            <w:pPr>
              <w:spacing w:after="100" w:before="0" w:lineRule="atLeast" w:line="280"/>
              <w:ind w:left="283"/>
            </w:pPr>
            <w:r>
              <w:rPr>
                <w:rFonts w:ascii="Cambria" w:hAnsi="Cambria"/>
                <w:b w:val="0"/>
                <w:i w:val="0"/>
                <w:sz w:val="20"/>
                <w:u w:val="none"/>
              </w:rPr>
              <w:t>Yes. The alternative is not neutrality, it is amplification by whatever maximises engagement, which already favours the false. A label is a mild intervention against a strong existing bias.</w:t>
            </w:r>
          </w:p>
          <w:p>
            <w:pPr>
              <w:spacing w:after="40" w:before="0" w:lineRule="atLeast" w:line="280"/>
              <w:ind w:left="283"/>
            </w:pPr>
            <w:r>
              <w:rPr>
                <w:rFonts w:ascii="Calibri" w:hAnsi="Calibri"/>
                <w:b/>
                <w:i w:val="0"/>
                <w:color w:val="0F766E"/>
                <w:sz w:val="20"/>
                <w:u w:val="none"/>
              </w:rPr>
              <w:t>Petros</w:t>
            </w:r>
          </w:p>
          <w:p>
            <w:pPr>
              <w:spacing w:after="100" w:before="0" w:lineRule="atLeast" w:line="280"/>
              <w:ind w:left="283"/>
            </w:pPr>
            <w:r>
              <w:rPr>
                <w:rFonts w:ascii="Cambria" w:hAnsi="Cambria"/>
                <w:b w:val="0"/>
                <w:i w:val="0"/>
                <w:sz w:val="20"/>
                <w:u w:val="none"/>
              </w:rPr>
              <w:t>The strongest cases for labelling are the clearest ones, and those are not where the system operates. Most contested claims are uncertain rather than false, and a process built for the obvious case will be applied to the uncertain one, because that is where the volume is.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Petros concedes the obvious case. What is his actual argument?</w:t>
            </w:r>
          </w:p>
          <w:p>
            <w:pPr>
              <w:spacing w:after="60" w:before="0" w:lineRule="atLeast" w:line="280"/>
            </w:pPr>
            <w:r>
              <w:rPr>
                <w:rFonts w:ascii="Cambria" w:hAnsi="Cambria"/>
                <w:b w:val="0"/>
                <w:i w:val="0"/>
                <w:sz w:val="21"/>
                <w:u w:val="none"/>
              </w:rPr>
              <w:t>b.  Mina says the alternative is not neutrality. Why does that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provenance, and how does it differ from verification?</w:t>
            </w:r>
          </w:p>
          <w:p>
            <w:pPr>
              <w:spacing w:after="60" w:before="0" w:lineRule="atLeast" w:line="280"/>
            </w:pPr>
            <w:r>
              <w:rPr>
                <w:rFonts w:ascii="Cambria" w:hAnsi="Cambria"/>
                <w:b w:val="0"/>
                <w:i w:val="0"/>
                <w:sz w:val="21"/>
                <w:u w:val="none"/>
              </w:rPr>
              <w:t>b.  What is a chilling effect, and who would feel it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Accept Petros’s point about the marginal case and keep Mina’s conclusion,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Mina is right that the status quo is not neutral, and Petros is right that the marginal case is where any rule actually lives. Those are compatible, and together they argue for labelling of a particular kind. The trouble with a true-or-false label is that it has to resolve uncertainty in order to apply, so it performs worst exactly where most of the volume is.</w:t>
            </w:r>
          </w:p>
          <w:p>
            <w:pPr>
              <w:spacing w:after="100" w:before="0" w:lineRule="atLeast" w:line="280"/>
            </w:pPr>
            <w:r>
              <w:rPr>
                <w:rFonts w:ascii="Cambria" w:hAnsi="Cambria"/>
                <w:b w:val="0"/>
                <w:i w:val="0"/>
                <w:sz w:val="21"/>
                <w:u w:val="none"/>
              </w:rPr>
              <w:t>What does not have that problem is provenance. A label that reports where a claim came from, when it first appeared, and whether the image is what it purports to be makes no judgement about truth and is verifiable mechanically. It also happens to address the failure mode Mina identifies: engagement-driven amplification works best on material whose origins are obscure. I would label provenance universally and reserve falsity ratings for the narrow class where the claim is checkable against a public record — which concedes most of Petros’s territory while giving up almost nothing Mina wanted, since she was arguing about spread rather than about adjudication.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proposes a different kind of label. Why does that answer Petros rather than evade him?</w:t>
            </w:r>
          </w:p>
          <w:p>
            <w:pPr>
              <w:spacing w:after="60" w:before="0" w:lineRule="atLeast" w:line="280"/>
            </w:pPr>
            <w:r>
              <w:rPr>
                <w:rFonts w:ascii="Cambria" w:hAnsi="Cambria"/>
                <w:b w:val="0"/>
                <w:i w:val="0"/>
                <w:sz w:val="21"/>
                <w:u w:val="none"/>
              </w:rPr>
              <w:t>b.  The last clause claims Mina loses almost nothing. On what grounds?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has to resolve uncertainty in order to apply" — why is this the decisive sentence?</w:t>
            </w:r>
          </w:p>
          <w:p>
            <w:pPr>
              <w:spacing w:after="60" w:before="0" w:lineRule="atLeast" w:line="280"/>
            </w:pPr>
            <w:r>
              <w:rPr>
                <w:rFonts w:ascii="Cambria" w:hAnsi="Cambria"/>
                <w:b w:val="0"/>
                <w:i w:val="0"/>
                <w:sz w:val="21"/>
                <w:u w:val="none"/>
              </w:rPr>
              <w:t>b.  "which is checkable against a public record" — what does this phrase do to the scope of the proposal?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platforms should definitely label false information because fake news is a very serious danger for our democracies and many people believe everything they read online without checking. During the pandemic we saw how dangerous misinformation can be for public health. Of course Petros is right that it is difficult to decide what is true and what is false in some cases, but I think it is better to do something than nothing. The platforms have the money and the technology to do this properly, and governments should force them to take responsibility.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a rule does to the marginal case, not the obvious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verification, provenance, takedown, chilling effect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speech rules without reaching for free-speech slogans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a system justified by easy cases will inevitably be applied to hard ones, because the hard ones are the bulk of the traffic. It is an argument about scope creep, not about whether lies are bad.</w:t>
            </w:r>
          </w:p>
          <w:p>
            <w:pPr>
              <w:spacing w:after="60" w:before="0" w:lineRule="atLeast" w:line="280"/>
            </w:pPr>
            <w:r>
              <w:rPr>
                <w:rFonts w:ascii="Cambria" w:hAnsi="Cambria"/>
                <w:b w:val="0"/>
                <w:i w:val="0"/>
                <w:sz w:val="21"/>
                <w:u w:val="none"/>
              </w:rPr>
              <w:t>b.  Because it denies the critics their implicit baseline. If doing nothing were neutral, intervention would need a strong justification; if doing nothing already amplifies falsehood, the comparison is between two interventions.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Provenance is the origin and history of a piece of content; verification is the determination that a claim is true. Provenance is largely a matter of record, which is why it can be automated.</w:t>
            </w:r>
          </w:p>
          <w:p>
            <w:pPr>
              <w:spacing w:after="60" w:before="0" w:lineRule="atLeast" w:line="280"/>
            </w:pPr>
            <w:r>
              <w:rPr>
                <w:rFonts w:ascii="Cambria" w:hAnsi="Cambria"/>
                <w:b w:val="0"/>
                <w:i w:val="0"/>
                <w:sz w:val="21"/>
                <w:u w:val="none"/>
              </w:rPr>
              <w:t>b.  Deterrence of legitimate expression by the risk of sanction. Here it falls on people making uncertain but reasonable claims, who may self-censor rather than risk a label.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 truth label has to resolve uncertainty to apply, so it fails where the volume is — but a provenance label does not, and that is where most of the spread comes from."</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his objection was precisely about the kind of judgement the label requires. A label that makes no truth judgement is not a narrower version of the thing he objected to; it is a different instrument that his argument does not reach.</w:t>
            </w:r>
          </w:p>
          <w:p>
            <w:pPr>
              <w:spacing w:after="60" w:before="0" w:lineRule="atLeast" w:line="280"/>
            </w:pPr>
            <w:r>
              <w:rPr>
                <w:rFonts w:ascii="Cambria" w:hAnsi="Cambria"/>
                <w:b w:val="0"/>
                <w:i w:val="0"/>
                <w:sz w:val="21"/>
                <w:u w:val="none"/>
              </w:rPr>
              <w:t>b.  Because her case was about amplification, not adjudication. She wants false material to spread less; if provenance labelling achieves that, she has her outcome without needing anyone to rule on truth.</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identifies the structural reason the system fails at the margin, rather than merely asserting that it does. A label must take a side to be applied at all, so uncertainty is not a case it handles badly — it is a case it cannot handle.</w:t>
            </w:r>
          </w:p>
          <w:p>
            <w:pPr>
              <w:spacing w:after="60" w:before="0" w:lineRule="atLeast" w:line="280"/>
            </w:pPr>
            <w:r>
              <w:rPr>
                <w:rFonts w:ascii="Cambria" w:hAnsi="Cambria"/>
                <w:b w:val="0"/>
                <w:i w:val="0"/>
                <w:sz w:val="21"/>
                <w:u w:val="none"/>
              </w:rPr>
              <w:t>b.  It narrows the surviving falsity label to a class where Petros’s objection does not apply, and does so by naming a test rather than a topic — which makes the scope auditable instead of a matter of judgement.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Petros’s argument is acknowledged and then waved away with "better to do something than nothing", which is the reasoning his objection was specifically about.</w:t>
            </w:r>
          </w:p>
          <w:p>
            <w:pPr>
              <w:spacing w:after="60" w:before="0" w:lineRule="atLeast" w:line="280"/>
            </w:pPr>
            <w:r>
              <w:rPr>
                <w:rFonts w:ascii="Cambria" w:hAnsi="Cambria"/>
                <w:b w:val="0"/>
                <w:i w:val="0"/>
                <w:sz w:val="21"/>
                <w:u w:val="none"/>
              </w:rPr>
              <w:t>2.  Nothing is added: the pandemic example supports a claim nobody disputed, and "the platforms have the money and the technology" assumes the problem is resources when the difficulty identified was epistemic.</w:t>
            </w:r>
          </w:p>
          <w:p>
            <w:pPr>
              <w:spacing w:after="60" w:before="0" w:lineRule="atLeast" w:line="280"/>
            </w:pPr>
            <w:r>
              <w:rPr>
                <w:rFonts w:ascii="Cambria" w:hAnsi="Cambria"/>
                <w:b w:val="0"/>
                <w:i w:val="0"/>
                <w:sz w:val="21"/>
                <w:u w:val="none"/>
              </w:rPr>
              <w:t>3.  Language: "our democracies", "the platforms", "the money and the technology" over-articled; "fake news" is used as though it were a defined category, which is the very thing at issue.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031</w:t>
      </w:r>
      <w:r>
        <w:rPr>
          <w:rFonts w:ascii="Calibri" w:hAnsi="Calibri"/>
          <w:b w:val="0"/>
          <w:i w:val="0"/>
          <w:color w:val="5A6472"/>
          <w:sz w:val="23"/>
          <w:u w:val="none"/>
        </w:rPr>
        <w:t xml:space="preserve">   Media and communication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Oyelowo</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False stories spread faster online than accurate ones. Explanations offered include the design of recommendation systems, the business model that rewards attention, and ordinary human psychology. Which of these do you think is the main driver, and why?</w:t>
            </w:r>
          </w:p>
          <w:p>
            <w:pPr>
              <w:spacing w:after="40" w:before="0" w:lineRule="atLeast" w:line="280"/>
              <w:ind w:left="283"/>
            </w:pPr>
            <w:r>
              <w:rPr>
                <w:rFonts w:ascii="Calibri" w:hAnsi="Calibri"/>
                <w:b/>
                <w:i w:val="0"/>
                <w:color w:val="0F766E"/>
                <w:sz w:val="20"/>
                <w:u w:val="none"/>
              </w:rPr>
              <w:t>Nour</w:t>
            </w:r>
          </w:p>
          <w:p>
            <w:pPr>
              <w:spacing w:after="100" w:before="0" w:lineRule="atLeast" w:line="280"/>
              <w:ind w:left="283"/>
            </w:pPr>
            <w:r>
              <w:rPr>
                <w:rFonts w:ascii="Cambria" w:hAnsi="Cambria"/>
                <w:b w:val="0"/>
                <w:i w:val="0"/>
                <w:sz w:val="20"/>
                <w:u w:val="none"/>
              </w:rPr>
              <w:t>The algorithms. A recommendation system optimised for engagement will find that outrage engages, and promote it. Change the optimisation target and the problem shrinks overnight — it is an engineering decision, not a fact about people.</w:t>
            </w:r>
          </w:p>
          <w:p>
            <w:pPr>
              <w:spacing w:after="40" w:before="0" w:lineRule="atLeast" w:line="280"/>
              <w:ind w:left="283"/>
            </w:pPr>
            <w:r>
              <w:rPr>
                <w:rFonts w:ascii="Calibri" w:hAnsi="Calibri"/>
                <w:b/>
                <w:i w:val="0"/>
                <w:color w:val="0F766E"/>
                <w:sz w:val="20"/>
                <w:u w:val="none"/>
              </w:rPr>
              <w:t>Jakob</w:t>
            </w:r>
          </w:p>
          <w:p>
            <w:pPr>
              <w:spacing w:after="100" w:before="0" w:lineRule="atLeast" w:line="280"/>
              <w:ind w:left="283"/>
            </w:pPr>
            <w:r>
              <w:rPr>
                <w:rFonts w:ascii="Cambria" w:hAnsi="Cambria"/>
                <w:b w:val="0"/>
                <w:i w:val="0"/>
                <w:sz w:val="20"/>
                <w:u w:val="none"/>
              </w:rPr>
              <w:t>I would say psychology. People shared rumours long before there were feeds, and they share them now because novelty and indignation are rewarding. The algorithm only finds what is already there.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agree the algorithm promotes outrage. What exactly do they disagree about?</w:t>
            </w:r>
          </w:p>
          <w:p>
            <w:pPr>
              <w:spacing w:after="60" w:before="0" w:lineRule="atLeast" w:line="280"/>
            </w:pPr>
            <w:r>
              <w:rPr>
                <w:rFonts w:ascii="Cambria" w:hAnsi="Cambria"/>
                <w:b w:val="0"/>
                <w:i w:val="0"/>
                <w:sz w:val="21"/>
                <w:u w:val="none"/>
              </w:rPr>
              <w:t>b.  The professor asks for the main driver. What test would let you rank causes rather than just list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does it mean to </w:t>
            </w:r>
            <w:r>
              <w:rPr>
                <w:rFonts w:ascii="Cambria" w:hAnsi="Cambria"/>
                <w:b w:val="0"/>
                <w:i/>
                <w:sz w:val="21"/>
                <w:u w:val="none"/>
              </w:rPr>
              <w:t>amplify</w:t>
            </w:r>
            <w:r>
              <w:rPr>
                <w:rFonts w:ascii="Cambria" w:hAnsi="Cambria"/>
                <w:b w:val="0"/>
                <w:i w:val="0"/>
                <w:sz w:val="21"/>
                <w:u w:val="none"/>
              </w:rPr>
              <w:t xml:space="preserve"> something, and how is it different from </w:t>
            </w:r>
            <w:r>
              <w:rPr>
                <w:rFonts w:ascii="Cambria" w:hAnsi="Cambria"/>
                <w:b w:val="0"/>
                <w:i/>
                <w:sz w:val="21"/>
                <w:u w:val="none"/>
              </w:rPr>
              <w:t>causing</w:t>
            </w:r>
            <w:r>
              <w:rPr>
                <w:rFonts w:ascii="Cambria" w:hAnsi="Cambria"/>
                <w:b w:val="0"/>
                <w:i w:val="0"/>
                <w:sz w:val="21"/>
                <w:u w:val="none"/>
              </w:rPr>
              <w:t xml:space="preserve"> it?</w:t>
            </w:r>
          </w:p>
          <w:p>
            <w:pPr>
              <w:spacing w:after="60" w:before="0" w:lineRule="atLeast" w:line="280"/>
            </w:pPr>
            <w:r>
              <w:rPr>
                <w:rFonts w:ascii="Cambria" w:hAnsi="Cambria"/>
                <w:b w:val="0"/>
                <w:i w:val="0"/>
                <w:sz w:val="21"/>
                <w:u w:val="none"/>
              </w:rPr>
              <w:t xml:space="preserve">b.  In the phrase </w:t>
            </w:r>
          </w:p>
          <w:p>
            <w:pPr>
              <w:spacing w:after="60" w:before="0" w:lineRule="atLeast" w:line="280"/>
            </w:pPr>
            <w:r>
              <w:rPr>
                <w:rFonts w:ascii="Cambria" w:hAnsi="Cambria"/>
                <w:b w:val="0"/>
                <w:i w:val="0"/>
                <w:sz w:val="21"/>
                <w:u w:val="none"/>
              </w:rPr>
              <w:t>attention economy</w:t>
            </w:r>
          </w:p>
          <w:p>
            <w:pPr>
              <w:spacing w:after="60" w:before="0" w:lineRule="atLeast" w:line="280"/>
            </w:pPr>
            <w:r>
              <w:rPr>
                <w:rFonts w:ascii="Cambria" w:hAnsi="Cambria"/>
                <w:b w:val="0"/>
                <w:i w:val="0"/>
                <w:sz w:val="21"/>
                <w:u w:val="none"/>
              </w:rPr>
              <w:t>, what is being bought and sold?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rank the three causes using the test you chose in P1b.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“all three causes are connected and it is impossible to say which is most important” a band-3 answer?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 useful test is counterfactual: remove each cause and ask what remains. Remove human psychology and nothing spreads, so Jakob is right that it is necessary. But it is also constant — it was the same in 1600 — and a constant cannot explain a change. What changed is the distribution system, so Nour has the better claim to the main driver.</w:t>
            </w:r>
          </w:p>
          <w:p>
            <w:pPr>
              <w:spacing w:after="100" w:before="0" w:lineRule="atLeast" w:line="280"/>
            </w:pPr>
            <w:r>
              <w:rPr>
                <w:rFonts w:ascii="Cambria" w:hAnsi="Cambria"/>
                <w:b w:val="0"/>
                <w:i w:val="0"/>
                <w:sz w:val="21"/>
                <w:u w:val="none"/>
              </w:rPr>
              <w:t>Where I would part company with Nour is the word overnight. The optimisation target is not a free engineering choice; it is downstream of a business model that sells attention, and a firm that optimised for accuracy instead would lose to one that did not. That is why the problem has survived a decade of moderation teams. Ranked properly, I would put the business model first, the algorithm second as its instrument, and psychology third — not least important, but least changeable, and in policy what matters is the lever you can actually pull.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reorders the question’s own list. What justifies adding nothing new but reranking?</w:t>
            </w:r>
          </w:p>
          <w:p>
            <w:pPr>
              <w:spacing w:after="60" w:before="0" w:lineRule="atLeast" w:line="280"/>
            </w:pPr>
            <w:r>
              <w:rPr>
                <w:rFonts w:ascii="Cambria" w:hAnsi="Cambria"/>
                <w:b w:val="0"/>
                <w:i w:val="0"/>
                <w:sz w:val="21"/>
                <w:u w:val="none"/>
              </w:rPr>
              <w:t>b.  Find the phrase that protects Jakob’s cause while ranking it last. Why does that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“What changed is the distribution system.” Name the device and say why it is the right shape for this sentence.</w:t>
            </w:r>
          </w:p>
          <w:p>
            <w:pPr>
              <w:spacing w:after="60" w:before="0" w:lineRule="atLeast" w:line="280"/>
            </w:pPr>
            <w:r>
              <w:rPr>
                <w:rFonts w:ascii="Cambria" w:hAnsi="Cambria"/>
                <w:b w:val="0"/>
                <w:i w:val="0"/>
                <w:sz w:val="21"/>
                <w:u w:val="none"/>
              </w:rPr>
              <w:t xml:space="preserve">b.  “a firm that optimised for accuracy instead </w:t>
            </w:r>
            <w:r>
              <w:rPr>
                <w:rFonts w:ascii="Cambria" w:hAnsi="Cambria"/>
                <w:b w:val="0"/>
                <w:i/>
                <w:sz w:val="21"/>
                <w:u w:val="none"/>
              </w:rPr>
              <w:t>would lose</w:t>
            </w:r>
            <w:r>
              <w:rPr>
                <w:rFonts w:ascii="Cambria" w:hAnsi="Cambria"/>
                <w:b w:val="0"/>
                <w:i w:val="0"/>
                <w:sz w:val="21"/>
                <w:u w:val="none"/>
              </w:rPr>
              <w:t xml:space="preserve"> to one that did not”. Why the unreal conditional for a claim the writer believes is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downstream of</w:t>
            </w:r>
            <w:r>
              <w:rPr>
                <w:rFonts w:ascii="Cambria" w:hAnsi="Cambria"/>
                <w:b w:val="0"/>
                <w:i w:val="0"/>
                <w:sz w:val="21"/>
                <w:u w:val="none"/>
              </w:rPr>
              <w:t xml:space="preserve"> — what relation does it assert, and why is it more precise than </w:t>
            </w:r>
            <w:r>
              <w:rPr>
                <w:rFonts w:ascii="Cambria" w:hAnsi="Cambria"/>
                <w:b w:val="0"/>
                <w:i/>
                <w:sz w:val="21"/>
                <w:u w:val="none"/>
              </w:rPr>
              <w:t>caused by</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val="0"/>
                <w:i/>
                <w:sz w:val="21"/>
                <w:u w:val="none"/>
              </w:rPr>
              <w:t>the lever you can actually pull</w:t>
            </w:r>
            <w:r>
              <w:rPr>
                <w:rFonts w:ascii="Cambria" w:hAnsi="Cambria"/>
                <w:b w:val="0"/>
                <w:i w:val="0"/>
                <w:sz w:val="21"/>
                <w:u w:val="none"/>
              </w:rPr>
              <w:t xml:space="preserve"> — what does this metaphor smuggle into the argument?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interesting question and I think all three causes are connected to each other so it is impossible to say which one is the most important. Nour is right that the algorithms are promoting the bad content because the companies want more clicks and more money. But Jakob is also right because people are always interested in shocking news and they like to share it with their friends to get attention. So in my opinion the algorithm and the psychology are working together and we cannot separate them. The solution is that the companies should control better their platforms and the people should be more educated about how to check the information before sharing it.</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what most explains falling attendance at live music — ticket prices, streaming, or changed social habits? In 50 words, rank them using a counterfactual test.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what changes if you remove each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comparative of importance;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amplify, incentive, attention economy, moderation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without dismissing the causes you rank lower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Whether the algorithm is the </w:t>
            </w:r>
            <w:r>
              <w:rPr>
                <w:rFonts w:ascii="Cambria" w:hAnsi="Cambria"/>
                <w:b w:val="0"/>
                <w:i/>
                <w:sz w:val="21"/>
                <w:u w:val="none"/>
              </w:rPr>
              <w:t>cause</w:t>
            </w:r>
            <w:r>
              <w:rPr>
                <w:rFonts w:ascii="Cambria" w:hAnsi="Cambria"/>
                <w:b w:val="0"/>
                <w:i w:val="0"/>
                <w:sz w:val="21"/>
                <w:u w:val="none"/>
              </w:rPr>
              <w:t xml:space="preserve"> or the </w:t>
            </w:r>
            <w:r>
              <w:rPr>
                <w:rFonts w:ascii="Cambria" w:hAnsi="Cambria"/>
                <w:b w:val="0"/>
                <w:i/>
                <w:sz w:val="21"/>
                <w:u w:val="none"/>
              </w:rPr>
              <w:t>amplifier</w:t>
            </w:r>
            <w:r>
              <w:rPr>
                <w:rFonts w:ascii="Cambria" w:hAnsi="Cambria"/>
                <w:b w:val="0"/>
                <w:i w:val="0"/>
                <w:sz w:val="21"/>
                <w:u w:val="none"/>
              </w:rPr>
              <w:t>. Nour treats it as the thing generating the outcome; Jakob treats it as a mirror that finds what people already want.</w:t>
            </w:r>
          </w:p>
          <w:p>
            <w:pPr>
              <w:spacing w:after="60" w:before="0" w:lineRule="atLeast" w:line="280"/>
            </w:pPr>
            <w:r>
              <w:rPr>
                <w:rFonts w:ascii="Cambria" w:hAnsi="Cambria"/>
                <w:b w:val="0"/>
                <w:i w:val="0"/>
                <w:sz w:val="21"/>
                <w:u w:val="none"/>
              </w:rPr>
              <w:t xml:space="preserve">b.  The counterfactual: remove each cause in turn and see what survives. A cause whose removal changes nothing is not doing the work, however necessary it is. This also separates </w:t>
            </w:r>
            <w:r>
              <w:rPr>
                <w:rFonts w:ascii="Cambria" w:hAnsi="Cambria"/>
                <w:b w:val="0"/>
                <w:i/>
                <w:sz w:val="21"/>
                <w:u w:val="none"/>
              </w:rPr>
              <w:t>necessary</w:t>
            </w:r>
            <w:r>
              <w:rPr>
                <w:rFonts w:ascii="Cambria" w:hAnsi="Cambria"/>
                <w:b w:val="0"/>
                <w:i w:val="0"/>
                <w:sz w:val="21"/>
                <w:u w:val="none"/>
              </w:rPr>
              <w:t xml:space="preserve"> from </w:t>
            </w:r>
            <w:r>
              <w:rPr>
                <w:rFonts w:ascii="Cambria" w:hAnsi="Cambria"/>
                <w:b w:val="0"/>
                <w:i/>
                <w:sz w:val="21"/>
                <w:u w:val="none"/>
              </w:rPr>
              <w:t>explanatory</w:t>
            </w:r>
            <w:r>
              <w:rPr>
                <w:rFonts w:ascii="Cambria" w:hAnsi="Cambria"/>
                <w:b w:val="0"/>
                <w:i w:val="0"/>
                <w:sz w:val="21"/>
                <w:u w:val="none"/>
              </w:rPr>
              <w:t>, which is the distinction the whole question turns 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amplify is to increase the reach of something that already exists. A cause brings it into being. The word choice is the entire disagreement between Nour and Jakob, compressed into one verb.</w:t>
            </w:r>
          </w:p>
          <w:p>
            <w:pPr>
              <w:spacing w:after="60" w:before="0" w:lineRule="atLeast" w:line="280"/>
            </w:pPr>
            <w:r>
              <w:rPr>
                <w:rFonts w:ascii="Cambria" w:hAnsi="Cambria"/>
                <w:b w:val="0"/>
                <w:i w:val="0"/>
                <w:sz w:val="21"/>
                <w:u w:val="none"/>
              </w:rPr>
              <w:t>b.  The user’s attention is the product; advertisers are the buyers; the platform is the seller. Naming this makes clear that the firm’s revenue rises with engagement regardless of what is engaging — which is the structural fact the model builds 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Psychology is necessary but constant, so it cannot explain a change; what changed is the distribution system, and behind that, the model that pays for it.</w:t>
            </w:r>
          </w:p>
          <w:p>
            <w:pPr>
              <w:spacing w:after="60" w:before="0" w:lineRule="atLeast" w:line="280"/>
            </w:pPr>
            <w:r>
              <w:rPr>
                <w:rFonts w:ascii="Cambria" w:hAnsi="Cambria"/>
                <w:b w:val="0"/>
                <w:i w:val="0"/>
                <w:sz w:val="21"/>
                <w:u w:val="none"/>
              </w:rPr>
              <w:t>The move is to distinguish a necessary condition from an explanatory one. A constant can never explain a variable.</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the question asked for a ranking and this declines to produce one. “Everything is connected” is true of every causal question and therefore informative about none. It also abandons the one thing the task rewards: a position, supported.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The reranking </w:t>
            </w:r>
            <w:r>
              <w:rPr>
                <w:rFonts w:ascii="Cambria" w:hAnsi="Cambria"/>
                <w:b w:val="0"/>
                <w:i/>
                <w:sz w:val="21"/>
                <w:u w:val="none"/>
              </w:rPr>
              <w:t>is</w:t>
            </w:r>
            <w:r>
              <w:rPr>
                <w:rFonts w:ascii="Cambria" w:hAnsi="Cambria"/>
                <w:b w:val="0"/>
                <w:i w:val="0"/>
                <w:sz w:val="21"/>
                <w:u w:val="none"/>
              </w:rPr>
              <w:t xml:space="preserve"> the new thing. Neither classmate mentioned the business model as a separate cause from the algorithm, and separating them is what lets the writer explain why a decade of moderation has failed. A contribution need not be a new fact; a better-organised set of the existing facts counts, provided it explains something the original ordering could not.</w:t>
            </w:r>
          </w:p>
          <w:p>
            <w:pPr>
              <w:spacing w:after="60" w:before="0" w:lineRule="atLeast" w:line="280"/>
            </w:pPr>
            <w:r>
              <w:rPr>
                <w:rFonts w:ascii="Cambria" w:hAnsi="Cambria"/>
                <w:b w:val="0"/>
                <w:i w:val="0"/>
                <w:sz w:val="21"/>
                <w:u w:val="none"/>
              </w:rPr>
              <w:t>b.  “not least important, but least changeable”. It matters because Jakob’s cause is genuinely fundamental, and a ranking that appeared to dismiss it would be both wrong and needlessly combative. The phrase keeps his point intact while explaining why it does not decide the policy.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A wh-cleft (family 8, structure 60). It is right here because the sentence is answering an implicit question — </w:t>
            </w:r>
            <w:r>
              <w:rPr>
                <w:rFonts w:ascii="Cambria" w:hAnsi="Cambria"/>
                <w:b w:val="0"/>
                <w:i/>
                <w:sz w:val="21"/>
                <w:u w:val="none"/>
              </w:rPr>
              <w:t>what changed?</w:t>
            </w:r>
            <w:r>
              <w:rPr>
                <w:rFonts w:ascii="Cambria" w:hAnsi="Cambria"/>
                <w:b w:val="0"/>
                <w:i w:val="0"/>
                <w:sz w:val="21"/>
                <w:u w:val="none"/>
              </w:rPr>
              <w:t xml:space="preserve"> — and the cleft puts the answer in the stressed final position, immediately after a sentence about what did </w:t>
            </w:r>
            <w:r>
              <w:rPr>
                <w:rFonts w:ascii="Cambria" w:hAnsi="Cambria"/>
                <w:b w:val="0"/>
                <w:i/>
                <w:sz w:val="21"/>
                <w:u w:val="none"/>
              </w:rPr>
              <w:t>not</w:t>
            </w:r>
            <w:r>
              <w:rPr>
                <w:rFonts w:ascii="Cambria" w:hAnsi="Cambria"/>
                <w:b w:val="0"/>
                <w:i w:val="0"/>
                <w:sz w:val="21"/>
                <w:u w:val="none"/>
              </w:rPr>
              <w:t xml:space="preserve"> change.</w:t>
            </w:r>
          </w:p>
          <w:p>
            <w:pPr>
              <w:spacing w:after="60" w:before="0" w:lineRule="atLeast" w:line="280"/>
            </w:pPr>
            <w:r>
              <w:rPr>
                <w:rFonts w:ascii="Cambria" w:hAnsi="Cambria"/>
                <w:b w:val="0"/>
                <w:i w:val="0"/>
                <w:sz w:val="21"/>
                <w:u w:val="none"/>
              </w:rPr>
              <w:t>b.  Because no such firm exists to point at, so the claim is about a world we can reason about but not observe. The unreal form is honest about that, and paradoxically makes the argument harder to attack: it claims a mechanism rather than a fact.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That the algorithm is a consequence of the business model and constrained by it, in a one-way flow. </w:t>
            </w:r>
            <w:r>
              <w:rPr>
                <w:rFonts w:ascii="Cambria" w:hAnsi="Cambria"/>
                <w:b w:val="0"/>
                <w:i/>
                <w:sz w:val="21"/>
                <w:u w:val="none"/>
              </w:rPr>
              <w:t>Caused by</w:t>
            </w:r>
            <w:r>
              <w:rPr>
                <w:rFonts w:ascii="Cambria" w:hAnsi="Cambria"/>
                <w:b w:val="0"/>
                <w:i w:val="0"/>
                <w:sz w:val="21"/>
                <w:u w:val="none"/>
              </w:rPr>
              <w:t xml:space="preserve"> would be cruder — it suggests a single event producing another, where the real relation is an ongoing constraint. The metaphor also implies you cannot fix the lower thing without changing the higher one, which is the policy conclusion.</w:t>
            </w:r>
          </w:p>
          <w:p>
            <w:pPr>
              <w:spacing w:after="60" w:before="0" w:lineRule="atLeast" w:line="280"/>
            </w:pPr>
            <w:r>
              <w:rPr>
                <w:rFonts w:ascii="Cambria" w:hAnsi="Cambria"/>
                <w:b w:val="0"/>
                <w:i w:val="0"/>
                <w:sz w:val="21"/>
                <w:u w:val="none"/>
              </w:rPr>
              <w:t>b.  That the purpose of ranking causes is to act on them. That is an assumption, not a given — one could rank causes to understand rather than to intervene. The metaphor makes the writer’s criterion feel like common sense, which is exactly what a good metaphor does in an argument. Worth noticing when it is done to you.</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refuses the task.</w:t>
            </w:r>
            <w:r>
              <w:rPr>
                <w:rFonts w:ascii="Cambria" w:hAnsi="Cambria"/>
                <w:b w:val="0"/>
                <w:i w:val="0"/>
                <w:sz w:val="21"/>
                <w:u w:val="none"/>
              </w:rPr>
              <w:t xml:space="preserve"> The question asked which cause is the main driver; the answer is that it is impossible to say. Declining to rank is a position, but it needs to be argued for — here it is simply asserted and then abandoned.</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Nothing is added, and the close is generic.</w:t>
            </w:r>
            <w:r>
              <w:rPr>
                <w:rFonts w:ascii="Cambria" w:hAnsi="Cambria"/>
                <w:b w:val="0"/>
                <w:i w:val="0"/>
                <w:sz w:val="21"/>
                <w:u w:val="none"/>
              </w:rPr>
              <w:t xml:space="preserve"> Both classmates are restated. The final recommendation — platforms should do better and people should be educated — appears in every discussion of this topic ever written and follows from nothing in the response.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“the algorithms are promoting” (promote), “people are always interested” (are always interested is acceptable but “are working together” for a general truth is not), “control better their platforms” (control their platforms better — adverb placement), and a run-on opening sentence.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Remove streaming and people still stay in; remove cheap tickets and attendance falls but does not collapse; remove the social habit of going out together and nothing else matters. I would rank habit first, price second and streaming third — streaming is a symptom of the first, not a rival to it.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031b</w:t>
      </w:r>
      <w:r>
        <w:rPr>
          <w:rFonts w:ascii="Calibri" w:hAnsi="Calibri"/>
          <w:b w:val="0"/>
          <w:i w:val="0"/>
          <w:color w:val="5A6472"/>
          <w:sz w:val="23"/>
          <w:u w:val="none"/>
        </w:rPr>
        <w:t xml:space="preserve">   Environment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Rivers in many countries have deteriorated sharply in ecological condition. Candidate causes include sewage discharge, agricultural runoff, and water abstraction for supply. Which is the main driver?</w:t>
            </w:r>
          </w:p>
          <w:p>
            <w:pPr>
              <w:spacing w:after="40" w:before="0" w:lineRule="atLeast" w:line="280"/>
              <w:ind w:left="283"/>
            </w:pPr>
            <w:r>
              <w:rPr>
                <w:rFonts w:ascii="Calibri" w:hAnsi="Calibri"/>
                <w:b/>
                <w:i w:val="0"/>
                <w:color w:val="0F766E"/>
                <w:sz w:val="20"/>
                <w:u w:val="none"/>
              </w:rPr>
              <w:t>Dag</w:t>
            </w:r>
          </w:p>
          <w:p>
            <w:pPr>
              <w:spacing w:after="100" w:before="0" w:lineRule="atLeast" w:line="280"/>
              <w:ind w:left="283"/>
            </w:pPr>
            <w:r>
              <w:rPr>
                <w:rFonts w:ascii="Cambria" w:hAnsi="Cambria"/>
                <w:b w:val="0"/>
                <w:i w:val="0"/>
                <w:sz w:val="20"/>
                <w:u w:val="none"/>
              </w:rPr>
              <w:t>Sewage. It is the one with a named culprit, a public record of discharges and a regulator that has been asleep. Everything else is a diffuse story that lets the responsible party hide.</w:t>
            </w:r>
          </w:p>
          <w:p>
            <w:pPr>
              <w:spacing w:after="40" w:before="0" w:lineRule="atLeast" w:line="280"/>
              <w:ind w:left="283"/>
            </w:pPr>
            <w:r>
              <w:rPr>
                <w:rFonts w:ascii="Calibri" w:hAnsi="Calibri"/>
                <w:b/>
                <w:i w:val="0"/>
                <w:color w:val="0F766E"/>
                <w:sz w:val="20"/>
                <w:u w:val="none"/>
              </w:rPr>
              <w:t>Sara</w:t>
            </w:r>
          </w:p>
          <w:p>
            <w:pPr>
              <w:spacing w:after="100" w:before="0" w:lineRule="atLeast" w:line="280"/>
              <w:ind w:left="283"/>
            </w:pPr>
            <w:r>
              <w:rPr>
                <w:rFonts w:ascii="Cambria" w:hAnsi="Cambria"/>
                <w:b w:val="0"/>
                <w:i w:val="0"/>
                <w:sz w:val="20"/>
                <w:u w:val="none"/>
              </w:rPr>
              <w:t>Agriculture, by a distance. Nutrient runoff affects far more river length than discharge points do, and it does not stop when the rain does. Sewage is the one people can photograph, which is not the same as the one doing most of the damage.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Sara makes a claim about why sewage is salient. What is it?</w:t>
            </w:r>
          </w:p>
          <w:p>
            <w:pPr>
              <w:spacing w:after="60" w:before="0" w:lineRule="atLeast" w:line="280"/>
            </w:pPr>
            <w:r>
              <w:rPr>
                <w:rFonts w:ascii="Cambria" w:hAnsi="Cambria"/>
                <w:b w:val="0"/>
                <w:i w:val="0"/>
                <w:sz w:val="21"/>
                <w:u w:val="none"/>
              </w:rPr>
              <w:t>b.  What measurement would settle the ranking?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catchment, and what is diffuse pollution?</w:t>
            </w:r>
          </w:p>
          <w:p>
            <w:pPr>
              <w:spacing w:after="60" w:before="0" w:lineRule="atLeast" w:line="280"/>
            </w:pPr>
            <w:r>
              <w:rPr>
                <w:rFonts w:ascii="Cambria" w:hAnsi="Cambria"/>
                <w:b w:val="0"/>
                <w:i w:val="0"/>
                <w:sz w:val="21"/>
                <w:u w:val="none"/>
              </w:rPr>
              <w:t>b.  What is abstraction, and why might it amplify the other two?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where in the river each predicts damage.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Sara has the better of the comparison and Dag has the better of the politics, which is worth separating. The spatial test decides it: discharge damage is concentrated downstream of outfalls and recovers with distance, whereas nutrient enrichment appears across whole catchments including headwaters with no sewage infrastructure at all. Those headwater sites are the control, and they are in poor condition.</w:t>
            </w:r>
          </w:p>
          <w:p>
            <w:pPr>
              <w:spacing w:after="100" w:before="0" w:lineRule="atLeast" w:line="280"/>
            </w:pPr>
            <w:r>
              <w:rPr>
                <w:rFonts w:ascii="Cambria" w:hAnsi="Cambria"/>
                <w:b w:val="0"/>
                <w:i w:val="0"/>
                <w:sz w:val="21"/>
                <w:u w:val="none"/>
              </w:rPr>
              <w:t>Abstraction I would rank second rather than third, because it is not really a parallel cause — it is a multiplier. Removing flow concentrates whatever else is present, with the result that the same nutrient load produces worse outcomes in a depleted river than in a full one. That makes it the cheapest lever even though it is not the largest source. Dag’s point survives in a different form: sewage is the cause with an identifiable defendant, and in a system where enforcement follows attribution, the diffuse source will go unaddressed however large it is. That is an argument about institutions rather than about rivers, and it is the better version of his case.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names a "control". What is it and why does it decide the question?</w:t>
            </w:r>
          </w:p>
          <w:p>
            <w:pPr>
              <w:spacing w:after="60" w:before="0" w:lineRule="atLeast" w:line="280"/>
            </w:pPr>
            <w:r>
              <w:rPr>
                <w:rFonts w:ascii="Cambria" w:hAnsi="Cambria"/>
                <w:b w:val="0"/>
                <w:i w:val="0"/>
                <w:sz w:val="21"/>
                <w:u w:val="none"/>
              </w:rPr>
              <w:t>b.  It reranks abstraction upward on a different criterion. Which?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 the result that the same nutrient load produces worse outcomes in a depleted river" — why a result clause?</w:t>
            </w:r>
          </w:p>
          <w:p>
            <w:pPr>
              <w:spacing w:after="60" w:before="0" w:lineRule="atLeast" w:line="280"/>
            </w:pPr>
            <w:r>
              <w:rPr>
                <w:rFonts w:ascii="Cambria" w:hAnsi="Cambria"/>
                <w:b w:val="0"/>
                <w:i w:val="0"/>
                <w:sz w:val="21"/>
                <w:u w:val="none"/>
              </w:rPr>
              <w:t>b.  "Dag’s point survives in a different form" — what does this sentence do for the response’s structure?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Dag that the water companies are the main responsible for the pollution of the rivers because they are discharging raw sewage directly into the water to save money, which is a scandal. They make enormous profits and pay dividends to their shareholders while the rivers are dying. Of course agriculture also pollutes with fertilisers and pesticides, but the farmers are small businesses and they do not have the same resources. The government must impose much heavier fines on the water companies and force them to invest in the infrastructure.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by what each cause predicts about where the effect appears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runoff, abstraction, sewage, catchment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when one actor is politically unpopular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visibility and photographability drive public attribution, which is a claim about perception rather than about ecology — and it explains Dag’s position without contradicting his facts.</w:t>
            </w:r>
          </w:p>
          <w:p>
            <w:pPr>
              <w:spacing w:after="60" w:before="0" w:lineRule="atLeast" w:line="280"/>
            </w:pPr>
            <w:r>
              <w:rPr>
                <w:rFonts w:ascii="Cambria" w:hAnsi="Cambria"/>
                <w:b w:val="0"/>
                <w:i w:val="0"/>
                <w:sz w:val="21"/>
                <w:u w:val="none"/>
              </w:rPr>
              <w:t>b.  River length or site count in poor condition attributable to each source, and in particular the condition of sites with no sewage input.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catchment is the whole area draining to a river. Diffuse pollution enters across that area rather than at a point, which is what makes it hard to attribute and regulate.</w:t>
            </w:r>
          </w:p>
          <w:p>
            <w:pPr>
              <w:spacing w:after="60" w:before="0" w:lineRule="atLeast" w:line="280"/>
            </w:pPr>
            <w:r>
              <w:rPr>
                <w:rFonts w:ascii="Cambria" w:hAnsi="Cambria"/>
                <w:b w:val="0"/>
                <w:i w:val="0"/>
                <w:sz w:val="21"/>
                <w:u w:val="none"/>
              </w:rPr>
              <w:t>b.  Taking water out for supply. It amplifies because the same quantity of pollutant in less water is a higher concentration.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"Sewage damage is concentrated below outfalls while nutrient damage appears in headwaters with no sewerage, so agriculture is the larger driver and abstraction the multiplier."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Headwater sites with no sewage infrastructure. They decide it because they isolate one cause: if those sites were healthy, sewage would be doing the work, and they are not.</w:t>
            </w:r>
          </w:p>
          <w:p>
            <w:pPr>
              <w:spacing w:after="60" w:before="0" w:lineRule="atLeast" w:line="280"/>
            </w:pPr>
            <w:r>
              <w:rPr>
                <w:rFonts w:ascii="Cambria" w:hAnsi="Cambria"/>
                <w:b w:val="0"/>
                <w:i w:val="0"/>
                <w:sz w:val="21"/>
                <w:u w:val="none"/>
              </w:rPr>
              <w:t>b.  Tractability rather than magnitude — it is the cheapest lever because changing flow is easier than changing land use, and because it modifies the effect of everything else. Ranking by what you can move is a legitimate second ordering, provided you say that is what you are doing.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argument needs the concentration effect to follow determinately from reduced flow. That is the whole basis for promoting abstraction to a multiplier, so a looser connector would weaken the claim the ranking depends on.</w:t>
            </w:r>
          </w:p>
          <w:p>
            <w:pPr>
              <w:spacing w:after="60" w:before="0" w:lineRule="atLeast" w:line="280"/>
            </w:pPr>
            <w:r>
              <w:rPr>
                <w:rFonts w:ascii="Cambria" w:hAnsi="Cambria"/>
                <w:b w:val="0"/>
                <w:i w:val="0"/>
                <w:sz w:val="21"/>
                <w:u w:val="none"/>
              </w:rPr>
              <w:t>b.  It closes the response by returning to the classmate who was ranked second, and rescues his position on different ground. That is more generous and more interesting than simply declaring a winner, and it introduces the institutional point neither had made.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Sara’s spatial argument, which was the only evidence offered in the discussion.</w:t>
            </w:r>
          </w:p>
          <w:p>
            <w:pPr>
              <w:spacing w:after="60" w:before="0" w:lineRule="atLeast" w:line="280"/>
            </w:pPr>
            <w:r>
              <w:rPr>
                <w:rFonts w:ascii="Cambria" w:hAnsi="Cambria"/>
                <w:b w:val="0"/>
                <w:i w:val="0"/>
                <w:sz w:val="21"/>
                <w:u w:val="none"/>
              </w:rPr>
              <w:t>2.  The reasoning is about culpability and resources rather than about causes: "the farmers are small businesses" is a reason not to fine them, not a reason they pollute less.</w:t>
            </w:r>
          </w:p>
          <w:p>
            <w:pPr>
              <w:spacing w:after="60" w:before="0" w:lineRule="atLeast" w:line="280"/>
            </w:pPr>
            <w:r>
              <w:rPr>
                <w:rFonts w:ascii="Cambria" w:hAnsi="Cambria"/>
                <w:b w:val="0"/>
                <w:i w:val="0"/>
                <w:sz w:val="21"/>
                <w:u w:val="none"/>
              </w:rPr>
              <w:t>3.  Language: "the main responsible" (those mainly responsible); "the pollution of the rivers", "the infrastructure", "the government" over-articled; "the rivers are dying" is rhetoric standing in for the measurement the question needed.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032</w:t>
      </w:r>
      <w:r>
        <w:rPr>
          <w:rFonts w:ascii="Calibri" w:hAnsi="Calibri"/>
          <w:b w:val="0"/>
          <w:i w:val="0"/>
          <w:color w:val="5A6472"/>
          <w:sz w:val="23"/>
          <w:u w:val="none"/>
        </w:rPr>
        <w:t xml:space="preserve">   Arts and culture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Rahimi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Museums in Europe and North America hold large collections acquired during colonial rule. Some have begun returning items to their countries of origin; others argue that universal museums serve a purpose that dispersal would destroy. Should such objects be returned?</w:t>
            </w:r>
          </w:p>
          <w:p>
            <w:pPr>
              <w:spacing w:after="40" w:before="0" w:lineRule="atLeast" w:line="280"/>
              <w:ind w:left="283"/>
            </w:pPr>
            <w:r>
              <w:rPr>
                <w:rFonts w:ascii="Calibri" w:hAnsi="Calibri"/>
                <w:b/>
                <w:i w:val="0"/>
                <w:color w:val="0F766E"/>
                <w:sz w:val="20"/>
                <w:u w:val="none"/>
              </w:rPr>
              <w:t>Kemi</w:t>
            </w:r>
          </w:p>
          <w:p>
            <w:pPr>
              <w:spacing w:after="100" w:before="0" w:lineRule="atLeast" w:line="280"/>
              <w:ind w:left="283"/>
            </w:pPr>
            <w:r>
              <w:rPr>
                <w:rFonts w:ascii="Cambria" w:hAnsi="Cambria"/>
                <w:b w:val="0"/>
                <w:i w:val="0"/>
                <w:sz w:val="20"/>
                <w:u w:val="none"/>
              </w:rPr>
              <w:t>Yes, as a default. The acquisition was not consensual and the burden of proof should sit with the holder, not the claimant. "Universal museum" is a nineteenth-century idea defended mainly by the institutions that benefit from it.</w:t>
            </w:r>
          </w:p>
          <w:p>
            <w:pPr>
              <w:spacing w:after="40" w:before="0" w:lineRule="atLeast" w:line="280"/>
              <w:ind w:left="283"/>
            </w:pPr>
            <w:r>
              <w:rPr>
                <w:rFonts w:ascii="Calibri" w:hAnsi="Calibri"/>
                <w:b/>
                <w:i w:val="0"/>
                <w:color w:val="0F766E"/>
                <w:sz w:val="20"/>
                <w:u w:val="none"/>
              </w:rPr>
              <w:t>Henrik</w:t>
            </w:r>
          </w:p>
          <w:p>
            <w:pPr>
              <w:spacing w:after="100" w:before="0" w:lineRule="atLeast" w:line="280"/>
              <w:ind w:left="283"/>
            </w:pPr>
            <w:r>
              <w:rPr>
                <w:rFonts w:ascii="Cambria" w:hAnsi="Cambria"/>
                <w:b w:val="0"/>
                <w:i w:val="0"/>
                <w:sz w:val="20"/>
                <w:u w:val="none"/>
              </w:rPr>
              <w:t>I accept the principle for documented loot and I am wary of a general default. Most collections are mixed — purchase, gift, excavation, seizure — and a rule that returns everything on a presumption will also move objects whose history is genuinely ambiguous, with no mechanism for getting it wrong.</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How much do Kemi and Henrik actually disagree about?</w:t>
            </w:r>
          </w:p>
          <w:p>
            <w:pPr>
              <w:spacing w:after="60" w:before="0" w:lineRule="atLeast" w:line="280"/>
            </w:pPr>
            <w:r>
              <w:rPr>
                <w:rFonts w:ascii="Cambria" w:hAnsi="Cambria"/>
                <w:b w:val="0"/>
                <w:i w:val="0"/>
                <w:sz w:val="21"/>
                <w:u w:val="none"/>
              </w:rPr>
              <w:t>b.  Henrik raises "no mechanism for getting it wrong". What is he pointing 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provenance research, and what is deaccession?</w:t>
            </w:r>
          </w:p>
          <w:p>
            <w:pPr>
              <w:spacing w:after="60" w:before="0" w:lineRule="atLeast" w:line="280"/>
            </w:pPr>
            <w:r>
              <w:rPr>
                <w:rFonts w:ascii="Cambria" w:hAnsi="Cambria"/>
                <w:b w:val="0"/>
                <w:i w:val="0"/>
                <w:sz w:val="21"/>
                <w:u w:val="none"/>
              </w:rPr>
              <w:t>b.  Distinguish ownership from custodianship.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Identify the real point of disagreement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They agree about documented loot and disagree about where uncertainty should fall, which is the whole of the question and the part that usually goes unargued. Kemi’s burden-of-proof point is the strong one: an institution that cannot establish how it acquired something has no good answer to the person whose ancestors made it, and the asymmetry of records is itself a product of the acquisition. Henrik is right that collections are mixed, but mixedness is an argument for case-by-case research, not for a presumption in favour of the holder.</w:t>
            </w:r>
          </w:p>
          <w:p>
            <w:pPr>
              <w:spacing w:after="100" w:before="0" w:lineRule="atLeast" w:line="280"/>
            </w:pPr>
            <w:r>
              <w:rPr>
                <w:rFonts w:ascii="Cambria" w:hAnsi="Cambria"/>
                <w:b w:val="0"/>
                <w:i w:val="0"/>
                <w:sz w:val="21"/>
                <w:u w:val="none"/>
              </w:rPr>
              <w:t>Where his objection has real force is in the irreversibility, and that is addressable without conceding the presumption. Transfer of title does not have to mean physical dispersal: a rule that returns ownership by default while allowing loan arrangements negotiated by the new owner gets Kemi’s principle and most of Henrik’s universal museum, and it puts the decision about where an object sits with the party that has the better claim to make it. The thing that cannot survive is the current arrangement, in which the institution that benefits from the ambiguity is also the one that adjudicates it.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separates two things usually treated as one. What?</w:t>
            </w:r>
          </w:p>
          <w:p>
            <w:pPr>
              <w:spacing w:after="60" w:before="0" w:lineRule="atLeast" w:line="280"/>
            </w:pPr>
            <w:r>
              <w:rPr>
                <w:rFonts w:ascii="Cambria" w:hAnsi="Cambria"/>
                <w:b w:val="0"/>
                <w:i w:val="0"/>
                <w:sz w:val="21"/>
                <w:u w:val="none"/>
              </w:rPr>
              <w:t>b.  Why is the final sentence more damaging to Henrik than to Kemi?</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asymmetry of records is itself a product of the acquisition" — what does this claim do to Henrik’s position?</w:t>
            </w:r>
          </w:p>
          <w:p>
            <w:pPr>
              <w:spacing w:after="60" w:before="0" w:lineRule="atLeast" w:line="280"/>
            </w:pPr>
            <w:r>
              <w:rPr>
                <w:rFonts w:ascii="Cambria" w:hAnsi="Cambria"/>
                <w:b w:val="0"/>
                <w:i w:val="0"/>
                <w:sz w:val="21"/>
                <w:u w:val="none"/>
              </w:rPr>
              <w:t>b.  "mixedness is an argument for case-by-case research, not for a presumption" — name the structure.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that the museums should return all these objects to their countries of origin because they were stolen during the colonial period and they belong to the people who created them. It is not acceptable that European museums are full of treasures taken from Africa and Asia while the countries of origin have nothing. Henrik says that some objects were bought legally but at that time the power relation was completely unequal so these purchases were not really free. The museums should be ashamed and return everything as soon as possible.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a restitution rule implies for the cases nobody is arguing about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provenance, restitution, deaccession, custodianship</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sensitive claim without caricaturing either side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Less than the debate suggests. Both accept return for documented loot; the dispute is about the default where the record is incomplete.</w:t>
            </w:r>
          </w:p>
          <w:p>
            <w:pPr>
              <w:spacing w:after="60" w:before="0" w:lineRule="atLeast" w:line="280"/>
            </w:pPr>
            <w:r>
              <w:rPr>
                <w:rFonts w:ascii="Cambria" w:hAnsi="Cambria"/>
                <w:b w:val="0"/>
                <w:i w:val="0"/>
                <w:sz w:val="21"/>
                <w:u w:val="none"/>
              </w:rPr>
              <w:t>b.  Irreversibility. A wrongly returned object cannot easily be recovered, and unlike a wrongly retained one there is no continuing institution to press the claim against.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Provenance research traces an object’s chain of ownership; deaccession is the formal removal of an item from a collection, which most museums are legally restricted in doing.</w:t>
            </w:r>
          </w:p>
          <w:p>
            <w:pPr>
              <w:spacing w:after="60" w:before="0" w:lineRule="atLeast" w:line="280"/>
            </w:pPr>
            <w:r>
              <w:rPr>
                <w:rFonts w:ascii="Cambria" w:hAnsi="Cambria"/>
                <w:b w:val="0"/>
                <w:i w:val="0"/>
                <w:sz w:val="21"/>
                <w:u w:val="none"/>
              </w:rPr>
              <w:t>b.  Ownership is title; custodianship is care and possession without title. The distinction is what makes the response’s proposal possible.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"They agree about documented loot, so the question is only who bears the burden where the record is incomplete."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Ownership from location. The debate is conducted as though returning title meant moving the object, and separating them dissolves most of the conflict.</w:t>
            </w:r>
          </w:p>
          <w:p>
            <w:pPr>
              <w:spacing w:after="60" w:before="0" w:lineRule="atLeast" w:line="280"/>
            </w:pPr>
            <w:r>
              <w:rPr>
                <w:rFonts w:ascii="Cambria" w:hAnsi="Cambria"/>
                <w:b w:val="0"/>
                <w:i w:val="0"/>
                <w:sz w:val="21"/>
                <w:u w:val="none"/>
              </w:rPr>
              <w:t>b.  Because his position depends on the holder retaining the benefit of the doubt, and the sentence identifies that the holder is also the adjudicator — a conflict of interest that no appeal to curatorial expertise answers. Kemi’s position does not rest on anyone adjudicating their own case.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turns his evidential difficulty into evidence against him: the records are poor because of how the objects were taken, so incompleteness cannot be a reason to favour the taker. It converts a practical obstacle into a moral argument.</w:t>
            </w:r>
          </w:p>
          <w:p>
            <w:pPr>
              <w:spacing w:after="60" w:before="0" w:lineRule="atLeast" w:line="280"/>
            </w:pPr>
            <w:r>
              <w:rPr>
                <w:rFonts w:ascii="Cambria" w:hAnsi="Cambria"/>
                <w:b w:val="0"/>
                <w:i w:val="0"/>
                <w:sz w:val="21"/>
                <w:u w:val="none"/>
              </w:rPr>
              <w:t>b.  A "not ... but" correlative, used to accept a premise and deny the inference. It is the same move as AD 001 and AD 011 — granting the fact and disputing what follows is the most reusable single structure in this task.</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past Henrik rather than with him: he explicitly accepts return for documented loot, so "they were stolen" addresses a position nobody holds.</w:t>
            </w:r>
          </w:p>
          <w:p>
            <w:pPr>
              <w:spacing w:after="60" w:before="0" w:lineRule="atLeast" w:line="280"/>
            </w:pPr>
            <w:r>
              <w:rPr>
                <w:rFonts w:ascii="Cambria" w:hAnsi="Cambria"/>
                <w:b w:val="0"/>
                <w:i w:val="0"/>
                <w:sz w:val="21"/>
                <w:u w:val="none"/>
              </w:rPr>
              <w:t>2.  The one engagement — that unequal power invalidates purchase — is a serious argument stated and then abandoned without development.</w:t>
            </w:r>
          </w:p>
          <w:p>
            <w:pPr>
              <w:spacing w:after="60" w:before="0" w:lineRule="atLeast" w:line="280"/>
            </w:pPr>
            <w:r>
              <w:rPr>
                <w:rFonts w:ascii="Cambria" w:hAnsi="Cambria"/>
                <w:b w:val="0"/>
                <w:i w:val="0"/>
                <w:sz w:val="21"/>
                <w:u w:val="none"/>
              </w:rPr>
              <w:t>3.  "The museums should be ashamed" is moralising rather than argument, and "return everything as soon as possible" ignores the ambiguity the discussion was about. Language: "the countries of origin", "the colonial period", "the power relation"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033</w:t>
      </w:r>
      <w:r>
        <w:rPr>
          <w:rFonts w:ascii="Calibri" w:hAnsi="Calibri"/>
          <w:b w:val="0"/>
          <w:i w:val="0"/>
          <w:color w:val="5A6472"/>
          <w:sz w:val="23"/>
          <w:u w:val="none"/>
        </w:rPr>
        <w:t xml:space="preserve">   Psychology and society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Policies that automatically enrol people in pension schemes, organ donation registers or default savings plans raise participation dramatically. Critics call them manipulation; defenders call them sensible defaults. Which matters more here — the outcome, or the quality of the choice?</w:t>
            </w:r>
          </w:p>
          <w:p>
            <w:pPr>
              <w:spacing w:after="40" w:before="0" w:lineRule="atLeast" w:line="280"/>
              <w:ind w:left="283"/>
            </w:pPr>
            <w:r>
              <w:rPr>
                <w:rFonts w:ascii="Calibri" w:hAnsi="Calibri"/>
                <w:b/>
                <w:i w:val="0"/>
                <w:color w:val="0F766E"/>
                <w:sz w:val="20"/>
                <w:u w:val="none"/>
              </w:rPr>
              <w:t>Juno</w:t>
            </w:r>
          </w:p>
          <w:p>
            <w:pPr>
              <w:spacing w:after="100" w:before="0" w:lineRule="atLeast" w:line="280"/>
              <w:ind w:left="283"/>
            </w:pPr>
            <w:r>
              <w:rPr>
                <w:rFonts w:ascii="Cambria" w:hAnsi="Cambria"/>
                <w:b w:val="0"/>
                <w:i w:val="0"/>
                <w:sz w:val="20"/>
                <w:u w:val="none"/>
              </w:rPr>
              <w:t>The outcome. Every option set has a default; there is no neutral arrangement. Choosing a default that benefits most people is not manipulation, it is the unavoidable exercise of a choice someone has to make.</w:t>
            </w:r>
          </w:p>
          <w:p>
            <w:pPr>
              <w:spacing w:after="40" w:before="0" w:lineRule="atLeast" w:line="280"/>
              <w:ind w:left="283"/>
            </w:pPr>
            <w:r>
              <w:rPr>
                <w:rFonts w:ascii="Calibri" w:hAnsi="Calibri"/>
                <w:b/>
                <w:i w:val="0"/>
                <w:color w:val="0F766E"/>
                <w:sz w:val="20"/>
                <w:u w:val="none"/>
              </w:rPr>
              <w:t>Theo</w:t>
            </w:r>
          </w:p>
          <w:p>
            <w:pPr>
              <w:spacing w:after="100" w:before="0" w:lineRule="atLeast" w:line="280"/>
              <w:ind w:left="283"/>
            </w:pPr>
            <w:r>
              <w:rPr>
                <w:rFonts w:ascii="Cambria" w:hAnsi="Cambria"/>
                <w:b w:val="0"/>
                <w:i w:val="0"/>
                <w:sz w:val="20"/>
                <w:u w:val="none"/>
              </w:rPr>
              <w:t>That argument proves too much. It would justify any default anyone thought beneficial, and the test of "benefits most people" is applied by the same body that sets it. The quality of the choice matters because it is the only check on whoever is choosing for us.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Theo says Juno’s argument "proves too much". What does that phrase mean?</w:t>
            </w:r>
          </w:p>
          <w:p>
            <w:pPr>
              <w:spacing w:after="60" w:before="0" w:lineRule="atLeast" w:line="280"/>
            </w:pPr>
            <w:r>
              <w:rPr>
                <w:rFonts w:ascii="Cambria" w:hAnsi="Cambria"/>
                <w:b w:val="0"/>
                <w:i w:val="0"/>
                <w:sz w:val="21"/>
                <w:u w:val="none"/>
              </w:rPr>
              <w:t>b.  Does Juno’s point about neutrality survive his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nudge, and how is it distinguished from a mandate?</w:t>
            </w:r>
          </w:p>
          <w:p>
            <w:pPr>
              <w:spacing w:after="60" w:before="0" w:lineRule="atLeast" w:line="280"/>
            </w:pPr>
            <w:r>
              <w:rPr>
                <w:rFonts w:ascii="Cambria" w:hAnsi="Cambria"/>
                <w:b w:val="0"/>
                <w:i w:val="0"/>
                <w:sz w:val="21"/>
                <w:u w:val="none"/>
              </w:rPr>
              <w:t>b.  What does informed consent require that a default does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distinction that saves Juno’s point from Theo’s objection,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Juno is right that there is no neutral default and Theo is right that the argument does not stop where she wants it to. What rescues her position is not the benefit of the default but the cost of leaving it: automatic enrolment in a pension is reversible in a form, while an automatic organ donation register is not reversible by anyone who did not notice they were on it. Those are not the same kind of policy merely because both are defaults.</w:t>
            </w:r>
          </w:p>
          <w:p>
            <w:pPr>
              <w:spacing w:after="100" w:before="0" w:lineRule="atLeast" w:line="280"/>
            </w:pPr>
            <w:r>
              <w:rPr>
                <w:rFonts w:ascii="Cambria" w:hAnsi="Cambria"/>
                <w:b w:val="0"/>
                <w:i w:val="0"/>
                <w:sz w:val="21"/>
                <w:u w:val="none"/>
              </w:rPr>
              <w:t>So the trade-off is not outcome against choice-quality in general. It is whether a wrong default can be cheaply undone by the person it was wrong for. Where exit is one form and no stigma, Juno’s argument is close to decisive and Theo’s check is the exit itself. Where exit is costly, socially marked or impossible — which is true of rather more defaults than their designers admit — the default is functioning as a mandate and should be argued for as one. That would rule out several schemes currently defended by exactly the argument Juno is making.</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substitutes one criterion for another. What for what?</w:t>
            </w:r>
          </w:p>
          <w:p>
            <w:pPr>
              <w:spacing w:after="60" w:before="0" w:lineRule="atLeast" w:line="280"/>
            </w:pPr>
            <w:r>
              <w:rPr>
                <w:rFonts w:ascii="Cambria" w:hAnsi="Cambria"/>
                <w:b w:val="0"/>
                <w:i w:val="0"/>
                <w:sz w:val="21"/>
                <w:u w:val="none"/>
              </w:rPr>
              <w:t>b.  Why does it end by saying the test would rule several schemes 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"not the benefit of the default but the cost of leaving it" — name the structure and its function.</w:t>
            </w:r>
          </w:p>
          <w:p>
            <w:pPr>
              <w:spacing w:after="60" w:before="0" w:lineRule="atLeast" w:line="280"/>
            </w:pPr>
            <w:r>
              <w:rPr>
                <w:rFonts w:ascii="Cambria" w:hAnsi="Cambria"/>
                <w:b w:val="0"/>
                <w:i w:val="0"/>
                <w:sz w:val="21"/>
                <w:u w:val="none"/>
              </w:rPr>
              <w:t>b.  "which is true of rather more defaults than their designers admit" — what is the function of this aside?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this is a question of balance between efficiency and freedom. It is true that automatic enrolment increases participation a lot and that many people are too lazy or too busy to make these decisions themselves, so the default helps them. But on the other hand people must be free to decide about their own life and their own body, especially in the case of organ donation which is a very personal decision. I think the best solution is to have defaults but also to inform people very clearly about their options so they can choose consciously if they want.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which good is recoverable if you choose wrongly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autonomy, paternalism, nudge, informed consent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paternalism without insulting either side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argument, if valid, would also justify conclusions its author would reject — so something in it is too broad.</w:t>
            </w:r>
          </w:p>
          <w:p>
            <w:pPr>
              <w:spacing w:after="60" w:before="0" w:lineRule="atLeast" w:line="280"/>
            </w:pPr>
            <w:r>
              <w:rPr>
                <w:rFonts w:ascii="Cambria" w:hAnsi="Cambria"/>
                <w:b w:val="0"/>
                <w:i w:val="0"/>
                <w:sz w:val="21"/>
                <w:u w:val="none"/>
              </w:rPr>
              <w:t>b.  Yes. The non-existence of a neutral default is simply true. What fails is the move from there to "therefore choose the beneficial one", which needs a further premise about who decides and how it is checked.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nudge changes the architecture of a choice without removing options; a mandate removes them. The response argues that some nudges are mandates in practice.</w:t>
            </w:r>
          </w:p>
          <w:p>
            <w:pPr>
              <w:spacing w:after="60" w:before="0" w:lineRule="atLeast" w:line="280"/>
            </w:pPr>
            <w:r>
              <w:rPr>
                <w:rFonts w:ascii="Cambria" w:hAnsi="Cambria"/>
                <w:b w:val="0"/>
                <w:i w:val="0"/>
                <w:sz w:val="21"/>
                <w:u w:val="none"/>
              </w:rPr>
              <w:t>b.  That the person knows they are choosing, understands the alternatives, and acts. A default requires none of these and often works precisely because they are absent.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defence works where exit is cheap and fails where it is not, which is a distinction between defaults rather than between outcome and autonomy."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Benefit of the default, replaced by reversibility of the error. The first requires someone to adjudicate what is good for people, which is Theo’s objection; the second is a property of the scheme that can be assessed without that judgement.</w:t>
            </w:r>
          </w:p>
          <w:p>
            <w:pPr>
              <w:spacing w:after="60" w:before="0" w:lineRule="atLeast" w:line="280"/>
            </w:pPr>
            <w:r>
              <w:rPr>
                <w:rFonts w:ascii="Cambria" w:hAnsi="Cambria"/>
                <w:b w:val="0"/>
                <w:i w:val="0"/>
                <w:sz w:val="21"/>
                <w:u w:val="none"/>
              </w:rPr>
              <w:t>b.  Because a criterion that endorses everything currently done is not a criterion. Showing that it bites — that it rules things out — is what demonstrates it is doing work rather than rationalising.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"not ... but" correlative. It replaces the criterion in a single sentence, with the rejected one named so the reader can see exactly what has been swapped.</w:t>
            </w:r>
          </w:p>
          <w:p>
            <w:pPr>
              <w:spacing w:after="60" w:before="0" w:lineRule="atLeast" w:line="280"/>
            </w:pPr>
            <w:r>
              <w:rPr>
                <w:rFonts w:ascii="Cambria" w:hAnsi="Cambria"/>
                <w:b w:val="0"/>
                <w:i w:val="0"/>
                <w:sz w:val="21"/>
                <w:u w:val="none"/>
              </w:rPr>
              <w:t>b.  It converts the distinction from a philosophical one into a practical accusation, and it does so in a subordinate clause so the claim is made without having to be defended at length — efficient, and worth noticing when it is done to you.</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restates the two positions as "efficiency versus freedom" and proposes informing people, which is Juno’s position with a leaflet attached and does not engage Theo’s point about who checks the chooser.</w:t>
            </w:r>
          </w:p>
          <w:p>
            <w:pPr>
              <w:spacing w:after="60" w:before="0" w:lineRule="atLeast" w:line="280"/>
            </w:pPr>
            <w:r>
              <w:rPr>
                <w:rFonts w:ascii="Cambria" w:hAnsi="Cambria"/>
                <w:b w:val="0"/>
                <w:i w:val="0"/>
                <w:sz w:val="21"/>
                <w:u w:val="none"/>
              </w:rPr>
              <w:t>2.  "Too lazy or too busy" is a judgement about the people the policy affects, offered as though it were an argument for the policy.</w:t>
            </w:r>
          </w:p>
          <w:p>
            <w:pPr>
              <w:spacing w:after="60" w:before="0" w:lineRule="atLeast" w:line="280"/>
            </w:pPr>
            <w:r>
              <w:rPr>
                <w:rFonts w:ascii="Cambria" w:hAnsi="Cambria"/>
                <w:b w:val="0"/>
                <w:i w:val="0"/>
                <w:sz w:val="21"/>
                <w:u w:val="none"/>
              </w:rPr>
              <w:t>3.  Language: "their own life and their own body" (lives, bodies), "choose consciously" (make an informed choice), and "a question of balance" announces a conclusion the response never reaches.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034</w:t>
      </w:r>
      <w:r>
        <w:rPr>
          <w:rFonts w:ascii="Calibri" w:hAnsi="Calibri"/>
          <w:b w:val="0"/>
          <w:i w:val="0"/>
          <w:color w:val="5A6472"/>
          <w:sz w:val="23"/>
          <w:u w:val="none"/>
        </w:rPr>
        <w:t xml:space="preserve">   Health and medicine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Reports regularly announce that a particular food or habit raises the risk of a disease by some percentage. Critics say these findings are routinely overstated. How should we read them?</w:t>
            </w:r>
          </w:p>
          <w:p>
            <w:pPr>
              <w:spacing w:after="40" w:before="0" w:lineRule="atLeast" w:line="280"/>
              <w:ind w:left="283"/>
            </w:pPr>
            <w:r>
              <w:rPr>
                <w:rFonts w:ascii="Calibri" w:hAnsi="Calibri"/>
                <w:b/>
                <w:i w:val="0"/>
                <w:color w:val="0F766E"/>
                <w:sz w:val="20"/>
                <w:u w:val="none"/>
              </w:rPr>
              <w:t>Clara</w:t>
            </w:r>
          </w:p>
          <w:p>
            <w:pPr>
              <w:spacing w:after="100" w:before="0" w:lineRule="atLeast" w:line="280"/>
              <w:ind w:left="283"/>
            </w:pPr>
            <w:r>
              <w:rPr>
                <w:rFonts w:ascii="Cambria" w:hAnsi="Cambria"/>
                <w:b w:val="0"/>
                <w:i w:val="0"/>
                <w:sz w:val="20"/>
                <w:u w:val="none"/>
              </w:rPr>
              <w:t>Sceptically, but not dismissively. Most are observational, the effect sizes are small, and the reported figure is almost always relative risk, which sounds enormous when the underlying risk is tiny.</w:t>
            </w:r>
          </w:p>
          <w:p>
            <w:pPr>
              <w:spacing w:after="40" w:before="0" w:lineRule="atLeast" w:line="280"/>
              <w:ind w:left="283"/>
            </w:pPr>
            <w:r>
              <w:rPr>
                <w:rFonts w:ascii="Calibri" w:hAnsi="Calibri"/>
                <w:b/>
                <w:i w:val="0"/>
                <w:color w:val="0F766E"/>
                <w:sz w:val="20"/>
                <w:u w:val="none"/>
              </w:rPr>
              <w:t>Diego</w:t>
            </w:r>
          </w:p>
          <w:p>
            <w:pPr>
              <w:spacing w:after="100" w:before="0" w:lineRule="atLeast" w:line="280"/>
              <w:ind w:left="283"/>
            </w:pPr>
            <w:r>
              <w:rPr>
                <w:rFonts w:ascii="Cambria" w:hAnsi="Cambria"/>
                <w:b w:val="0"/>
                <w:i w:val="0"/>
                <w:sz w:val="20"/>
                <w:u w:val="none"/>
              </w:rPr>
              <w:t>I would go further. The problem is not the studies, which usually state their limits, but the chain between the paper and the headline. Each step is individually reasonable and the output is routinely false.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Clara blames the statistics and Diego the transmission. Are they incompatible?</w:t>
            </w:r>
          </w:p>
          <w:p>
            <w:pPr>
              <w:spacing w:after="60" w:before="0" w:lineRule="atLeast" w:line="280"/>
            </w:pPr>
            <w:r>
              <w:rPr>
                <w:rFonts w:ascii="Cambria" w:hAnsi="Cambria"/>
                <w:b w:val="0"/>
                <w:i w:val="0"/>
                <w:sz w:val="21"/>
                <w:u w:val="none"/>
              </w:rPr>
              <w:t>b.  What would improve the situation on each diagnosis?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relative risk from absolute risk with an example.</w:t>
            </w:r>
          </w:p>
          <w:p>
            <w:pPr>
              <w:spacing w:after="60" w:before="0" w:lineRule="atLeast" w:line="280"/>
            </w:pPr>
            <w:r>
              <w:rPr>
                <w:rFonts w:ascii="Cambria" w:hAnsi="Cambria"/>
                <w:b w:val="0"/>
                <w:i w:val="0"/>
                <w:sz w:val="21"/>
                <w:u w:val="none"/>
              </w:rPr>
              <w:t>b.  What is a surrogate endpoint, and why is it a risk?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what the reader should actually do with such a report,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Clara and Diego are describing two links in the same chain, and I think Diego has identified the one that breaks. Relative risk is not a distortion in the paper — it is the right measure for a question about mechanism, and the absolute figures are usually in the tables. What happens is that each handover drops a qualifier: the paper says association, the press release says linked to, the headline says causes, and nobody along the way has said anything they would have to retract.</w:t>
            </w:r>
          </w:p>
          <w:p>
            <w:pPr>
              <w:spacing w:after="100" w:before="0" w:lineRule="atLeast" w:line="280"/>
            </w:pPr>
            <w:r>
              <w:rPr>
                <w:rFonts w:ascii="Cambria" w:hAnsi="Cambria"/>
                <w:b w:val="0"/>
                <w:i w:val="0"/>
                <w:sz w:val="21"/>
                <w:u w:val="none"/>
              </w:rPr>
              <w:t>That diagnosis has a practical upshot, which is what makes it worth preferring. If the problem were statistical naivety, the remedy would be educating readers, which has been tried for thirty years. If the problem is a chain in which each step is locally defensible, the remedy is structural: require the absolute risk in the press release, which is the single point where the number is still attached to the people who calculated it. I would add only that this tends to understate how much the original choice of question matters — a study powered to detect a small effect in a large cohort will find one, and finding one is what makes it publishable at all.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prefers one diagnosis for a reason other than truth. What reason?</w:t>
            </w:r>
          </w:p>
          <w:p>
            <w:pPr>
              <w:spacing w:after="60" w:before="0" w:lineRule="atLeast" w:line="280"/>
            </w:pPr>
            <w:r>
              <w:rPr>
                <w:rFonts w:ascii="Cambria" w:hAnsi="Cambria"/>
                <w:b w:val="0"/>
                <w:i w:val="0"/>
                <w:sz w:val="21"/>
                <w:u w:val="none"/>
              </w:rPr>
              <w:t>b.  The final sentence adds a third problem. What is it, and why is it placed last?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paper says association, the press release says linked to, the headline says causes" — what does the bare sequence achieve?</w:t>
            </w:r>
          </w:p>
          <w:p>
            <w:pPr>
              <w:spacing w:after="60" w:before="0" w:lineRule="atLeast" w:line="280"/>
            </w:pPr>
            <w:r>
              <w:rPr>
                <w:rFonts w:ascii="Cambria" w:hAnsi="Cambria"/>
                <w:b w:val="0"/>
                <w:i w:val="0"/>
                <w:sz w:val="21"/>
                <w:u w:val="none"/>
              </w:rPr>
              <w:t>b.  "nobody along the way has said anything they would have to retract" — why is this the most damning clause in the paragraph?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Clara that we should be sceptical about these studies because the media always exaggerate to get more clicks and attention. One day they say coffee is good for you and the next day they say it causes cancer, so people do not know what to believe anymore. Also many studies are financed by the food industry which has an interest in the results. In my opinion people should use common sense and follow a balanced diet instead of worrying about every new study that comes out in the newspapers.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what a study measured from what it is cited for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surrogate endpoint, relative risk, absolute risk, power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questioning a headline finding without rejecting the science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 — they are consecutive. Clara describes a property of the measure, Diego a property of its transmission, and both are true.</w:t>
            </w:r>
          </w:p>
          <w:p>
            <w:pPr>
              <w:spacing w:after="60" w:before="0" w:lineRule="atLeast" w:line="280"/>
            </w:pPr>
            <w:r>
              <w:rPr>
                <w:rFonts w:ascii="Cambria" w:hAnsi="Cambria"/>
                <w:b w:val="0"/>
                <w:i w:val="0"/>
                <w:sz w:val="21"/>
                <w:u w:val="none"/>
              </w:rPr>
              <w:t>b.  On Clara’s, statistical literacy among readers. On Diego’s, an intervention at a specific handover point. The second is far more tractable, which is the response’s argument.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If risk rises from 2 in 10,000 to 3 in 10,000, the relative risk is 50 per cent and the absolute increase is 1 in 10,000. Both are true; only one belongs in a headline.</w:t>
            </w:r>
          </w:p>
          <w:p>
            <w:pPr>
              <w:spacing w:after="60" w:before="0" w:lineRule="atLeast" w:line="280"/>
            </w:pPr>
            <w:r>
              <w:rPr>
                <w:rFonts w:ascii="Cambria" w:hAnsi="Cambria"/>
                <w:b w:val="0"/>
                <w:i w:val="0"/>
                <w:sz w:val="21"/>
                <w:u w:val="none"/>
              </w:rPr>
              <w:t>b.  A measurable stand-in for the outcome you care about — cholesterol for heart attacks, tumour shrinkage for survival. It is a risk because interventions can move the surrogate without moving the outcome.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"Find the absolute risk before reacting to the percentage, and check whether the study claims association or causation."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Tractability. Both diagnoses may be correct, but one yields an intervention at a single identifiable point and the other yields a thirty-year education programme that has already been tried. Preferring the actionable diagnosis is legitimate provided you say that is the criterion.</w:t>
            </w:r>
          </w:p>
          <w:p>
            <w:pPr>
              <w:spacing w:after="60" w:before="0" w:lineRule="atLeast" w:line="280"/>
            </w:pPr>
            <w:r>
              <w:rPr>
                <w:rFonts w:ascii="Cambria" w:hAnsi="Cambria"/>
                <w:b w:val="0"/>
                <w:i w:val="0"/>
                <w:sz w:val="21"/>
                <w:u w:val="none"/>
              </w:rPr>
              <w:t>b.  Publication incentives — that the choice of question and the power of the study make a positive finding near certain. It goes last because it undermines the proposed remedy as well as the problem, and acknowledging that is more honest than closing on a tidy fix.</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enacts the drift it describes. Three clauses, three verbs, each a small step from the last, so the reader experiences the slide rather than being told about it.</w:t>
            </w:r>
          </w:p>
          <w:p>
            <w:pPr>
              <w:spacing w:after="60" w:before="0" w:lineRule="atLeast" w:line="280"/>
            </w:pPr>
            <w:r>
              <w:rPr>
                <w:rFonts w:ascii="Cambria" w:hAnsi="Cambria"/>
                <w:b w:val="0"/>
                <w:i w:val="0"/>
                <w:sz w:val="21"/>
                <w:u w:val="none"/>
              </w:rPr>
              <w:t>b.  Because it rules out the comforting explanation. If nobody lied, the failure is in the structure rather than in anyone’s conduct — which means it will recur indefinitely unless the structure changes, and no amount of good faith prevents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Diego’s argument about the chain is never engaged; "the media always exaggerate" is a cruder version of it attributed to bad motive rather than structure.</w:t>
            </w:r>
          </w:p>
          <w:p>
            <w:pPr>
              <w:spacing w:after="60" w:before="0" w:lineRule="atLeast" w:line="280"/>
            </w:pPr>
            <w:r>
              <w:rPr>
                <w:rFonts w:ascii="Cambria" w:hAnsi="Cambria"/>
                <w:b w:val="0"/>
                <w:i w:val="0"/>
                <w:sz w:val="21"/>
                <w:u w:val="none"/>
              </w:rPr>
              <w:t>2.  Industry funding is introduced as a third factor without evidence and without connection to the two positions on the table.</w:t>
            </w:r>
          </w:p>
          <w:p>
            <w:pPr>
              <w:spacing w:after="60" w:before="0" w:lineRule="atLeast" w:line="280"/>
            </w:pPr>
            <w:r>
              <w:rPr>
                <w:rFonts w:ascii="Cambria" w:hAnsi="Cambria"/>
                <w:b w:val="0"/>
                <w:i w:val="0"/>
                <w:sz w:val="21"/>
                <w:u w:val="none"/>
              </w:rPr>
              <w:t>3.  "Use common sense and follow a balanced diet" abandons the question, which was how to read such reports. Language: "the media", "the food industry", "the newspapers" over-articled; "anymore" should be "any more".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035</w:t>
      </w:r>
      <w:r>
        <w:rPr>
          <w:rFonts w:ascii="Calibri" w:hAnsi="Calibri"/>
          <w:b w:val="0"/>
          <w:i w:val="0"/>
          <w:color w:val="5A6472"/>
          <w:sz w:val="23"/>
          <w:u w:val="none"/>
        </w:rPr>
        <w:t xml:space="preserve">   Urban planning and transport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Cycling rates differ enormously between cities that are otherwise similar in size, income and climate. Proposed explanations include infrastructure, topography and cultural attitudes to cycling. Which explains most of the variation?</w:t>
            </w:r>
          </w:p>
          <w:p>
            <w:pPr>
              <w:spacing w:after="40" w:before="0" w:lineRule="atLeast" w:line="280"/>
              <w:ind w:left="283"/>
            </w:pPr>
            <w:r>
              <w:rPr>
                <w:rFonts w:ascii="Calibri" w:hAnsi="Calibri"/>
                <w:b/>
                <w:i w:val="0"/>
                <w:color w:val="0F766E"/>
                <w:sz w:val="20"/>
                <w:u w:val="none"/>
              </w:rPr>
              <w:t>Lars</w:t>
            </w:r>
          </w:p>
          <w:p>
            <w:pPr>
              <w:spacing w:after="100" w:before="0" w:lineRule="atLeast" w:line="280"/>
              <w:ind w:left="283"/>
            </w:pPr>
            <w:r>
              <w:rPr>
                <w:rFonts w:ascii="Cambria" w:hAnsi="Cambria"/>
                <w:b w:val="0"/>
                <w:i w:val="0"/>
                <w:sz w:val="20"/>
                <w:u w:val="none"/>
              </w:rPr>
              <w:t>Infrastructure, and it is not close. Where there is a connected network of protected lanes, people cycle; where there is not, they do not, regardless of what they say they would like.</w:t>
            </w:r>
          </w:p>
          <w:p>
            <w:pPr>
              <w:spacing w:after="40" w:before="0" w:lineRule="atLeast" w:line="280"/>
              <w:ind w:left="283"/>
            </w:pPr>
            <w:r>
              <w:rPr>
                <w:rFonts w:ascii="Calibri" w:hAnsi="Calibri"/>
                <w:b/>
                <w:i w:val="0"/>
                <w:color w:val="0F766E"/>
                <w:sz w:val="20"/>
                <w:u w:val="none"/>
              </w:rPr>
              <w:t>Yuki</w:t>
            </w:r>
          </w:p>
          <w:p>
            <w:pPr>
              <w:spacing w:after="100" w:before="0" w:lineRule="atLeast" w:line="280"/>
              <w:ind w:left="283"/>
            </w:pPr>
            <w:r>
              <w:rPr>
                <w:rFonts w:ascii="Cambria" w:hAnsi="Cambria"/>
                <w:b w:val="0"/>
                <w:i w:val="0"/>
                <w:sz w:val="20"/>
                <w:u w:val="none"/>
              </w:rPr>
              <w:t>Culture is doing more work than that allows. Two cities can build the same lanes and get different results, because whether cycling is seen as normal or as something for a particular kind of person determines who will use them.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Yuki concedes that infrastructure matters. What is her actual claim?</w:t>
            </w:r>
          </w:p>
          <w:p>
            <w:pPr>
              <w:spacing w:after="60" w:before="0" w:lineRule="atLeast" w:line="280"/>
            </w:pPr>
            <w:r>
              <w:rPr>
                <w:rFonts w:ascii="Cambria" w:hAnsi="Cambria"/>
                <w:b w:val="0"/>
                <w:i w:val="0"/>
                <w:sz w:val="21"/>
                <w:u w:val="none"/>
              </w:rPr>
              <w:t>b.  Which position is harder to act on, and does that make it less likely to be true?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modal shift, and what is a desire line?</w:t>
            </w:r>
          </w:p>
          <w:p>
            <w:pPr>
              <w:spacing w:after="60" w:before="0" w:lineRule="atLeast" w:line="280"/>
            </w:pPr>
            <w:r>
              <w:rPr>
                <w:rFonts w:ascii="Cambria" w:hAnsi="Cambria"/>
                <w:b w:val="0"/>
                <w:i w:val="0"/>
                <w:sz w:val="21"/>
                <w:u w:val="none"/>
              </w:rPr>
              <w:t>b.  What is severance, and why does it matter for networks?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which depends on which.</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Lars is right and Yuki has identified the thing that makes his claim look weaker than it is. The cities that built lanes and saw little change mostly built disconnected ones — a protected lane that ends at a roundabout is not infrastructure in the relevant sense, because the whole journey has to be rideable for any of it to be used. It is network completeness, not lane kilometres, that predicts the outcome, and the apparent cultural residual largely disappears when you measure the right thing.</w:t>
            </w:r>
          </w:p>
          <w:p>
            <w:pPr>
              <w:spacing w:after="100" w:before="0" w:lineRule="atLeast" w:line="280"/>
            </w:pPr>
            <w:r>
              <w:rPr>
                <w:rFonts w:ascii="Cambria" w:hAnsi="Cambria"/>
                <w:b w:val="0"/>
                <w:i w:val="0"/>
                <w:sz w:val="21"/>
                <w:u w:val="none"/>
              </w:rPr>
              <w:t>That does not dispose of culture, but it relocates it. Attitudes look like a cause and behave like a lagging indicator: the cities now described as having a cycling culture mostly acquired it in the twenty years after they built the network, not before. If culture were the driver, the sequence would run the other way, and in the well documented cases it does not. So I would rank network completeness first, topography second — real, and the one genuinely exogenous constraint — and culture third, as something largely produced by the first and worth measuring as an outcome rather than an input.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reinterprets the evidence Yuki relies on. How?</w:t>
            </w:r>
          </w:p>
          <w:p>
            <w:pPr>
              <w:spacing w:after="60" w:before="0" w:lineRule="atLeast" w:line="280"/>
            </w:pPr>
            <w:r>
              <w:rPr>
                <w:rFonts w:ascii="Cambria" w:hAnsi="Cambria"/>
                <w:b w:val="0"/>
                <w:i w:val="0"/>
                <w:sz w:val="21"/>
                <w:u w:val="none"/>
              </w:rPr>
              <w:t>b.  Why does it call topography "the one genuinely exogenous constraint"?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network completeness, not lane kilometres, that predicts the outcome" — name the device and say why it is needed.</w:t>
            </w:r>
          </w:p>
          <w:p>
            <w:pPr>
              <w:spacing w:after="60" w:before="0" w:lineRule="atLeast" w:line="280"/>
            </w:pPr>
            <w:r>
              <w:rPr>
                <w:rFonts w:ascii="Cambria" w:hAnsi="Cambria"/>
                <w:b w:val="0"/>
                <w:i w:val="0"/>
                <w:sz w:val="21"/>
                <w:u w:val="none"/>
              </w:rPr>
              <w:t>b.  "behave like a lagging indicator" — what does the phrase claim, and what evidence would refute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all three factors are important and they influence each other. Obviously you need good infrastructure because people will not cycle if it is dangerous, but you also need the right mentality because in some countries people think that cycling is only for poor people or for sport. The topography is also a factor because nobody wants to climb a big hill every day to go to work. So cities should build cycle lanes and at the same time make campaigns to promote cycling as a healthy and ecological way of transport, and then more people will use the bicycle.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the others depend 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severance, modal shift, catchment, desire line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where the obvious one is a symptom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same infrastructure produces different results depending on social meaning — so infrastructure is necessary but not sufficient.</w:t>
            </w:r>
          </w:p>
          <w:p>
            <w:pPr>
              <w:spacing w:after="60" w:before="0" w:lineRule="atLeast" w:line="280"/>
            </w:pPr>
            <w:r>
              <w:rPr>
                <w:rFonts w:ascii="Cambria" w:hAnsi="Cambria"/>
                <w:b w:val="0"/>
                <w:i w:val="0"/>
                <w:sz w:val="21"/>
                <w:u w:val="none"/>
              </w:rPr>
              <w:t>b.  Culture is harder to act on. That has no bearing on whether it is true, and treating tractability as evidence is a common and invisible error — though it is a legitimate reason to prefer one policy over another once the causal question is settled.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Modal shift is movement of journeys from one mode to another. A desire line is the route people would take if unobstructed, which is why networks that ignore them go unused.</w:t>
            </w:r>
          </w:p>
          <w:p>
            <w:pPr>
              <w:spacing w:after="60" w:before="0" w:lineRule="atLeast" w:line="280"/>
            </w:pPr>
            <w:r>
              <w:rPr>
                <w:rFonts w:ascii="Cambria" w:hAnsi="Cambria"/>
                <w:b w:val="0"/>
                <w:i w:val="0"/>
                <w:sz w:val="21"/>
                <w:u w:val="none"/>
              </w:rPr>
              <w:t>b.  Severance is a barrier cutting a route in two. It matters because a single severance can make an otherwise complete network useless for the journeys that cross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"Network completeness explains most of the variation, topography constrains it, and culture mostly follows the network rather than preceding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reinterpreting her counter-examples. The cities that built lanes without result were building disconnected segments, so they are not cases of the same infrastructure producing different outcomes — they are cases of different infrastructure.</w:t>
            </w:r>
          </w:p>
          <w:p>
            <w:pPr>
              <w:spacing w:after="60" w:before="0" w:lineRule="atLeast" w:line="280"/>
            </w:pPr>
            <w:r>
              <w:rPr>
                <w:rFonts w:ascii="Cambria" w:hAnsi="Cambria"/>
                <w:b w:val="0"/>
                <w:i w:val="0"/>
                <w:sz w:val="21"/>
                <w:u w:val="none"/>
              </w:rPr>
              <w:t>b.  Because it is the only one of the three that policy cannot alter. Infrastructure is built and culture is downstream of it, but hills are given — which makes topography the only genuine independent variable and worth separating from the others.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it-cleft (family 8, structure 59). It is needed because the sentence is correcting a measure rather than stating a fact: the contrast between completeness and kilometres is the content, and the cleft puts both terms in opposition where a plain sentence would bury one.</w:t>
            </w:r>
          </w:p>
          <w:p>
            <w:pPr>
              <w:spacing w:after="60" w:before="0" w:lineRule="atLeast" w:line="280"/>
            </w:pPr>
            <w:r>
              <w:rPr>
                <w:rFonts w:ascii="Cambria" w:hAnsi="Cambria"/>
                <w:b w:val="0"/>
                <w:i w:val="0"/>
                <w:sz w:val="21"/>
                <w:u w:val="none"/>
              </w:rPr>
              <w:t>b.  That attitudes change after the behaviour rather than causing it. It would be refuted by well documented cases where a measured shift in attitudes preceded both the network and the rise in cycling — which is exactly the evidence the response says is absent.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which was the question.</w:t>
            </w:r>
          </w:p>
          <w:p>
            <w:pPr>
              <w:spacing w:after="60" w:before="0" w:lineRule="atLeast" w:line="280"/>
            </w:pPr>
            <w:r>
              <w:rPr>
                <w:rFonts w:ascii="Cambria" w:hAnsi="Cambria"/>
                <w:b w:val="0"/>
                <w:i w:val="0"/>
                <w:sz w:val="21"/>
                <w:u w:val="none"/>
              </w:rPr>
              <w:t>2.  The classmates are not engaged: Yuki’s point about the same lanes producing different results, which is the only real argument on the table, is replaced by a generic remark about mentality.</w:t>
            </w:r>
          </w:p>
          <w:p>
            <w:pPr>
              <w:spacing w:after="60" w:before="0" w:lineRule="atLeast" w:line="280"/>
            </w:pPr>
            <w:r>
              <w:rPr>
                <w:rFonts w:ascii="Cambria" w:hAnsi="Cambria"/>
                <w:b w:val="0"/>
                <w:i w:val="0"/>
                <w:sz w:val="21"/>
                <w:u w:val="none"/>
              </w:rPr>
              <w:t>3.  The recommendation — build lanes and run campaigns — follows from no analysis, and the response never asks whether campaigns work. Language: "the topography", "the bicycle", "way of transport" (means of transport), "make campaigns" (run campaigns).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036</w:t>
      </w:r>
      <w:r>
        <w:rPr>
          <w:rFonts w:ascii="Calibri" w:hAnsi="Calibri"/>
          <w:b w:val="0"/>
          <w:i w:val="0"/>
          <w:color w:val="5A6472"/>
          <w:sz w:val="23"/>
          <w:u w:val="none"/>
        </w:rPr>
        <w:t xml:space="preserve">   Education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International league tables of school performance are often used to argue that one country’s education system is superior to another’s, and to justify importing its methods. How much weight should be put on such comparisons?</w:t>
            </w:r>
          </w:p>
          <w:p>
            <w:pPr>
              <w:spacing w:after="40" w:before="0" w:lineRule="atLeast" w:line="280"/>
              <w:ind w:left="283"/>
            </w:pPr>
            <w:r>
              <w:rPr>
                <w:rFonts w:ascii="Calibri" w:hAnsi="Calibri"/>
                <w:b/>
                <w:i w:val="0"/>
                <w:color w:val="0F766E"/>
                <w:sz w:val="20"/>
                <w:u w:val="none"/>
              </w:rPr>
              <w:t>Elif</w:t>
            </w:r>
          </w:p>
          <w:p>
            <w:pPr>
              <w:spacing w:after="100" w:before="0" w:lineRule="atLeast" w:line="280"/>
              <w:ind w:left="283"/>
            </w:pPr>
            <w:r>
              <w:rPr>
                <w:rFonts w:ascii="Cambria" w:hAnsi="Cambria"/>
                <w:b w:val="0"/>
                <w:i w:val="0"/>
                <w:sz w:val="20"/>
                <w:u w:val="none"/>
              </w:rPr>
              <w:t>Some, but much less than they get. The countries at the top differ from those below in a dozen ways that have nothing to do with pedagogy — child poverty, teacher selectivity, tracking age. The method is the one thing that gets copied.</w:t>
            </w:r>
          </w:p>
          <w:p>
            <w:pPr>
              <w:spacing w:after="40" w:before="0" w:lineRule="atLeast" w:line="280"/>
              <w:ind w:left="283"/>
            </w:pPr>
            <w:r>
              <w:rPr>
                <w:rFonts w:ascii="Calibri" w:hAnsi="Calibri"/>
                <w:b/>
                <w:i w:val="0"/>
                <w:color w:val="0F766E"/>
                <w:sz w:val="20"/>
                <w:u w:val="none"/>
              </w:rPr>
              <w:t>Marco</w:t>
            </w:r>
          </w:p>
          <w:p>
            <w:pPr>
              <w:spacing w:after="100" w:before="0" w:lineRule="atLeast" w:line="280"/>
              <w:ind w:left="283"/>
            </w:pPr>
            <w:r>
              <w:rPr>
                <w:rFonts w:ascii="Cambria" w:hAnsi="Cambria"/>
                <w:b w:val="0"/>
                <w:i w:val="0"/>
                <w:sz w:val="20"/>
                <w:u w:val="none"/>
              </w:rPr>
              <w:t>That is a reason for care, not for dismissal. We would not refuse to compare health systems because populations differ. The tables are the only systematic evidence we have, and the alternative is copying whatever is fashionable.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Marco makes an argument about alternatives. Restate it.</w:t>
            </w:r>
          </w:p>
          <w:p>
            <w:pPr>
              <w:spacing w:after="60" w:before="0" w:lineRule="atLeast" w:line="280"/>
            </w:pPr>
            <w:r>
              <w:rPr>
                <w:rFonts w:ascii="Cambria" w:hAnsi="Cambria"/>
                <w:b w:val="0"/>
                <w:i w:val="0"/>
                <w:sz w:val="21"/>
                <w:u w:val="none"/>
              </w:rPr>
              <w:t>b.  Does Elif’s objection apply equally to all uses of the tables?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cohort, and what is value added?</w:t>
            </w:r>
          </w:p>
          <w:p>
            <w:pPr>
              <w:spacing w:after="60" w:before="0" w:lineRule="atLeast" w:line="280"/>
            </w:pPr>
            <w:r>
              <w:rPr>
                <w:rFonts w:ascii="Cambria" w:hAnsi="Cambria"/>
                <w:b w:val="0"/>
                <w:i w:val="0"/>
                <w:sz w:val="21"/>
                <w:u w:val="none"/>
              </w:rPr>
              <w:t>b.  Why does the age at which a system tracks pupils matter for a cross-country comparison?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Marco the point about alternatives and keep Elif’s caution,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Marco is right that "the data is confounded" is not by itself an argument for ignoring data, and Elif is right that the confounders here are not minor. The way through is to notice that the tables support some inferences and not others. Ranking systems is almost worthless, because the ranking is dominated by intake. Tracking a single country’s change over time is much better, because the intake is roughly held constant and the thing that varies is policy.</w:t>
            </w:r>
          </w:p>
          <w:p>
            <w:pPr>
              <w:spacing w:after="100" w:before="0" w:lineRule="atLeast" w:line="280"/>
            </w:pPr>
            <w:r>
              <w:rPr>
                <w:rFonts w:ascii="Cambria" w:hAnsi="Cambria"/>
                <w:b w:val="0"/>
                <w:i w:val="0"/>
                <w:sz w:val="21"/>
                <w:u w:val="none"/>
              </w:rPr>
              <w:t>That distinction also explains the pattern of failed borrowing. What gets imported is usually a visible feature of a high-ranking system — a curriculum, a testing regime — and what cannot be imported is the thing that most plausibly produced the result, such as how selective entry to teaching is or how early children are sorted. So I would use the tables as Marco wants but for Elif’s reasons: not to find out who is best, which they cannot tell us, but to find out which of our own changes moved anything, which they can.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distinguishes two uses of the same data. Name them.</w:t>
            </w:r>
          </w:p>
          <w:p>
            <w:pPr>
              <w:spacing w:after="60" w:before="0" w:lineRule="atLeast" w:line="280"/>
            </w:pPr>
            <w:r>
              <w:rPr>
                <w:rFonts w:ascii="Cambria" w:hAnsi="Cambria"/>
                <w:b w:val="0"/>
                <w:i w:val="0"/>
                <w:sz w:val="21"/>
                <w:u w:val="none"/>
              </w:rPr>
              <w:t>b.  Why does it say the tables should be used "as Marco wants but for Elif’s reasons"?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thing that most plausibly produced the result" — why "most plausibly" rather than a flat claim?</w:t>
            </w:r>
          </w:p>
          <w:p>
            <w:pPr>
              <w:spacing w:after="60" w:before="0" w:lineRule="atLeast" w:line="280"/>
            </w:pPr>
            <w:r>
              <w:rPr>
                <w:rFonts w:ascii="Cambria" w:hAnsi="Cambria"/>
                <w:b w:val="0"/>
                <w:i w:val="0"/>
                <w:sz w:val="21"/>
                <w:u w:val="none"/>
              </w:rPr>
              <w:t>b.  "which they cannot tell us ... which they can" — what does the parallel do at the end of a response?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should be very careful with these international comparisons because every country has its own culture and history and what works in one place may not work in another. For example in some Asian countries students study many more hours and have a lot of pressure, which is not necessarily a good model for other countries even if their results are better. Also the tables only measure some subjects like mathematics and science and they do not measure creativity or critical thinking. In my opinion each country should develop its own system according to its own needs and values.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a comparison holds constant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cohort, selection, value added, intake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questioning an international comparison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decisions will be made anyway, and in the absence of systematic evidence they will be made on fashion or anecdote — so imperfect evidence beats none.</w:t>
            </w:r>
          </w:p>
          <w:p>
            <w:pPr>
              <w:spacing w:after="60" w:before="0" w:lineRule="atLeast" w:line="280"/>
            </w:pPr>
            <w:r>
              <w:rPr>
                <w:rFonts w:ascii="Cambria" w:hAnsi="Cambria"/>
                <w:b w:val="0"/>
                <w:i w:val="0"/>
                <w:sz w:val="21"/>
                <w:u w:val="none"/>
              </w:rPr>
              <w:t>b.  No, and that is the opening. Confounding by intake destroys cross-country ranking but leaves within-country comparison over time largely intact, because the intake changes slowly.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cohort is a group passing through together; value added is the progress a school produces net of what pupils arrived with.</w:t>
            </w:r>
          </w:p>
          <w:p>
            <w:pPr>
              <w:spacing w:after="60" w:before="0" w:lineRule="atLeast" w:line="280"/>
            </w:pPr>
            <w:r>
              <w:rPr>
                <w:rFonts w:ascii="Cambria" w:hAnsi="Cambria"/>
                <w:b w:val="0"/>
                <w:i w:val="0"/>
                <w:sz w:val="21"/>
                <w:u w:val="none"/>
              </w:rPr>
              <w:t>b.  Because systems that sort pupils at ten and at sixteen produce different distributions by fifteen, when the tests are taken — so the comparison is measuring the sorting as much as the teaching.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tables cannot rank systems because intake dominates, but they can track one system over time, which is the use worth having."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Cross-sectional ranking between countries, and longitudinal tracking within one. The first is dominated by confounders; the second holds most of them roughly constant.</w:t>
            </w:r>
          </w:p>
          <w:p>
            <w:pPr>
              <w:spacing w:after="60" w:before="0" w:lineRule="atLeast" w:line="280"/>
            </w:pPr>
            <w:r>
              <w:rPr>
                <w:rFonts w:ascii="Cambria" w:hAnsi="Cambria"/>
                <w:b w:val="0"/>
                <w:i w:val="0"/>
                <w:sz w:val="21"/>
                <w:u w:val="none"/>
              </w:rPr>
              <w:t>b.  Because Marco wants the data used and Elif has supplied the reason that constrains how. The response adopts his conclusion about use and her analysis of what the data can bear — which is a genuine synthesis rather than a split-the-difference.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writer is claiming a causal story without evidence to establish it, and "most plausibly" marks that honestly. The argument only needs the feature to be a candidate, not a proven cause.</w:t>
            </w:r>
          </w:p>
          <w:p>
            <w:pPr>
              <w:spacing w:after="60" w:before="0" w:lineRule="atLeast" w:line="280"/>
            </w:pPr>
            <w:r>
              <w:rPr>
                <w:rFonts w:ascii="Cambria" w:hAnsi="Cambria"/>
                <w:b w:val="0"/>
                <w:i w:val="0"/>
                <w:sz w:val="21"/>
                <w:u w:val="none"/>
              </w:rPr>
              <w:t>b.  It closes on a matched pair that states the limit and the use in the same breath, so the reader leaves with the distinction rather than with a recommendation. Parallelism at the end of a response is a reliable way to make the conclusion memorable.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against a position neither classmate holds. Nobody proposed copying study hours, and Marco explicitly conceded the need for care.</w:t>
            </w:r>
          </w:p>
          <w:p>
            <w:pPr>
              <w:spacing w:after="60" w:before="0" w:lineRule="atLeast" w:line="280"/>
            </w:pPr>
            <w:r>
              <w:rPr>
                <w:rFonts w:ascii="Cambria" w:hAnsi="Cambria"/>
                <w:b w:val="0"/>
                <w:i w:val="0"/>
                <w:sz w:val="21"/>
                <w:u w:val="none"/>
              </w:rPr>
              <w:t>2.  The point about unmeasured subjects is a real one but it is asserted and dropped, and "each country should develop its own system" is the conclusion of no argument.</w:t>
            </w:r>
          </w:p>
          <w:p>
            <w:pPr>
              <w:spacing w:after="60" w:before="0" w:lineRule="atLeast" w:line="280"/>
            </w:pPr>
            <w:r>
              <w:rPr>
                <w:rFonts w:ascii="Cambria" w:hAnsi="Cambria"/>
                <w:b w:val="0"/>
                <w:i w:val="0"/>
                <w:sz w:val="21"/>
                <w:u w:val="none"/>
              </w:rPr>
              <w:t>3.  Language: "these international comparisons", "the tables", "its own needs and values" — and "some Asian countries" does a lot of work without naming anything checkable.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037</w:t>
      </w:r>
      <w:r>
        <w:rPr>
          <w:rFonts w:ascii="Calibri" w:hAnsi="Calibri"/>
          <w:b w:val="0"/>
          <w:i w:val="0"/>
          <w:color w:val="5A6472"/>
          <w:sz w:val="23"/>
          <w:u w:val="none"/>
        </w:rPr>
        <w:t xml:space="preserve">   Business and economics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Castellanos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Proposals to require companies to publish detailed supply-chain audits are often resisted on the grounds of cost, particularly for smaller firms. Should such reporting be required of all companies, or only of large ones?</w:t>
            </w:r>
          </w:p>
          <w:p>
            <w:pPr>
              <w:spacing w:after="40" w:before="0" w:lineRule="atLeast" w:line="280"/>
              <w:ind w:left="283"/>
            </w:pPr>
            <w:r>
              <w:rPr>
                <w:rFonts w:ascii="Calibri" w:hAnsi="Calibri"/>
                <w:b/>
                <w:i w:val="0"/>
                <w:color w:val="0F766E"/>
                <w:sz w:val="20"/>
                <w:u w:val="none"/>
              </w:rPr>
              <w:t>Ines</w:t>
            </w:r>
          </w:p>
          <w:p>
            <w:pPr>
              <w:spacing w:after="100" w:before="0" w:lineRule="atLeast" w:line="280"/>
              <w:ind w:left="283"/>
            </w:pPr>
            <w:r>
              <w:rPr>
                <w:rFonts w:ascii="Cambria" w:hAnsi="Cambria"/>
                <w:b w:val="0"/>
                <w:i w:val="0"/>
                <w:sz w:val="20"/>
                <w:u w:val="none"/>
              </w:rPr>
              <w:t>All of them, with support for the small. Exempting small firms creates a tier where the practices you are trying to stop simply relocate, and the subcontracting chains that hide the worst abuses are made of small firms.</w:t>
            </w:r>
          </w:p>
          <w:p>
            <w:pPr>
              <w:spacing w:after="40" w:before="0" w:lineRule="atLeast" w:line="280"/>
              <w:ind w:left="283"/>
            </w:pPr>
            <w:r>
              <w:rPr>
                <w:rFonts w:ascii="Calibri" w:hAnsi="Calibri"/>
                <w:b/>
                <w:i w:val="0"/>
                <w:color w:val="0F766E"/>
                <w:sz w:val="20"/>
                <w:u w:val="none"/>
              </w:rPr>
              <w:t>Yusuf</w:t>
            </w:r>
          </w:p>
          <w:p>
            <w:pPr>
              <w:spacing w:after="100" w:before="0" w:lineRule="atLeast" w:line="280"/>
              <w:ind w:left="283"/>
            </w:pPr>
            <w:r>
              <w:rPr>
                <w:rFonts w:ascii="Cambria" w:hAnsi="Cambria"/>
                <w:b w:val="0"/>
                <w:i w:val="0"/>
                <w:sz w:val="20"/>
                <w:u w:val="none"/>
              </w:rPr>
              <w:t>Thresholds exist for a reason. A fixed compliance cost is regressive: it is a rounding error for a multinational and a month of margin for a firm with twelve employees. Universal rules written for big companies kill small ones and call it fairness.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are making distributional arguments. About what, respectively?</w:t>
            </w:r>
          </w:p>
          <w:p>
            <w:pPr>
              <w:spacing w:after="60" w:before="0" w:lineRule="atLeast" w:line="280"/>
            </w:pPr>
            <w:r>
              <w:rPr>
                <w:rFonts w:ascii="Cambria" w:hAnsi="Cambria"/>
                <w:b w:val="0"/>
                <w:i w:val="0"/>
                <w:sz w:val="21"/>
                <w:u w:val="none"/>
              </w:rPr>
              <w:t>b.  Is there a version of the rule that avoids both problems?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compliance cost, and what does de minimis mean?</w:t>
            </w:r>
          </w:p>
          <w:p>
            <w:pPr>
              <w:spacing w:after="60" w:before="0" w:lineRule="atLeast" w:line="280"/>
            </w:pPr>
            <w:r>
              <w:rPr>
                <w:rFonts w:ascii="Cambria" w:hAnsi="Cambria"/>
                <w:b w:val="0"/>
                <w:i w:val="0"/>
                <w:sz w:val="21"/>
                <w:u w:val="none"/>
              </w:rPr>
              <w:t>b.  Why is a fixed cost described as regressive?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design problem in one sentence rather than taking a side.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Ines is right about where the abuses sit and Yusuf is right about who pays, and both follow from the same feature: the cost of an audit is largely fixed. That is what makes exemption thresholds attractive and also what makes them leaky, because a chain can be reorganised into units below any threshold you set.</w:t>
            </w:r>
          </w:p>
          <w:p>
            <w:pPr>
              <w:spacing w:after="100" w:before="0" w:lineRule="atLeast" w:line="280"/>
            </w:pPr>
            <w:r>
              <w:rPr>
                <w:rFonts w:ascii="Cambria" w:hAnsi="Cambria"/>
                <w:b w:val="0"/>
                <w:i w:val="0"/>
                <w:sz w:val="21"/>
                <w:u w:val="none"/>
              </w:rPr>
              <w:t>If the problem is a fixed cost, the answer is to stop each firm bearing it separately. Require the disclosure from the firm at the top of the chain, for the whole chain, rather than from each participant: one audit, paid for by the party with the margin to absorb it, covering precisely the small suppliers Ines is worried about. Yusuf’s twelve-person firm then has an obligation to answer questions rather than to commission a report, which is an order of magnitude cheaper and cannot be escaped by splitting the company. The threshold debate is really an argument about who holds the duty, and it has been conducted as though the only options were everyone and the big ones.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traces both positions to one underlying fact. What is it?</w:t>
            </w:r>
          </w:p>
          <w:p>
            <w:pPr>
              <w:spacing w:after="60" w:before="0" w:lineRule="atLeast" w:line="280"/>
            </w:pPr>
            <w:r>
              <w:rPr>
                <w:rFonts w:ascii="Cambria" w:hAnsi="Cambria"/>
                <w:b w:val="0"/>
                <w:i w:val="0"/>
                <w:sz w:val="21"/>
                <w:u w:val="none"/>
              </w:rPr>
              <w:t>b.  What does the proposal do that a threshold cannot?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has been conducted as though the only options were everyone and the big ones" — what is this sentence doing?</w:t>
            </w:r>
          </w:p>
          <w:p>
            <w:pPr>
              <w:spacing w:after="60" w:before="0" w:lineRule="atLeast" w:line="280"/>
            </w:pPr>
            <w:r>
              <w:rPr>
                <w:rFonts w:ascii="Cambria" w:hAnsi="Cambria"/>
                <w:b w:val="0"/>
                <w:i w:val="0"/>
                <w:sz w:val="21"/>
                <w:u w:val="none"/>
              </w:rPr>
              <w:t>b.  "an order of magnitude cheaper" — why quantify loosely rather than precisely?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Ines that all companies should be obliged to publish these audits because consumers have the right to know how the products they buy are made, and because exploitation often happens exactly in the small subcontractors that nobody controls. Of course it is more difficult for small companies but the government could give them subsidies or simplified forms to help them. If we only regulate the big multinationals they will just move their production to smaller suppliers to avoid the rules, which is exactly what we want to prevent.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the rule binds and who it merely inconveniences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consequence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compliance cost, threshold, de minimis, disclosure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regulation without reaching for burden or greed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Ines about where the harm falls — on workers in small subcontractors. Yusuf about where the cost falls — on small firms. They are arguing about different distributions and both are correct.</w:t>
            </w:r>
          </w:p>
          <w:p>
            <w:pPr>
              <w:spacing w:after="60" w:before="0" w:lineRule="atLeast" w:line="280"/>
            </w:pPr>
            <w:r>
              <w:rPr>
                <w:rFonts w:ascii="Cambria" w:hAnsi="Cambria"/>
                <w:b w:val="0"/>
                <w:i w:val="0"/>
                <w:sz w:val="21"/>
                <w:u w:val="none"/>
              </w:rPr>
              <w:t>b.  Yes, if the duty is relocated rather than scaled. That is the response’s move and neither classmate considers it, because both treat the duty as necessarily attaching to each firm.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cost of meeting a regulation, as distinct from any penalty. De minimis is a threshold below which a rule does not apply because the amounts are too small to be worth administering.</w:t>
            </w:r>
          </w:p>
          <w:p>
            <w:pPr>
              <w:spacing w:after="60" w:before="0" w:lineRule="atLeast" w:line="280"/>
            </w:pPr>
            <w:r>
              <w:rPr>
                <w:rFonts w:ascii="Cambria" w:hAnsi="Cambria"/>
                <w:b w:val="0"/>
                <w:i w:val="0"/>
                <w:sz w:val="21"/>
                <w:u w:val="none"/>
              </w:rPr>
              <w:t>b.  Because it takes a larger share of a small firm’s revenue than a large one’s — the same mechanism by which a flat tax is regressive.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audit cost is largely fixed, so any rule that attaches it to each firm must either crush small ones or exempt them and leak."</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audit costs are largely fixed rather than proportional. Exemptions are attractive because of it and leaky because of it, so one feature generates the whole dilemma.</w:t>
            </w:r>
          </w:p>
          <w:p>
            <w:pPr>
              <w:spacing w:after="60" w:before="0" w:lineRule="atLeast" w:line="280"/>
            </w:pPr>
            <w:r>
              <w:rPr>
                <w:rFonts w:ascii="Cambria" w:hAnsi="Cambria"/>
                <w:b w:val="0"/>
                <w:i w:val="0"/>
                <w:sz w:val="21"/>
                <w:u w:val="none"/>
              </w:rPr>
              <w:t>b.  It cannot be escaped by restructuring. A threshold applies to a unit and units can be split; a chain-wide duty on the lead firm follows the goods rather than the corporate form, so reorganising below it achieves nothing.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Naming the unexamined assumption shared by both sides, which is how the response earns the right to introduce a third option. It also attributes the error to the debate rather than to either classmate.</w:t>
            </w:r>
          </w:p>
          <w:p>
            <w:pPr>
              <w:spacing w:after="60" w:before="0" w:lineRule="atLeast" w:line="280"/>
            </w:pPr>
            <w:r>
              <w:rPr>
                <w:rFonts w:ascii="Cambria" w:hAnsi="Cambria"/>
                <w:b w:val="0"/>
                <w:i w:val="0"/>
                <w:sz w:val="21"/>
                <w:u w:val="none"/>
              </w:rPr>
              <w:t>b.  Because the writer does not have the figure and should not pretend to. The argument needs only that the difference is large, and a loose but honest quantification is stronger than a precise invented one.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Yusuf’s argument is acknowledged and then answered with "subsidies or simplified forms", which is a gesture rather than a mechanism and leaves the fixed cost in place.</w:t>
            </w:r>
          </w:p>
          <w:p>
            <w:pPr>
              <w:spacing w:after="60" w:before="0" w:lineRule="atLeast" w:line="280"/>
            </w:pPr>
            <w:r>
              <w:rPr>
                <w:rFonts w:ascii="Cambria" w:hAnsi="Cambria"/>
                <w:b w:val="0"/>
                <w:i w:val="0"/>
                <w:sz w:val="21"/>
                <w:u w:val="none"/>
              </w:rPr>
              <w:t>2.  The final sentence is Ines’s point restated, not a contribution, and the response never asks who should hold the duty.</w:t>
            </w:r>
          </w:p>
          <w:p>
            <w:pPr>
              <w:spacing w:after="60" w:before="0" w:lineRule="atLeast" w:line="280"/>
            </w:pPr>
            <w:r>
              <w:rPr>
                <w:rFonts w:ascii="Cambria" w:hAnsi="Cambria"/>
                <w:b w:val="0"/>
                <w:i w:val="0"/>
                <w:sz w:val="21"/>
                <w:u w:val="none"/>
              </w:rPr>
              <w:t>3.  Language: "the big multinationals", "the small subcontractors", "the products they buy" over-articled; "nobody controls" should be "nobody oversees"; "exploitation often happens" is asserted without any source.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038</w:t>
      </w:r>
      <w:r>
        <w:rPr>
          <w:rFonts w:ascii="Calibri" w:hAnsi="Calibri"/>
          <w:b w:val="0"/>
          <w:i w:val="0"/>
          <w:color w:val="5A6472"/>
          <w:sz w:val="23"/>
          <w:u w:val="none"/>
        </w:rPr>
        <w:t xml:space="preserve">   Technology and AI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Sorensen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When an automated hiring tool is found to disadvantage a protected group, responsibility is contested between the company that built the model, the employer that deployed it, and the regulator. Where should it sit?</w:t>
            </w:r>
          </w:p>
          <w:p>
            <w:pPr>
              <w:spacing w:after="40" w:before="0" w:lineRule="atLeast" w:line="280"/>
              <w:ind w:left="283"/>
            </w:pPr>
            <w:r>
              <w:rPr>
                <w:rFonts w:ascii="Calibri" w:hAnsi="Calibri"/>
                <w:b/>
                <w:i w:val="0"/>
                <w:color w:val="0F766E"/>
                <w:sz w:val="20"/>
                <w:u w:val="none"/>
              </w:rPr>
              <w:t>Maya</w:t>
            </w:r>
          </w:p>
          <w:p>
            <w:pPr>
              <w:spacing w:after="100" w:before="0" w:lineRule="atLeast" w:line="280"/>
              <w:ind w:left="283"/>
            </w:pPr>
            <w:r>
              <w:rPr>
                <w:rFonts w:ascii="Cambria" w:hAnsi="Cambria"/>
                <w:b w:val="0"/>
                <w:i w:val="0"/>
                <w:sz w:val="20"/>
                <w:u w:val="none"/>
              </w:rPr>
              <w:t>The builder. They chose the training data and the objective function, and they are the only party with the expertise to know what the model is doing. An employer buying a tool cannot reasonably be expected to audit a neural network.</w:t>
            </w:r>
          </w:p>
          <w:p>
            <w:pPr>
              <w:spacing w:after="40" w:before="0" w:lineRule="atLeast" w:line="280"/>
              <w:ind w:left="283"/>
            </w:pPr>
            <w:r>
              <w:rPr>
                <w:rFonts w:ascii="Calibri" w:hAnsi="Calibri"/>
                <w:b/>
                <w:i w:val="0"/>
                <w:color w:val="0F766E"/>
                <w:sz w:val="20"/>
                <w:u w:val="none"/>
              </w:rPr>
              <w:t>Tom</w:t>
            </w:r>
          </w:p>
          <w:p>
            <w:pPr>
              <w:spacing w:after="100" w:before="0" w:lineRule="atLeast" w:line="280"/>
              <w:ind w:left="283"/>
            </w:pPr>
            <w:r>
              <w:rPr>
                <w:rFonts w:ascii="Cambria" w:hAnsi="Cambria"/>
                <w:b w:val="0"/>
                <w:i w:val="0"/>
                <w:sz w:val="20"/>
                <w:u w:val="none"/>
              </w:rPr>
              <w:t>The employer. They decide to use it, they benefit from it, and they are the ones in a legal relationship with the applicant. Outsourcing a decision does not outsource the duty that goes with making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Maya argues from capability and Tom from relationship. Which does discrimination law usually follow?</w:t>
            </w:r>
          </w:p>
          <w:p>
            <w:pPr>
              <w:spacing w:after="60" w:before="0" w:lineRule="atLeast" w:line="280"/>
            </w:pPr>
            <w:r>
              <w:rPr>
                <w:rFonts w:ascii="Cambria" w:hAnsi="Cambria"/>
                <w:b w:val="0"/>
                <w:i w:val="0"/>
                <w:sz w:val="21"/>
                <w:u w:val="none"/>
              </w:rPr>
              <w:t>b.  What can the employer observe that the builder cannot?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deployer, and what does downstream mean here?</w:t>
            </w:r>
          </w:p>
          <w:p>
            <w:pPr>
              <w:spacing w:after="60" w:before="0" w:lineRule="atLeast" w:line="280"/>
            </w:pPr>
            <w:r>
              <w:rPr>
                <w:rFonts w:ascii="Cambria" w:hAnsi="Cambria"/>
                <w:b w:val="0"/>
                <w:i w:val="0"/>
                <w:sz w:val="21"/>
                <w:u w:val="none"/>
              </w:rPr>
              <w:t>b.  What makes a system auditable?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Allocate the duty in one sentence that gives each party the part they can actually perform.</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Maya and Tom are each right about a different duty, and the argument only looks binary because both are called responsibility. The builder is the only party who can know what the model optimises and on what it was trained, so the duty to document belongs there. The employer is the only party who can see the outcome in their own applicant pool, including the people who never applied, so the duty to monitor belongs there. Neither can discharge the other’s.</w:t>
            </w:r>
          </w:p>
          <w:p>
            <w:pPr>
              <w:spacing w:after="100" w:before="0" w:lineRule="atLeast" w:line="280"/>
            </w:pPr>
            <w:r>
              <w:rPr>
                <w:rFonts w:ascii="Cambria" w:hAnsi="Cambria"/>
                <w:b w:val="0"/>
                <w:i w:val="0"/>
                <w:sz w:val="21"/>
                <w:u w:val="none"/>
              </w:rPr>
              <w:t>That split also explains why the current arrangement fails. A vendor supplies a model with no provenance statement; an employer runs it without outcome data because it is nobody’s job to collect it; and when a pattern emerges each can truthfully say the information needed to see it was held by the other. The regulator’s role is then neither to build nor to monitor but to require that the two be connected — a documentation standard on the builder and an outcome-reporting duty on the deployer. Responsibility does not have to be allocated whole, and insisting that it does is what keeps this argument circular.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assigns different duties by a single criterion. What is it?</w:t>
            </w:r>
          </w:p>
          <w:p>
            <w:pPr>
              <w:spacing w:after="60" w:before="0" w:lineRule="atLeast" w:line="280"/>
            </w:pPr>
            <w:r>
              <w:rPr>
                <w:rFonts w:ascii="Cambria" w:hAnsi="Cambria"/>
                <w:b w:val="0"/>
                <w:i w:val="0"/>
                <w:sz w:val="21"/>
                <w:u w:val="none"/>
              </w:rPr>
              <w:t>b.  The final sentence makes a general claim. What is it, and is it earned?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"including the people who never applied" — why does this clause matter so much?</w:t>
            </w:r>
          </w:p>
          <w:p>
            <w:pPr>
              <w:spacing w:after="60" w:before="0" w:lineRule="atLeast" w:line="280"/>
            </w:pPr>
            <w:r>
              <w:rPr>
                <w:rFonts w:ascii="Cambria" w:hAnsi="Cambria"/>
                <w:b w:val="0"/>
                <w:i w:val="0"/>
                <w:sz w:val="21"/>
                <w:u w:val="none"/>
              </w:rPr>
              <w:t>b.  "each can truthfully say the information needed to see it was held by the other" — what makes "truthfully" the key word?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responsibility should be shared between all the actors because each of them plays a role in this process. The company that creates the algorithm must make sure it is not biased and test it properly before selling it. The employer must also check that the tool is working correctly and not discriminating against candidates. And the regulator must create clear rules and controls to protect the citizens. If everybody does their job then these problems will not happen and the recruitment process will be fair for everybody.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allocate a duty to whoever can see the whole picture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provenance, downstream, auditable, deployer</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allocating duty along a chain where nobody sees all of 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Relationship, usually. The duty not to discriminate attaches to the party making the decision about the applicant, which is Tom’s point — though that does not settle who can detect the problem.</w:t>
            </w:r>
          </w:p>
          <w:p>
            <w:pPr>
              <w:spacing w:after="60" w:before="0" w:lineRule="atLeast" w:line="280"/>
            </w:pPr>
            <w:r>
              <w:rPr>
                <w:rFonts w:ascii="Cambria" w:hAnsi="Cambria"/>
                <w:b w:val="0"/>
                <w:i w:val="0"/>
                <w:sz w:val="21"/>
                <w:u w:val="none"/>
              </w:rPr>
              <w:t>b.  Their own outcomes: who applied, who was filtered, who was hired, and by group. The builder sees the model; only the employer sees what it did in their context.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deployer is the party putting the system into use. Downstream means after the model is supplied — the uses and effects the builder does not control.</w:t>
            </w:r>
          </w:p>
          <w:p>
            <w:pPr>
              <w:spacing w:after="60" w:before="0" w:lineRule="atLeast" w:line="280"/>
            </w:pPr>
            <w:r>
              <w:rPr>
                <w:rFonts w:ascii="Cambria" w:hAnsi="Cambria"/>
                <w:b w:val="0"/>
                <w:i w:val="0"/>
                <w:sz w:val="21"/>
                <w:u w:val="none"/>
              </w:rPr>
              <w:t>b.  That its inputs, decisions and outcomes can be inspected and reconstructed afterwards by someone who was not involved in building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builder must document what the model optimises and on what it was trained; the employer must monitor outcomes in their own pool; the regulator must require the two to connect."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Who can see the relevant information. Each duty is assigned to the only party in a position to discharge it, which is why neither can be substituted for the other.</w:t>
            </w:r>
          </w:p>
          <w:p>
            <w:pPr>
              <w:spacing w:after="60" w:before="0" w:lineRule="atLeast" w:line="280"/>
            </w:pPr>
            <w:r>
              <w:rPr>
                <w:rFonts w:ascii="Cambria" w:hAnsi="Cambria"/>
                <w:b w:val="0"/>
                <w:i w:val="0"/>
                <w:sz w:val="21"/>
                <w:u w:val="none"/>
              </w:rPr>
              <w:t>b.  That responsibility need not be allocated as a single whole. It is earned, because the preceding paragraphs have shown a concrete case in which splitting it produces a workable arrangement and insisting on unity produces deadlock.</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most serious effects of a filtering tool are on people who are deterred from applying at all, and those never appear in the model’s outputs. Only the employer, looking at their own pipeline against the labour market, has any chance of seeing it — which is the strongest argument for locating monitoring there.</w:t>
            </w:r>
          </w:p>
          <w:p>
            <w:pPr>
              <w:spacing w:after="60" w:before="0" w:lineRule="atLeast" w:line="280"/>
            </w:pPr>
            <w:r>
              <w:rPr>
                <w:rFonts w:ascii="Cambria" w:hAnsi="Cambria"/>
                <w:b w:val="0"/>
                <w:i w:val="0"/>
                <w:sz w:val="21"/>
                <w:u w:val="none"/>
              </w:rPr>
              <w:t>b.  Because it establishes that the failure is structural rather than evasive. If both parties can be honest and the problem still goes undetected, no amount of good faith fixes it, and the remedy has to be a rule about information rather than about conduct.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allocates to everyone, which is the answer the question was designed to improve on, and neither classmate’s argument is engaged.</w:t>
            </w:r>
          </w:p>
          <w:p>
            <w:pPr>
              <w:spacing w:after="60" w:before="0" w:lineRule="atLeast" w:line="280"/>
            </w:pPr>
            <w:r>
              <w:rPr>
                <w:rFonts w:ascii="Cambria" w:hAnsi="Cambria"/>
                <w:b w:val="0"/>
                <w:i w:val="0"/>
                <w:sz w:val="21"/>
                <w:u w:val="none"/>
              </w:rPr>
              <w:t>2.  "Make sure it is not biased" and "check that the tool is working correctly" assume the detection problem away — the whole difficulty is that neither party can do this alone.</w:t>
            </w:r>
          </w:p>
          <w:p>
            <w:pPr>
              <w:spacing w:after="60" w:before="0" w:lineRule="atLeast" w:line="280"/>
            </w:pPr>
            <w:r>
              <w:rPr>
                <w:rFonts w:ascii="Cambria" w:hAnsi="Cambria"/>
                <w:b w:val="0"/>
                <w:i w:val="0"/>
                <w:sz w:val="21"/>
                <w:u w:val="none"/>
              </w:rPr>
              <w:t>3.  "If everybody does their job then these problems will not happen" is an unearned absolute, and "the recruitment process will be fair for everybody" does not follow from anything. Language: "all the actors", "the citizens", "the algorithm"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039</w:t>
      </w:r>
      <w:r>
        <w:rPr>
          <w:rFonts w:ascii="Calibri" w:hAnsi="Calibri"/>
          <w:b w:val="0"/>
          <w:i w:val="0"/>
          <w:color w:val="5A6472"/>
          <w:sz w:val="23"/>
          <w:u w:val="none"/>
        </w:rPr>
        <w:t xml:space="preserve">   Environment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proposed rail line would cut journey times substantially and reduce road traffic, but would pass through an ancient woodland that cannot be recreated. Which should weigh more heavily — the long-term transport benefit, or the irreversible loss?</w:t>
            </w:r>
          </w:p>
          <w:p>
            <w:pPr>
              <w:spacing w:after="40" w:before="0" w:lineRule="atLeast" w:line="280"/>
              <w:ind w:left="283"/>
            </w:pPr>
            <w:r>
              <w:rPr>
                <w:rFonts w:ascii="Calibri" w:hAnsi="Calibri"/>
                <w:b/>
                <w:i w:val="0"/>
                <w:color w:val="0F766E"/>
                <w:sz w:val="20"/>
                <w:u w:val="none"/>
              </w:rPr>
              <w:t>Nils</w:t>
            </w:r>
          </w:p>
          <w:p>
            <w:pPr>
              <w:spacing w:after="100" w:before="0" w:lineRule="atLeast" w:line="280"/>
              <w:ind w:left="283"/>
            </w:pPr>
            <w:r>
              <w:rPr>
                <w:rFonts w:ascii="Cambria" w:hAnsi="Cambria"/>
                <w:b w:val="0"/>
                <w:i w:val="0"/>
                <w:sz w:val="20"/>
                <w:u w:val="none"/>
              </w:rPr>
              <w:t>The transport benefit. Emissions avoided over a century are real and cumulative; a few hundred hectares of woodland, however old, is a local loss. We cannot treat every irreplaceable thing as infinitely valuable or nothing gets built.</w:t>
            </w:r>
          </w:p>
          <w:p>
            <w:pPr>
              <w:spacing w:after="40" w:before="0" w:lineRule="atLeast" w:line="280"/>
              <w:ind w:left="283"/>
            </w:pPr>
            <w:r>
              <w:rPr>
                <w:rFonts w:ascii="Calibri" w:hAnsi="Calibri"/>
                <w:b/>
                <w:i w:val="0"/>
                <w:color w:val="0F766E"/>
                <w:sz w:val="20"/>
                <w:u w:val="none"/>
              </w:rPr>
              <w:t>Aisha</w:t>
            </w:r>
          </w:p>
          <w:p>
            <w:pPr>
              <w:spacing w:after="100" w:before="0" w:lineRule="atLeast" w:line="280"/>
              <w:ind w:left="283"/>
            </w:pPr>
            <w:r>
              <w:rPr>
                <w:rFonts w:ascii="Cambria" w:hAnsi="Cambria"/>
                <w:b w:val="0"/>
                <w:i w:val="0"/>
                <w:sz w:val="20"/>
                <w:u w:val="none"/>
              </w:rPr>
              <w:t>Irreversibility is not just a large cost, it is a different kind of cost. A mistake about emissions can be corrected by later policy; a mistake about a four-hundred-year-old woodland cannot be corrected by anything. That asymmetry should dominate.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Aisha is making a claim about kinds rather than quantities. Restate it.</w:t>
            </w:r>
          </w:p>
          <w:p>
            <w:pPr>
              <w:spacing w:after="60" w:before="0" w:lineRule="atLeast" w:line="280"/>
            </w:pPr>
            <w:r>
              <w:rPr>
                <w:rFonts w:ascii="Cambria" w:hAnsi="Cambria"/>
                <w:b w:val="0"/>
                <w:i w:val="0"/>
                <w:sz w:val="21"/>
                <w:u w:val="none"/>
              </w:rPr>
              <w:t>b.  Nils raises a practical worry. What is it, and is it fair?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discounting, and why is it contested for environmental goods?</w:t>
            </w:r>
          </w:p>
          <w:p>
            <w:pPr>
              <w:spacing w:after="60" w:before="0" w:lineRule="atLeast" w:line="280"/>
            </w:pPr>
            <w:r>
              <w:rPr>
                <w:rFonts w:ascii="Cambria" w:hAnsi="Cambria"/>
                <w:b w:val="0"/>
                <w:i w:val="0"/>
                <w:sz w:val="21"/>
                <w:u w:val="none"/>
              </w:rPr>
              <w:t>b.  What is an offset, and why is it harder here than for carbon?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asymmetry in one sentence without claiming either good is infinite.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Aisha’s point is the stronger one and it is narrower than it sounds. She is not claiming the woodland is infinitely valuable, which is the claim Nils is answering; she is claiming that an error has different properties in each direction. If we build and are wrong, nothing restores the woodland. If we do not build and are wrong, the route can be revisited, at a cost, for as long as the land remains undeveloped.</w:t>
            </w:r>
          </w:p>
          <w:p>
            <w:pPr>
              <w:spacing w:after="100" w:before="0" w:lineRule="atLeast" w:line="280"/>
            </w:pPr>
            <w:r>
              <w:rPr>
                <w:rFonts w:ascii="Cambria" w:hAnsi="Cambria"/>
                <w:b w:val="0"/>
                <w:i w:val="0"/>
                <w:sz w:val="21"/>
                <w:u w:val="none"/>
              </w:rPr>
              <w:t>That argues for a decision rule rather than a verdict: where one option forecloses and the other does not, the foreclosing option should have to clear a higher bar, not an infinite one. Applied here it means the transport case has to be strong enough to survive the loss of the cheapest alternative alignments, and those are usually the ones rejected early on cost. Nils is right that treating everything irreplaceable as decisive would stop all building; he is wrong that the alternative is treating it as one cost among others. There is a middle position, and it is the one that most planning systems claim to hold and routinely do not.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Nils is answering a claim Aisha did not make. What claim?</w:t>
            </w:r>
          </w:p>
          <w:p>
            <w:pPr>
              <w:spacing w:after="60" w:before="0" w:lineRule="atLeast" w:line="280"/>
            </w:pPr>
            <w:r>
              <w:rPr>
                <w:rFonts w:ascii="Cambria" w:hAnsi="Cambria"/>
                <w:b w:val="0"/>
                <w:i w:val="0"/>
                <w:sz w:val="21"/>
                <w:u w:val="none"/>
              </w:rPr>
              <w:t>b.  The proposed rule is specific. What does it require of the transport case?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"not an infinite one" — why insert this three-word qualification?</w:t>
            </w:r>
          </w:p>
          <w:p>
            <w:pPr>
              <w:spacing w:after="60" w:before="0" w:lineRule="atLeast" w:line="280"/>
            </w:pPr>
            <w:r>
              <w:rPr>
                <w:rFonts w:ascii="Cambria" w:hAnsi="Cambria"/>
                <w:b w:val="0"/>
                <w:i w:val="0"/>
                <w:sz w:val="21"/>
                <w:u w:val="none"/>
              </w:rPr>
              <w:t>b.  "that most planning systems claim to hold and routinely do not" — what does the closing clause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environment must come first because once we destroy an ancient forest it is gone for ever and future generations will never see it. We already have too much infrastructure and we are destroying nature everywhere for economic reasons. The train would save some time for passengers but is this really more important than a forest which has existed for four hundred years and which is home to many species? In my opinion the government should find another route even if it costs more money, because nature has no price.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whether the two goods are measured on the same scale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biodiversity, offset, irreversibility, discounting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a present cost against a future 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two options differ in whether error can be corrected, which is a structural property rather than a quantity on the same scale.</w:t>
            </w:r>
          </w:p>
          <w:p>
            <w:pPr>
              <w:spacing w:after="60" w:before="0" w:lineRule="atLeast" w:line="280"/>
            </w:pPr>
            <w:r>
              <w:rPr>
                <w:rFonts w:ascii="Cambria" w:hAnsi="Cambria"/>
                <w:b w:val="0"/>
                <w:i w:val="0"/>
                <w:sz w:val="21"/>
                <w:u w:val="none"/>
              </w:rPr>
              <w:t>b.  That if everything irreplaceable is decisive, nothing is ever built. It is fair as stated, and it is why the response proposes a higher bar rather than a veto.</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Discounting is valuing future costs and benefits at less than present ones. It is contested for environmental goods because at any positive rate an irreversible loss far enough ahead becomes negligible, which many find absurd.</w:t>
            </w:r>
          </w:p>
          <w:p>
            <w:pPr>
              <w:spacing w:after="60" w:before="0" w:lineRule="atLeast" w:line="280"/>
            </w:pPr>
            <w:r>
              <w:rPr>
                <w:rFonts w:ascii="Cambria" w:hAnsi="Cambria"/>
                <w:b w:val="0"/>
                <w:i w:val="0"/>
                <w:sz w:val="21"/>
                <w:u w:val="none"/>
              </w:rPr>
              <w:t>b.  An offset is compensating a loss elsewhere. It is harder here because a carbon tonne is fungible and a four-hundred-year-old ecosystem is not — planting trees does not produce ancient woodland for four centuries.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two errors differ in kind: one can be revisited and the other cannot, which is a reason to demand more of the irreversible option rather than to forbid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the woodland is infinitely valuable, or that irreplaceability is automatically decisive. Aisha claimed only that irreversibility has a particular structure.</w:t>
            </w:r>
          </w:p>
          <w:p>
            <w:pPr>
              <w:spacing w:after="60" w:before="0" w:lineRule="atLeast" w:line="280"/>
            </w:pPr>
            <w:r>
              <w:rPr>
                <w:rFonts w:ascii="Cambria" w:hAnsi="Cambria"/>
                <w:b w:val="0"/>
                <w:i w:val="0"/>
                <w:sz w:val="21"/>
                <w:u w:val="none"/>
              </w:rPr>
              <w:t>b.  That it survives the loss of the cheaper alternative alignments — in other words, that the case must be strong enough to justify this route specifically, not merely a rail line in general. That is a demanding and checkable test.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blocks the reading Nils is primed for, in which any argument for extra weight is an argument for a veto. Three words prevent the whole response from being dismissed as the position he has already rebutted.</w:t>
            </w:r>
          </w:p>
          <w:p>
            <w:pPr>
              <w:spacing w:after="60" w:before="0" w:lineRule="atLeast" w:line="280"/>
            </w:pPr>
            <w:r>
              <w:rPr>
                <w:rFonts w:ascii="Cambria" w:hAnsi="Cambria"/>
                <w:b w:val="0"/>
                <w:i w:val="0"/>
                <w:sz w:val="21"/>
                <w:u w:val="none"/>
              </w:rPr>
              <w:t>b.  It turns the proposal from an invention into a standard already nominally in force, which makes it far harder to reject — and lands the criticism on practice rather than on principle.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the position Nils already answered, treating the woodland as decisive without engaging his point that this would stop all building.</w:t>
            </w:r>
          </w:p>
          <w:p>
            <w:pPr>
              <w:spacing w:after="60" w:before="0" w:lineRule="atLeast" w:line="280"/>
            </w:pPr>
            <w:r>
              <w:rPr>
                <w:rFonts w:ascii="Cambria" w:hAnsi="Cambria"/>
                <w:b w:val="0"/>
                <w:i w:val="0"/>
                <w:sz w:val="21"/>
                <w:u w:val="none"/>
              </w:rPr>
              <w:t>2.  "Nature has no price" is precisely the infinite-value claim, asserted rather than defended, and "find another route even if it costs more" ignores that cost falls on someone.</w:t>
            </w:r>
          </w:p>
          <w:p>
            <w:pPr>
              <w:spacing w:after="60" w:before="0" w:lineRule="atLeast" w:line="280"/>
            </w:pPr>
            <w:r>
              <w:rPr>
                <w:rFonts w:ascii="Cambria" w:hAnsi="Cambria"/>
                <w:b w:val="0"/>
                <w:i w:val="0"/>
                <w:sz w:val="21"/>
                <w:u w:val="none"/>
              </w:rPr>
              <w:t>3.  The emissions benefit — the actual environmental case for the line — is reduced to "save some time for passengers", which misrepresents the other side. Language: "the environment", "nature", "future generations" used as slogans rather than as terms in an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040</w:t>
      </w:r>
      <w:r>
        <w:rPr>
          <w:rFonts w:ascii="Calibri" w:hAnsi="Calibri"/>
          <w:b w:val="0"/>
          <w:i w:val="0"/>
          <w:color w:val="5A6472"/>
          <w:sz w:val="23"/>
          <w:u w:val="none"/>
        </w:rPr>
        <w:t xml:space="preserve">   Media and communication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Oyelowo</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Online harassment of individuals is widespread and the response is inconsistent. Who should bear primary responsibility for dealing with it — the platforms, the police, or the users themselves?</w:t>
            </w:r>
          </w:p>
          <w:p>
            <w:pPr>
              <w:spacing w:after="40" w:before="0" w:lineRule="atLeast" w:line="280"/>
              <w:ind w:left="283"/>
            </w:pPr>
            <w:r>
              <w:rPr>
                <w:rFonts w:ascii="Calibri" w:hAnsi="Calibri"/>
                <w:b/>
                <w:i w:val="0"/>
                <w:color w:val="0F766E"/>
                <w:sz w:val="20"/>
                <w:u w:val="none"/>
              </w:rPr>
              <w:t>Reem</w:t>
            </w:r>
          </w:p>
          <w:p>
            <w:pPr>
              <w:spacing w:after="100" w:before="0" w:lineRule="atLeast" w:line="280"/>
              <w:ind w:left="283"/>
            </w:pPr>
            <w:r>
              <w:rPr>
                <w:rFonts w:ascii="Cambria" w:hAnsi="Cambria"/>
                <w:b w:val="0"/>
                <w:i w:val="0"/>
                <w:sz w:val="20"/>
                <w:u w:val="none"/>
              </w:rPr>
              <w:t>The platforms. They have the data, the tools and the contractual relationship with the abuser. The police cannot act at this volume and will not act for most of it.</w:t>
            </w:r>
          </w:p>
          <w:p>
            <w:pPr>
              <w:spacing w:after="40" w:before="0" w:lineRule="atLeast" w:line="280"/>
              <w:ind w:left="283"/>
            </w:pPr>
            <w:r>
              <w:rPr>
                <w:rFonts w:ascii="Calibri" w:hAnsi="Calibri"/>
                <w:b/>
                <w:i w:val="0"/>
                <w:color w:val="0F766E"/>
                <w:sz w:val="20"/>
                <w:u w:val="none"/>
              </w:rPr>
              <w:t>Felix</w:t>
            </w:r>
          </w:p>
          <w:p>
            <w:pPr>
              <w:spacing w:after="100" w:before="0" w:lineRule="atLeast" w:line="280"/>
              <w:ind w:left="283"/>
            </w:pPr>
            <w:r>
              <w:rPr>
                <w:rFonts w:ascii="Cambria" w:hAnsi="Cambria"/>
                <w:b w:val="0"/>
                <w:i w:val="0"/>
                <w:sz w:val="20"/>
                <w:u w:val="none"/>
              </w:rPr>
              <w:t>The police, however badly they do it now. Harassment is a crime and the remedy for a crime should not be a company’s terms of service, decided privately with no appeal and no record. Handing it to platforms means giving up on redress.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Felix concedes that the police do this badly. What is his argument despite that?</w:t>
            </w:r>
          </w:p>
          <w:p>
            <w:pPr>
              <w:spacing w:after="60" w:before="0" w:lineRule="atLeast" w:line="280"/>
            </w:pPr>
            <w:r>
              <w:rPr>
                <w:rFonts w:ascii="Cambria" w:hAnsi="Cambria"/>
                <w:b w:val="0"/>
                <w:i w:val="0"/>
                <w:sz w:val="21"/>
                <w:u w:val="none"/>
              </w:rPr>
              <w:t>b.  Reem makes a capacity argument. Does Felix answer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redress, and why does it matter that moderation offers none?</w:t>
            </w:r>
          </w:p>
          <w:p>
            <w:pPr>
              <w:spacing w:after="60" w:before="0" w:lineRule="atLeast" w:line="280"/>
            </w:pPr>
            <w:r>
              <w:rPr>
                <w:rFonts w:ascii="Cambria" w:hAnsi="Cambria"/>
                <w:b w:val="0"/>
                <w:i w:val="0"/>
                <w:sz w:val="21"/>
                <w:u w:val="none"/>
              </w:rPr>
              <w:t>b.  Why does scale change what moderation can be?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Separate what each party can do,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Felix is right about what is lost and Reem is right about what is possible, and the disagreement survives because both are describing the same act — removal of a post — as though it were the whole remedy. It is not. Platform action stops the conduct and offers no finding, no record and no appeal; criminal process offers all three and reaches perhaps one case in a thousand. Those are complements, not rivals.</w:t>
            </w:r>
          </w:p>
          <w:p>
            <w:pPr>
              <w:spacing w:after="100" w:before="0" w:lineRule="atLeast" w:line="280"/>
            </w:pPr>
            <w:r>
              <w:rPr>
                <w:rFonts w:ascii="Cambria" w:hAnsi="Cambria"/>
                <w:b w:val="0"/>
                <w:i w:val="0"/>
                <w:sz w:val="21"/>
                <w:u w:val="none"/>
              </w:rPr>
              <w:t>What is missing is the thing neither provides: a route by which a pattern becomes visible. A platform sees every message and treats them one at a time; the police see one report and cannot see the account history behind it. So I would put immediate action with the platforms, because they are the only party who can act without anyone’s permission, and place on them a duty to preserve and disclose on request — which is what converts a thousand deleted posts into the evidence Felix’s process needs. The users themselves I would leave out of it entirely: responsibility that falls on the person being harmed is not a policy, it is an absence of one.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both are describing the same act. Which, and why is noticing that decisive?</w:t>
            </w:r>
          </w:p>
          <w:p>
            <w:pPr>
              <w:spacing w:after="60" w:before="0" w:lineRule="atLeast" w:line="280"/>
            </w:pPr>
            <w:r>
              <w:rPr>
                <w:rFonts w:ascii="Cambria" w:hAnsi="Cambria"/>
                <w:b w:val="0"/>
                <w:i w:val="0"/>
                <w:sz w:val="21"/>
                <w:u w:val="none"/>
              </w:rPr>
              <w:t>b.  The third option in the question is dismissed in one sentence. Is that adequate?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only party who can act without anyone’s permission" — what criterion is being applied?</w:t>
            </w:r>
          </w:p>
          <w:p>
            <w:pPr>
              <w:spacing w:after="60" w:before="0" w:lineRule="atLeast" w:line="280"/>
            </w:pPr>
            <w:r>
              <w:rPr>
                <w:rFonts w:ascii="Cambria" w:hAnsi="Cambria"/>
                <w:b w:val="0"/>
                <w:i w:val="0"/>
                <w:sz w:val="21"/>
                <w:u w:val="none"/>
              </w:rPr>
              <w:t>b.  "it is an absence of one" — what does the short final clause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platforms have the main responsibility because they created these spaces and they are earning a lot of money from them, so they must also take care of the safety of their users. They have thousands of engineers and artificial intelligence, so they could certainly do much more if they wanted, but they prefer not to spend money on moderation. Of course the police should also intervene in the most serious cases, and users should report the abuse when they see it. Governments should impose heavy fines on the platforms that do not protect their users.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which party can act without needing anyone’s permission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moderation, scale, liability, redress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allocating duty where the obvious candidate cannot cope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a private process cannot deliver what a legal one can — a finding, a record, an appeal — so treating moderation as the remedy abandons redress even where it removes the content.</w:t>
            </w:r>
          </w:p>
          <w:p>
            <w:pPr>
              <w:spacing w:after="60" w:before="0" w:lineRule="atLeast" w:line="280"/>
            </w:pPr>
            <w:r>
              <w:rPr>
                <w:rFonts w:ascii="Cambria" w:hAnsi="Cambria"/>
                <w:b w:val="0"/>
                <w:i w:val="0"/>
                <w:sz w:val="21"/>
                <w:u w:val="none"/>
              </w:rPr>
              <w:t>b.  No. He addresses what the police ought to provide and not whether they can provide it at volume, which is the gap the response fills.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Redress is a remedy for a wrong — a determination that it happened and a consequence. Moderation offers neither, so the person harmed gets quiet rather than justice.</w:t>
            </w:r>
          </w:p>
          <w:p>
            <w:pPr>
              <w:spacing w:after="60" w:before="0" w:lineRule="atLeast" w:line="280"/>
            </w:pPr>
            <w:r>
              <w:rPr>
                <w:rFonts w:ascii="Cambria" w:hAnsi="Cambria"/>
                <w:b w:val="0"/>
                <w:i w:val="0"/>
                <w:sz w:val="21"/>
                <w:u w:val="none"/>
              </w:rPr>
              <w:t>b.  Because at a billion messages a day, moderation cannot be adjudication. It becomes classification under time pressure, which is a different activity with different error properties.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"Platforms can stop the conduct immediately but offer no finding; the police can offer a finding but cannot reach the volume."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Removal of content. It is decisive because once you see that removal is only one component of a remedy, the question stops being who should do it and becomes who should do which part.</w:t>
            </w:r>
          </w:p>
          <w:p>
            <w:pPr>
              <w:spacing w:after="60" w:before="0" w:lineRule="atLeast" w:line="280"/>
            </w:pPr>
            <w:r>
              <w:rPr>
                <w:rFonts w:ascii="Cambria" w:hAnsi="Cambria"/>
                <w:b w:val="0"/>
                <w:i w:val="0"/>
                <w:sz w:val="21"/>
                <w:u w:val="none"/>
              </w:rPr>
              <w:t>b.  Yes, provided the dismissal gives a reason, which it does: assigning responsibility to the person being harmed is not an allocation of duty but a failure to make one. Brevity is appropriate because the option does not survive being stated clearly.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Capacity to act unilaterally. A duty placed on a party that must first obtain a warrant, a court order or another company’s cooperation will not be discharged at speed, which is the whole problem with the status quo.</w:t>
            </w:r>
          </w:p>
          <w:p>
            <w:pPr>
              <w:spacing w:after="60" w:before="0" w:lineRule="atLeast" w:line="280"/>
            </w:pPr>
            <w:r>
              <w:rPr>
                <w:rFonts w:ascii="Cambria" w:hAnsi="Cambria"/>
                <w:b w:val="0"/>
                <w:i w:val="0"/>
                <w:sz w:val="21"/>
                <w:u w:val="none"/>
              </w:rPr>
              <w:t>b.  It lands the judgement after a long sentence, in four words, and converts a policy proposal into a definition. The rhythm does the work: anything longer would argue the point where the short form simply settles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allocates to everyone and then adds fines, without engaging Felix’s argument that private processes offer no redress.</w:t>
            </w:r>
          </w:p>
          <w:p>
            <w:pPr>
              <w:spacing w:after="60" w:before="0" w:lineRule="atLeast" w:line="280"/>
            </w:pPr>
            <w:r>
              <w:rPr>
                <w:rFonts w:ascii="Cambria" w:hAnsi="Cambria"/>
                <w:b w:val="0"/>
                <w:i w:val="0"/>
                <w:sz w:val="21"/>
                <w:u w:val="none"/>
              </w:rPr>
              <w:t>2.  "They could certainly do much more if they wanted" attributes the problem to unwillingness and never addresses scale, which was Reem’s actual claim.</w:t>
            </w:r>
          </w:p>
          <w:p>
            <w:pPr>
              <w:spacing w:after="60" w:before="0" w:lineRule="atLeast" w:line="280"/>
            </w:pPr>
            <w:r>
              <w:rPr>
                <w:rFonts w:ascii="Cambria" w:hAnsi="Cambria"/>
                <w:b w:val="0"/>
                <w:i w:val="0"/>
                <w:sz w:val="21"/>
                <w:u w:val="none"/>
              </w:rPr>
              <w:t>3.  "Users should report the abuse" places a duty on the harmed party without noticing. Language: "the platforms", "the safety of their users", "the most serious cases" over-articled; "artificial intelligence" is invoked as though it were a resource rather than a method.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041</w:t>
      </w:r>
      <w:r>
        <w:rPr>
          <w:rFonts w:ascii="Calibri" w:hAnsi="Calibri"/>
          <w:b w:val="0"/>
          <w:i w:val="0"/>
          <w:color w:val="5A6472"/>
          <w:sz w:val="23"/>
          <w:u w:val="none"/>
        </w:rPr>
        <w:t xml:space="preserve">   Urban planning and transport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Many cities have closed central streets to cars. Supporters point to cleaner air, safer streets and busier shops. Opponents say the traffic does not disappear but moves to poorer neighbourhoods on the edge of the scheme. Which matters more here — the quality of the centre, or the distribution of the traffic?</w:t>
            </w:r>
          </w:p>
          <w:p>
            <w:pPr>
              <w:spacing w:after="40" w:before="0" w:lineRule="atLeast" w:line="280"/>
              <w:ind w:left="283"/>
            </w:pPr>
            <w:r>
              <w:rPr>
                <w:rFonts w:ascii="Calibri" w:hAnsi="Calibri"/>
                <w:b/>
                <w:i w:val="0"/>
                <w:color w:val="0F766E"/>
                <w:sz w:val="20"/>
                <w:u w:val="none"/>
              </w:rPr>
              <w:t>Amara</w:t>
            </w:r>
          </w:p>
          <w:p>
            <w:pPr>
              <w:spacing w:after="100" w:before="0" w:lineRule="atLeast" w:line="280"/>
              <w:ind w:left="283"/>
            </w:pPr>
            <w:r>
              <w:rPr>
                <w:rFonts w:ascii="Cambria" w:hAnsi="Cambria"/>
                <w:b w:val="0"/>
                <w:i w:val="0"/>
                <w:sz w:val="20"/>
                <w:u w:val="none"/>
              </w:rPr>
              <w:t>The centre, and I do not think it is close. Air quality improves where the most people walk and breathe, injuries fall, and the evidence on retail is better than opponents admit. A city that will not improve anywhere because it cannot improve everywhere will improve nothing.</w:t>
            </w:r>
          </w:p>
          <w:p>
            <w:pPr>
              <w:spacing w:after="40" w:before="0" w:lineRule="atLeast" w:line="280"/>
              <w:ind w:left="283"/>
            </w:pPr>
            <w:r>
              <w:rPr>
                <w:rFonts w:ascii="Calibri" w:hAnsi="Calibri"/>
                <w:b/>
                <w:i w:val="0"/>
                <w:color w:val="0F766E"/>
                <w:sz w:val="20"/>
                <w:u w:val="none"/>
              </w:rPr>
              <w:t>Petros</w:t>
            </w:r>
          </w:p>
          <w:p>
            <w:pPr>
              <w:spacing w:after="100" w:before="0" w:lineRule="atLeast" w:line="280"/>
              <w:ind w:left="283"/>
            </w:pPr>
            <w:r>
              <w:rPr>
                <w:rFonts w:ascii="Cambria" w:hAnsi="Cambria"/>
                <w:b w:val="0"/>
                <w:i w:val="0"/>
                <w:sz w:val="20"/>
                <w:u w:val="none"/>
              </w:rPr>
              <w:t>That argument always ends with the same people absorbing the cost. The streets traffic moves onto are not chosen at random — they are the ones without residents’ associations. The centre gets the plaza and the ring road gets the lorries.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Amara is arguing about totals. What is Petros arguing about?</w:t>
            </w:r>
          </w:p>
          <w:p>
            <w:pPr>
              <w:spacing w:after="60" w:before="0" w:lineRule="atLeast" w:line="280"/>
            </w:pPr>
            <w:r>
              <w:rPr>
                <w:rFonts w:ascii="Cambria" w:hAnsi="Cambria"/>
                <w:b w:val="0"/>
                <w:i w:val="0"/>
                <w:sz w:val="21"/>
                <w:u w:val="none"/>
              </w:rPr>
              <w:t>b.  Is there an empirical claim on which they actually disagree?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Induced demand</w:t>
            </w:r>
            <w:r>
              <w:rPr>
                <w:rFonts w:ascii="Cambria" w:hAnsi="Cambria"/>
                <w:b w:val="0"/>
                <w:i w:val="0"/>
                <w:sz w:val="21"/>
                <w:u w:val="none"/>
              </w:rPr>
              <w:t xml:space="preserve"> is the finding that new road capacity generates new traffic. What does the reverse — removing capacity — predict?</w:t>
            </w:r>
          </w:p>
          <w:p>
            <w:pPr>
              <w:spacing w:after="60" w:before="0" w:lineRule="atLeast" w:line="280"/>
            </w:pPr>
            <w:r>
              <w:rPr>
                <w:rFonts w:ascii="Cambria" w:hAnsi="Cambria"/>
                <w:b w:val="0"/>
                <w:i w:val="0"/>
                <w:sz w:val="21"/>
                <w:u w:val="none"/>
              </w:rPr>
              <w:t xml:space="preserve">b.  What is </w:t>
            </w:r>
            <w:r>
              <w:rPr>
                <w:rFonts w:ascii="Cambria" w:hAnsi="Cambria"/>
                <w:b w:val="0"/>
                <w:i/>
                <w:sz w:val="21"/>
                <w:u w:val="none"/>
              </w:rPr>
              <w:t>severance</w:t>
            </w:r>
            <w:r>
              <w:rPr>
                <w:rFonts w:ascii="Cambria" w:hAnsi="Cambria"/>
                <w:b w:val="0"/>
                <w:i w:val="0"/>
                <w:sz w:val="21"/>
                <w:u w:val="none"/>
              </w:rPr>
              <w:t xml:space="preserve"> in transport planning, and who experiences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accept Petros’s distributional point and show that it argues for a bigger scheme rather than none.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“cities should balance the needs of all their residents” empty here?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Petros is describing something real, but I think it is an argument about the size of the scheme rather than against the principle. Traffic displaced from a closed street has to go somewhere only if the total number of journeys is fixed, and the evidence on induced demand suggests it is not: capacity removed over a wide enough area does not relocate traffic so much as evaporate some of it. A scheme covering six streets exports its problem; one covering a district mostly does not.</w:t>
            </w:r>
          </w:p>
          <w:p>
            <w:pPr>
              <w:spacing w:after="100" w:before="0" w:lineRule="atLeast" w:line="280"/>
            </w:pPr>
            <w:r>
              <w:rPr>
                <w:rFonts w:ascii="Cambria" w:hAnsi="Cambria"/>
                <w:b w:val="0"/>
                <w:i w:val="0"/>
                <w:sz w:val="21"/>
                <w:u w:val="none"/>
              </w:rPr>
              <w:t>Where I would hold on to his objection is in the sequencing. Schemes are built outward from the places with the loudest residents, so the districts that absorb the traffic in year one are the ones that will be pedestrianised in year ten, if ever. That is a real injustice and it is not answered by the aggregate numbers Amara cites. The fix is not to stop closing streets; it is to start somewhere other than the centre.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tells Petros his objection is about scale, then concedes it anyway in paragraph two. Why is that not a contradiction?</w:t>
            </w:r>
          </w:p>
          <w:p>
            <w:pPr>
              <w:spacing w:after="60" w:before="0" w:lineRule="atLeast" w:line="280"/>
            </w:pPr>
            <w:r>
              <w:rPr>
                <w:rFonts w:ascii="Cambria" w:hAnsi="Cambria"/>
                <w:b w:val="0"/>
                <w:i w:val="0"/>
                <w:sz w:val="21"/>
                <w:u w:val="none"/>
              </w:rPr>
              <w:t>b.  The final sentence proposes something neither classmate suggested. What makes it follow from what came before?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“has to go somewhere </w:t>
            </w:r>
            <w:r>
              <w:rPr>
                <w:rFonts w:ascii="Cambria" w:hAnsi="Cambria"/>
                <w:b w:val="0"/>
                <w:i/>
                <w:sz w:val="21"/>
                <w:u w:val="none"/>
              </w:rPr>
              <w:t>only if</w:t>
            </w:r>
            <w:r>
              <w:rPr>
                <w:rFonts w:ascii="Cambria" w:hAnsi="Cambria"/>
                <w:b w:val="0"/>
                <w:i w:val="0"/>
                <w:sz w:val="21"/>
                <w:u w:val="none"/>
              </w:rPr>
              <w:t xml:space="preserve"> the total number of journeys is fixed”. What does </w:t>
            </w:r>
            <w:r>
              <w:rPr>
                <w:rFonts w:ascii="Cambria" w:hAnsi="Cambria"/>
                <w:b w:val="0"/>
                <w:i/>
                <w:sz w:val="21"/>
                <w:u w:val="none"/>
              </w:rPr>
              <w:t>only if</w:t>
            </w:r>
            <w:r>
              <w:rPr>
                <w:rFonts w:ascii="Cambria" w:hAnsi="Cambria"/>
                <w:b w:val="0"/>
                <w:i w:val="0"/>
                <w:sz w:val="21"/>
                <w:u w:val="none"/>
              </w:rPr>
              <w:t xml:space="preserve"> do that </w:t>
            </w:r>
            <w:r>
              <w:rPr>
                <w:rFonts w:ascii="Cambria" w:hAnsi="Cambria"/>
                <w:b w:val="0"/>
                <w:i/>
                <w:sz w:val="21"/>
                <w:u w:val="none"/>
              </w:rPr>
              <w:t>if</w:t>
            </w:r>
            <w:r>
              <w:rPr>
                <w:rFonts w:ascii="Cambria" w:hAnsi="Cambria"/>
                <w:b w:val="0"/>
                <w:i w:val="0"/>
                <w:sz w:val="21"/>
                <w:u w:val="none"/>
              </w:rPr>
              <w:t xml:space="preserve"> would not?</w:t>
            </w:r>
          </w:p>
          <w:p>
            <w:pPr>
              <w:spacing w:after="60" w:before="0" w:lineRule="atLeast" w:line="280"/>
            </w:pPr>
            <w:r>
              <w:rPr>
                <w:rFonts w:ascii="Cambria" w:hAnsi="Cambria"/>
                <w:b w:val="0"/>
                <w:i w:val="0"/>
                <w:sz w:val="21"/>
                <w:u w:val="none"/>
              </w:rPr>
              <w:t xml:space="preserve">b.  “does not relocate traffic so much as evaporate some of it”. Name the structure, and say why it is better than </w:t>
            </w:r>
            <w:r>
              <w:rPr>
                <w:rFonts w:ascii="Cambria" w:hAnsi="Cambria"/>
                <w:b w:val="0"/>
                <w:i/>
                <w:sz w:val="21"/>
                <w:u w:val="none"/>
              </w:rPr>
              <w:t>does not relocate traffic but evaporates it</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evaporate</w:t>
            </w:r>
            <w:r>
              <w:rPr>
                <w:rFonts w:ascii="Cambria" w:hAnsi="Cambria"/>
                <w:b w:val="0"/>
                <w:i w:val="0"/>
                <w:sz w:val="21"/>
                <w:u w:val="none"/>
              </w:rPr>
              <w:t xml:space="preserve"> applied to traffic — is this the writer’s metaphor or the field’s term? Why does it matter which?</w:t>
            </w:r>
          </w:p>
          <w:p>
            <w:pPr>
              <w:spacing w:after="60" w:before="0" w:lineRule="atLeast" w:line="280"/>
            </w:pPr>
            <w:r>
              <w:rPr>
                <w:rFonts w:ascii="Cambria" w:hAnsi="Cambria"/>
                <w:b w:val="0"/>
                <w:i w:val="0"/>
                <w:sz w:val="21"/>
                <w:u w:val="none"/>
              </w:rPr>
              <w:t xml:space="preserve">b.  </w:t>
            </w:r>
            <w:r>
              <w:rPr>
                <w:rFonts w:ascii="Cambria" w:hAnsi="Cambria"/>
                <w:b w:val="0"/>
                <w:i/>
                <w:sz w:val="21"/>
                <w:u w:val="none"/>
              </w:rPr>
              <w:t>exports its problem</w:t>
            </w:r>
            <w:r>
              <w:rPr>
                <w:rFonts w:ascii="Cambria" w:hAnsi="Cambria"/>
                <w:b w:val="0"/>
                <w:i w:val="0"/>
                <w:sz w:val="21"/>
                <w:u w:val="none"/>
              </w:rPr>
              <w:t xml:space="preserve"> — what does the economic verb accuse the scheme of?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Using the official band descriptors at the front of this book, 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both students have good points but I agree more with Amara because the city centre is used by all the citizens and not only by the rich people who live there. If we close the streets to the cars the air will be cleaner and the people can walk safely with their children and the shops will have more customers. Of course Petros is right that the traffic will go to other streets, this is a problem, but we cannot stop all the progress because of this. The government should also improve the public transport so less people will use their cars and then there will be less traffic everywhere in the city.</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cities charge drivers to enter the centre? One classmate says it cuts congestion; another says it prices out people who have no alternative. In 50 words, accept the second point and show it argues about design rather than principle.</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bears the cost and who gets the benefit, separately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contrastive whereas; the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induced demand, through-traffic, severance, displacement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policy that helps one group at another’s expense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Distribution — who gains and who pays, and whether those two groups are the same people. Amara is adding benefits across a city; Petros is asking where inside the city they land.</w:t>
            </w:r>
          </w:p>
          <w:p>
            <w:pPr>
              <w:spacing w:after="60" w:before="0" w:lineRule="atLeast" w:line="280"/>
            </w:pPr>
            <w:r>
              <w:rPr>
                <w:rFonts w:ascii="Cambria" w:hAnsi="Cambria"/>
                <w:b w:val="0"/>
                <w:i w:val="0"/>
                <w:sz w:val="21"/>
                <w:u w:val="none"/>
              </w:rPr>
              <w:t>b.  Possibly not. Amara does not deny that traffic moves; Petros does not deny that the centre improves. They disagree about which fact decides the question, which is a disagreement about values wearing the clothes of a disagreement about evidence. Spotting that is what lets the response introduce an empirical claim — induced demand — that neither of them has brought to bear.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That removing capacity should reduce the total number of journeys, not merely redirect them — traffic evaporation. It is the strongest available answer to Petros, and it is empirical rather than moral.</w:t>
            </w:r>
          </w:p>
          <w:p>
            <w:pPr>
              <w:spacing w:after="60" w:before="0" w:lineRule="atLeast" w:line="280"/>
            </w:pPr>
            <w:r>
              <w:rPr>
                <w:rFonts w:ascii="Cambria" w:hAnsi="Cambria"/>
                <w:b w:val="0"/>
                <w:i w:val="0"/>
                <w:sz w:val="21"/>
                <w:u w:val="none"/>
              </w:rPr>
              <w:t>b.  The way a major road cuts a neighbourhood in two, so that crossing it becomes difficult or dangerous. It is experienced by the people who live beside it, not by those driving through — which is exactly the asymmetry Petros is pointing at.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Petros is right that a small scheme exports its traffic — which is an argument for closing a district rather than six streets, not for closing nothing.</w:t>
            </w:r>
          </w:p>
          <w:p>
            <w:pPr>
              <w:spacing w:after="60" w:before="0" w:lineRule="atLeast" w:line="280"/>
            </w:pPr>
            <w:r>
              <w:rPr>
                <w:rFonts w:ascii="Cambria" w:hAnsi="Cambria"/>
                <w:b w:val="0"/>
                <w:i w:val="0"/>
                <w:sz w:val="21"/>
                <w:u w:val="none"/>
              </w:rPr>
              <w:t>The concession is total and the conclusion is reversed, because his premise was about scale all along.</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every participant already agrees that a city should weigh competing needs. The question is how to weigh these particular ones. A sentence that could be appended to any planning dispute has not contributed to this one.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 xml:space="preserve">a.  Because the two paragraphs concede different things. The first rejects his </w:t>
            </w:r>
            <w:r>
              <w:rPr>
                <w:rFonts w:ascii="Cambria" w:hAnsi="Cambria"/>
                <w:b w:val="0"/>
                <w:i/>
                <w:sz w:val="21"/>
                <w:u w:val="none"/>
              </w:rPr>
              <w:t>mechanism</w:t>
            </w:r>
            <w:r>
              <w:rPr>
                <w:rFonts w:ascii="Cambria" w:hAnsi="Cambria"/>
                <w:b w:val="0"/>
                <w:i w:val="0"/>
                <w:sz w:val="21"/>
                <w:u w:val="none"/>
              </w:rPr>
              <w:t xml:space="preserve"> — displaced traffic need not simply relocate. The second accepts his </w:t>
            </w:r>
            <w:r>
              <w:rPr>
                <w:rFonts w:ascii="Cambria" w:hAnsi="Cambria"/>
                <w:b w:val="0"/>
                <w:i/>
                <w:sz w:val="21"/>
                <w:u w:val="none"/>
              </w:rPr>
              <w:t>politics</w:t>
            </w:r>
            <w:r>
              <w:rPr>
                <w:rFonts w:ascii="Cambria" w:hAnsi="Cambria"/>
                <w:b w:val="0"/>
                <w:i w:val="0"/>
                <w:sz w:val="21"/>
                <w:u w:val="none"/>
              </w:rPr>
              <w:t xml:space="preserve"> — the order in which schemes are built really does follow wealth. You can deny that a problem is inevitable while agreeing that, as things are done, it reliably happens.</w:t>
            </w:r>
          </w:p>
          <w:p>
            <w:pPr>
              <w:spacing w:after="60" w:before="0" w:lineRule="atLeast" w:line="280"/>
            </w:pPr>
            <w:r>
              <w:rPr>
                <w:rFonts w:ascii="Cambria" w:hAnsi="Cambria"/>
                <w:b w:val="0"/>
                <w:i w:val="0"/>
                <w:sz w:val="21"/>
                <w:u w:val="none"/>
              </w:rPr>
              <w:t>b.  It follows because the two paragraphs have jointly established that the harm comes from sequencing rather than from pedestrianisation itself. Once the diagnosis is sequencing, the remedy is to change the sequence — and that remedy is available to neither classmate, because each had only half the diagnosis.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Only if</w:t>
            </w:r>
            <w:r>
              <w:rPr>
                <w:rFonts w:ascii="Cambria" w:hAnsi="Cambria"/>
                <w:b w:val="0"/>
                <w:i w:val="0"/>
                <w:sz w:val="21"/>
                <w:u w:val="none"/>
              </w:rPr>
              <w:t xml:space="preserve"> makes the condition necessary, not merely sufficient. The sentence therefore says: this consequence follows in exactly one circumstance, and I am about to show we are not in it. Plain </w:t>
            </w:r>
            <w:r>
              <w:rPr>
                <w:rFonts w:ascii="Cambria" w:hAnsi="Cambria"/>
                <w:b w:val="0"/>
                <w:i/>
                <w:sz w:val="21"/>
                <w:u w:val="none"/>
              </w:rPr>
              <w:t>if</w:t>
            </w:r>
            <w:r>
              <w:rPr>
                <w:rFonts w:ascii="Cambria" w:hAnsi="Cambria"/>
                <w:b w:val="0"/>
                <w:i w:val="0"/>
                <w:sz w:val="21"/>
                <w:u w:val="none"/>
              </w:rPr>
              <w:t xml:space="preserve"> would leave open that the traffic might relocate for other reasons too, and the argument would lose its grip.</w:t>
            </w:r>
          </w:p>
          <w:p>
            <w:pPr>
              <w:spacing w:after="60" w:before="0" w:lineRule="atLeast" w:line="280"/>
            </w:pPr>
            <w:r>
              <w:rPr>
                <w:rFonts w:ascii="Cambria" w:hAnsi="Cambria"/>
                <w:b w:val="0"/>
                <w:i w:val="0"/>
                <w:sz w:val="21"/>
                <w:u w:val="none"/>
              </w:rPr>
              <w:t xml:space="preserve">b.  </w:t>
            </w:r>
            <w:r>
              <w:rPr>
                <w:rFonts w:ascii="Cambria" w:hAnsi="Cambria"/>
                <w:b w:val="0"/>
                <w:i/>
                <w:sz w:val="21"/>
                <w:u w:val="none"/>
              </w:rPr>
              <w:t>not so much X as Y</w:t>
            </w:r>
            <w:r>
              <w:rPr>
                <w:rFonts w:ascii="Cambria" w:hAnsi="Cambria"/>
                <w:b w:val="0"/>
                <w:i w:val="0"/>
                <w:sz w:val="21"/>
                <w:u w:val="none"/>
              </w:rPr>
              <w:t xml:space="preserve"> — a correlative that rejects one description in favour of a better one without denying it outright. It is better than </w:t>
            </w:r>
            <w:r>
              <w:rPr>
                <w:rFonts w:ascii="Cambria" w:hAnsi="Cambria"/>
                <w:b w:val="0"/>
                <w:i/>
                <w:sz w:val="21"/>
                <w:u w:val="none"/>
              </w:rPr>
              <w:t>not … but</w:t>
            </w:r>
            <w:r>
              <w:rPr>
                <w:rFonts w:ascii="Cambria" w:hAnsi="Cambria"/>
                <w:b w:val="0"/>
                <w:i w:val="0"/>
                <w:sz w:val="21"/>
                <w:u w:val="none"/>
              </w:rPr>
              <w:t xml:space="preserve"> here because some traffic genuinely does relocate; the claim is about proportion, not about absolutes, and </w:t>
            </w:r>
            <w:r>
              <w:rPr>
                <w:rFonts w:ascii="Cambria" w:hAnsi="Cambria"/>
                <w:b w:val="0"/>
                <w:i/>
                <w:sz w:val="21"/>
                <w:u w:val="none"/>
              </w:rPr>
              <w:t>so much as</w:t>
            </w:r>
            <w:r>
              <w:rPr>
                <w:rFonts w:ascii="Cambria" w:hAnsi="Cambria"/>
                <w:b w:val="0"/>
                <w:i w:val="0"/>
                <w:sz w:val="21"/>
                <w:u w:val="none"/>
              </w:rPr>
              <w:t xml:space="preserve"> encodes exactly that hedge.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It is the field’s term — traffic evaporation is the established name for the phenomenon. That matters because a reader who thinks you have invented a pretty metaphor will discount it, whereas the technical term signals that there is a literature behind the claim. Using a field’s own vocabulary is a cheap and very effective way to establish that you know the ground.</w:t>
            </w:r>
          </w:p>
          <w:p>
            <w:pPr>
              <w:spacing w:after="60" w:before="0" w:lineRule="atLeast" w:line="280"/>
            </w:pPr>
            <w:r>
              <w:rPr>
                <w:rFonts w:ascii="Cambria" w:hAnsi="Cambria"/>
                <w:b w:val="0"/>
                <w:i w:val="0"/>
                <w:sz w:val="21"/>
                <w:u w:val="none"/>
              </w:rPr>
              <w:t>b.  Of solving its own problem by moving it somewhere with less power to refuse — the same thing a country does when it offshores a polluting industry. The verb carries the whole moral charge of Petros’s objection while remaining analytical in tone.</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concedes the central objection and then ignores it.</w:t>
            </w:r>
            <w:r>
              <w:rPr>
                <w:rFonts w:ascii="Cambria" w:hAnsi="Cambria"/>
                <w:b w:val="0"/>
                <w:i w:val="0"/>
                <w:sz w:val="21"/>
                <w:u w:val="none"/>
              </w:rPr>
              <w:t xml:space="preserve"> “this is a problem, but we cannot stop all the progress”. Petros’s point is acknowledged and then overridden by an appeal to progress, which is not an argument.</w:t>
            </w:r>
          </w:p>
          <w:p>
            <w:pPr>
              <w:spacing w:after="60" w:before="0" w:lineRule="atLeast" w:line="280"/>
            </w:pPr>
            <w:r>
              <w:rPr>
                <w:rFonts w:ascii="Cambria" w:hAnsi="Cambria"/>
                <w:b w:val="0"/>
                <w:i w:val="0"/>
                <w:sz w:val="21"/>
                <w:u w:val="none"/>
              </w:rPr>
              <w:t xml:space="preserve">2.  </w:t>
            </w:r>
            <w:r>
              <w:rPr>
                <w:rFonts w:ascii="Cambria" w:hAnsi="Cambria"/>
                <w:b/>
                <w:i w:val="0"/>
                <w:sz w:val="21"/>
                <w:u w:val="none"/>
              </w:rPr>
              <w:t>Nothing new, and a generic close.</w:t>
            </w:r>
            <w:r>
              <w:rPr>
                <w:rFonts w:ascii="Cambria" w:hAnsi="Cambria"/>
                <w:b w:val="0"/>
                <w:i w:val="0"/>
                <w:sz w:val="21"/>
                <w:u w:val="none"/>
              </w:rPr>
              <w:t xml:space="preserve"> The benefits listed are Amara’s; the objection is Petros’s; the recommendation to improve public transport appears in every discussion of urban traffic and is not connected to the dispute about distribution.</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“less people” (fewer people), “close the streets to the cars” (over-articled), “all the progress”, and a comma splice at “other streets, this is a problem”.</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objection is right about who pays, but it indicts the flat charge rather than the idea. A levy that varied with income, or that exempted residents without transport alternatives, would cut congestion while leaving those drivers where they are. The question is how to price it, not whether.</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041b</w:t>
      </w:r>
      <w:r>
        <w:rPr>
          <w:rFonts w:ascii="Calibri" w:hAnsi="Calibri"/>
          <w:b w:val="0"/>
          <w:i w:val="0"/>
          <w:color w:val="5A6472"/>
          <w:sz w:val="23"/>
          <w:u w:val="none"/>
        </w:rPr>
        <w:t xml:space="preserve">   Psychology and society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Loneliness among older people is associated with worse health outcomes and higher care costs. Responsibility for addressing it is variously placed on families, local government and health services. Where does it belong?</w:t>
            </w:r>
          </w:p>
          <w:p>
            <w:pPr>
              <w:spacing w:after="40" w:before="0" w:lineRule="atLeast" w:line="280"/>
              <w:ind w:left="283"/>
            </w:pPr>
            <w:r>
              <w:rPr>
                <w:rFonts w:ascii="Calibri" w:hAnsi="Calibri"/>
                <w:b/>
                <w:i w:val="0"/>
                <w:color w:val="0F766E"/>
                <w:sz w:val="20"/>
                <w:u w:val="none"/>
              </w:rPr>
              <w:t>Greta</w:t>
            </w:r>
          </w:p>
          <w:p>
            <w:pPr>
              <w:spacing w:after="100" w:before="0" w:lineRule="atLeast" w:line="280"/>
              <w:ind w:left="283"/>
            </w:pPr>
            <w:r>
              <w:rPr>
                <w:rFonts w:ascii="Cambria" w:hAnsi="Cambria"/>
                <w:b w:val="0"/>
                <w:i w:val="0"/>
                <w:sz w:val="20"/>
                <w:u w:val="none"/>
              </w:rPr>
              <w:t>Families, uncomfortable as that is. No service replaces being known, and a state that takes over the duty removes the expectation that anyone else will perform it.</w:t>
            </w:r>
          </w:p>
          <w:p>
            <w:pPr>
              <w:spacing w:after="40" w:before="0" w:lineRule="atLeast" w:line="280"/>
              <w:ind w:left="283"/>
            </w:pPr>
            <w:r>
              <w:rPr>
                <w:rFonts w:ascii="Calibri" w:hAnsi="Calibri"/>
                <w:b/>
                <w:i w:val="0"/>
                <w:color w:val="0F766E"/>
                <w:sz w:val="20"/>
                <w:u w:val="none"/>
              </w:rPr>
              <w:t>Sam</w:t>
            </w:r>
          </w:p>
          <w:p>
            <w:pPr>
              <w:spacing w:after="100" w:before="0" w:lineRule="atLeast" w:line="280"/>
              <w:ind w:left="283"/>
            </w:pPr>
            <w:r>
              <w:rPr>
                <w:rFonts w:ascii="Cambria" w:hAnsi="Cambria"/>
                <w:b w:val="0"/>
                <w:i w:val="0"/>
                <w:sz w:val="20"/>
                <w:u w:val="none"/>
              </w:rPr>
              <w:t>That is a prescription nobody can act on. Families are dispersed, often working two jobs, sometimes estranged for good reasons. Assigning a duty to people who cannot discharge it is a way of assigning it to nobody.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Sam makes an argument about feasibility. Does it answer Greta’s point?</w:t>
            </w:r>
          </w:p>
          <w:p>
            <w:pPr>
              <w:spacing w:after="60" w:before="0" w:lineRule="atLeast" w:line="280"/>
            </w:pPr>
            <w:r>
              <w:rPr>
                <w:rFonts w:ascii="Cambria" w:hAnsi="Cambria"/>
                <w:b w:val="0"/>
                <w:i w:val="0"/>
                <w:sz w:val="21"/>
                <w:u w:val="none"/>
              </w:rPr>
              <w:t>b.  Greta raises a crowding-out worry. State it precisely.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determinant, and what does upstream mean here?</w:t>
            </w:r>
          </w:p>
          <w:p>
            <w:pPr>
              <w:spacing w:after="60" w:before="0" w:lineRule="atLeast" w:line="280"/>
            </w:pPr>
            <w:r>
              <w:rPr>
                <w:rFonts w:ascii="Cambria" w:hAnsi="Cambria"/>
                <w:b w:val="0"/>
                <w:i w:val="0"/>
                <w:sz w:val="21"/>
                <w:u w:val="none"/>
              </w:rPr>
              <w:t>b.  What is the locus of an intervention?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who should act in one sentence that avoids blaming anyone.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Sam is right that a duty nobody can discharge is not a duty, and Greta is pointing at something real that his objection does not reach. Her worry is not that families should be compelled but that provision can displace what it was meant to supplement — and there is some evidence for that in other domains. The question is whether it applies to this one.</w:t>
            </w:r>
          </w:p>
          <w:p>
            <w:pPr>
              <w:spacing w:after="100" w:before="0" w:lineRule="atLeast" w:line="280"/>
            </w:pPr>
            <w:r>
              <w:rPr>
                <w:rFonts w:ascii="Cambria" w:hAnsi="Cambria"/>
                <w:b w:val="0"/>
                <w:i w:val="0"/>
                <w:sz w:val="21"/>
                <w:u w:val="none"/>
              </w:rPr>
              <w:t>I do not think it does, because the mechanism is wrong. Crowding out happens where a service substitutes for an identical good: paid care can replace unpaid care because the task is the same. Being known is not a task and no service supplies it, which means a befriending scheme cannot displace a relationship it is incapable of providing. What it can do is reduce the isolation that makes contact harder to restart. So I would place the duty with local government, on the narrow ground that it is the only body that can identify who is isolated at all — through housing, libraries, adult services — and that identifying them is the part families, by definition, cannot do for the people who have nobody.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takes Greta’s worry seriously and then rejects it. On what grounds?</w:t>
            </w:r>
          </w:p>
          <w:p>
            <w:pPr>
              <w:spacing w:after="60" w:before="0" w:lineRule="atLeast" w:line="280"/>
            </w:pPr>
            <w:r>
              <w:rPr>
                <w:rFonts w:ascii="Cambria" w:hAnsi="Cambria"/>
                <w:b w:val="0"/>
                <w:i w:val="0"/>
                <w:sz w:val="21"/>
                <w:u w:val="none"/>
              </w:rPr>
              <w:t>b.  The final clause gives a reason for choosing local government. What makes it strong?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"Being known is not a task" — why is this five-word sentence the pivot of the response?</w:t>
            </w:r>
          </w:p>
          <w:p>
            <w:pPr>
              <w:spacing w:after="60" w:before="0" w:lineRule="atLeast" w:line="280"/>
            </w:pPr>
            <w:r>
              <w:rPr>
                <w:rFonts w:ascii="Cambria" w:hAnsi="Cambria"/>
                <w:b w:val="0"/>
                <w:i w:val="0"/>
                <w:sz w:val="21"/>
                <w:u w:val="none"/>
              </w:rPr>
              <w:t>b.  "by definition" — what is it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this is a problem of modern society where people are more and more individualistic and do not care about their neighbours or even their own parents. In the past families lived together and the older people were respected and included in family life, but today everybody is busy with work and technology. In my opinion families should take more responsibility for their elderly relatives, but also the government should provide services like day centres and home visits, and communities should organise activities for older people so they do not feel alone.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can change the condition rather than who caused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determinant, intervention, locus, upstream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assigning duty without implying blame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Partly. It shows the duty cannot be enforced, but not that Greta is wrong about what happens when the state assumes it — those are different claims.</w:t>
            </w:r>
          </w:p>
          <w:p>
            <w:pPr>
              <w:spacing w:after="60" w:before="0" w:lineRule="atLeast" w:line="280"/>
            </w:pPr>
            <w:r>
              <w:rPr>
                <w:rFonts w:ascii="Cambria" w:hAnsi="Cambria"/>
                <w:b w:val="0"/>
                <w:i w:val="0"/>
                <w:sz w:val="21"/>
                <w:u w:val="none"/>
              </w:rPr>
              <w:t>b.  That public provision may reduce the informal care families would otherwise supply, so the total rises by less than the service provides, or not at all.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determinant is a factor that shapes an outcome; upstream means acting on the conditions rather than the symptom.</w:t>
            </w:r>
          </w:p>
          <w:p>
            <w:pPr>
              <w:spacing w:after="60" w:before="0" w:lineRule="atLeast" w:line="280"/>
            </w:pPr>
            <w:r>
              <w:rPr>
                <w:rFonts w:ascii="Cambria" w:hAnsi="Cambria"/>
                <w:b w:val="0"/>
                <w:i w:val="0"/>
                <w:sz w:val="21"/>
                <w:u w:val="none"/>
              </w:rPr>
              <w:t>b.  The point in a causal chain where the intervention is applied — which is exactly what the response is choosing.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duty should sit with local government, not because families have failed but because it is the only body that can find the people who have no family at all."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 the mechanism. Crowding out requires the service and the informal good to be substitutes, and the response argues they are not — so the worry is well founded in general and inapplicable here.</w:t>
            </w:r>
          </w:p>
          <w:p>
            <w:pPr>
              <w:spacing w:after="60" w:before="0" w:lineRule="atLeast" w:line="280"/>
            </w:pPr>
            <w:r>
              <w:rPr>
                <w:rFonts w:ascii="Cambria" w:hAnsi="Cambria"/>
                <w:b w:val="0"/>
                <w:i w:val="0"/>
                <w:sz w:val="21"/>
                <w:u w:val="none"/>
              </w:rPr>
              <w:t>b.  It identifies something only that body can do, rather than something it would be nice for it to do. A duty allocated by unique capability is far harder to argue with than one allocated by resources or by fault.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entire rejection of Greta’s worry turns on it. If being known were a task, a service could perform it and displacement would follow; because it is not, the substitution the worry requires cannot occur.</w:t>
            </w:r>
          </w:p>
          <w:p>
            <w:pPr>
              <w:spacing w:after="60" w:before="0" w:lineRule="atLeast" w:line="280"/>
            </w:pPr>
            <w:r>
              <w:rPr>
                <w:rFonts w:ascii="Cambria" w:hAnsi="Cambria"/>
                <w:b w:val="0"/>
                <w:i w:val="0"/>
                <w:sz w:val="21"/>
                <w:u w:val="none"/>
              </w:rPr>
              <w:t>b.  It marks the claim as true by the meaning of the terms rather than by evidence: people who have nobody have, by definition, no family to notice them. That makes the justification for a public locus airtight rather than empirical.</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opens with a generalised lament about modern society that neither classmate raised and that supports no conclusion.</w:t>
            </w:r>
          </w:p>
          <w:p>
            <w:pPr>
              <w:spacing w:after="60" w:before="0" w:lineRule="atLeast" w:line="280"/>
            </w:pPr>
            <w:r>
              <w:rPr>
                <w:rFonts w:ascii="Cambria" w:hAnsi="Cambria"/>
                <w:b w:val="0"/>
                <w:i w:val="0"/>
                <w:sz w:val="21"/>
                <w:u w:val="none"/>
              </w:rPr>
              <w:t>2.  It allocates to everyone — families, government, communities — which is the answer the question exists to improve on, and Greta’s crowding-out worry is contradicted without being noticed.</w:t>
            </w:r>
          </w:p>
          <w:p>
            <w:pPr>
              <w:spacing w:after="60" w:before="0" w:lineRule="atLeast" w:line="280"/>
            </w:pPr>
            <w:r>
              <w:rPr>
                <w:rFonts w:ascii="Cambria" w:hAnsi="Cambria"/>
                <w:b w:val="0"/>
                <w:i w:val="0"/>
                <w:sz w:val="21"/>
                <w:u w:val="none"/>
              </w:rPr>
              <w:t>3.  Language: "the older people", "family life", "the government" over-articled; "do not care about their neighbours" is an unsupported claim about motives; and the nostalgia in the second sentence is doing the work that evidence should.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042</w:t>
      </w:r>
      <w:r>
        <w:rPr>
          <w:rFonts w:ascii="Calibri" w:hAnsi="Calibri"/>
          <w:b w:val="0"/>
          <w:i w:val="0"/>
          <w:color w:val="5A6472"/>
          <w:sz w:val="23"/>
          <w:u w:val="none"/>
        </w:rPr>
        <w:t xml:space="preserve">   Arts and culture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Rahimi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School literature curricula are often prescribed centrally, with a fixed list of set texts. Supporters say a shared canon gives everyone the same cultural reference points; critics say prescription crowds out texts that would actually be read. Which matters more?</w:t>
            </w:r>
          </w:p>
          <w:p>
            <w:pPr>
              <w:spacing w:after="40" w:before="0" w:lineRule="atLeast" w:line="280"/>
              <w:ind w:left="283"/>
            </w:pPr>
            <w:r>
              <w:rPr>
                <w:rFonts w:ascii="Calibri" w:hAnsi="Calibri"/>
                <w:b/>
                <w:i w:val="0"/>
                <w:color w:val="0F766E"/>
                <w:sz w:val="20"/>
                <w:u w:val="none"/>
              </w:rPr>
              <w:t>Leyla</w:t>
            </w:r>
          </w:p>
          <w:p>
            <w:pPr>
              <w:spacing w:after="100" w:before="0" w:lineRule="atLeast" w:line="280"/>
              <w:ind w:left="283"/>
            </w:pPr>
            <w:r>
              <w:rPr>
                <w:rFonts w:ascii="Cambria" w:hAnsi="Cambria"/>
                <w:b w:val="0"/>
                <w:i w:val="0"/>
                <w:sz w:val="20"/>
                <w:u w:val="none"/>
              </w:rPr>
              <w:t>Shared reference points. A common curriculum is one of the few things that gives a student from any background the same furniture in their head as everyone else. Abolishing the list does not free teachers, it privatises the canon.</w:t>
            </w:r>
          </w:p>
          <w:p>
            <w:pPr>
              <w:spacing w:after="40" w:before="0" w:lineRule="atLeast" w:line="280"/>
              <w:ind w:left="283"/>
            </w:pPr>
            <w:r>
              <w:rPr>
                <w:rFonts w:ascii="Calibri" w:hAnsi="Calibri"/>
                <w:b/>
                <w:i w:val="0"/>
                <w:color w:val="0F766E"/>
                <w:sz w:val="20"/>
                <w:u w:val="none"/>
              </w:rPr>
              <w:t>Sven</w:t>
            </w:r>
          </w:p>
          <w:p>
            <w:pPr>
              <w:spacing w:after="100" w:before="0" w:lineRule="atLeast" w:line="280"/>
              <w:ind w:left="283"/>
            </w:pPr>
            <w:r>
              <w:rPr>
                <w:rFonts w:ascii="Cambria" w:hAnsi="Cambria"/>
                <w:b w:val="0"/>
                <w:i w:val="0"/>
                <w:sz w:val="20"/>
                <w:u w:val="none"/>
              </w:rPr>
              <w:t>That assumes the shared texts are read rather than endured. A list that produces compliance rather than reading gives nobody anything, and the students who already have books at home are the ones who survive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Sven does not deny the value of shared reference points. What does he deny?</w:t>
            </w:r>
          </w:p>
          <w:p>
            <w:pPr>
              <w:spacing w:after="60" w:before="0" w:lineRule="atLeast" w:line="280"/>
            </w:pPr>
            <w:r>
              <w:rPr>
                <w:rFonts w:ascii="Cambria" w:hAnsi="Cambria"/>
                <w:b w:val="0"/>
                <w:i w:val="0"/>
                <w:sz w:val="21"/>
                <w:u w:val="none"/>
              </w:rPr>
              <w:t>b.  Leyla uses the phrase "privatises the canon". Unpack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cultural capital, and who has it before school starts?</w:t>
            </w:r>
          </w:p>
          <w:p>
            <w:pPr>
              <w:spacing w:after="60" w:before="0" w:lineRule="atLeast" w:line="280"/>
            </w:pPr>
            <w:r>
              <w:rPr>
                <w:rFonts w:ascii="Cambria" w:hAnsi="Cambria"/>
                <w:b w:val="0"/>
                <w:i w:val="0"/>
                <w:sz w:val="21"/>
                <w:u w:val="none"/>
              </w:rPr>
              <w:t>b.  Distinguish prescription from a core with options.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Grant Sven the point about endurance and keep Leyla’s goal,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Leyla’s argument is stronger than the usual version of it, because it identifies what replaces a public list: not freedom but a hundred private lists, which will track the confidence and reading history of individual teachers. Sven is right that compliance is not reading, but that is an argument about which texts and how they are taught, not about whether anything is shared.</w:t>
            </w:r>
          </w:p>
          <w:p>
            <w:pPr>
              <w:spacing w:after="100" w:before="0" w:lineRule="atLeast" w:line="280"/>
            </w:pPr>
            <w:r>
              <w:rPr>
                <w:rFonts w:ascii="Cambria" w:hAnsi="Cambria"/>
                <w:b w:val="0"/>
                <w:i w:val="0"/>
                <w:sz w:val="21"/>
                <w:u w:val="none"/>
              </w:rPr>
              <w:t>What both leave out is that a list does two separable things. It specifies what is read and it specifies what is examined, and the second is what produces the endurance Sven describes. A curriculum could name twenty texts, require four, and examine on the skill rather than the text — which keeps Leyla’s shared furniture, since the overlap across any four of twenty is substantial, while removing the mechanism that turns a novel into a revision object. I would keep prescription and move it off the examination, which is where the damage he identifies actually comes from.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strengthens Leyla’s argument before using it. Why is that worth doing?</w:t>
            </w:r>
          </w:p>
          <w:p>
            <w:pPr>
              <w:spacing w:after="60" w:before="0" w:lineRule="atLeast" w:line="280"/>
            </w:pPr>
            <w:r>
              <w:rPr>
                <w:rFonts w:ascii="Cambria" w:hAnsi="Cambria"/>
                <w:b w:val="0"/>
                <w:i w:val="0"/>
                <w:sz w:val="21"/>
                <w:u w:val="none"/>
              </w:rPr>
              <w:t>b.  What two functions of a list does it separate, and what follows?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same furniture in their head" is Leyla’s phrase and the response reuses it. Why, when AD 022 advised against reusing an opponent’s metaphor?</w:t>
            </w:r>
          </w:p>
          <w:p>
            <w:pPr>
              <w:spacing w:after="60" w:before="0" w:lineRule="atLeast" w:line="280"/>
            </w:pPr>
            <w:r>
              <w:rPr>
                <w:rFonts w:ascii="Cambria" w:hAnsi="Cambria"/>
                <w:b w:val="0"/>
                <w:i w:val="0"/>
                <w:sz w:val="21"/>
                <w:u w:val="none"/>
              </w:rPr>
              <w:t>b.  "turns a novel into a revision object" — what is the force of the noun?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literature should not be imposed on students because every person has different tastes and interests, and forcing teenagers to read old books that they do not understand only makes them hate reading for the rest of their lives. I remember studying Shakespeare at school and nobody in my class understood anything, we just memorised what the teacher said for the exam. Teachers should be free to choose modern books that speak to young people today, and then maybe students will actually enjoy reading instead of seeing it as a punishment.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the restriction protects and what it prevents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canon, prescription, breadth, cultural capital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curriculum without defending your own taste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list delivers them. His claim is about what happens in practice, not about whether a shared canon would be good if it worked.</w:t>
            </w:r>
          </w:p>
          <w:p>
            <w:pPr>
              <w:spacing w:after="60" w:before="0" w:lineRule="atLeast" w:line="280"/>
            </w:pPr>
            <w:r>
              <w:rPr>
                <w:rFonts w:ascii="Cambria" w:hAnsi="Cambria"/>
                <w:b w:val="0"/>
                <w:i w:val="0"/>
                <w:sz w:val="21"/>
                <w:u w:val="none"/>
              </w:rPr>
              <w:t>b.  That abolishing a public list does not abolish selection; it moves it to individual teachers and schools, where it becomes invisible, unaccountable and unequal.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Familiarity with the references, habits and forms a society rewards. Children from book-owning households arrive with it, which is why Sven says they survive a bad list.</w:t>
            </w:r>
          </w:p>
          <w:p>
            <w:pPr>
              <w:spacing w:after="60" w:before="0" w:lineRule="atLeast" w:line="280"/>
            </w:pPr>
            <w:r>
              <w:rPr>
                <w:rFonts w:ascii="Cambria" w:hAnsi="Cambria"/>
                <w:b w:val="0"/>
                <w:i w:val="0"/>
                <w:sz w:val="21"/>
                <w:u w:val="none"/>
              </w:rPr>
              <w:t>b.  Prescription fixes the texts; a core with options fixes some and leaves the rest open — which is the structure the response ends up proposing.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endurance Sven describes comes from examining the text rather than from prescribing it, so you can keep the shared list and lose the compliance."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weak version — shared culture is good — is easy to dismiss as nostalgia, and defeating it would prove nothing. Strengthening a position before engaging it is also the clearest signal that you are arguing rather than scoring.</w:t>
            </w:r>
          </w:p>
          <w:p>
            <w:pPr>
              <w:spacing w:after="60" w:before="0" w:lineRule="atLeast" w:line="280"/>
            </w:pPr>
            <w:r>
              <w:rPr>
                <w:rFonts w:ascii="Cambria" w:hAnsi="Cambria"/>
                <w:b w:val="0"/>
                <w:i w:val="0"/>
                <w:sz w:val="21"/>
                <w:u w:val="none"/>
              </w:rPr>
              <w:t>b.  Specifying what is read, and specifying what is examined. Once separated, Sven’s harm attaches to the second and Leyla’s benefit to the first, so both can be had.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this phrase is a description rather than a frame. AD 022’s warning was about adopting a metaphor that builds in the conclusion; "the same furniture in their head" carries no conclusion and names the thing precisely, so reusing it is a courtesy rather than a concession.</w:t>
            </w:r>
          </w:p>
          <w:p>
            <w:pPr>
              <w:spacing w:after="60" w:before="0" w:lineRule="atLeast" w:line="280"/>
            </w:pPr>
            <w:r>
              <w:rPr>
                <w:rFonts w:ascii="Cambria" w:hAnsi="Cambria"/>
                <w:b w:val="0"/>
                <w:i w:val="0"/>
                <w:sz w:val="21"/>
                <w:u w:val="none"/>
              </w:rPr>
              <w:t>b.  The nominalisation converts an activity into a category of object, which is exactly what the examination does to the novel. The grammar enacts the complaint.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argues against prescription without engaging Leyla’s point that abolition privatises rather than removes the canon — the central argument in the discussion.</w:t>
            </w:r>
          </w:p>
          <w:p>
            <w:pPr>
              <w:spacing w:after="60" w:before="0" w:lineRule="atLeast" w:line="280"/>
            </w:pPr>
            <w:r>
              <w:rPr>
                <w:rFonts w:ascii="Cambria" w:hAnsi="Cambria"/>
                <w:b w:val="0"/>
                <w:i w:val="0"/>
                <w:sz w:val="21"/>
                <w:u w:val="none"/>
              </w:rPr>
              <w:t>2.  The evidence is a personal anecdote generalised to "nobody in my class", and "makes them hate reading for the rest of their lives" is an unhedged causal claim.</w:t>
            </w:r>
          </w:p>
          <w:p>
            <w:pPr>
              <w:spacing w:after="60" w:before="0" w:lineRule="atLeast" w:line="280"/>
            </w:pPr>
            <w:r>
              <w:rPr>
                <w:rFonts w:ascii="Cambria" w:hAnsi="Cambria"/>
                <w:b w:val="0"/>
                <w:i w:val="0"/>
                <w:sz w:val="21"/>
                <w:u w:val="none"/>
              </w:rPr>
              <w:t>3.  "Books that speak to young people today" is exactly the teacher-level selection Leyla identified as the problem, adopted without noticing. Language: a comma splice at "understood anything, we just memorised"; "old books" and "modern books" do no analytic work.</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043</w:t>
      </w:r>
      <w:r>
        <w:rPr>
          <w:rFonts w:ascii="Calibri" w:hAnsi="Calibri"/>
          <w:b w:val="0"/>
          <w:i w:val="0"/>
          <w:color w:val="5A6472"/>
          <w:sz w:val="23"/>
          <w:u w:val="none"/>
        </w:rPr>
        <w:t xml:space="preserve">   Health and medicine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Older patients are often taking many medicines prescribed by different specialists, with interactions nobody has reviewed. Who should be responsible for reviewing the whole list — the specialists, the general practitioner, or the pharmacist?</w:t>
            </w:r>
          </w:p>
          <w:p>
            <w:pPr>
              <w:spacing w:after="40" w:before="0" w:lineRule="atLeast" w:line="280"/>
              <w:ind w:left="283"/>
            </w:pPr>
            <w:r>
              <w:rPr>
                <w:rFonts w:ascii="Calibri" w:hAnsi="Calibri"/>
                <w:b/>
                <w:i w:val="0"/>
                <w:color w:val="0F766E"/>
                <w:sz w:val="20"/>
                <w:u w:val="none"/>
              </w:rPr>
              <w:t>Ravi</w:t>
            </w:r>
          </w:p>
          <w:p>
            <w:pPr>
              <w:spacing w:after="100" w:before="0" w:lineRule="atLeast" w:line="280"/>
              <w:ind w:left="283"/>
            </w:pPr>
            <w:r>
              <w:rPr>
                <w:rFonts w:ascii="Cambria" w:hAnsi="Cambria"/>
                <w:b w:val="0"/>
                <w:i w:val="0"/>
                <w:sz w:val="20"/>
                <w:u w:val="none"/>
              </w:rPr>
              <w:t>The general practitioner. They are the one clinician with a relationship to the whole patient rather than to one organ, and the record sits with them.</w:t>
            </w:r>
          </w:p>
          <w:p>
            <w:pPr>
              <w:spacing w:after="40" w:before="0" w:lineRule="atLeast" w:line="280"/>
              <w:ind w:left="283"/>
            </w:pPr>
            <w:r>
              <w:rPr>
                <w:rFonts w:ascii="Calibri" w:hAnsi="Calibri"/>
                <w:b/>
                <w:i w:val="0"/>
                <w:color w:val="0F766E"/>
                <w:sz w:val="20"/>
                <w:u w:val="none"/>
              </w:rPr>
              <w:t>Mei</w:t>
            </w:r>
          </w:p>
          <w:p>
            <w:pPr>
              <w:spacing w:after="100" w:before="0" w:lineRule="atLeast" w:line="280"/>
              <w:ind w:left="283"/>
            </w:pPr>
            <w:r>
              <w:rPr>
                <w:rFonts w:ascii="Cambria" w:hAnsi="Cambria"/>
                <w:b w:val="0"/>
                <w:i w:val="0"/>
                <w:sz w:val="20"/>
                <w:u w:val="none"/>
              </w:rPr>
              <w:t>The pharmacist, in practice. They are the only person who sees every item actually dispensed rather than everything intended, they are trained in interactions specifically, and they have more consultation time per patient than any GP does.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Ravi argues from relationship and record; Mei from information and time. Which is the binding constraint?</w:t>
            </w:r>
          </w:p>
          <w:p>
            <w:pPr>
              <w:spacing w:after="60" w:before="0" w:lineRule="atLeast" w:line="280"/>
            </w:pPr>
            <w:r>
              <w:rPr>
                <w:rFonts w:ascii="Cambria" w:hAnsi="Cambria"/>
                <w:b w:val="0"/>
                <w:i w:val="0"/>
                <w:sz w:val="21"/>
                <w:u w:val="none"/>
              </w:rPr>
              <w:t>b.  Why does "everything dispensed" differ from "everything prescribed"?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polypharmacy, and what is deprescribing?</w:t>
            </w:r>
          </w:p>
          <w:p>
            <w:pPr>
              <w:spacing w:after="60" w:before="0" w:lineRule="atLeast" w:line="280"/>
            </w:pPr>
            <w:r>
              <w:rPr>
                <w:rFonts w:ascii="Cambria" w:hAnsi="Cambria"/>
                <w:b w:val="0"/>
                <w:i w:val="0"/>
                <w:sz w:val="21"/>
                <w:u w:val="none"/>
              </w:rPr>
              <w:t>b.  What does a prescriber do that a dispenser does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Allocate the duty in one sentence that acknowledges what each party uniquely has.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Mei has the better of this on information and Ravi on authority, and the gap between those two is exactly where the problem lives. A pharmacist can see that an eighty-year-old is on three drugs that should not be combined and cannot stop any of them; a GP can stop them and may not know they are all being taken, because the record shows what was prescribed rather than what was collected and swallowed.</w:t>
            </w:r>
          </w:p>
          <w:p>
            <w:pPr>
              <w:spacing w:after="100" w:before="0" w:lineRule="atLeast" w:line="280"/>
            </w:pPr>
            <w:r>
              <w:rPr>
                <w:rFonts w:ascii="Cambria" w:hAnsi="Cambria"/>
                <w:b w:val="0"/>
                <w:i w:val="0"/>
                <w:sz w:val="21"/>
                <w:u w:val="none"/>
              </w:rPr>
              <w:t>So the duty should be split along that line rather than assigned whole. The review belongs with the pharmacist, who has the data and the time, and the decision belongs with the GP, who has the authority and the patient. What is missing is not a responsible party but an obligation on the first to send and on the second to respond — at present a pharmacist who spots an interaction can write to a GP and receive nothing, which is not a failure of either of them. Specialists I would leave out of the review entirely, not because they matter less but because a system in which four people are each partly responsible for the whole is the system we already have.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gives specialists no role. What is the argument?</w:t>
            </w:r>
          </w:p>
          <w:p>
            <w:pPr>
              <w:spacing w:after="60" w:before="0" w:lineRule="atLeast" w:line="280"/>
            </w:pPr>
            <w:r>
              <w:rPr>
                <w:rFonts w:ascii="Cambria" w:hAnsi="Cambria"/>
                <w:b w:val="0"/>
                <w:i w:val="0"/>
                <w:sz w:val="21"/>
                <w:u w:val="none"/>
              </w:rPr>
              <w:t>b.  "which is not a failure of either of them" — what does this clause protect?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"cannot stop any of them ... may not know they are all being taken" — what does the parallel establish?</w:t>
            </w:r>
          </w:p>
          <w:p>
            <w:pPr>
              <w:spacing w:after="60" w:before="0" w:lineRule="atLeast" w:line="280"/>
            </w:pPr>
            <w:r>
              <w:rPr>
                <w:rFonts w:ascii="Cambria" w:hAnsi="Cambria"/>
                <w:b w:val="0"/>
                <w:i w:val="0"/>
                <w:sz w:val="21"/>
                <w:u w:val="none"/>
              </w:rPr>
              <w:t>b.  "collected and swallowed" — why two verbs?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that all the health professionals should work together as a team to solve this problem because each of them has important information about the patient. The specialists know their own field very well, the general practitioner knows the patient and his history, and the pharmacist knows the medicines and their interactions. If they communicate better and share the information through a common digital system then these dangerous situations could be avoided. The patient and the family should also be informed and involved in the decisions about the treatment.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where the information and the authority meet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prescriber, dispensing, adherence, polypharmacy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allocating a duty across a fragmented system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Information, if the question is who can detect the problem; authority, if it is who can fix it. The response’s move is to notice that they are held by different people.</w:t>
            </w:r>
          </w:p>
          <w:p>
            <w:pPr>
              <w:spacing w:after="60" w:before="0" w:lineRule="atLeast" w:line="280"/>
            </w:pPr>
            <w:r>
              <w:rPr>
                <w:rFonts w:ascii="Cambria" w:hAnsi="Cambria"/>
                <w:b w:val="0"/>
                <w:i w:val="0"/>
                <w:sz w:val="21"/>
                <w:u w:val="none"/>
              </w:rPr>
              <w:t>b.  Because patients do not always collect prescriptions and do not always take what they collect, and because items bought without prescription never appear in the record at all.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Polypharmacy is being on many medicines at once; deprescribing is the deliberate withdrawal of some.</w:t>
            </w:r>
          </w:p>
          <w:p>
            <w:pPr>
              <w:spacing w:after="60" w:before="0" w:lineRule="atLeast" w:line="280"/>
            </w:pPr>
            <w:r>
              <w:rPr>
                <w:rFonts w:ascii="Cambria" w:hAnsi="Cambria"/>
                <w:b w:val="0"/>
                <w:i w:val="0"/>
                <w:sz w:val="21"/>
                <w:u w:val="none"/>
              </w:rPr>
              <w:t>b.  A prescriber decides what should be taken and carries the clinical and legal responsibility; a dispenser supplies it and checks it, with no power to change the decision.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review belongs with the pharmacist, who has the data and the time; the decision belongs with the GP, who has the authority."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diffusing responsibility across four parties is precisely the current arrangement and the reason nobody does it. Adding a party to a coordination failure makes it worse, not better.</w:t>
            </w:r>
          </w:p>
          <w:p>
            <w:pPr>
              <w:spacing w:after="60" w:before="0" w:lineRule="atLeast" w:line="280"/>
            </w:pPr>
            <w:r>
              <w:rPr>
                <w:rFonts w:ascii="Cambria" w:hAnsi="Cambria"/>
                <w:b w:val="0"/>
                <w:i w:val="0"/>
                <w:sz w:val="21"/>
                <w:u w:val="none"/>
              </w:rPr>
              <w:t>b.  It converts the argument from a criticism of individuals into one about structure, which is both fairer and more useful: if neither party is failing, exhortation will not help and only an obligation will.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symmetry of partial capacity — each party is missing exactly what the other has. Setting the two clauses in parallel makes the complementarity visible in a single sentence, which is what licenses the split that follows.</w:t>
            </w:r>
          </w:p>
          <w:p>
            <w:pPr>
              <w:spacing w:after="60" w:before="0" w:lineRule="atLeast" w:line="280"/>
            </w:pPr>
            <w:r>
              <w:rPr>
                <w:rFonts w:ascii="Cambria" w:hAnsi="Cambria"/>
                <w:b w:val="0"/>
                <w:i w:val="0"/>
                <w:sz w:val="21"/>
                <w:u w:val="none"/>
              </w:rPr>
              <w:t>b.  Because they are different failure points. A patient may collect and not take, or take and not collect what was prescribed, and both break the record in different ways. The pair specifies the gap precisely rather than gesturing at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allocates to everyone and adds the family, which is the answer the question exists to improve on.</w:t>
            </w:r>
          </w:p>
          <w:p>
            <w:pPr>
              <w:spacing w:after="60" w:before="0" w:lineRule="atLeast" w:line="280"/>
            </w:pPr>
            <w:r>
              <w:rPr>
                <w:rFonts w:ascii="Cambria" w:hAnsi="Cambria"/>
                <w:b w:val="0"/>
                <w:i w:val="0"/>
                <w:sz w:val="21"/>
                <w:u w:val="none"/>
              </w:rPr>
              <w:t>2.  "If they communicate better and share information through a common digital system" assumes the solution rather than proposing it — the difficulty is that nobody is obliged to act on what is shared, which is never addressed.</w:t>
            </w:r>
          </w:p>
          <w:p>
            <w:pPr>
              <w:spacing w:after="60" w:before="0" w:lineRule="atLeast" w:line="280"/>
            </w:pPr>
            <w:r>
              <w:rPr>
                <w:rFonts w:ascii="Cambria" w:hAnsi="Cambria"/>
                <w:b w:val="0"/>
                <w:i w:val="0"/>
                <w:sz w:val="21"/>
                <w:u w:val="none"/>
              </w:rPr>
              <w:t>3.  Language: "the health professionals", "the patient and his history" (generic "their"), "the medicines and their interactions", "the decisions about the treatment" — over-articled throughout; and "dangerous situations could be avoided" is agentless where the whole question is about agency.</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044</w:t>
      </w:r>
      <w:r>
        <w:rPr>
          <w:rFonts w:ascii="Calibri" w:hAnsi="Calibri"/>
          <w:b w:val="0"/>
          <w:i w:val="0"/>
          <w:color w:val="5A6472"/>
          <w:sz w:val="23"/>
          <w:u w:val="none"/>
        </w:rPr>
        <w:t xml:space="preserve">   Law and ethics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Criminal cases in many jurisdictions now take far longer to reach trial than a decade ago. Proposed causes include court closures, the volume of digital evidence, and cuts to legal aid. Which explains most of the delay?</w:t>
            </w:r>
          </w:p>
          <w:p>
            <w:pPr>
              <w:spacing w:after="40" w:before="0" w:lineRule="atLeast" w:line="280"/>
              <w:ind w:left="283"/>
            </w:pPr>
            <w:r>
              <w:rPr>
                <w:rFonts w:ascii="Calibri" w:hAnsi="Calibri"/>
                <w:b/>
                <w:i w:val="0"/>
                <w:color w:val="0F766E"/>
                <w:sz w:val="20"/>
                <w:u w:val="none"/>
              </w:rPr>
              <w:t>Nour</w:t>
            </w:r>
          </w:p>
          <w:p>
            <w:pPr>
              <w:spacing w:after="100" w:before="0" w:lineRule="atLeast" w:line="280"/>
              <w:ind w:left="283"/>
            </w:pPr>
            <w:r>
              <w:rPr>
                <w:rFonts w:ascii="Cambria" w:hAnsi="Cambria"/>
                <w:b w:val="0"/>
                <w:i w:val="0"/>
                <w:sz w:val="20"/>
                <w:u w:val="none"/>
              </w:rPr>
              <w:t>Court closures. Fewer courtrooms and fewer sitting days means a queue, and everything else is a detail on top of a capacity problem.</w:t>
            </w:r>
          </w:p>
          <w:p>
            <w:pPr>
              <w:spacing w:after="40" w:before="0" w:lineRule="atLeast" w:line="280"/>
              <w:ind w:left="283"/>
            </w:pPr>
            <w:r>
              <w:rPr>
                <w:rFonts w:ascii="Calibri" w:hAnsi="Calibri"/>
                <w:b/>
                <w:i w:val="0"/>
                <w:color w:val="0F766E"/>
                <w:sz w:val="20"/>
                <w:u w:val="none"/>
              </w:rPr>
              <w:t>Erik</w:t>
            </w:r>
          </w:p>
          <w:p>
            <w:pPr>
              <w:spacing w:after="100" w:before="0" w:lineRule="atLeast" w:line="280"/>
              <w:ind w:left="283"/>
            </w:pPr>
            <w:r>
              <w:rPr>
                <w:rFonts w:ascii="Cambria" w:hAnsi="Cambria"/>
                <w:b w:val="0"/>
                <w:i w:val="0"/>
                <w:sz w:val="20"/>
                <w:u w:val="none"/>
              </w:rPr>
              <w:t>Digital disclosure. A case that once involved a few statements now involves three phones and forty thousand messages, all of which must be reviewed. The work per case has grown faster than the capacity has shrunk.</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Nour’s and Erik’s causes act on different quantities. Which, respectively?</w:t>
            </w:r>
          </w:p>
          <w:p>
            <w:pPr>
              <w:spacing w:after="60" w:before="0" w:lineRule="atLeast" w:line="280"/>
            </w:pPr>
            <w:r>
              <w:rPr>
                <w:rFonts w:ascii="Cambria" w:hAnsi="Cambria"/>
                <w:b w:val="0"/>
                <w:i w:val="0"/>
                <w:sz w:val="21"/>
                <w:u w:val="none"/>
              </w:rPr>
              <w:t>b.  Why does the third cause, legal aid, matter for attrition rather than for delay?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disclosure, and why is it the slow stage?</w:t>
            </w:r>
          </w:p>
          <w:p>
            <w:pPr>
              <w:spacing w:after="60" w:before="0" w:lineRule="atLeast" w:line="280"/>
            </w:pPr>
            <w:r>
              <w:rPr>
                <w:rFonts w:ascii="Cambria" w:hAnsi="Cambria"/>
                <w:b w:val="0"/>
                <w:i w:val="0"/>
                <w:sz w:val="21"/>
                <w:u w:val="none"/>
              </w:rPr>
              <w:t>b.  What is attrition in a justice system?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what a remedy would have to change.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Nour is describing reduced capacity and Erik increased work per case, and those multiply rather than add — which is why the delay has grown faster than either change on its own. The way to rank them is to ask which a remedy would have to address. Reopening courts without reducing the disclosure burden buys a proportional improvement and leaves the growth rate untouched, with the result that the backlog resumes rising from a lower base. Reducing the per-case burden changes the slope.</w:t>
            </w:r>
          </w:p>
          <w:p>
            <w:pPr>
              <w:spacing w:after="100" w:before="0" w:lineRule="atLeast" w:line="280"/>
            </w:pPr>
            <w:r>
              <w:rPr>
                <w:rFonts w:ascii="Cambria" w:hAnsi="Cambria"/>
                <w:b w:val="0"/>
                <w:i w:val="0"/>
                <w:sz w:val="21"/>
                <w:u w:val="none"/>
              </w:rPr>
              <w:t>So I would put disclosure first, not because the effect is larger today — it may not be — but because it is the term that is still growing. Capacity second, since it sets the level. Legal aid I would rank third for delay and first for something else: its effect is on who is represented and therefore on how many cases collapse or are resolved badly, which does not show up as waiting time at all. That is worth saying because a delay-focused debate will keep finding legal aid irrelevant, and it is not — it is simply causing a different harm.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two causes "multiply rather than add". Why does that matter?</w:t>
            </w:r>
          </w:p>
          <w:p>
            <w:pPr>
              <w:spacing w:after="60" w:before="0" w:lineRule="atLeast" w:line="280"/>
            </w:pPr>
            <w:r>
              <w:rPr>
                <w:rFonts w:ascii="Cambria" w:hAnsi="Cambria"/>
                <w:b w:val="0"/>
                <w:i w:val="0"/>
                <w:sz w:val="21"/>
                <w:u w:val="none"/>
              </w:rPr>
              <w:t>b.  It ranks legal aid third and then says it is first for something else. Is that evasion?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 the result that the backlog resumes rising from a lower base" — why a result clause?</w:t>
            </w:r>
          </w:p>
          <w:p>
            <w:pPr>
              <w:spacing w:after="60" w:before="0" w:lineRule="atLeast" w:line="280"/>
            </w:pPr>
            <w:r>
              <w:rPr>
                <w:rFonts w:ascii="Cambria" w:hAnsi="Cambria"/>
                <w:b w:val="0"/>
                <w:i w:val="0"/>
                <w:sz w:val="21"/>
                <w:u w:val="none"/>
              </w:rPr>
              <w:t>b.  "it is simply causing a different harm" — what does "simply"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main cause is the lack of funding for the justice system in general. Governments have been cutting budgets for years and the consequences are visible everywhere: courts are closing, there are not enough judges and staff, legal aid is disappearing so many people cannot defend themselves properly. Of course the digital evidence also creates more work as Erik says, but if there were enough resources the system could handle it. Justice delayed is justice denied, and governments must understand that this is not a sector where you can save money without serious consequences.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the remedy would have to address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causal chain with result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backlog, disclosure, legal aid, attrition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an institutional failure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Nour on the rate at which cases can be processed; Erik on the work each case requires.</w:t>
            </w:r>
          </w:p>
          <w:p>
            <w:pPr>
              <w:spacing w:after="60" w:before="0" w:lineRule="atLeast" w:line="280"/>
            </w:pPr>
            <w:r>
              <w:rPr>
                <w:rFonts w:ascii="Cambria" w:hAnsi="Cambria"/>
                <w:b w:val="0"/>
                <w:i w:val="0"/>
                <w:sz w:val="21"/>
                <w:u w:val="none"/>
              </w:rPr>
              <w:t>b.  Because an unrepresented or poorly represented defendant affects whether a case proceeds and how it ends, not how long the queue is — so it shows up in outcomes rather than in waiting times.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process of identifying and sharing material that might assist the defence or undermine the prosecution. It is slow because the volume must be reviewed by someone qualified to judge relevance.</w:t>
            </w:r>
          </w:p>
          <w:p>
            <w:pPr>
              <w:spacing w:after="60" w:before="0" w:lineRule="atLeast" w:line="280"/>
            </w:pPr>
            <w:r>
              <w:rPr>
                <w:rFonts w:ascii="Cambria" w:hAnsi="Cambria"/>
                <w:b w:val="0"/>
                <w:i w:val="0"/>
                <w:sz w:val="21"/>
                <w:u w:val="none"/>
              </w:rPr>
              <w:t>b.  Cases dropping out of the system before resolution — withdrawn, discontinued, or collapsing at trial.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"Reopening courts changes the level and reducing the disclosure burden changes the slope, so disclosure is the cause a remedy has to reach."</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additive causes can be offset by fixing either one, while multiplicative ones cannot — halving the per-case burden and halving the capacity leaves you where you started. It explains why the delay grew faster than either input changed.</w:t>
            </w:r>
          </w:p>
          <w:p>
            <w:pPr>
              <w:spacing w:after="60" w:before="0" w:lineRule="atLeast" w:line="280"/>
            </w:pPr>
            <w:r>
              <w:rPr>
                <w:rFonts w:ascii="Cambria" w:hAnsi="Cambria"/>
                <w:b w:val="0"/>
                <w:i w:val="0"/>
                <w:sz w:val="21"/>
                <w:u w:val="none"/>
              </w:rPr>
              <w:t>b.  No, because it gives a reason: legal aid acts on a different outcome variable. Evasion would be refusing to rank; this ranks it on the stated question and then says what it is the main cause of, which is more informative rather than less.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argument needs a determinate consequence of the partial remedy — that the growth resumes — and that consequence is the whole case for ranking disclosure first. A looser connector would leave it as a possibility rather than a prediction.</w:t>
            </w:r>
          </w:p>
          <w:p>
            <w:pPr>
              <w:spacing w:after="60" w:before="0" w:lineRule="atLeast" w:line="280"/>
            </w:pPr>
            <w:r>
              <w:rPr>
                <w:rFonts w:ascii="Cambria" w:hAnsi="Cambria"/>
                <w:b w:val="0"/>
                <w:i w:val="0"/>
                <w:sz w:val="21"/>
                <w:u w:val="none"/>
              </w:rPr>
              <w:t>b.  It marks the correction as small and obvious, which lets the writer rescue legal aid from irrelevance without appearing to overturn their own ranking. A longer qualification would make the point seem like a retraction.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replaces all three candidate causes with a single upstream one and so answers a different question — ranking was required and none is offered.</w:t>
            </w:r>
          </w:p>
          <w:p>
            <w:pPr>
              <w:spacing w:after="60" w:before="0" w:lineRule="atLeast" w:line="280"/>
            </w:pPr>
            <w:r>
              <w:rPr>
                <w:rFonts w:ascii="Cambria" w:hAnsi="Cambria"/>
                <w:b w:val="0"/>
                <w:i w:val="0"/>
                <w:sz w:val="21"/>
                <w:u w:val="none"/>
              </w:rPr>
              <w:t>2.  "If there were enough resources the system could handle it" dismisses Erik’s point without engaging the claim that the work per case is growing faster than capacity could plausibly follow.</w:t>
            </w:r>
          </w:p>
          <w:p>
            <w:pPr>
              <w:spacing w:after="60" w:before="0" w:lineRule="atLeast" w:line="280"/>
            </w:pPr>
            <w:r>
              <w:rPr>
                <w:rFonts w:ascii="Cambria" w:hAnsi="Cambria"/>
                <w:b w:val="0"/>
                <w:i w:val="0"/>
                <w:sz w:val="21"/>
                <w:u w:val="none"/>
              </w:rPr>
              <w:t>3.  "Justice delayed is justice denied" is a slogan standing where the argument should be, and the final sentence addresses governments rather than the question. Language: "the justice system", "the consequences", "the digital evidence" over-articled.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045</w:t>
      </w:r>
      <w:r>
        <w:rPr>
          <w:rFonts w:ascii="Calibri" w:hAnsi="Calibri"/>
          <w:b w:val="0"/>
          <w:i w:val="0"/>
          <w:color w:val="5A6472"/>
          <w:sz w:val="23"/>
          <w:u w:val="none"/>
        </w:rPr>
        <w:t xml:space="preserve">   Urban planning and transport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new housing development will add two thousand residents to an area whose bus service, school places and surgery capacity are already full. Who should pay for the additional infrastructure — the developer, the local authority, or the new residents themselves?</w:t>
            </w:r>
          </w:p>
          <w:p>
            <w:pPr>
              <w:spacing w:after="40" w:before="0" w:lineRule="atLeast" w:line="280"/>
              <w:ind w:left="283"/>
            </w:pPr>
            <w:r>
              <w:rPr>
                <w:rFonts w:ascii="Calibri" w:hAnsi="Calibri"/>
                <w:b/>
                <w:i w:val="0"/>
                <w:color w:val="0F766E"/>
                <w:sz w:val="20"/>
                <w:u w:val="none"/>
              </w:rPr>
              <w:t>Pia</w:t>
            </w:r>
          </w:p>
          <w:p>
            <w:pPr>
              <w:spacing w:after="100" w:before="0" w:lineRule="atLeast" w:line="280"/>
              <w:ind w:left="283"/>
            </w:pPr>
            <w:r>
              <w:rPr>
                <w:rFonts w:ascii="Cambria" w:hAnsi="Cambria"/>
                <w:b w:val="0"/>
                <w:i w:val="0"/>
                <w:sz w:val="20"/>
                <w:u w:val="none"/>
              </w:rPr>
              <w:t>The developer. The value of the land rises the moment planning permission is granted, and that uplift is created by the public decision, not by anything the developer did. Capturing part of it to pay for the consequences is the least they can be asked.</w:t>
            </w:r>
          </w:p>
          <w:p>
            <w:pPr>
              <w:spacing w:after="40" w:before="0" w:lineRule="atLeast" w:line="280"/>
              <w:ind w:left="283"/>
            </w:pPr>
            <w:r>
              <w:rPr>
                <w:rFonts w:ascii="Calibri" w:hAnsi="Calibri"/>
                <w:b/>
                <w:i w:val="0"/>
                <w:color w:val="0F766E"/>
                <w:sz w:val="20"/>
                <w:u w:val="none"/>
              </w:rPr>
              <w:t>Marek</w:t>
            </w:r>
          </w:p>
          <w:p>
            <w:pPr>
              <w:spacing w:after="100" w:before="0" w:lineRule="atLeast" w:line="280"/>
              <w:ind w:left="283"/>
            </w:pPr>
            <w:r>
              <w:rPr>
                <w:rFonts w:ascii="Cambria" w:hAnsi="Cambria"/>
                <w:b w:val="0"/>
                <w:i w:val="0"/>
                <w:sz w:val="20"/>
                <w:u w:val="none"/>
              </w:rPr>
              <w:t>Charge the developer too much and the scheme does not get built, and the housing shortage that caused this is worse. The costs fall on everyone who benefits, which includes the existing residents whose area gets a better bus route.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Marek makes a feasibility argument. Does it concede Pia’s principle?</w:t>
            </w:r>
          </w:p>
          <w:p>
            <w:pPr>
              <w:spacing w:after="60" w:before="0" w:lineRule="atLeast" w:line="280"/>
            </w:pPr>
            <w:r>
              <w:rPr>
                <w:rFonts w:ascii="Cambria" w:hAnsi="Cambria"/>
                <w:b w:val="0"/>
                <w:i w:val="0"/>
                <w:sz w:val="21"/>
                <w:u w:val="none"/>
              </w:rPr>
              <w:t>b.  Who actually bears a developer contribution in the long run?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land value uplift, and what creates it?</w:t>
            </w:r>
          </w:p>
          <w:p>
            <w:pPr>
              <w:spacing w:after="60" w:before="0" w:lineRule="atLeast" w:line="280"/>
            </w:pPr>
            <w:r>
              <w:rPr>
                <w:rFonts w:ascii="Cambria" w:hAnsi="Cambria"/>
                <w:b w:val="0"/>
                <w:i w:val="0"/>
                <w:sz w:val="21"/>
                <w:u w:val="none"/>
              </w:rPr>
              <w:t>b.  What does "in perpetuity" mean in a funding agreement, and why does it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who should pay in one sentence that distinguishes the capital cost from the running cost.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Pia is right about where the value comes from and Marek is right that a charge can be set high enough to stop the scheme, and the two are compatible because uplift is large. A contribution can take a substantial share and still leave the scheme viable; what matters is whether the charge is set before the land is bought, because a developer who has already paid a price that assumed no contribution really cannot absorb one. The incidence depends almost entirely on timing.</w:t>
            </w:r>
          </w:p>
          <w:p>
            <w:pPr>
              <w:spacing w:after="100" w:before="0" w:lineRule="atLeast" w:line="280"/>
            </w:pPr>
            <w:r>
              <w:rPr>
                <w:rFonts w:ascii="Cambria" w:hAnsi="Cambria"/>
                <w:b w:val="0"/>
                <w:i w:val="0"/>
                <w:sz w:val="21"/>
                <w:u w:val="none"/>
              </w:rPr>
              <w:t>The distinction neither of them draws is between the capital cost and the running cost. A developer contribution can build a surgery; it cannot staff one in perpetuity, and almost every argument of this kind is conducted as though the building were the expensive part. It is not. So I would take the capital cost from uplift, as Pia wants, set the rate well in advance so Marek’s viability problem does not arise, and be honest that the recurring cost falls on general taxation and always will — which is not a failure of the system but a fact about what developer contributions can and cannot do.</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incidence depends almost entirely on timing". Explain.</w:t>
            </w:r>
          </w:p>
          <w:p>
            <w:pPr>
              <w:spacing w:after="60" w:before="0" w:lineRule="atLeast" w:line="280"/>
            </w:pPr>
            <w:r>
              <w:rPr>
                <w:rFonts w:ascii="Cambria" w:hAnsi="Cambria"/>
                <w:b w:val="0"/>
                <w:i w:val="0"/>
                <w:sz w:val="21"/>
                <w:u w:val="none"/>
              </w:rPr>
              <w:t>b.  What does the second paragraph accuse the whole debate of?</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"and always will" — three words at the end of a clause. What is their effect?</w:t>
            </w:r>
          </w:p>
          <w:p>
            <w:pPr>
              <w:spacing w:after="60" w:before="0" w:lineRule="atLeast" w:line="280"/>
            </w:pPr>
            <w:r>
              <w:rPr>
                <w:rFonts w:ascii="Cambria" w:hAnsi="Cambria"/>
                <w:b w:val="0"/>
                <w:i w:val="0"/>
                <w:sz w:val="21"/>
                <w:u w:val="none"/>
              </w:rPr>
              <w:t>b.  "which is not a failure of the system but a fact about what developer contributions can and cannot do" — name the structure.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developers should pay because they are the ones who make huge profits from these projects while the local community has to deal with the consequences like traffic, overcrowded schools and waiting lists at the doctor. They always promise to contribute but then they negotiate to reduce their obligations and in the end the local authority has to pay with public money. The government should impose strict rules so that developers cannot escape their responsibilities and the new infrastructure is built before the houses are occupied.</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who owns the externality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modals of obligation across 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externality, developer contribution, uplift, in perpetuity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allocating cost between parties who all benefit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does not dispute that uplift is publicly created; it claims that a charge above some level stops the project. So the disagreement is about level rather than principle.</w:t>
            </w:r>
          </w:p>
          <w:p>
            <w:pPr>
              <w:spacing w:after="60" w:before="0" w:lineRule="atLeast" w:line="280"/>
            </w:pPr>
            <w:r>
              <w:rPr>
                <w:rFonts w:ascii="Cambria" w:hAnsi="Cambria"/>
                <w:b w:val="0"/>
                <w:i w:val="0"/>
                <w:sz w:val="21"/>
                <w:u w:val="none"/>
              </w:rPr>
              <w:t>b.  Largely the landowner, through a lower land price — provided the charge is known before the land is bought. That is the fact the response builds 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increase in land value when permission to build is granted. It is created by the planning decision rather than by the owner.</w:t>
            </w:r>
          </w:p>
          <w:p>
            <w:pPr>
              <w:spacing w:after="60" w:before="0" w:lineRule="atLeast" w:line="280"/>
            </w:pPr>
            <w:r>
              <w:rPr>
                <w:rFonts w:ascii="Cambria" w:hAnsi="Cambria"/>
                <w:b w:val="0"/>
                <w:i w:val="0"/>
                <w:sz w:val="21"/>
                <w:u w:val="none"/>
              </w:rPr>
              <w:t>b.  Continuing indefinitely. It matters because infrastructure has running costs that a one-off contribution cannot cover, which is the response’s central point.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"Capital costs should come from uplift with the rate fixed before land is traded; running costs fall on general taxation and cannot be made to do otherwise."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If the charge is known before the land is purchased, the buyer bids less and the landowner bears it. If it is imposed afterwards, the developer has already paid a price assuming no charge and must absorb it from margin, which is where Marek’s viability failure comes from.</w:t>
            </w:r>
          </w:p>
          <w:p>
            <w:pPr>
              <w:spacing w:after="60" w:before="0" w:lineRule="atLeast" w:line="280"/>
            </w:pPr>
            <w:r>
              <w:rPr>
                <w:rFonts w:ascii="Cambria" w:hAnsi="Cambria"/>
                <w:b w:val="0"/>
                <w:i w:val="0"/>
                <w:sz w:val="21"/>
                <w:u w:val="none"/>
              </w:rPr>
              <w:t>b.  Of treating the building as the expensive part. Both positions assume the question is who funds construction, when the recurring cost of staffing and operating is larger and cannot be met from a one-off payment at all.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They convert a concession into a settled fact and close off the expectation that some better arrangement might be found. The brevity is what makes it read as realism rather than resignation.</w:t>
            </w:r>
          </w:p>
          <w:p>
            <w:pPr>
              <w:spacing w:after="60" w:before="0" w:lineRule="atLeast" w:line="280"/>
            </w:pPr>
            <w:r>
              <w:rPr>
                <w:rFonts w:ascii="Cambria" w:hAnsi="Cambria"/>
                <w:b w:val="0"/>
                <w:i w:val="0"/>
                <w:sz w:val="21"/>
                <w:u w:val="none"/>
              </w:rPr>
              <w:t>b.  A "not ... but" correlative, used to reframe a limitation as a definition. It prevents the admission being read as a criticism of the proposal, which is what would otherwise undermine the whole conclusion.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Marek’s viability argument, which was the only objection on the table.</w:t>
            </w:r>
          </w:p>
          <w:p>
            <w:pPr>
              <w:spacing w:after="60" w:before="0" w:lineRule="atLeast" w:line="280"/>
            </w:pPr>
            <w:r>
              <w:rPr>
                <w:rFonts w:ascii="Cambria" w:hAnsi="Cambria"/>
                <w:b w:val="0"/>
                <w:i w:val="0"/>
                <w:sz w:val="21"/>
                <w:u w:val="none"/>
              </w:rPr>
              <w:t>2.  "They always promise and then negotiate to reduce their obligations" is an assertion about conduct offered instead of an argument about incidence, and the timing question that determines who actually pays is absent.</w:t>
            </w:r>
          </w:p>
          <w:p>
            <w:pPr>
              <w:spacing w:after="60" w:before="0" w:lineRule="atLeast" w:line="280"/>
            </w:pPr>
            <w:r>
              <w:rPr>
                <w:rFonts w:ascii="Cambria" w:hAnsi="Cambria"/>
                <w:b w:val="0"/>
                <w:i w:val="0"/>
                <w:sz w:val="21"/>
                <w:u w:val="none"/>
              </w:rPr>
              <w:t>3.  The capital and running costs are never distinguished, so "the new infrastructure is built before the houses are occupied" addresses only the smaller half. Language: "the developers", "the local community", "the local authority", "the government" over-articled; "huge profits" is unsupported.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046</w:t>
      </w:r>
      <w:r>
        <w:rPr>
          <w:rFonts w:ascii="Calibri" w:hAnsi="Calibri"/>
          <w:b w:val="0"/>
          <w:i w:val="0"/>
          <w:color w:val="5A6472"/>
          <w:sz w:val="23"/>
          <w:u w:val="none"/>
        </w:rPr>
        <w:t xml:space="preserve">   Policy choice — should X be required?</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Many universities now ask students to add a short statement declaring any use of generative AI tools in their written assignments. Supporters say disclosure protects academic honesty; critics say it is unenforceable and treats students as suspects. What do you think — should a declaration of AI use be a formal requirement for every written assignment? Why or why not?</w:t>
            </w:r>
          </w:p>
          <w:p>
            <w:pPr>
              <w:spacing w:after="40" w:before="0" w:lineRule="atLeast" w:line="280"/>
              <w:ind w:left="283"/>
            </w:pPr>
            <w:r>
              <w:rPr>
                <w:rFonts w:ascii="Calibri" w:hAnsi="Calibri"/>
                <w:b/>
                <w:i w:val="0"/>
                <w:color w:val="0F766E"/>
                <w:sz w:val="20"/>
                <w:u w:val="none"/>
              </w:rPr>
              <w:t>Marco</w:t>
            </w:r>
          </w:p>
          <w:p>
            <w:pPr>
              <w:spacing w:after="100" w:before="0" w:lineRule="atLeast" w:line="280"/>
              <w:ind w:left="283"/>
            </w:pPr>
            <w:r>
              <w:rPr>
                <w:rFonts w:ascii="Cambria" w:hAnsi="Cambria"/>
                <w:b w:val="0"/>
                <w:i w:val="0"/>
                <w:sz w:val="20"/>
                <w:u w:val="none"/>
              </w:rPr>
              <w:t>I support mandatory disclosure. Writing is assessed as evidence of a student’s own thinking, and if part of that thinking was outsourced, the grade no longer means what it claims to mean. A declaration is a small price for protecting the value of everyone’s degree.</w:t>
            </w:r>
          </w:p>
          <w:p>
            <w:pPr>
              <w:spacing w:after="40" w:before="0" w:lineRule="atLeast" w:line="280"/>
              <w:ind w:left="283"/>
            </w:pPr>
            <w:r>
              <w:rPr>
                <w:rFonts w:ascii="Calibri" w:hAnsi="Calibri"/>
                <w:b/>
                <w:i w:val="0"/>
                <w:color w:val="0F766E"/>
                <w:sz w:val="20"/>
                <w:u w:val="none"/>
              </w:rPr>
              <w:t>Priya</w:t>
            </w:r>
          </w:p>
          <w:p>
            <w:pPr>
              <w:spacing w:after="100" w:before="0" w:lineRule="atLeast" w:line="280"/>
              <w:ind w:left="283"/>
            </w:pPr>
            <w:r>
              <w:rPr>
                <w:rFonts w:ascii="Cambria" w:hAnsi="Cambria"/>
                <w:b w:val="0"/>
                <w:i w:val="0"/>
                <w:sz w:val="20"/>
                <w:u w:val="none"/>
              </w:rPr>
              <w:t>I’m against it. Nobody can actually verify these statements, so honest students will declare and dishonest ones simply won’t — the rule lands on exactly the people it doesn’t need to reach. We would be adding paperwork while changing nothing about real misconduct.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Marco and Priya reach opposite conclusions. But are they arguing about the same thing? Write down, in one phrase each, what each of them is actually claiming.</w:t>
            </w:r>
          </w:p>
          <w:p>
            <w:pPr>
              <w:spacing w:after="60" w:before="0" w:lineRule="atLeast" w:line="280"/>
            </w:pPr>
            <w:r>
              <w:rPr>
                <w:rFonts w:ascii="Cambria" w:hAnsi="Cambria"/>
                <w:b w:val="0"/>
                <w:i w:val="0"/>
                <w:sz w:val="21"/>
                <w:u w:val="none"/>
              </w:rPr>
              <w:t xml:space="preserve">b.  One is making a claim about </w:t>
            </w:r>
            <w:r>
              <w:rPr>
                <w:rFonts w:ascii="Cambria" w:hAnsi="Cambria"/>
                <w:b w:val="0"/>
                <w:i/>
                <w:sz w:val="21"/>
                <w:u w:val="none"/>
              </w:rPr>
              <w:t>values</w:t>
            </w:r>
            <w:r>
              <w:rPr>
                <w:rFonts w:ascii="Cambria" w:hAnsi="Cambria"/>
                <w:b w:val="0"/>
                <w:i w:val="0"/>
                <w:sz w:val="21"/>
                <w:u w:val="none"/>
              </w:rPr>
              <w:t xml:space="preserve">; the other a claim about what will </w:t>
            </w:r>
            <w:r>
              <w:rPr>
                <w:rFonts w:ascii="Cambria" w:hAnsi="Cambria"/>
                <w:b w:val="0"/>
                <w:i/>
                <w:sz w:val="21"/>
                <w:u w:val="none"/>
              </w:rPr>
              <w:t>happen</w:t>
            </w:r>
            <w:r>
              <w:rPr>
                <w:rFonts w:ascii="Cambria" w:hAnsi="Cambria"/>
                <w:b w:val="0"/>
                <w:i w:val="0"/>
                <w:sz w:val="21"/>
                <w:u w:val="none"/>
              </w:rPr>
              <w:t>. Which is which?</w:t>
            </w:r>
          </w:p>
          <w:p>
            <w:pPr>
              <w:spacing w:after="60" w:before="0" w:lineRule="atLeast" w:line="280"/>
            </w:pPr>
            <w:r>
              <w:rPr>
                <w:rFonts w:ascii="Cambria" w:hAnsi="Cambria"/>
                <w:b w:val="0"/>
                <w:i/>
                <w:color w:val="5A6472"/>
                <w:sz w:val="19"/>
                <w:u w:val="none"/>
              </w:rPr>
              <w:t>This question is the whole task in miniature. Two classmates who are answering different questions leave a gap, and the gap is where your own contribution goes.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stance markers</w:t>
            </w:r>
          </w:p>
          <w:p>
            <w:pPr>
              <w:spacing w:after="60" w:before="0" w:lineRule="atLeast" w:line="280"/>
            </w:pPr>
            <w:r>
              <w:rPr>
                <w:rFonts w:ascii="Cambria" w:hAnsi="Cambria"/>
                <w:b w:val="0"/>
                <w:i w:val="0"/>
                <w:sz w:val="21"/>
                <w:u w:val="none"/>
              </w:rPr>
              <w:t>a.  Order these by how strongly they concede, from weakest to strongest:</w:t>
            </w:r>
          </w:p>
          <w:p>
            <w:pPr>
              <w:spacing w:after="40" w:before="0" w:lineRule="atLeast" w:line="280"/>
              <w:ind w:left="227"/>
            </w:pPr>
            <w:r>
              <w:rPr>
                <w:rFonts w:ascii="Consolas" w:hAnsi="Consolas"/>
                <w:b w:val="0"/>
                <w:i w:val="0"/>
                <w:color w:val="16365C"/>
                <w:sz w:val="19"/>
                <w:u w:val="none"/>
              </w:rPr>
              <w:t>I suppose  ·  Granted  ·  Admittedly  ·  There is no denying that</w:t>
            </w:r>
          </w:p>
          <w:p>
            <w:pPr>
              <w:spacing w:after="60" w:before="0" w:lineRule="atLeast" w:line="280"/>
            </w:pPr>
            <w:r>
              <w:rPr>
                <w:rFonts w:ascii="Cambria" w:hAnsi="Cambria"/>
                <w:b w:val="0"/>
                <w:i w:val="0"/>
                <w:sz w:val="21"/>
                <w:u w:val="none"/>
              </w:rPr>
              <w:t>b.  Which of them set you up to reverse direction in the next clause, and which simply surrender the point?</w:t>
            </w:r>
          </w:p>
          <w:p>
            <w:pPr>
              <w:spacing w:after="60" w:before="0" w:lineRule="atLeast" w:line="280"/>
            </w:pPr>
            <w:r>
              <w:rPr>
                <w:rFonts w:ascii="Cambria" w:hAnsi="Cambria"/>
                <w:b w:val="0"/>
                <w:i w:val="0"/>
                <w:sz w:val="21"/>
                <w:u w:val="none"/>
              </w:rPr>
              <w:t>c.  Supply the missing nouns for this debate: a rule that stops people acting is a d________ ; the act of making people follow it is e________ ; unclear wording that lets people escape is a________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concede Priya’s point and then take it away from her. Use the frame below, and do not exceed 30 words.</w:t>
            </w:r>
          </w:p>
          <w:p>
            <w:pPr>
              <w:spacing w:after="40" w:before="0" w:lineRule="atLeast" w:line="280"/>
              <w:ind w:left="227"/>
            </w:pPr>
            <w:r>
              <w:rPr>
                <w:rFonts w:ascii="Consolas" w:hAnsi="Consolas"/>
                <w:b w:val="0"/>
                <w:i w:val="0"/>
                <w:color w:val="16365C"/>
                <w:sz w:val="19"/>
                <w:u w:val="none"/>
              </w:rPr>
              <w:t>If the purpose of the rule were ________ , then ________ .</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Commit to a position</w:t>
            </w:r>
          </w:p>
          <w:p>
            <w:pPr>
              <w:spacing w:after="60" w:before="0" w:lineRule="atLeast" w:line="280"/>
            </w:pPr>
            <w:r>
              <w:rPr>
                <w:rFonts w:ascii="Cambria" w:hAnsi="Cambria"/>
                <w:b w:val="0"/>
                <w:i w:val="0"/>
                <w:sz w:val="21"/>
                <w:u w:val="none"/>
              </w:rPr>
              <w:t xml:space="preserve">Set a timer for 10 minutes and write your full response now. Before you start, write one sentence in the margin: </w:t>
            </w:r>
          </w:p>
          <w:p>
            <w:pPr>
              <w:spacing w:after="60" w:before="0" w:lineRule="atLeast" w:line="280"/>
            </w:pPr>
            <w:r>
              <w:rPr>
                <w:rFonts w:ascii="Cambria" w:hAnsi="Cambria"/>
                <w:b w:val="0"/>
                <w:i/>
                <w:color w:val="5A6472"/>
                <w:sz w:val="19"/>
                <w:u w:val="none"/>
              </w:rPr>
              <w:t>The one thing I will say that neither Marco nor Priya has said is …</w:t>
            </w:r>
          </w:p>
          <w:p>
            <w:pPr>
              <w:spacing w:after="60" w:before="0" w:lineRule="atLeast" w:line="280"/>
            </w:pPr>
            <w:r>
              <w:rPr>
                <w:rFonts w:ascii="Cambria" w:hAnsi="Cambria"/>
                <w:b w:val="0"/>
                <w:i w:val="0"/>
                <w:sz w:val="21"/>
                <w:u w:val="none"/>
              </w:rPr>
              <w:t>If you cannot finish that sentence, you are not ready to write — and you are about to produce a response that only agrees.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Which of these openings cannot lead to a band-5 answer, and why?</w:t>
            </w:r>
          </w:p>
          <w:p>
            <w:pPr>
              <w:spacing w:after="40" w:before="0" w:lineRule="atLeast" w:line="280"/>
              <w:ind w:left="227"/>
            </w:pPr>
            <w:r>
              <w:rPr>
                <w:rFonts w:ascii="Consolas" w:hAnsi="Consolas"/>
                <w:b w:val="0"/>
                <w:i w:val="0"/>
                <w:color w:val="16365C"/>
                <w:sz w:val="19"/>
                <w:u w:val="none"/>
              </w:rPr>
              <w:t>(A) I agree with Marco. Academic honesty is very important for all</w:t>
            </w:r>
          </w:p>
          <w:p>
            <w:pPr>
              <w:spacing w:after="40" w:before="0" w:lineRule="atLeast" w:line="280"/>
              <w:ind w:left="227"/>
            </w:pPr>
            <w:r>
              <w:rPr>
                <w:rFonts w:ascii="Consolas" w:hAnsi="Consolas"/>
                <w:b w:val="0"/>
                <w:i w:val="0"/>
                <w:color w:val="16365C"/>
                <w:sz w:val="19"/>
                <w:u w:val="none"/>
              </w:rPr>
              <w:t xml:space="preserve">    students in the university.</w:t>
            </w:r>
          </w:p>
          <w:p>
            <w:pPr>
              <w:spacing w:after="40" w:before="0" w:lineRule="atLeast" w:line="280"/>
              <w:ind w:left="227"/>
            </w:pPr>
            <w:r>
              <w:rPr>
                <w:rFonts w:ascii="Consolas" w:hAnsi="Consolas"/>
                <w:b w:val="0"/>
                <w:i w:val="0"/>
                <w:color w:val="16365C"/>
                <w:sz w:val="19"/>
                <w:u w:val="none"/>
              </w:rPr>
              <w:t>(B) Priya’s objection is the serious one, but I think it misses what a</w:t>
            </w:r>
          </w:p>
          <w:p>
            <w:pPr>
              <w:spacing w:after="40" w:before="0" w:lineRule="atLeast" w:line="280"/>
              <w:ind w:left="227"/>
            </w:pPr>
            <w:r>
              <w:rPr>
                <w:rFonts w:ascii="Consolas" w:hAnsi="Consolas"/>
                <w:b w:val="0"/>
                <w:i w:val="0"/>
                <w:color w:val="16365C"/>
                <w:sz w:val="19"/>
                <w:u w:val="none"/>
              </w:rPr>
              <w:t xml:space="preserve">    declaration is for.</w:t>
            </w:r>
          </w:p>
          <w:p>
            <w:pPr>
              <w:spacing w:after="40" w:before="0" w:lineRule="atLeast" w:line="280"/>
              <w:ind w:left="227"/>
            </w:pPr>
            <w:r>
              <w:rPr>
                <w:rFonts w:ascii="Consolas" w:hAnsi="Consolas"/>
                <w:b w:val="0"/>
                <w:i w:val="0"/>
                <w:color w:val="16365C"/>
                <w:sz w:val="19"/>
                <w:u w:val="none"/>
              </w:rPr>
              <w:t>(C) I think both Marco and Priya make good points, and both sides of</w:t>
            </w:r>
          </w:p>
          <w:p>
            <w:pPr>
              <w:spacing w:after="40" w:before="0" w:lineRule="atLeast" w:line="280"/>
              <w:ind w:left="227"/>
            </w:pPr>
            <w:r>
              <w:rPr>
                <w:rFonts w:ascii="Consolas" w:hAnsi="Consolas"/>
                <w:b w:val="0"/>
                <w:i w:val="0"/>
                <w:color w:val="16365C"/>
                <w:sz w:val="19"/>
                <w:u w:val="none"/>
              </w:rPr>
              <w:t xml:space="preserve">    this issue have advantages and disadvantages.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Priya’s objection is the serious one, but I think it misses what a declaration is for. Granted, nobody can verify these statements, and if the purpose of the rule were detection, it would indeed be useless. The purpose, though, is not detection but definition. A disclosure requirement forces a department to say in writing what counts as acceptable assistance, and in my experience most students are unclear about that line rather than dishonest about crossing it.</w:t>
            </w:r>
          </w:p>
          <w:p>
            <w:pPr>
              <w:spacing w:after="100" w:before="0" w:lineRule="atLeast" w:line="280"/>
            </w:pPr>
            <w:r>
              <w:rPr>
                <w:rFonts w:ascii="Cambria" w:hAnsi="Cambria"/>
                <w:b w:val="0"/>
                <w:i w:val="0"/>
                <w:sz w:val="21"/>
                <w:u w:val="none"/>
              </w:rPr>
              <w:t>I would qualify Marco’s position in one respect. Disclosure is worth requiring only where the assessment is genuinely a test of composition — a reflective essay, say, rather than a problem set whose answers are fixed. Applied indiscriminately, the declaration becomes a box that students tick without reading, and a rule that is routinely ignored quietly teaches contempt for the rules that do matter.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Give each of the six sentences a one-word job: concede, reframe, define, evidence, qualify, warn.</w:t>
            </w:r>
          </w:p>
          <w:p>
            <w:pPr>
              <w:spacing w:after="60" w:before="0" w:lineRule="atLeast" w:line="280"/>
            </w:pPr>
            <w:r>
              <w:rPr>
                <w:rFonts w:ascii="Cambria" w:hAnsi="Cambria"/>
                <w:b w:val="0"/>
                <w:i w:val="0"/>
                <w:sz w:val="21"/>
                <w:u w:val="none"/>
              </w:rPr>
              <w:t xml:space="preserve">b.  Which single sentence is the </w:t>
            </w:r>
            <w:r>
              <w:rPr>
                <w:rFonts w:ascii="Cambria" w:hAnsi="Cambria"/>
                <w:b w:val="0"/>
                <w:i/>
                <w:sz w:val="21"/>
                <w:u w:val="none"/>
              </w:rPr>
              <w:t>contribution</w:t>
            </w:r>
            <w:r>
              <w:rPr>
                <w:rFonts w:ascii="Cambria" w:hAnsi="Cambria"/>
                <w:b w:val="0"/>
                <w:i w:val="0"/>
                <w:sz w:val="21"/>
                <w:u w:val="none"/>
              </w:rPr>
              <w:t xml:space="preserve"> — the thing neither classmate said?</w:t>
            </w:r>
          </w:p>
          <w:p>
            <w:pPr>
              <w:spacing w:after="60" w:before="0" w:lineRule="atLeast" w:line="280"/>
            </w:pPr>
            <w:r>
              <w:rPr>
                <w:rFonts w:ascii="Cambria" w:hAnsi="Cambria"/>
                <w:b w:val="0"/>
                <w:i w:val="0"/>
                <w:sz w:val="21"/>
                <w:u w:val="none"/>
              </w:rPr>
              <w:t xml:space="preserve">c.  The response never uses the words </w:t>
            </w:r>
            <w:r>
              <w:rPr>
                <w:rFonts w:ascii="Cambria" w:hAnsi="Cambria"/>
                <w:b w:val="0"/>
                <w:i/>
                <w:sz w:val="21"/>
                <w:u w:val="none"/>
              </w:rPr>
              <w:t>I agree</w:t>
            </w:r>
            <w:r>
              <w:rPr>
                <w:rFonts w:ascii="Cambria" w:hAnsi="Cambria"/>
                <w:b w:val="0"/>
                <w:i w:val="0"/>
                <w:sz w:val="21"/>
                <w:u w:val="none"/>
              </w:rPr>
              <w:t xml:space="preserve"> or </w:t>
            </w:r>
            <w:r>
              <w:rPr>
                <w:rFonts w:ascii="Cambria" w:hAnsi="Cambria"/>
                <w:b w:val="0"/>
                <w:i/>
                <w:sz w:val="21"/>
                <w:u w:val="none"/>
              </w:rPr>
              <w:t>I disagree</w:t>
            </w:r>
            <w:r>
              <w:rPr>
                <w:rFonts w:ascii="Cambria" w:hAnsi="Cambria"/>
                <w:b w:val="0"/>
                <w:i w:val="0"/>
                <w:sz w:val="21"/>
                <w:u w:val="none"/>
              </w:rPr>
              <w:t>. How does it make its position clear without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“If the purpose of the rule </w:t>
            </w:r>
            <w:r>
              <w:rPr>
                <w:rFonts w:ascii="Cambria" w:hAnsi="Cambria"/>
                <w:b w:val="0"/>
                <w:i/>
                <w:sz w:val="21"/>
                <w:u w:val="none"/>
              </w:rPr>
              <w:t>were</w:t>
            </w:r>
            <w:r>
              <w:rPr>
                <w:rFonts w:ascii="Cambria" w:hAnsi="Cambria"/>
                <w:b w:val="0"/>
                <w:i w:val="0"/>
                <w:sz w:val="21"/>
                <w:u w:val="none"/>
              </w:rPr>
              <w:t xml:space="preserve"> detection, it </w:t>
            </w:r>
            <w:r>
              <w:rPr>
                <w:rFonts w:ascii="Cambria" w:hAnsi="Cambria"/>
                <w:b w:val="0"/>
                <w:i/>
                <w:sz w:val="21"/>
                <w:u w:val="none"/>
              </w:rPr>
              <w:t>would</w:t>
            </w:r>
            <w:r>
              <w:rPr>
                <w:rFonts w:ascii="Cambria" w:hAnsi="Cambria"/>
                <w:b w:val="0"/>
                <w:i w:val="0"/>
                <w:sz w:val="21"/>
                <w:u w:val="none"/>
              </w:rPr>
              <w:t xml:space="preserve"> indeed be useless.” The writer agrees with this sentence — so why put it in the unreal conditional?</w:t>
            </w:r>
          </w:p>
          <w:p>
            <w:pPr>
              <w:spacing w:after="60" w:before="0" w:lineRule="atLeast" w:line="280"/>
            </w:pPr>
            <w:r>
              <w:rPr>
                <w:rFonts w:ascii="Cambria" w:hAnsi="Cambria"/>
                <w:b w:val="0"/>
                <w:i w:val="0"/>
                <w:sz w:val="21"/>
                <w:u w:val="none"/>
              </w:rPr>
              <w:t>b.  “</w:t>
            </w:r>
            <w:r>
              <w:rPr>
                <w:rFonts w:ascii="Cambria" w:hAnsi="Cambria"/>
                <w:b w:val="0"/>
                <w:i/>
                <w:sz w:val="21"/>
                <w:u w:val="none"/>
              </w:rPr>
              <w:t>Applied indiscriminately</w:t>
            </w:r>
            <w:r>
              <w:rPr>
                <w:rFonts w:ascii="Cambria" w:hAnsi="Cambria"/>
                <w:b w:val="0"/>
                <w:i w:val="0"/>
                <w:sz w:val="21"/>
                <w:u w:val="none"/>
              </w:rPr>
              <w:t>, the declaration becomes a box …” Expand this into a full clause. What has the participle bought in exchange for the words it saved?</w:t>
            </w:r>
          </w:p>
          <w:p>
            <w:pPr>
              <w:spacing w:after="60" w:before="0" w:lineRule="atLeast" w:line="280"/>
            </w:pPr>
            <w:r>
              <w:rPr>
                <w:rFonts w:ascii="Cambria" w:hAnsi="Cambria"/>
                <w:b w:val="0"/>
                <w:i w:val="0"/>
                <w:sz w:val="21"/>
                <w:u w:val="none"/>
              </w:rPr>
              <w:t xml:space="preserve">c.  “Disclosure is worth requiring </w:t>
            </w:r>
            <w:r>
              <w:rPr>
                <w:rFonts w:ascii="Cambria" w:hAnsi="Cambria"/>
                <w:b w:val="0"/>
                <w:i/>
                <w:sz w:val="21"/>
                <w:u w:val="none"/>
              </w:rPr>
              <w:t>only where</w:t>
            </w:r>
            <w:r>
              <w:rPr>
                <w:rFonts w:ascii="Cambria" w:hAnsi="Cambria"/>
                <w:b w:val="0"/>
                <w:i w:val="0"/>
                <w:sz w:val="21"/>
                <w:u w:val="none"/>
              </w:rPr>
              <w:t xml:space="preserve"> …” Replace </w:t>
            </w:r>
            <w:r>
              <w:rPr>
                <w:rFonts w:ascii="Cambria" w:hAnsi="Cambria"/>
                <w:b w:val="0"/>
                <w:i/>
                <w:sz w:val="21"/>
                <w:u w:val="none"/>
              </w:rPr>
              <w:t>only where</w:t>
            </w:r>
            <w:r>
              <w:rPr>
                <w:rFonts w:ascii="Cambria" w:hAnsi="Cambria"/>
                <w:b w:val="0"/>
                <w:i w:val="0"/>
                <w:sz w:val="21"/>
                <w:u w:val="none"/>
              </w:rPr>
              <w:t xml:space="preserve"> with </w:t>
            </w:r>
            <w:r>
              <w:rPr>
                <w:rFonts w:ascii="Cambria" w:hAnsi="Cambria"/>
                <w:b w:val="0"/>
                <w:i/>
                <w:sz w:val="21"/>
                <w:u w:val="none"/>
              </w:rPr>
              <w:t>if</w:t>
            </w:r>
            <w:r>
              <w:rPr>
                <w:rFonts w:ascii="Cambria" w:hAnsi="Cambria"/>
                <w:b w:val="0"/>
                <w:i w:val="0"/>
                <w:sz w:val="21"/>
                <w:u w:val="none"/>
              </w:rPr>
              <w:t>. Why is the original sharper?</w:t>
            </w:r>
          </w:p>
          <w:p>
            <w:pPr>
              <w:spacing w:after="60" w:before="0" w:lineRule="atLeast" w:line="280"/>
            </w:pPr>
            <w:r>
              <w:rPr>
                <w:rFonts w:ascii="Cambria" w:hAnsi="Cambria"/>
                <w:b w:val="0"/>
                <w:i/>
                <w:color w:val="5A6472"/>
                <w:sz w:val="19"/>
                <w:u w:val="none"/>
              </w:rPr>
              <w:t>The participial adverbial in (b) is structure 36 in Task 1. You drilled it as a sentence-building puzzle; here it is doing real argumentative work.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Granted</w:t>
            </w:r>
            <w:r>
              <w:rPr>
                <w:rFonts w:ascii="Cambria" w:hAnsi="Cambria"/>
                <w:b w:val="0"/>
                <w:i w:val="0"/>
                <w:sz w:val="21"/>
                <w:u w:val="none"/>
              </w:rPr>
              <w:t xml:space="preserve"> — what does it do that </w:t>
            </w:r>
            <w:r>
              <w:rPr>
                <w:rFonts w:ascii="Cambria" w:hAnsi="Cambria"/>
                <w:b w:val="0"/>
                <w:i/>
                <w:sz w:val="21"/>
                <w:u w:val="none"/>
              </w:rPr>
              <w:t>I agree</w:t>
            </w:r>
            <w:r>
              <w:rPr>
                <w:rFonts w:ascii="Cambria" w:hAnsi="Cambria"/>
                <w:b w:val="0"/>
                <w:i w:val="0"/>
                <w:sz w:val="21"/>
                <w:u w:val="none"/>
              </w:rPr>
              <w:t xml:space="preserve"> cannot?</w:t>
            </w:r>
          </w:p>
          <w:p>
            <w:pPr>
              <w:spacing w:after="60" w:before="0" w:lineRule="atLeast" w:line="280"/>
            </w:pPr>
            <w:r>
              <w:rPr>
                <w:rFonts w:ascii="Cambria" w:hAnsi="Cambria"/>
                <w:b w:val="0"/>
                <w:i w:val="0"/>
                <w:sz w:val="21"/>
                <w:u w:val="none"/>
              </w:rPr>
              <w:t>b.  The model says a rule can “</w:t>
            </w:r>
            <w:r>
              <w:rPr>
                <w:rFonts w:ascii="Cambria" w:hAnsi="Cambria"/>
                <w:b w:val="0"/>
                <w:i/>
                <w:sz w:val="21"/>
                <w:u w:val="none"/>
              </w:rPr>
              <w:t>quietly teach contempt</w:t>
            </w:r>
            <w:r>
              <w:rPr>
                <w:rFonts w:ascii="Cambria" w:hAnsi="Cambria"/>
                <w:b w:val="0"/>
                <w:i w:val="0"/>
                <w:sz w:val="21"/>
                <w:u w:val="none"/>
              </w:rPr>
              <w:t>”. A rule cannot literally teach. What is this figure doing, and why is it safe to use in an academic discussion?</w:t>
            </w:r>
          </w:p>
          <w:p>
            <w:pPr>
              <w:spacing w:after="60" w:before="0" w:lineRule="atLeast" w:line="280"/>
            </w:pPr>
            <w:r>
              <w:rPr>
                <w:rFonts w:ascii="Cambria" w:hAnsi="Cambria"/>
                <w:b w:val="0"/>
                <w:i w:val="0"/>
                <w:sz w:val="21"/>
                <w:u w:val="none"/>
              </w:rPr>
              <w:t>c.  Why “</w:t>
            </w:r>
            <w:r>
              <w:rPr>
                <w:rFonts w:ascii="Cambria" w:hAnsi="Cambria"/>
                <w:b w:val="0"/>
                <w:i/>
                <w:sz w:val="21"/>
                <w:u w:val="none"/>
              </w:rPr>
              <w:t>indiscriminately</w:t>
            </w:r>
            <w:r>
              <w:rPr>
                <w:rFonts w:ascii="Cambria" w:hAnsi="Cambria"/>
                <w:b w:val="0"/>
                <w:i w:val="0"/>
                <w:sz w:val="21"/>
                <w:u w:val="none"/>
              </w:rPr>
              <w:t>” rather than “in all cases”?</w:t>
            </w:r>
          </w:p>
          <w:p>
            <w:pPr>
              <w:spacing w:after="60" w:before="0" w:lineRule="atLeast" w:line="280"/>
            </w:pPr>
            <w:r>
              <w:rPr>
                <w:rFonts w:ascii="Cambria" w:hAnsi="Cambria"/>
                <w:b w:val="0"/>
                <w:i w:val="0"/>
                <w:sz w:val="21"/>
                <w:u w:val="none"/>
              </w:rPr>
              <w:t>d.  Distinguish: a deterrent, a safeguard, a formality, a sanction. Which one is the model accusing a badly-designed rule of becoming?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Below is another response to the same discussion. Using the official band descriptors at the front of this book, name the three things that hold it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Marco’s opinion. In my opinion the disclosure of AI should be required because the academic honesty is very important thing in university life. If students use AI and don’t say it, so the teacher cannot know the real level of the student. Also Priya said nobody can verify, but I think the university can make some punishment for the students who are lying. In my country many universities are starting to do this rule and it is working good. So I believe that every student must write a declaration for every assignment because honesty is the base of the education.</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 xml:space="preserve">A different discussion: </w:t>
            </w:r>
            <w:r>
              <w:rPr>
                <w:rFonts w:ascii="Cambria" w:hAnsi="Cambria"/>
                <w:b w:val="0"/>
                <w:i/>
                <w:sz w:val="21"/>
                <w:u w:val="none"/>
              </w:rPr>
              <w:t>Should universities cap the number of hours students may work in paid jobs during term?</w:t>
            </w:r>
            <w:r>
              <w:rPr>
                <w:rFonts w:ascii="Cambria" w:hAnsi="Cambria"/>
                <w:b w:val="0"/>
                <w:i w:val="0"/>
                <w:sz w:val="21"/>
                <w:u w:val="none"/>
              </w:rPr>
              <w:t xml:space="preserve"> One classmate says yes, to protect study time; another says no, because poorer students need the income. In 40–60 words write only the concede-and-reframe move: grant the second classmate the premise, then show that it points somewhere neither of them went.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find the axis of disagreement, then contribute a third thing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 the participial adverbial</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stance markers that concede and reverse in one move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engaging with classmates by name without merely agreeing</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 xml:space="preserve">a.  Marco: </w:t>
            </w:r>
            <w:r>
              <w:rPr>
                <w:rFonts w:ascii="Cambria" w:hAnsi="Cambria"/>
                <w:b w:val="0"/>
                <w:i/>
                <w:sz w:val="21"/>
                <w:u w:val="none"/>
              </w:rPr>
              <w:t>a grade is a claim about its owner, so undeclared help makes the claim false</w:t>
            </w:r>
            <w:r>
              <w:rPr>
                <w:rFonts w:ascii="Cambria" w:hAnsi="Cambria"/>
                <w:b w:val="0"/>
                <w:i w:val="0"/>
                <w:sz w:val="21"/>
                <w:u w:val="none"/>
              </w:rPr>
              <w:t xml:space="preserve">. Priya: </w:t>
            </w:r>
            <w:r>
              <w:rPr>
                <w:rFonts w:ascii="Cambria" w:hAnsi="Cambria"/>
                <w:b w:val="0"/>
                <w:i/>
                <w:sz w:val="21"/>
                <w:u w:val="none"/>
              </w:rPr>
              <w:t>a rule that cannot be checked will be obeyed only by the people it was not aimed at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Marco is arguing about </w:t>
            </w:r>
            <w:r>
              <w:rPr>
                <w:rFonts w:ascii="Cambria" w:hAnsi="Cambria"/>
                <w:b/>
                <w:i w:val="0"/>
                <w:sz w:val="21"/>
                <w:u w:val="none"/>
              </w:rPr>
              <w:t>values</w:t>
            </w:r>
            <w:r>
              <w:rPr>
                <w:rFonts w:ascii="Cambria" w:hAnsi="Cambria"/>
                <w:b w:val="0"/>
                <w:i w:val="0"/>
                <w:sz w:val="21"/>
                <w:u w:val="none"/>
              </w:rPr>
              <w:t xml:space="preserve"> — what a grade ought to mean. Priya is arguing about </w:t>
            </w:r>
            <w:r>
              <w:rPr>
                <w:rFonts w:ascii="Cambria" w:hAnsi="Cambria"/>
                <w:b/>
                <w:i w:val="0"/>
                <w:sz w:val="21"/>
                <w:u w:val="none"/>
              </w:rPr>
              <w:t>consequences</w:t>
            </w:r>
            <w:r>
              <w:rPr>
                <w:rFonts w:ascii="Cambria" w:hAnsi="Cambria"/>
                <w:b w:val="0"/>
                <w:i w:val="0"/>
                <w:sz w:val="21"/>
                <w:u w:val="none"/>
              </w:rPr>
              <w:t xml:space="preserve"> — what the rule will actually do. They are not contradicting each other at all: both could be entirely right.</w:t>
            </w:r>
          </w:p>
          <w:p>
            <w:pPr>
              <w:spacing w:after="60" w:before="0" w:lineRule="atLeast" w:line="280"/>
            </w:pPr>
            <w:r>
              <w:rPr>
                <w:rFonts w:ascii="Cambria" w:hAnsi="Cambria"/>
                <w:b w:val="0"/>
                <w:i w:val="0"/>
                <w:sz w:val="21"/>
                <w:u w:val="none"/>
              </w:rPr>
              <w:t>Spotting that is what lets you write something new rather than picking a side. The model takes Priya’s factual premise, accepts it, and shows it does not reach Marco’s conclusion — because the rule has a purpose neither of them named.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 suppose &lt; Granted &lt; Admittedly &lt; There is no denying that.</w:t>
            </w:r>
          </w:p>
          <w:p>
            <w:pPr>
              <w:spacing w:after="60" w:before="0" w:lineRule="atLeast" w:line="280"/>
            </w:pPr>
            <w:r>
              <w:rPr>
                <w:rFonts w:ascii="Cambria" w:hAnsi="Cambria"/>
                <w:b w:val="0"/>
                <w:i w:val="0"/>
                <w:sz w:val="21"/>
                <w:u w:val="none"/>
              </w:rPr>
              <w:t xml:space="preserve">b.  </w:t>
            </w:r>
            <w:r>
              <w:rPr>
                <w:rFonts w:ascii="Cambria" w:hAnsi="Cambria"/>
                <w:b/>
                <w:i w:val="0"/>
                <w:sz w:val="21"/>
                <w:u w:val="none"/>
              </w:rPr>
              <w:t>Granted</w:t>
            </w:r>
            <w:r>
              <w:rPr>
                <w:rFonts w:ascii="Cambria" w:hAnsi="Cambria"/>
                <w:b w:val="0"/>
                <w:i w:val="0"/>
                <w:sz w:val="21"/>
                <w:u w:val="none"/>
              </w:rPr>
              <w:t xml:space="preserve"> and </w:t>
            </w:r>
            <w:r>
              <w:rPr>
                <w:rFonts w:ascii="Cambria" w:hAnsi="Cambria"/>
                <w:b/>
                <w:i w:val="0"/>
                <w:sz w:val="21"/>
                <w:u w:val="none"/>
              </w:rPr>
              <w:t>Admittedly</w:t>
            </w:r>
            <w:r>
              <w:rPr>
                <w:rFonts w:ascii="Cambria" w:hAnsi="Cambria"/>
                <w:b w:val="0"/>
                <w:i w:val="0"/>
                <w:sz w:val="21"/>
                <w:u w:val="none"/>
              </w:rPr>
              <w:t xml:space="preserve"> are built for reversal: they are nearly always followed by </w:t>
            </w:r>
            <w:r>
              <w:rPr>
                <w:rFonts w:ascii="Cambria" w:hAnsi="Cambria"/>
                <w:b w:val="0"/>
                <w:i/>
                <w:sz w:val="21"/>
                <w:u w:val="none"/>
              </w:rPr>
              <w:t>but</w:t>
            </w:r>
            <w:r>
              <w:rPr>
                <w:rFonts w:ascii="Cambria" w:hAnsi="Cambria"/>
                <w:b w:val="0"/>
                <w:i w:val="0"/>
                <w:sz w:val="21"/>
                <w:u w:val="none"/>
              </w:rPr>
              <w:t xml:space="preserve"> or </w:t>
            </w:r>
            <w:r>
              <w:rPr>
                <w:rFonts w:ascii="Cambria" w:hAnsi="Cambria"/>
                <w:b w:val="0"/>
                <w:i/>
                <w:sz w:val="21"/>
                <w:u w:val="none"/>
              </w:rPr>
              <w:t>though</w:t>
            </w:r>
            <w:r>
              <w:rPr>
                <w:rFonts w:ascii="Cambria" w:hAnsi="Cambria"/>
                <w:b w:val="0"/>
                <w:i w:val="0"/>
                <w:sz w:val="21"/>
                <w:u w:val="none"/>
              </w:rPr>
              <w:t xml:space="preserve">. </w:t>
            </w:r>
            <w:r>
              <w:rPr>
                <w:rFonts w:ascii="Cambria" w:hAnsi="Cambria"/>
                <w:b w:val="0"/>
                <w:i/>
                <w:sz w:val="21"/>
                <w:u w:val="none"/>
              </w:rPr>
              <w:t>There is no denying that</w:t>
            </w:r>
            <w:r>
              <w:rPr>
                <w:rFonts w:ascii="Cambria" w:hAnsi="Cambria"/>
                <w:b w:val="0"/>
                <w:i w:val="0"/>
                <w:sz w:val="21"/>
                <w:u w:val="none"/>
              </w:rPr>
              <w:t xml:space="preserve"> concedes so completely that it is hard to turn round afterwards, and </w:t>
            </w:r>
            <w:r>
              <w:rPr>
                <w:rFonts w:ascii="Cambria" w:hAnsi="Cambria"/>
                <w:b w:val="0"/>
                <w:i/>
                <w:sz w:val="21"/>
                <w:u w:val="none"/>
              </w:rPr>
              <w:t>I suppose</w:t>
            </w:r>
            <w:r>
              <w:rPr>
                <w:rFonts w:ascii="Cambria" w:hAnsi="Cambria"/>
                <w:b w:val="0"/>
                <w:i w:val="0"/>
                <w:sz w:val="21"/>
                <w:u w:val="none"/>
              </w:rPr>
              <w:t xml:space="preserve"> sounds grudging rather than fair-minded — it makes you look like a reluctant loser of the argument.</w:t>
            </w:r>
          </w:p>
          <w:p>
            <w:pPr>
              <w:spacing w:after="60" w:before="0" w:lineRule="atLeast" w:line="280"/>
            </w:pPr>
            <w:r>
              <w:rPr>
                <w:rFonts w:ascii="Cambria" w:hAnsi="Cambria"/>
                <w:b w:val="0"/>
                <w:i w:val="0"/>
                <w:sz w:val="21"/>
                <w:u w:val="none"/>
              </w:rPr>
              <w:t xml:space="preserve">c.  a </w:t>
            </w:r>
            <w:r>
              <w:rPr>
                <w:rFonts w:ascii="Cambria" w:hAnsi="Cambria"/>
                <w:b/>
                <w:i w:val="0"/>
                <w:sz w:val="21"/>
                <w:u w:val="none"/>
              </w:rPr>
              <w:t>deterrent</w:t>
            </w:r>
            <w:r>
              <w:rPr>
                <w:rFonts w:ascii="Cambria" w:hAnsi="Cambria"/>
                <w:b w:val="0"/>
                <w:i w:val="0"/>
                <w:sz w:val="21"/>
                <w:u w:val="none"/>
              </w:rPr>
              <w:t xml:space="preserve"> ; </w:t>
            </w:r>
            <w:r>
              <w:rPr>
                <w:rFonts w:ascii="Cambria" w:hAnsi="Cambria"/>
                <w:b/>
                <w:i w:val="0"/>
                <w:sz w:val="21"/>
                <w:u w:val="none"/>
              </w:rPr>
              <w:t>enforcement</w:t>
            </w:r>
            <w:r>
              <w:rPr>
                <w:rFonts w:ascii="Cambria" w:hAnsi="Cambria"/>
                <w:b w:val="0"/>
                <w:i w:val="0"/>
                <w:sz w:val="21"/>
                <w:u w:val="none"/>
              </w:rPr>
              <w:t xml:space="preserve"> ; an </w:t>
            </w:r>
            <w:r>
              <w:rPr>
                <w:rFonts w:ascii="Cambria" w:hAnsi="Cambria"/>
                <w:b/>
                <w:i w:val="0"/>
                <w:sz w:val="21"/>
                <w:u w:val="none"/>
              </w:rPr>
              <w:t>ambiguity</w:t>
            </w:r>
            <w:r>
              <w:rPr>
                <w:rFonts w:ascii="Cambria" w:hAnsi="Cambria"/>
                <w:b w:val="0"/>
                <w:i w:val="0"/>
                <w:sz w:val="21"/>
                <w:u w:val="none"/>
              </w:rPr>
              <w:t xml:space="preserve"> (or </w:t>
            </w:r>
            <w:r>
              <w:rPr>
                <w:rFonts w:ascii="Cambria" w:hAnsi="Cambria"/>
                <w:b w:val="0"/>
                <w:i/>
                <w:sz w:val="21"/>
                <w:u w:val="none"/>
              </w:rPr>
              <w:t>a loophole</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The model’s version: “If the purpose of the rule </w:t>
            </w:r>
            <w:r>
              <w:rPr>
                <w:rFonts w:ascii="Cambria" w:hAnsi="Cambria"/>
                <w:b w:val="0"/>
                <w:i/>
                <w:sz w:val="21"/>
                <w:u w:val="none"/>
              </w:rPr>
              <w:t>were detection</w:t>
            </w:r>
            <w:r>
              <w:rPr>
                <w:rFonts w:ascii="Cambria" w:hAnsi="Cambria"/>
                <w:b w:val="0"/>
                <w:i w:val="0"/>
                <w:sz w:val="21"/>
                <w:u w:val="none"/>
              </w:rPr>
              <w:t>, it would indeed be useless.”</w:t>
            </w:r>
          </w:p>
          <w:p>
            <w:pPr>
              <w:spacing w:after="60" w:before="0" w:lineRule="atLeast" w:line="280"/>
            </w:pPr>
            <w:r>
              <w:rPr>
                <w:rFonts w:ascii="Cambria" w:hAnsi="Cambria"/>
                <w:b w:val="0"/>
                <w:i w:val="0"/>
                <w:sz w:val="21"/>
                <w:u w:val="none"/>
              </w:rPr>
              <w:t xml:space="preserve">Notice the trick. You state your opponent’s strongest point as a </w:t>
            </w:r>
            <w:r>
              <w:rPr>
                <w:rFonts w:ascii="Cambria" w:hAnsi="Cambria"/>
                <w:b/>
                <w:i w:val="0"/>
                <w:sz w:val="21"/>
                <w:u w:val="none"/>
              </w:rPr>
              <w:t>hypothetical you do not hold</w:t>
            </w:r>
            <w:r>
              <w:rPr>
                <w:rFonts w:ascii="Cambria" w:hAnsi="Cambria"/>
                <w:b w:val="0"/>
                <w:i w:val="0"/>
                <w:sz w:val="21"/>
                <w:u w:val="none"/>
              </w:rPr>
              <w:t>. You have conceded nothing real, yet you sound completely fair.</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 xml:space="preserve">No single answer. But test your draft honestly: cover up Marco’s and Priya’s posts and read your response alone. If it still says something, you contributed. If it collapses into “yes, what Marco said”, you did not — and the rubric word is </w:t>
            </w:r>
            <w:r>
              <w:rPr>
                <w:rFonts w:ascii="Cambria" w:hAnsi="Cambria"/>
                <w:b w:val="0"/>
                <w:i/>
                <w:sz w:val="21"/>
                <w:u w:val="none"/>
              </w:rPr>
              <w:t>contribution</w:t>
            </w:r>
            <w:r>
              <w:rPr>
                <w:rFonts w:ascii="Cambria" w:hAnsi="Cambria"/>
                <w:b w:val="0"/>
                <w:i w:val="0"/>
                <w:sz w:val="21"/>
                <w:u w:val="none"/>
              </w:rPr>
              <w:t>.</w:t>
            </w:r>
          </w:p>
          <w:p>
            <w:pPr>
              <w:spacing w:after="80" w:before="0" w:lineRule="atLeast" w:line="280"/>
            </w:pPr>
          </w:p>
          <w:p>
            <w:pPr>
              <w:spacing w:after="40" w:before="0" w:lineRule="atLeast" w:line="280"/>
            </w:pPr>
            <w:r>
              <w:rPr>
                <w:rFonts w:ascii="Calibri" w:hAnsi="Calibri"/>
                <w:b/>
                <w:i w:val="0"/>
                <w:color w:val="16365C"/>
                <w:sz w:val="19"/>
                <w:u w:val="none"/>
              </w:rPr>
              <w:t>P5</w:t>
            </w:r>
          </w:p>
          <w:p>
            <w:pPr>
              <w:spacing w:after="60" w:before="0" w:lineRule="atLeast" w:line="280"/>
            </w:pPr>
            <w:r>
              <w:rPr>
                <w:rFonts w:ascii="Cambria" w:hAnsi="Cambria"/>
                <w:b/>
                <w:i w:val="0"/>
                <w:sz w:val="21"/>
                <w:u w:val="none"/>
              </w:rPr>
              <w:t>(A) and (C) both fail.</w:t>
            </w:r>
          </w:p>
          <w:p>
            <w:pPr>
              <w:spacing w:after="60" w:before="0" w:lineRule="atLeast" w:line="280"/>
            </w:pPr>
            <w:r>
              <w:rPr>
                <w:rFonts w:ascii="Cambria" w:hAnsi="Cambria"/>
                <w:b w:val="0"/>
                <w:i w:val="0"/>
                <w:sz w:val="21"/>
                <w:u w:val="none"/>
              </w:rPr>
              <w:t xml:space="preserve">(A) agrees and then restates a platitude. It can still reach 100 words, but it will reach them without adding anything — and the task asks for a </w:t>
            </w:r>
            <w:r>
              <w:rPr>
                <w:rFonts w:ascii="Cambria" w:hAnsi="Cambria"/>
                <w:b w:val="0"/>
                <w:i/>
                <w:sz w:val="21"/>
                <w:u w:val="none"/>
              </w:rPr>
              <w:t>contribution to the discussion in your own words</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(C) is the commonest trap of all: the </w:t>
            </w:r>
            <w:r>
              <w:rPr>
                <w:rFonts w:ascii="Cambria" w:hAnsi="Cambria"/>
                <w:b/>
                <w:i w:val="0"/>
                <w:sz w:val="21"/>
                <w:u w:val="none"/>
              </w:rPr>
              <w:t>both-sides opening</w:t>
            </w:r>
            <w:r>
              <w:rPr>
                <w:rFonts w:ascii="Cambria" w:hAnsi="Cambria"/>
                <w:b w:val="0"/>
                <w:i w:val="0"/>
                <w:sz w:val="21"/>
                <w:u w:val="none"/>
              </w:rPr>
              <w:t>. It sounds balanced and is actually empty, because it postpones the moment of taking a position — and in a 10-minute task you may never arrive at one.</w:t>
            </w:r>
          </w:p>
          <w:p>
            <w:pPr>
              <w:spacing w:after="60" w:before="0" w:lineRule="atLeast" w:line="280"/>
            </w:pPr>
            <w:r>
              <w:rPr>
                <w:rFonts w:ascii="Cambria" w:hAnsi="Cambria"/>
                <w:b w:val="0"/>
                <w:i w:val="0"/>
                <w:sz w:val="21"/>
                <w:u w:val="none"/>
              </w:rPr>
              <w:t>(B) names the strongest opposing argument in the first six words and announces that it is going to be answered. The reader now knows the position, the target, and that something is coming.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concede · reframe · define · evidence · qualify · warn.</w:t>
            </w:r>
          </w:p>
          <w:p>
            <w:pPr>
              <w:spacing w:after="60" w:before="0" w:lineRule="atLeast" w:line="280"/>
            </w:pPr>
            <w:r>
              <w:rPr>
                <w:rFonts w:ascii="Cambria" w:hAnsi="Cambria"/>
                <w:b w:val="0"/>
                <w:i w:val="0"/>
                <w:sz w:val="21"/>
                <w:u w:val="none"/>
              </w:rPr>
              <w:t xml:space="preserve">b.  “The purpose, though, is not detection but definition.” Everything else supports it. Marco argued honesty, Priya argued enforceability; nobody had suggested the rule’s real value is forcing the </w:t>
            </w:r>
            <w:r>
              <w:rPr>
                <w:rFonts w:ascii="Cambria" w:hAnsi="Cambria"/>
                <w:b w:val="0"/>
                <w:i/>
                <w:sz w:val="21"/>
                <w:u w:val="none"/>
              </w:rPr>
              <w:t>department</w:t>
            </w:r>
            <w:r>
              <w:rPr>
                <w:rFonts w:ascii="Cambria" w:hAnsi="Cambria"/>
                <w:b w:val="0"/>
                <w:i w:val="0"/>
                <w:sz w:val="21"/>
                <w:u w:val="none"/>
              </w:rPr>
              <w:t xml:space="preserve"> to define its own standard.</w:t>
            </w:r>
          </w:p>
          <w:p>
            <w:pPr>
              <w:spacing w:after="60" w:before="0" w:lineRule="atLeast" w:line="280"/>
            </w:pPr>
            <w:r>
              <w:rPr>
                <w:rFonts w:ascii="Cambria" w:hAnsi="Cambria"/>
                <w:b w:val="0"/>
                <w:i w:val="0"/>
                <w:sz w:val="21"/>
                <w:u w:val="none"/>
              </w:rPr>
              <w:t xml:space="preserve">c.  By </w:t>
            </w:r>
            <w:r>
              <w:rPr>
                <w:rFonts w:ascii="Cambria" w:hAnsi="Cambria"/>
                <w:b w:val="0"/>
                <w:i/>
                <w:sz w:val="21"/>
                <w:u w:val="none"/>
              </w:rPr>
              <w:t>doing</w:t>
            </w:r>
            <w:r>
              <w:rPr>
                <w:rFonts w:ascii="Cambria" w:hAnsi="Cambria"/>
                <w:b w:val="0"/>
                <w:i w:val="0"/>
                <w:sz w:val="21"/>
                <w:u w:val="none"/>
              </w:rPr>
              <w:t xml:space="preserve"> rather than </w:t>
            </w:r>
            <w:r>
              <w:rPr>
                <w:rFonts w:ascii="Cambria" w:hAnsi="Cambria"/>
                <w:b w:val="0"/>
                <w:i/>
                <w:sz w:val="21"/>
                <w:u w:val="none"/>
              </w:rPr>
              <w:t>announcing</w:t>
            </w:r>
            <w:r>
              <w:rPr>
                <w:rFonts w:ascii="Cambria" w:hAnsi="Cambria"/>
                <w:b w:val="0"/>
                <w:i w:val="0"/>
                <w:sz w:val="21"/>
                <w:u w:val="none"/>
              </w:rPr>
              <w:t>. “misses what a declaration is for” is a disagreement; “I would qualify Marco’s position” is a partial agreement. Stating where you stand through the verbs costs no words and reads as far more confident than “I agree with …”.</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the writer wants to grant the </w:t>
            </w:r>
            <w:r>
              <w:rPr>
                <w:rFonts w:ascii="Cambria" w:hAnsi="Cambria"/>
                <w:b w:val="0"/>
                <w:i/>
                <w:sz w:val="21"/>
                <w:u w:val="none"/>
              </w:rPr>
              <w:t>logic</w:t>
            </w:r>
            <w:r>
              <w:rPr>
                <w:rFonts w:ascii="Cambria" w:hAnsi="Cambria"/>
                <w:b w:val="0"/>
                <w:i w:val="0"/>
                <w:sz w:val="21"/>
                <w:u w:val="none"/>
              </w:rPr>
              <w:t xml:space="preserve"> without granting the </w:t>
            </w:r>
            <w:r>
              <w:rPr>
                <w:rFonts w:ascii="Cambria" w:hAnsi="Cambria"/>
                <w:b w:val="0"/>
                <w:i/>
                <w:sz w:val="21"/>
                <w:u w:val="none"/>
              </w:rPr>
              <w:t>premise</w:t>
            </w:r>
            <w:r>
              <w:rPr>
                <w:rFonts w:ascii="Cambria" w:hAnsi="Cambria"/>
                <w:b w:val="0"/>
                <w:i w:val="0"/>
                <w:sz w:val="21"/>
                <w:u w:val="none"/>
              </w:rPr>
              <w:t>. The unreal form says: that conclusion would follow, in a world where the rule were about detection. Since we are not in that world, Priya’s objection is answered rather than denied. Agreeing with somebody’s reasoning while refusing their starting point is one of the most useful moves in academic writing, and English does it with the unreal conditional.</w:t>
            </w:r>
          </w:p>
          <w:p>
            <w:pPr>
              <w:spacing w:after="60" w:before="0" w:lineRule="atLeast" w:line="280"/>
            </w:pPr>
            <w:r>
              <w:rPr>
                <w:rFonts w:ascii="Cambria" w:hAnsi="Cambria"/>
                <w:b w:val="0"/>
                <w:i w:val="0"/>
                <w:sz w:val="21"/>
                <w:u w:val="none"/>
              </w:rPr>
              <w:t>b.  Full clause: “</w:t>
            </w:r>
            <w:r>
              <w:rPr>
                <w:rFonts w:ascii="Cambria" w:hAnsi="Cambria"/>
                <w:b w:val="0"/>
                <w:i/>
                <w:sz w:val="21"/>
                <w:u w:val="none"/>
              </w:rPr>
              <w:t>If it is applied indiscriminately</w:t>
            </w:r>
            <w:r>
              <w:rPr>
                <w:rFonts w:ascii="Cambria" w:hAnsi="Cambria"/>
                <w:b w:val="0"/>
                <w:i w:val="0"/>
                <w:sz w:val="21"/>
                <w:u w:val="none"/>
              </w:rPr>
              <w:t xml:space="preserve">, the declaration becomes …”. The participle saves three words, but what it really buys is </w:t>
            </w:r>
            <w:r>
              <w:rPr>
                <w:rFonts w:ascii="Cambria" w:hAnsi="Cambria"/>
                <w:b/>
                <w:i w:val="0"/>
                <w:sz w:val="21"/>
                <w:u w:val="none"/>
              </w:rPr>
              <w:t>subordination</w:t>
            </w:r>
            <w:r>
              <w:rPr>
                <w:rFonts w:ascii="Cambria" w:hAnsi="Cambria"/>
                <w:b w:val="0"/>
                <w:i w:val="0"/>
                <w:sz w:val="21"/>
                <w:u w:val="none"/>
              </w:rPr>
              <w:t>: the condition is pushed into the background so the main clause lands harder. Note the rule — the participle’s understood subject must be the subject of the main clause (</w:t>
            </w:r>
            <w:r>
              <w:rPr>
                <w:rFonts w:ascii="Cambria" w:hAnsi="Cambria"/>
                <w:b w:val="0"/>
                <w:i/>
                <w:sz w:val="21"/>
                <w:u w:val="none"/>
              </w:rPr>
              <w:t>the declaration</w:t>
            </w:r>
            <w:r>
              <w:rPr>
                <w:rFonts w:ascii="Cambria" w:hAnsi="Cambria"/>
                <w:b w:val="0"/>
                <w:i w:val="0"/>
                <w:sz w:val="21"/>
                <w:u w:val="none"/>
              </w:rPr>
              <w:t>). Break that and you have written a dangling modifier.</w:t>
            </w:r>
          </w:p>
          <w:p>
            <w:pPr>
              <w:spacing w:after="60" w:before="0" w:lineRule="atLeast" w:line="280"/>
            </w:pPr>
            <w:r>
              <w:rPr>
                <w:rFonts w:ascii="Cambria" w:hAnsi="Cambria"/>
                <w:b w:val="0"/>
                <w:i w:val="0"/>
                <w:sz w:val="21"/>
                <w:u w:val="none"/>
              </w:rPr>
              <w:t xml:space="preserve">c.  </w:t>
            </w:r>
            <w:r>
              <w:rPr>
                <w:rFonts w:ascii="Cambria" w:hAnsi="Cambria"/>
                <w:b w:val="0"/>
                <w:i/>
                <w:sz w:val="21"/>
                <w:u w:val="none"/>
              </w:rPr>
              <w:t>if</w:t>
            </w:r>
            <w:r>
              <w:rPr>
                <w:rFonts w:ascii="Cambria" w:hAnsi="Cambria"/>
                <w:b w:val="0"/>
                <w:i w:val="0"/>
                <w:sz w:val="21"/>
                <w:u w:val="none"/>
              </w:rPr>
              <w:t xml:space="preserve"> makes it a condition that might happen anywhere; </w:t>
            </w:r>
            <w:r>
              <w:rPr>
                <w:rFonts w:ascii="Cambria" w:hAnsi="Cambria"/>
                <w:b/>
                <w:i w:val="0"/>
                <w:sz w:val="21"/>
                <w:u w:val="none"/>
              </w:rPr>
              <w:t>only where</w:t>
            </w:r>
            <w:r>
              <w:rPr>
                <w:rFonts w:ascii="Cambria" w:hAnsi="Cambria"/>
                <w:b w:val="0"/>
                <w:i w:val="0"/>
                <w:sz w:val="21"/>
                <w:u w:val="none"/>
              </w:rPr>
              <w:t xml:space="preserve"> makes it a boundary, and boundaries are what the question was about. The word </w:t>
            </w:r>
            <w:r>
              <w:rPr>
                <w:rFonts w:ascii="Cambria" w:hAnsi="Cambria"/>
                <w:b w:val="0"/>
                <w:i/>
                <w:sz w:val="21"/>
                <w:u w:val="none"/>
              </w:rPr>
              <w:t>only</w:t>
            </w:r>
            <w:r>
              <w:rPr>
                <w:rFonts w:ascii="Cambria" w:hAnsi="Cambria"/>
                <w:b w:val="0"/>
                <w:i w:val="0"/>
                <w:sz w:val="21"/>
                <w:u w:val="none"/>
              </w:rPr>
              <w:t xml:space="preserve"> is doing the argumentative work.</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w:t>
            </w:r>
            <w:r>
              <w:rPr>
                <w:rFonts w:ascii="Cambria" w:hAnsi="Cambria"/>
                <w:b/>
                <w:i w:val="0"/>
                <w:sz w:val="21"/>
                <w:u w:val="none"/>
              </w:rPr>
              <w:t>Granted</w:t>
            </w:r>
            <w:r>
              <w:rPr>
                <w:rFonts w:ascii="Cambria" w:hAnsi="Cambria"/>
                <w:b w:val="0"/>
                <w:i w:val="0"/>
                <w:sz w:val="21"/>
                <w:u w:val="none"/>
              </w:rPr>
              <w:t xml:space="preserve"> concedes </w:t>
            </w:r>
            <w:r>
              <w:rPr>
                <w:rFonts w:ascii="Cambria" w:hAnsi="Cambria"/>
                <w:b w:val="0"/>
                <w:i/>
                <w:sz w:val="21"/>
                <w:u w:val="none"/>
              </w:rPr>
              <w:t>one specific point</w:t>
            </w:r>
            <w:r>
              <w:rPr>
                <w:rFonts w:ascii="Cambria" w:hAnsi="Cambria"/>
                <w:b w:val="0"/>
                <w:i w:val="0"/>
                <w:sz w:val="21"/>
                <w:u w:val="none"/>
              </w:rPr>
              <w:t xml:space="preserve"> while signalling that the main argument is still coming. </w:t>
            </w:r>
            <w:r>
              <w:rPr>
                <w:rFonts w:ascii="Cambria" w:hAnsi="Cambria"/>
                <w:b w:val="0"/>
                <w:i/>
                <w:sz w:val="21"/>
                <w:u w:val="none"/>
              </w:rPr>
              <w:t>I agree</w:t>
            </w:r>
            <w:r>
              <w:rPr>
                <w:rFonts w:ascii="Cambria" w:hAnsi="Cambria"/>
                <w:b w:val="0"/>
                <w:i w:val="0"/>
                <w:sz w:val="21"/>
                <w:u w:val="none"/>
              </w:rPr>
              <w:t xml:space="preserve"> concedes your whole position and leaves you nowhere to stand.</w:t>
            </w:r>
          </w:p>
          <w:p>
            <w:pPr>
              <w:spacing w:after="60" w:before="0" w:lineRule="atLeast" w:line="280"/>
            </w:pPr>
            <w:r>
              <w:rPr>
                <w:rFonts w:ascii="Cambria" w:hAnsi="Cambria"/>
                <w:b w:val="0"/>
                <w:i w:val="0"/>
                <w:sz w:val="21"/>
                <w:u w:val="none"/>
              </w:rPr>
              <w:t xml:space="preserve">b.  It is a </w:t>
            </w:r>
            <w:r>
              <w:rPr>
                <w:rFonts w:ascii="Cambria" w:hAnsi="Cambria"/>
                <w:b/>
                <w:i w:val="0"/>
                <w:sz w:val="21"/>
                <w:u w:val="none"/>
              </w:rPr>
              <w:t>personification</w:t>
            </w:r>
            <w:r>
              <w:rPr>
                <w:rFonts w:ascii="Cambria" w:hAnsi="Cambria"/>
                <w:b w:val="0"/>
                <w:i w:val="0"/>
                <w:sz w:val="21"/>
                <w:u w:val="none"/>
              </w:rPr>
              <w:t xml:space="preserve"> — the rule is given the power to teach. It is safe here because it is a </w:t>
            </w:r>
            <w:r>
              <w:rPr>
                <w:rFonts w:ascii="Cambria" w:hAnsi="Cambria"/>
                <w:b w:val="0"/>
                <w:i/>
                <w:sz w:val="21"/>
                <w:u w:val="none"/>
              </w:rPr>
              <w:t>conventional</w:t>
            </w:r>
            <w:r>
              <w:rPr>
                <w:rFonts w:ascii="Cambria" w:hAnsi="Cambria"/>
                <w:b w:val="0"/>
                <w:i w:val="0"/>
                <w:sz w:val="21"/>
                <w:u w:val="none"/>
              </w:rPr>
              <w:t xml:space="preserve"> one: institutions, laws and habits are routinely said to teach, reward or punish. Reach for a fresh, surprising metaphor in a 10-minute exam and you will usually produce something that reads as odd rather than vivid.</w:t>
            </w:r>
          </w:p>
          <w:p>
            <w:pPr>
              <w:spacing w:after="60" w:before="0" w:lineRule="atLeast" w:line="280"/>
            </w:pPr>
            <w:r>
              <w:rPr>
                <w:rFonts w:ascii="Cambria" w:hAnsi="Cambria"/>
                <w:b w:val="0"/>
                <w:i w:val="0"/>
                <w:sz w:val="21"/>
                <w:u w:val="none"/>
              </w:rPr>
              <w:t xml:space="preserve">c.  </w:t>
            </w:r>
            <w:r>
              <w:rPr>
                <w:rFonts w:ascii="Cambria" w:hAnsi="Cambria"/>
                <w:b w:val="0"/>
                <w:i/>
                <w:sz w:val="21"/>
                <w:u w:val="none"/>
              </w:rPr>
              <w:t>in all cases</w:t>
            </w:r>
            <w:r>
              <w:rPr>
                <w:rFonts w:ascii="Cambria" w:hAnsi="Cambria"/>
                <w:b w:val="0"/>
                <w:i w:val="0"/>
                <w:sz w:val="21"/>
                <w:u w:val="none"/>
              </w:rPr>
              <w:t xml:space="preserve"> is neutral; </w:t>
            </w:r>
            <w:r>
              <w:rPr>
                <w:rFonts w:ascii="Cambria" w:hAnsi="Cambria"/>
                <w:b/>
                <w:i w:val="0"/>
                <w:sz w:val="21"/>
                <w:u w:val="none"/>
              </w:rPr>
              <w:t>indiscriminately</w:t>
            </w:r>
            <w:r>
              <w:rPr>
                <w:rFonts w:ascii="Cambria" w:hAnsi="Cambria"/>
                <w:b w:val="0"/>
                <w:i w:val="0"/>
                <w:sz w:val="21"/>
                <w:u w:val="none"/>
              </w:rPr>
              <w:t xml:space="preserve"> carries the judgement inside the word — it means “in all cases, </w:t>
            </w:r>
            <w:r>
              <w:rPr>
                <w:rFonts w:ascii="Cambria" w:hAnsi="Cambria"/>
                <w:b w:val="0"/>
                <w:i/>
                <w:sz w:val="21"/>
                <w:u w:val="none"/>
              </w:rPr>
              <w:t>without thinking</w:t>
            </w:r>
            <w:r>
              <w:rPr>
                <w:rFonts w:ascii="Cambria" w:hAnsi="Cambria"/>
                <w:b w:val="0"/>
                <w:i w:val="0"/>
                <w:sz w:val="21"/>
                <w:u w:val="none"/>
              </w:rPr>
              <w:t>”. One word that both describes and evaluates is exactly what the descriptor means by precise word choice.</w:t>
            </w:r>
          </w:p>
          <w:p>
            <w:pPr>
              <w:spacing w:after="60" w:before="0" w:lineRule="atLeast" w:line="280"/>
            </w:pPr>
            <w:r>
              <w:rPr>
                <w:rFonts w:ascii="Cambria" w:hAnsi="Cambria"/>
                <w:b w:val="0"/>
                <w:i w:val="0"/>
                <w:sz w:val="21"/>
                <w:u w:val="none"/>
              </w:rPr>
              <w:t xml:space="preserve">d.  A </w:t>
            </w:r>
            <w:r>
              <w:rPr>
                <w:rFonts w:ascii="Cambria" w:hAnsi="Cambria"/>
                <w:b/>
                <w:i w:val="0"/>
                <w:sz w:val="21"/>
                <w:u w:val="none"/>
              </w:rPr>
              <w:t>formality</w:t>
            </w:r>
            <w:r>
              <w:rPr>
                <w:rFonts w:ascii="Cambria" w:hAnsi="Cambria"/>
                <w:b w:val="0"/>
                <w:i w:val="0"/>
                <w:sz w:val="21"/>
                <w:u w:val="none"/>
              </w:rPr>
              <w:t xml:space="preserve"> — something performed because it is required, with no effect. (A deterrent discourages; a safeguard protects; a sanction punishes.)</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is not a contribution.</w:t>
            </w:r>
            <w:r>
              <w:rPr>
                <w:rFonts w:ascii="Cambria" w:hAnsi="Cambria"/>
                <w:b w:val="0"/>
                <w:i w:val="0"/>
                <w:sz w:val="21"/>
                <w:u w:val="none"/>
              </w:rPr>
              <w:t xml:space="preserve"> It opens “I agree with Marco” and then restates Marco. The one original idea — punishing students who lie — is dropped after half a sentence. Band 3 is worded </w:t>
            </w:r>
            <w:r>
              <w:rPr>
                <w:rFonts w:ascii="Cambria" w:hAnsi="Cambria"/>
                <w:b w:val="0"/>
                <w:i/>
                <w:sz w:val="21"/>
                <w:u w:val="none"/>
              </w:rPr>
              <w:t>part of an explanation, example or detail may be missing, unclear or irrelevant</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2.  </w:t>
            </w:r>
            <w:r>
              <w:rPr>
                <w:rFonts w:ascii="Cambria" w:hAnsi="Cambria"/>
                <w:b/>
                <w:i w:val="0"/>
                <w:sz w:val="21"/>
                <w:u w:val="none"/>
              </w:rPr>
              <w:t>Padding instead of elaboration.</w:t>
            </w:r>
            <w:r>
              <w:rPr>
                <w:rFonts w:ascii="Cambria" w:hAnsi="Cambria"/>
                <w:b w:val="0"/>
                <w:i w:val="0"/>
                <w:sz w:val="21"/>
                <w:u w:val="none"/>
              </w:rPr>
              <w:t xml:space="preserve"> “In my opinion” twice, “very important thing”, “honesty is the base of the education”. These reach the 100-word minimum without developing anything. Length is not the target; the minimum is a floor, not a goal.</w:t>
            </w:r>
          </w:p>
          <w:p>
            <w:pPr>
              <w:spacing w:after="60" w:before="0" w:lineRule="atLeast" w:line="280"/>
            </w:pPr>
            <w:r>
              <w:rPr>
                <w:rFonts w:ascii="Cambria" w:hAnsi="Cambria"/>
                <w:b w:val="0"/>
                <w:i w:val="0"/>
                <w:sz w:val="21"/>
                <w:u w:val="none"/>
              </w:rPr>
              <w:t xml:space="preserve">3.  </w:t>
            </w:r>
            <w:r>
              <w:rPr>
                <w:rFonts w:ascii="Cambria" w:hAnsi="Cambria"/>
                <w:b/>
                <w:i w:val="0"/>
                <w:sz w:val="21"/>
                <w:u w:val="none"/>
              </w:rPr>
              <w:t>Accumulated error.</w:t>
            </w:r>
            <w:r>
              <w:rPr>
                <w:rFonts w:ascii="Cambria" w:hAnsi="Cambria"/>
                <w:b w:val="0"/>
                <w:i w:val="0"/>
                <w:sz w:val="21"/>
                <w:u w:val="none"/>
              </w:rPr>
              <w:t xml:space="preserve"> “the academic honesty”, “very important thing” (a very important thing), “If … don’t say it, so the teacher” (a comma splice with a stray </w:t>
            </w:r>
            <w:r>
              <w:rPr>
                <w:rFonts w:ascii="Cambria" w:hAnsi="Cambria"/>
                <w:b w:val="0"/>
                <w:i/>
                <w:sz w:val="21"/>
                <w:u w:val="none"/>
              </w:rPr>
              <w:t>so</w:t>
            </w:r>
            <w:r>
              <w:rPr>
                <w:rFonts w:ascii="Cambria" w:hAnsi="Cambria"/>
                <w:b w:val="0"/>
                <w:i w:val="0"/>
                <w:sz w:val="21"/>
                <w:u w:val="none"/>
              </w:rPr>
              <w:t xml:space="preserve">), “it is working good” (working well), “make some punishment” (impose a penalty). Individually survivable; together they are what the descriptor calls </w:t>
            </w:r>
            <w:r>
              <w:rPr>
                <w:rFonts w:ascii="Cambria" w:hAnsi="Cambria"/>
                <w:b w:val="0"/>
                <w:i/>
                <w:sz w:val="21"/>
                <w:u w:val="none"/>
              </w:rPr>
              <w:t>some noticeable lexical and grammatical errors</w:t>
            </w:r>
            <w:r>
              <w:rPr>
                <w:rFonts w:ascii="Cambria" w:hAnsi="Cambria"/>
                <w:b w:val="0"/>
                <w:i w:val="0"/>
                <w:sz w:val="21"/>
                <w:u w:val="none"/>
              </w:rPr>
              <w:t>.</w:t>
            </w:r>
          </w:p>
          <w:p>
            <w:pPr>
              <w:spacing w:after="60" w:before="0" w:lineRule="atLeast" w:line="280"/>
            </w:pPr>
            <w:r>
              <w:rPr>
                <w:rFonts w:ascii="Cambria" w:hAnsi="Cambria"/>
                <w:b w:val="0"/>
                <w:i/>
                <w:color w:val="5A6472"/>
                <w:sz w:val="19"/>
                <w:u w:val="none"/>
              </w:rPr>
              <w:t>Worth noticing: this response is longer than the band-5 model. Students routinely believe more words mean more marks. They do not.</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A model move:</w:t>
            </w:r>
          </w:p>
          <w:p>
            <w:pPr>
              <w:spacing w:after="60" w:before="0" w:lineRule="atLeast" w:line="280"/>
            </w:pPr>
            <w:r>
              <w:rPr>
                <w:rFonts w:ascii="Cambria" w:hAnsi="Cambria"/>
                <w:b w:val="0"/>
                <w:i/>
                <w:sz w:val="21"/>
                <w:u w:val="none"/>
              </w:rPr>
              <w:t>“The income argument is the one that has to be answered, and it is right as far as it goes. But it tells against a flat cap, not against any limit at all: a rule that bit only above, say, twenty-five hours would leave the students who need the money untouched and catch only the ones who are quietly failing.”</w:t>
            </w:r>
          </w:p>
          <w:p>
            <w:pPr>
              <w:spacing w:after="60" w:before="0" w:lineRule="atLeast" w:line="280"/>
            </w:pPr>
            <w:r>
              <w:rPr>
                <w:rFonts w:ascii="Cambria" w:hAnsi="Cambria"/>
                <w:b w:val="0"/>
                <w:i w:val="0"/>
                <w:sz w:val="21"/>
                <w:u w:val="none"/>
              </w:rPr>
              <w:t xml:space="preserve">Check yours: did you grant the premise </w:t>
            </w:r>
            <w:r>
              <w:rPr>
                <w:rFonts w:ascii="Cambria" w:hAnsi="Cambria"/>
                <w:b/>
                <w:i w:val="0"/>
                <w:sz w:val="21"/>
                <w:u w:val="none"/>
              </w:rPr>
              <w:t>in full</w:t>
            </w:r>
            <w:r>
              <w:rPr>
                <w:rFonts w:ascii="Cambria" w:hAnsi="Cambria"/>
                <w:b w:val="0"/>
                <w:i w:val="0"/>
                <w:sz w:val="21"/>
                <w:u w:val="none"/>
              </w:rPr>
              <w:t xml:space="preserve"> before turning it? A half-granted premise reads as evasion, and the turn then convinces nobody.</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046b</w:t>
      </w:r>
      <w:r>
        <w:rPr>
          <w:rFonts w:ascii="Calibri" w:hAnsi="Calibri"/>
          <w:b w:val="0"/>
          <w:i w:val="0"/>
          <w:color w:val="5A6472"/>
          <w:sz w:val="23"/>
          <w:u w:val="none"/>
        </w:rPr>
        <w:t xml:space="preserve">   Environment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Haugen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said that buying a second-hand item is always better for the environment than buying new, however inefficient the old item is. How far do you accept this?</w:t>
            </w:r>
          </w:p>
          <w:p>
            <w:pPr>
              <w:spacing w:after="40" w:before="0" w:lineRule="atLeast" w:line="280"/>
              <w:ind w:left="283"/>
            </w:pPr>
            <w:r>
              <w:rPr>
                <w:rFonts w:ascii="Calibri" w:hAnsi="Calibri"/>
                <w:b/>
                <w:i w:val="0"/>
                <w:color w:val="0F766E"/>
                <w:sz w:val="20"/>
                <w:u w:val="none"/>
              </w:rPr>
              <w:t>Ana</w:t>
            </w:r>
          </w:p>
          <w:p>
            <w:pPr>
              <w:spacing w:after="100" w:before="0" w:lineRule="atLeast" w:line="280"/>
              <w:ind w:left="283"/>
            </w:pPr>
            <w:r>
              <w:rPr>
                <w:rFonts w:ascii="Cambria" w:hAnsi="Cambria"/>
                <w:b w:val="0"/>
                <w:i w:val="0"/>
                <w:sz w:val="20"/>
                <w:u w:val="none"/>
              </w:rPr>
              <w:t>Mostly accept it. The carbon is already in the object. Manufacturing dominates the footprint of most goods, so extending a life avoids the largest single emission.</w:t>
            </w:r>
          </w:p>
          <w:p>
            <w:pPr>
              <w:spacing w:after="40" w:before="0" w:lineRule="atLeast" w:line="280"/>
              <w:ind w:left="283"/>
            </w:pPr>
            <w:r>
              <w:rPr>
                <w:rFonts w:ascii="Calibri" w:hAnsi="Calibri"/>
                <w:b/>
                <w:i w:val="0"/>
                <w:color w:val="0F766E"/>
                <w:sz w:val="20"/>
                <w:u w:val="none"/>
              </w:rPr>
              <w:t>Rui</w:t>
            </w:r>
          </w:p>
          <w:p>
            <w:pPr>
              <w:spacing w:after="100" w:before="0" w:lineRule="atLeast" w:line="280"/>
              <w:ind w:left="283"/>
            </w:pPr>
            <w:r>
              <w:rPr>
                <w:rFonts w:ascii="Cambria" w:hAnsi="Cambria"/>
                <w:b w:val="0"/>
                <w:i w:val="0"/>
                <w:sz w:val="20"/>
                <w:u w:val="none"/>
              </w:rPr>
              <w:t>For most goods yes, but "always" is doing a lot of work. For anything that consumes energy over a long life — a fridge, a car, a boiler — the use phase dwarfs manufacture, and keeping an inefficient one going can be worse than replacing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How much do Ana and Rui actually disagree?</w:t>
            </w:r>
          </w:p>
          <w:p>
            <w:pPr>
              <w:spacing w:after="60" w:before="0" w:lineRule="atLeast" w:line="280"/>
            </w:pPr>
            <w:r>
              <w:rPr>
                <w:rFonts w:ascii="Cambria" w:hAnsi="Cambria"/>
                <w:b w:val="0"/>
                <w:i w:val="0"/>
                <w:sz w:val="21"/>
                <w:u w:val="none"/>
              </w:rPr>
              <w:t>b.  What determines which of them is right for a given object?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embodied carbon, and what is a use phase?</w:t>
            </w:r>
          </w:p>
          <w:p>
            <w:pPr>
              <w:spacing w:after="60" w:before="0" w:lineRule="atLeast" w:line="280"/>
            </w:pPr>
            <w:r>
              <w:rPr>
                <w:rFonts w:ascii="Cambria" w:hAnsi="Cambria"/>
                <w:b w:val="0"/>
                <w:i w:val="0"/>
                <w:sz w:val="21"/>
                <w:u w:val="none"/>
              </w:rPr>
              <w:t>b.  What is a system boundary, and why does it decide the answer?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condition that separates the two cases,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Rui is right and the disagreement is narrower than it looks: Ana’s claim holds for objects whose footprint is dominated by manufacture, and his for objects dominated by use. That is not a matter of opinion but of the ratio, and the ratio is known for most product categories. Clothes, furniture and tools tend to sit well on Ana’s side; anything with a motor or a heating element tends to sit on Rui’s.</w:t>
            </w:r>
          </w:p>
          <w:p>
            <w:pPr>
              <w:spacing w:after="100" w:before="0" w:lineRule="atLeast" w:line="280"/>
            </w:pPr>
            <w:r>
              <w:rPr>
                <w:rFonts w:ascii="Cambria" w:hAnsi="Cambria"/>
                <w:b w:val="0"/>
                <w:i w:val="0"/>
                <w:sz w:val="21"/>
                <w:u w:val="none"/>
              </w:rPr>
              <w:t>What neither says is that the "always" in the original claim is doing something other than describing the world. It is a heuristic, and heuristics are judged by the decisions they produce rather than by their accuracy in every case. Told to weigh embodied against operational carbon for each purchase, most people will do neither and will buy new, because that is the default the advertising supports. Told always to buy second-hand, they will be right on most purchases and wrong on a few large ones. I would keep the rule and attach the exception to it explicitly — second-hand unless it burns something or runs continuously — which is still a rule a person can follow in a shop.</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Rui and then defends the claim he criticised. On what grounds?</w:t>
            </w:r>
          </w:p>
          <w:p>
            <w:pPr>
              <w:spacing w:after="60" w:before="0" w:lineRule="atLeast" w:line="280"/>
            </w:pPr>
            <w:r>
              <w:rPr>
                <w:rFonts w:ascii="Cambria" w:hAnsi="Cambria"/>
                <w:b w:val="0"/>
                <w:i w:val="0"/>
                <w:sz w:val="21"/>
                <w:u w:val="none"/>
              </w:rPr>
              <w:t>b.  What test is being applied to the heuristic?</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"tend to sit well on Ana’s side" — why hedge a claim the writer has just called a matter of known ratios?</w:t>
            </w:r>
          </w:p>
          <w:p>
            <w:pPr>
              <w:spacing w:after="60" w:before="0" w:lineRule="atLeast" w:line="280"/>
            </w:pPr>
            <w:r>
              <w:rPr>
                <w:rFonts w:ascii="Cambria" w:hAnsi="Cambria"/>
                <w:b w:val="0"/>
                <w:i w:val="0"/>
                <w:sz w:val="21"/>
                <w:u w:val="none"/>
              </w:rPr>
              <w:t>b.  "second-hand unless it burns something or runs continuously" — why is this formulation better than the accurate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completely agree that buying second-hand is better for the environment because it reduces waste and avoids the production of new goods which consumes a lot of energy and raw materials. Our society is based on overconsumption and people change their phones and clothes every year for no reason, which is a disaster for the planet. Rui says that old fridges consume more electricity but I think this is a detail compared to the general problem of consumerism. We should all buy less and repair more instead of always looking for something new.</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check whether the comparison controls for the thing being compared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 with tend to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life cycle, embodied carbon, footprint, boundary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claim that sounds quantitative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Very little about the facts. Ana says manufacture dominates and Rui agrees for most goods; he adds a category where it does not.</w:t>
            </w:r>
          </w:p>
          <w:p>
            <w:pPr>
              <w:spacing w:after="60" w:before="0" w:lineRule="atLeast" w:line="280"/>
            </w:pPr>
            <w:r>
              <w:rPr>
                <w:rFonts w:ascii="Cambria" w:hAnsi="Cambria"/>
                <w:b w:val="0"/>
                <w:i w:val="0"/>
                <w:sz w:val="21"/>
                <w:u w:val="none"/>
              </w:rPr>
              <w:t>b.  The ratio of embodied to operational emissions over the remaining life — which is an empirical question with known answers by product type.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Embodied carbon is emitted making the object; the use phase is what it emits while in service.</w:t>
            </w:r>
          </w:p>
          <w:p>
            <w:pPr>
              <w:spacing w:after="60" w:before="0" w:lineRule="atLeast" w:line="280"/>
            </w:pPr>
            <w:r>
              <w:rPr>
                <w:rFonts w:ascii="Cambria" w:hAnsi="Cambria"/>
                <w:b w:val="0"/>
                <w:i w:val="0"/>
                <w:sz w:val="21"/>
                <w:u w:val="none"/>
              </w:rPr>
              <w:t>b.  What you count as part of the system. It decides the answer because excluding the use phase makes second-hand always better by construction, which is how the "always" claim survives.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"Ana is right where manufacture dominates the footprint and Rui where use does, which is a question about the object rather than about the principle."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 the grounds that the claim is a decision rule rather than a description, and rules are judged by the aggregate quality of the decisions they produce. A rule that is wrong in ten per cent of cases may still beat case-by-case analysis that nobody performs.</w:t>
            </w:r>
          </w:p>
          <w:p>
            <w:pPr>
              <w:spacing w:after="60" w:before="0" w:lineRule="atLeast" w:line="280"/>
            </w:pPr>
            <w:r>
              <w:rPr>
                <w:rFonts w:ascii="Cambria" w:hAnsi="Cambria"/>
                <w:b w:val="0"/>
                <w:i w:val="0"/>
                <w:sz w:val="21"/>
                <w:u w:val="none"/>
              </w:rPr>
              <w:t>b.  Whether it produces better decisions than the realistic alternative — which is not perfect analysis but the default behaviour people fall back 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writer does not have the figures to hand and the categories are not uniform — some furniture contains electronics, some tools are powered. The hedge keeps the claim exactly as strong as the knowledge behind it.</w:t>
            </w:r>
          </w:p>
          <w:p>
            <w:pPr>
              <w:spacing w:after="60" w:before="0" w:lineRule="atLeast" w:line="280"/>
            </w:pPr>
            <w:r>
              <w:rPr>
                <w:rFonts w:ascii="Cambria" w:hAnsi="Cambria"/>
                <w:b w:val="0"/>
                <w:i w:val="0"/>
                <w:sz w:val="21"/>
                <w:u w:val="none"/>
              </w:rPr>
              <w:t>b.  Because it can be applied in a shop in two seconds without data. An accurate rule nobody can execute is worse than an approximate rule that everyone can, which is the whole argument of the paragraph enacted in its own conclusion.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Rui’s exception is the only substantive point in the discussion and it is dismissed as "a detail" without argument — and it is exactly where the large emissions are.</w:t>
            </w:r>
          </w:p>
          <w:p>
            <w:pPr>
              <w:spacing w:after="60" w:before="0" w:lineRule="atLeast" w:line="280"/>
            </w:pPr>
            <w:r>
              <w:rPr>
                <w:rFonts w:ascii="Cambria" w:hAnsi="Cambria"/>
                <w:b w:val="0"/>
                <w:i w:val="0"/>
                <w:sz w:val="21"/>
                <w:u w:val="none"/>
              </w:rPr>
              <w:t>2.  The response answers a different question, about consumerism, which neither classmate raised.</w:t>
            </w:r>
          </w:p>
          <w:p>
            <w:pPr>
              <w:spacing w:after="60" w:before="0" w:lineRule="atLeast" w:line="280"/>
            </w:pPr>
            <w:r>
              <w:rPr>
                <w:rFonts w:ascii="Cambria" w:hAnsi="Cambria"/>
                <w:b w:val="0"/>
                <w:i w:val="0"/>
                <w:sz w:val="21"/>
                <w:u w:val="none"/>
              </w:rPr>
              <w:t>3.  "Which is a disaster for the planet" and "we should all buy less and repair more" are exhortation rather than analysis. Language: "the production of new goods", "the general problem of consumerism", "the planet" — and "for no reason" is a claim about motives offered as fact.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047</w:t>
      </w:r>
      <w:r>
        <w:rPr>
          <w:rFonts w:ascii="Calibri" w:hAnsi="Calibri"/>
          <w:b w:val="0"/>
          <w:i w:val="0"/>
          <w:color w:val="5A6472"/>
          <w:sz w:val="23"/>
          <w:u w:val="none"/>
        </w:rPr>
        <w:t xml:space="preserve">   Business and economics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Castellanos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Flexible scheduling is defended both by employers, who want to match staffing to demand, and by workers, who want control over their hours. When those two conflict, whose flexibility should take priority?</w:t>
            </w:r>
          </w:p>
          <w:p>
            <w:pPr>
              <w:spacing w:after="40" w:before="0" w:lineRule="atLeast" w:line="280"/>
              <w:ind w:left="283"/>
            </w:pPr>
            <w:r>
              <w:rPr>
                <w:rFonts w:ascii="Calibri" w:hAnsi="Calibri"/>
                <w:b/>
                <w:i w:val="0"/>
                <w:color w:val="0F766E"/>
                <w:sz w:val="20"/>
                <w:u w:val="none"/>
              </w:rPr>
              <w:t>Tomas</w:t>
            </w:r>
          </w:p>
          <w:p>
            <w:pPr>
              <w:spacing w:after="100" w:before="0" w:lineRule="atLeast" w:line="280"/>
              <w:ind w:left="283"/>
            </w:pPr>
            <w:r>
              <w:rPr>
                <w:rFonts w:ascii="Cambria" w:hAnsi="Cambria"/>
                <w:b w:val="0"/>
                <w:i w:val="0"/>
                <w:sz w:val="20"/>
                <w:u w:val="none"/>
              </w:rPr>
              <w:t>The employer’s, within limits. A business that cannot adjust staffing to demand carries costs that eventually show up as fewer jobs. Predictability for workers is valuable but it is not free, and somebody pays for it.</w:t>
            </w:r>
          </w:p>
          <w:p>
            <w:pPr>
              <w:spacing w:after="40" w:before="0" w:lineRule="atLeast" w:line="280"/>
              <w:ind w:left="283"/>
            </w:pPr>
            <w:r>
              <w:rPr>
                <w:rFonts w:ascii="Calibri" w:hAnsi="Calibri"/>
                <w:b/>
                <w:i w:val="0"/>
                <w:color w:val="0F766E"/>
                <w:sz w:val="20"/>
                <w:u w:val="none"/>
              </w:rPr>
              <w:t>Ife</w:t>
            </w:r>
          </w:p>
          <w:p>
            <w:pPr>
              <w:spacing w:after="100" w:before="0" w:lineRule="atLeast" w:line="280"/>
              <w:ind w:left="283"/>
            </w:pPr>
            <w:r>
              <w:rPr>
                <w:rFonts w:ascii="Cambria" w:hAnsi="Cambria"/>
                <w:b w:val="0"/>
                <w:i w:val="0"/>
                <w:sz w:val="20"/>
                <w:u w:val="none"/>
              </w:rPr>
              <w:t>The worker’s, and I would put it more strongly. The employer’s flexibility is a cost-management preference; the worker’s is the ability to arrange childcare, a second job or a course. Those are not the same kind of interest.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Ife claims the two interests differ in kind. On what basis?</w:t>
            </w:r>
          </w:p>
          <w:p>
            <w:pPr>
              <w:spacing w:after="60" w:before="0" w:lineRule="atLeast" w:line="280"/>
            </w:pPr>
            <w:r>
              <w:rPr>
                <w:rFonts w:ascii="Cambria" w:hAnsi="Cambria"/>
                <w:b w:val="0"/>
                <w:i w:val="0"/>
                <w:sz w:val="21"/>
                <w:u w:val="none"/>
              </w:rPr>
              <w:t>b.  Tomas says predictability "is not free". Who does he think pays?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flexibility from precarity.</w:t>
            </w:r>
          </w:p>
          <w:p>
            <w:pPr>
              <w:spacing w:after="60" w:before="0" w:lineRule="atLeast" w:line="280"/>
            </w:pPr>
            <w:r>
              <w:rPr>
                <w:rFonts w:ascii="Cambria" w:hAnsi="Cambria"/>
                <w:b w:val="0"/>
                <w:i w:val="0"/>
                <w:sz w:val="21"/>
                <w:u w:val="none"/>
              </w:rPr>
              <w:t>b.  What is a zero-hours contract, and what is a guaranteed-hours floor?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asymmetry in one sentence without dismissing the employer’s interest.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Ife is right about the asymmetry and Tomas is right that it has a price, and the question is who is best placed to carry it. Variation in demand is a fact about the business and somebody must absorb it; the argument is really about whether it is absorbed by an organisation with reserves and insurance or by individuals with neither. Put that way, Tomas’s own logic favours Ife: risk is cheapest where it can be pooled, and a firm pools across weeks and staff while a worker cannot pool at all.</w:t>
            </w:r>
          </w:p>
          <w:p>
            <w:pPr>
              <w:spacing w:after="100" w:before="0" w:lineRule="atLeast" w:line="280"/>
            </w:pPr>
            <w:r>
              <w:rPr>
                <w:rFonts w:ascii="Cambria" w:hAnsi="Cambria"/>
                <w:b w:val="0"/>
                <w:i w:val="0"/>
                <w:sz w:val="21"/>
                <w:u w:val="none"/>
              </w:rPr>
              <w:t>The qualification I would add is that this is not really about flexibility, which both sides claim. It is about who holds the option. A shift offered with a fortnight’s notice that the worker may decline is flexibility for both; the same shift offered at twelve hours’ notice with consequences for refusing is flexibility for one. The policy question is therefore not how much variation to allow but how far in advance it must be announced, which is measurable, enforceable, and leaves the employer free to vary staffing as much as the business genuinely requires.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uses Tomas’s own reasoning against his conclusion. How?</w:t>
            </w:r>
          </w:p>
          <w:p>
            <w:pPr>
              <w:spacing w:after="60" w:before="0" w:lineRule="atLeast" w:line="280"/>
            </w:pPr>
            <w:r>
              <w:rPr>
                <w:rFonts w:ascii="Cambria" w:hAnsi="Cambria"/>
                <w:b w:val="0"/>
                <w:i w:val="0"/>
                <w:sz w:val="21"/>
                <w:u w:val="none"/>
              </w:rPr>
              <w:t>b.  It replaces the policy question. From what to what?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"while a worker cannot pool at all" — why does this clause settle the risk argument?</w:t>
            </w:r>
          </w:p>
          <w:p>
            <w:pPr>
              <w:spacing w:after="60" w:before="0" w:lineRule="atLeast" w:line="280"/>
            </w:pPr>
            <w:r>
              <w:rPr>
                <w:rFonts w:ascii="Cambria" w:hAnsi="Cambria"/>
                <w:b w:val="0"/>
                <w:i w:val="0"/>
                <w:sz w:val="21"/>
                <w:u w:val="none"/>
              </w:rPr>
              <w:t>b.  "It is about who holds the option." Why the short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workers should have priority because they are the weaker party in this relationship and they need stability to organise their lives, especially if they have children or study at the same time. Companies always talk about flexibility but what they really mean is that they want to pay people only when they need them, without any commitment. Of course businesses need to adapt to the market, but they have much more power and resources than individual workers, so they should be the ones who adapt. Governments should ban zero-hours contracts and guarantee a minimum number of hours.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each option does to the people with least slack</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of importance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flexibility, precarity, predictability, scheduling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two goods that are both called flexibility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one party’s interest is in managing costs and the other’s is in meeting fixed external obligations — childcare, study, a second job — which cannot be rescheduled at short notice.</w:t>
            </w:r>
          </w:p>
          <w:p>
            <w:pPr>
              <w:spacing w:after="60" w:before="0" w:lineRule="atLeast" w:line="280"/>
            </w:pPr>
            <w:r>
              <w:rPr>
                <w:rFonts w:ascii="Cambria" w:hAnsi="Cambria"/>
                <w:b w:val="0"/>
                <w:i w:val="0"/>
                <w:sz w:val="21"/>
                <w:u w:val="none"/>
              </w:rPr>
              <w:t>b.  Ultimately workers, through fewer jobs, if the cost of carrying idle staffing capacity makes employment more expensive.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Flexibility is the capacity to vary; precarity is exposure to variation you do not control. The same contract can be one for the employer and the other for the worker.</w:t>
            </w:r>
          </w:p>
          <w:p>
            <w:pPr>
              <w:spacing w:after="60" w:before="0" w:lineRule="atLeast" w:line="280"/>
            </w:pPr>
            <w:r>
              <w:rPr>
                <w:rFonts w:ascii="Cambria" w:hAnsi="Cambria"/>
                <w:b w:val="0"/>
                <w:i w:val="0"/>
                <w:sz w:val="21"/>
                <w:u w:val="none"/>
              </w:rPr>
              <w:t>b.  A zero-hours contract guarantees no minimum work; a guaranteed-hours floor commits the employer to a minimum while leaving the rest variable.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want flexibility, but the employer wants the option and the worker wants the predictability, and those cannot both be held by the same party."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He argues that predictability has a cost and somebody must pay. The response accepts that and asks who can carry the cost most cheaply — and on standard risk reasoning that is the party able to pool it, which is the firm. His premise reaches her conclusion.</w:t>
            </w:r>
          </w:p>
          <w:p>
            <w:pPr>
              <w:spacing w:after="60" w:before="0" w:lineRule="atLeast" w:line="280"/>
            </w:pPr>
            <w:r>
              <w:rPr>
                <w:rFonts w:ascii="Cambria" w:hAnsi="Cambria"/>
                <w:b w:val="0"/>
                <w:i w:val="0"/>
                <w:sz w:val="21"/>
                <w:u w:val="none"/>
              </w:rPr>
              <w:t>b.  From how much variation should be permitted, to how much notice must be given. That converts an unresolvable conflict of interests into a measurable parameter.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case for placing risk with the employer rests on pooling, and a single worker with one income stream has nothing to pool across. It is the step that makes the conclusion follow from Tomas’s own premise rather than from a competing value judgement.</w:t>
            </w:r>
          </w:p>
          <w:p>
            <w:pPr>
              <w:spacing w:after="60" w:before="0" w:lineRule="atLeast" w:line="280"/>
            </w:pPr>
            <w:r>
              <w:rPr>
                <w:rFonts w:ascii="Cambria" w:hAnsi="Cambria"/>
                <w:b w:val="0"/>
                <w:i w:val="0"/>
                <w:sz w:val="21"/>
                <w:u w:val="none"/>
              </w:rPr>
              <w:t>b.  It lands the reframing in five words after two long sentences, which makes it read as a realisation rather than an assertion. The rhythm marks the pivot of the response.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restates Ife with more force and never engages Tomas’s argument that predictability has a cost somebody bears.</w:t>
            </w:r>
          </w:p>
          <w:p>
            <w:pPr>
              <w:spacing w:after="60" w:before="0" w:lineRule="atLeast" w:line="280"/>
            </w:pPr>
            <w:r>
              <w:rPr>
                <w:rFonts w:ascii="Cambria" w:hAnsi="Cambria"/>
                <w:b w:val="0"/>
                <w:i w:val="0"/>
                <w:sz w:val="21"/>
                <w:u w:val="none"/>
              </w:rPr>
              <w:t>2.  "They have much more power and resources, so they should be the ones who adapt" asserts a conclusion from an imbalance without showing why power implies the duty — the pooling argument that would justify it is absent.</w:t>
            </w:r>
          </w:p>
          <w:p>
            <w:pPr>
              <w:spacing w:after="60" w:before="0" w:lineRule="atLeast" w:line="280"/>
            </w:pPr>
            <w:r>
              <w:rPr>
                <w:rFonts w:ascii="Cambria" w:hAnsi="Cambria"/>
                <w:b w:val="0"/>
                <w:i w:val="0"/>
                <w:sz w:val="21"/>
                <w:u w:val="none"/>
              </w:rPr>
              <w:t>3.  The notice-period distinction, which is where the policy actually lives, never appears; and the ban proposed at the end is not connected to anything argued. Language: "the weaker party", "the market", "individual workers" over-articled; "companies always talk about" is unsupported.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048</w:t>
      </w:r>
      <w:r>
        <w:rPr>
          <w:rFonts w:ascii="Calibri" w:hAnsi="Calibri"/>
          <w:b w:val="0"/>
          <w:i w:val="0"/>
          <w:color w:val="5A6472"/>
          <w:sz w:val="23"/>
          <w:u w:val="none"/>
        </w:rPr>
        <w:t xml:space="preserve">   Education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In many systems around a third of new teachers leave within five years. Proposed explanations include pay, workload and the quality of support in the first two years. Which explains most of the attrition?</w:t>
            </w:r>
          </w:p>
          <w:p>
            <w:pPr>
              <w:spacing w:after="40" w:before="0" w:lineRule="atLeast" w:line="280"/>
              <w:ind w:left="283"/>
            </w:pPr>
            <w:r>
              <w:rPr>
                <w:rFonts w:ascii="Calibri" w:hAnsi="Calibri"/>
                <w:b/>
                <w:i w:val="0"/>
                <w:color w:val="0F766E"/>
                <w:sz w:val="20"/>
                <w:u w:val="none"/>
              </w:rPr>
              <w:t>Hana</w:t>
            </w:r>
          </w:p>
          <w:p>
            <w:pPr>
              <w:spacing w:after="100" w:before="0" w:lineRule="atLeast" w:line="280"/>
              <w:ind w:left="283"/>
            </w:pPr>
            <w:r>
              <w:rPr>
                <w:rFonts w:ascii="Cambria" w:hAnsi="Cambria"/>
                <w:b w:val="0"/>
                <w:i w:val="0"/>
                <w:sz w:val="20"/>
                <w:u w:val="none"/>
              </w:rPr>
              <w:t>Pay. Teaching competes with every other graduate employer, and the ones who leave mostly go somewhere that pays more for fewer hours. Everything else is a reason people give.</w:t>
            </w:r>
          </w:p>
          <w:p>
            <w:pPr>
              <w:spacing w:after="40" w:before="0" w:lineRule="atLeast" w:line="280"/>
              <w:ind w:left="283"/>
            </w:pPr>
            <w:r>
              <w:rPr>
                <w:rFonts w:ascii="Calibri" w:hAnsi="Calibri"/>
                <w:b/>
                <w:i w:val="0"/>
                <w:color w:val="0F766E"/>
                <w:sz w:val="20"/>
                <w:u w:val="none"/>
              </w:rPr>
              <w:t>Dmitri</w:t>
            </w:r>
          </w:p>
          <w:p>
            <w:pPr>
              <w:spacing w:after="100" w:before="0" w:lineRule="atLeast" w:line="280"/>
              <w:ind w:left="283"/>
            </w:pPr>
            <w:r>
              <w:rPr>
                <w:rFonts w:ascii="Cambria" w:hAnsi="Cambria"/>
                <w:b w:val="0"/>
                <w:i w:val="0"/>
                <w:sz w:val="20"/>
                <w:u w:val="none"/>
              </w:rPr>
              <w:t>Workload, and specifically its unpredictability. People tolerate long hours in plenty of professions. What they do not tolerate is having no control over which hours, which is what cover, marking deadlines and inspection cycles produce.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Hana distinguishes real causes from stated reasons. Is that a fair move?</w:t>
            </w:r>
          </w:p>
          <w:p>
            <w:pPr>
              <w:spacing w:after="60" w:before="0" w:lineRule="atLeast" w:line="280"/>
            </w:pPr>
            <w:r>
              <w:rPr>
                <w:rFonts w:ascii="Cambria" w:hAnsi="Cambria"/>
                <w:b w:val="0"/>
                <w:i w:val="0"/>
                <w:sz w:val="21"/>
                <w:u w:val="none"/>
              </w:rPr>
              <w:t>b.  What does Dmitri add to "workload" that makes it a different claim?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attrition, and what is retention?</w:t>
            </w:r>
          </w:p>
          <w:p>
            <w:pPr>
              <w:spacing w:after="60" w:before="0" w:lineRule="atLeast" w:line="280"/>
            </w:pPr>
            <w:r>
              <w:rPr>
                <w:rFonts w:ascii="Cambria" w:hAnsi="Cambria"/>
                <w:b w:val="0"/>
                <w:i w:val="0"/>
                <w:sz w:val="21"/>
                <w:u w:val="none"/>
              </w:rPr>
              <w:t>b.  What is induction, and why is it usually the first thing cut?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causes in one sentence using which one the others operate through.</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Hana is right that stated reasons are unreliable and Dmitri is right about what the stated reasons are tracking. But I think both are ranking causes of dissatisfaction rather than causes of leaving, and those come apart. Plenty of dissatisfied teachers stay for years. What distinguishes the ones who go is almost always that they have a concrete alternative and a moment at which acting on it is possible, and that is where the first two years matter.</w:t>
            </w:r>
          </w:p>
          <w:p>
            <w:pPr>
              <w:spacing w:after="100" w:before="0" w:lineRule="atLeast" w:line="280"/>
            </w:pPr>
            <w:r>
              <w:rPr>
                <w:rFonts w:ascii="Cambria" w:hAnsi="Cambria"/>
                <w:b w:val="0"/>
                <w:i w:val="0"/>
                <w:sz w:val="21"/>
                <w:u w:val="none"/>
              </w:rPr>
              <w:t>It is the support in those years, not the pay or the workload, that determines whether someone acquires the thing that makes the job bearable — a working method, a department that covers for them, a sense that next year will be easier. Without it the workload Dmitri describes never becomes predictable, because predictability is something you build rather than something you are given, and pay then does the work Hana attributes to it. So I would rank induction first, workload second as the thing induction is supposed to make survivable, and pay third: the mechanism by which people leave rather than the reason they want to.</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distinguishes two things usually treated as one. What are they?</w:t>
            </w:r>
          </w:p>
          <w:p>
            <w:pPr>
              <w:spacing w:after="60" w:before="0" w:lineRule="atLeast" w:line="280"/>
            </w:pPr>
            <w:r>
              <w:rPr>
                <w:rFonts w:ascii="Cambria" w:hAnsi="Cambria"/>
                <w:b w:val="0"/>
                <w:i w:val="0"/>
                <w:sz w:val="21"/>
                <w:u w:val="none"/>
              </w:rPr>
              <w:t>b.  Pay is ranked last and called a mechanism. What does that mean?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the support in those years, not the pay or the workload, that determines ..." — name the device.</w:t>
            </w:r>
          </w:p>
          <w:p>
            <w:pPr>
              <w:spacing w:after="60" w:before="0" w:lineRule="atLeast" w:line="280"/>
            </w:pPr>
            <w:r>
              <w:rPr>
                <w:rFonts w:ascii="Cambria" w:hAnsi="Cambria"/>
                <w:b w:val="0"/>
                <w:i w:val="0"/>
                <w:sz w:val="21"/>
                <w:u w:val="none"/>
              </w:rPr>
              <w:t>b.  "predictability is something you build rather than something you are given" — what does this claim do to Dmitri’s position?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all three factors are important because teaching is a very difficult profession today. Teachers are not paid enough for the responsibility they have, they work in the evenings and at weekends correcting homework and preparing lessons, and young teachers are often left alone without any support in their first year. Society should value teachers more because they are educating the next generation and this is one of the most important jobs. Governments should increase salaries and reduce the administrative burden so that good teachers stay in the profession.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the others run through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retention, workload, attrition, induction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 workforce problem</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Yes, and it is a real methodological point: exit interviews collect socially acceptable reasons. But it cuts both ways — pay is also the most acceptable thing to say, so the same objection applies to her own answer.</w:t>
            </w:r>
          </w:p>
          <w:p>
            <w:pPr>
              <w:spacing w:after="60" w:before="0" w:lineRule="atLeast" w:line="280"/>
            </w:pPr>
            <w:r>
              <w:rPr>
                <w:rFonts w:ascii="Cambria" w:hAnsi="Cambria"/>
                <w:b w:val="0"/>
                <w:i w:val="0"/>
                <w:sz w:val="21"/>
                <w:u w:val="none"/>
              </w:rPr>
              <w:t>b.  Variance rather than volume. Long hours you control are a different thing from long hours imposed at short notice, and only the second produces the loss of autonomy that drives people out.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Attrition is the rate of leaving; retention is the share who stay. They are complements, but policies are usually designed for one and measured by the other.</w:t>
            </w:r>
          </w:p>
          <w:p>
            <w:pPr>
              <w:spacing w:after="60" w:before="0" w:lineRule="atLeast" w:line="280"/>
            </w:pPr>
            <w:r>
              <w:rPr>
                <w:rFonts w:ascii="Cambria" w:hAnsi="Cambria"/>
                <w:b w:val="0"/>
                <w:i w:val="0"/>
                <w:sz w:val="21"/>
                <w:u w:val="none"/>
              </w:rPr>
              <w:t>b.  Structured support for new entrants — mentoring, reduced timetable, observation. It is cut first because its benefit appears three years later and its cost appears now.</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"Pay and workload cause dissatisfaction, but it is the first two years that determine whether anyone acquires the means to tolerate them."</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Causes of dissatisfaction and causes of leaving. People can be dissatisfied for a decade without acting; what converts dissatisfaction into departure is a separate question that neither classmate asks.</w:t>
            </w:r>
          </w:p>
          <w:p>
            <w:pPr>
              <w:spacing w:after="60" w:before="0" w:lineRule="atLeast" w:line="280"/>
            </w:pPr>
            <w:r>
              <w:rPr>
                <w:rFonts w:ascii="Cambria" w:hAnsi="Cambria"/>
                <w:b w:val="0"/>
                <w:i w:val="0"/>
                <w:sz w:val="21"/>
                <w:u w:val="none"/>
              </w:rPr>
              <w:t>b.  That pay is how the departure happens — it provides the alternative and the comparison — rather than why the person wanted to go. Mechanisms matter for policy, but confusing them with motives produces the wrong remedy.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it-cleft (family 8, structure 59). It is needed because the sentence is correcting a ranking: the cleft sets support against pay and workload explicitly rather than merely asserting a new first place.</w:t>
            </w:r>
          </w:p>
          <w:p>
            <w:pPr>
              <w:spacing w:after="60" w:before="0" w:lineRule="atLeast" w:line="280"/>
            </w:pPr>
            <w:r>
              <w:rPr>
                <w:rFonts w:ascii="Cambria" w:hAnsi="Cambria"/>
                <w:b w:val="0"/>
                <w:i w:val="0"/>
                <w:sz w:val="21"/>
                <w:u w:val="none"/>
              </w:rPr>
              <w:t>b.  It accepts his diagnosis and relocates the remedy. If predictability is built by acquiring method and support, then unpredictable workload is a symptom of inadequate induction rather than an independent cause — which is why it ranks second rather than first.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and then adds no analysis of its own.</w:t>
            </w:r>
          </w:p>
          <w:p>
            <w:pPr>
              <w:spacing w:after="60" w:before="0" w:lineRule="atLeast" w:line="280"/>
            </w:pPr>
            <w:r>
              <w:rPr>
                <w:rFonts w:ascii="Cambria" w:hAnsi="Cambria"/>
                <w:b w:val="0"/>
                <w:i w:val="0"/>
                <w:sz w:val="21"/>
                <w:u w:val="none"/>
              </w:rPr>
              <w:t>2.  Hana’s point about stated reasons and Dmitri’s about unpredictability — the only two arguments in the discussion — are both absent.</w:t>
            </w:r>
          </w:p>
          <w:p>
            <w:pPr>
              <w:spacing w:after="60" w:before="0" w:lineRule="atLeast" w:line="280"/>
            </w:pPr>
            <w:r>
              <w:rPr>
                <w:rFonts w:ascii="Cambria" w:hAnsi="Cambria"/>
                <w:b w:val="0"/>
                <w:i w:val="0"/>
                <w:sz w:val="21"/>
                <w:u w:val="none"/>
              </w:rPr>
              <w:t>3.  "Society should value teachers more" and "educating the next generation" are sentiment standing where the argument should be. Language: "the responsibility they have", "the next generation", "the profession" over-articled; "correcting homework" should be "marking".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049</w:t>
      </w:r>
      <w:r>
        <w:rPr>
          <w:rFonts w:ascii="Calibri" w:hAnsi="Calibri"/>
          <w:b w:val="0"/>
          <w:i w:val="0"/>
          <w:color w:val="5A6472"/>
          <w:sz w:val="23"/>
          <w:u w:val="none"/>
        </w:rPr>
        <w:t xml:space="preserve">   Technology and AI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Sorensen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Privacy regulation typically requires websites to obtain consent before collecting data. In practice this produces consent banners that almost everyone accepts without reading. Should consent remain the basis of data protection?</w:t>
            </w:r>
          </w:p>
          <w:p>
            <w:pPr>
              <w:spacing w:after="40" w:before="0" w:lineRule="atLeast" w:line="280"/>
              <w:ind w:left="283"/>
            </w:pPr>
            <w:r>
              <w:rPr>
                <w:rFonts w:ascii="Calibri" w:hAnsi="Calibri"/>
                <w:b/>
                <w:i w:val="0"/>
                <w:color w:val="0F766E"/>
                <w:sz w:val="20"/>
                <w:u w:val="none"/>
              </w:rPr>
              <w:t>Lena</w:t>
            </w:r>
          </w:p>
          <w:p>
            <w:pPr>
              <w:spacing w:after="100" w:before="0" w:lineRule="atLeast" w:line="280"/>
              <w:ind w:left="283"/>
            </w:pPr>
            <w:r>
              <w:rPr>
                <w:rFonts w:ascii="Cambria" w:hAnsi="Cambria"/>
                <w:b w:val="0"/>
                <w:i w:val="0"/>
                <w:sz w:val="20"/>
                <w:u w:val="none"/>
              </w:rPr>
              <w:t>No. Consent that nobody reads is not consent, and the banner has become a way of transferring responsibility to the user. The basis should be what a company is permitted to do, not what it can get somebody to click.</w:t>
            </w:r>
          </w:p>
          <w:p>
            <w:pPr>
              <w:spacing w:after="40" w:before="0" w:lineRule="atLeast" w:line="280"/>
              <w:ind w:left="283"/>
            </w:pPr>
            <w:r>
              <w:rPr>
                <w:rFonts w:ascii="Calibri" w:hAnsi="Calibri"/>
                <w:b/>
                <w:i w:val="0"/>
                <w:color w:val="0F766E"/>
                <w:sz w:val="20"/>
                <w:u w:val="none"/>
              </w:rPr>
              <w:t>Omar</w:t>
            </w:r>
          </w:p>
          <w:p>
            <w:pPr>
              <w:spacing w:after="100" w:before="0" w:lineRule="atLeast" w:line="280"/>
              <w:ind w:left="283"/>
            </w:pPr>
            <w:r>
              <w:rPr>
                <w:rFonts w:ascii="Cambria" w:hAnsi="Cambria"/>
                <w:b w:val="0"/>
                <w:i w:val="0"/>
                <w:sz w:val="20"/>
                <w:u w:val="none"/>
              </w:rPr>
              <w:t>I would keep consent but fix its implementation. Removing it means somebody else decides what data about me may be collected, and the record of regulators making that judgement well is not encouraging.</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Omar is not defending the banners. What is he defending?</w:t>
            </w:r>
          </w:p>
          <w:p>
            <w:pPr>
              <w:spacing w:after="60" w:before="0" w:lineRule="atLeast" w:line="280"/>
            </w:pPr>
            <w:r>
              <w:rPr>
                <w:rFonts w:ascii="Cambria" w:hAnsi="Cambria"/>
                <w:b w:val="0"/>
                <w:i w:val="0"/>
                <w:sz w:val="21"/>
                <w:u w:val="none"/>
              </w:rPr>
              <w:t>b.  Lena’s objection is about effectiveness. Does Omar deny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data minimisation, and how does it differ from consent?</w:t>
            </w:r>
          </w:p>
          <w:p>
            <w:pPr>
              <w:spacing w:after="60" w:before="0" w:lineRule="atLeast" w:line="280"/>
            </w:pPr>
            <w:r>
              <w:rPr>
                <w:rFonts w:ascii="Cambria" w:hAnsi="Cambria"/>
                <w:b w:val="0"/>
                <w:i w:val="0"/>
                <w:sz w:val="21"/>
                <w:u w:val="none"/>
              </w:rPr>
              <w:t>b.  What is friction, and why is it sometimes protective?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what both would accept, in one sentence, and what follows.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accept that the banners fail and disagree about what replaces them, and Omar’s worry is the one usually waved away. He is not defending consent as practised; he is pointing out that the alternative concentrates the judgement somewhere, and a regulator who decides what may be collected about everyone is a larger target than a user who decides for themselves badly.</w:t>
            </w:r>
          </w:p>
          <w:p>
            <w:pPr>
              <w:spacing w:after="100" w:before="0" w:lineRule="atLeast" w:line="280"/>
            </w:pPr>
            <w:r>
              <w:rPr>
                <w:rFonts w:ascii="Cambria" w:hAnsi="Cambria"/>
                <w:b w:val="0"/>
                <w:i w:val="0"/>
                <w:sz w:val="21"/>
                <w:u w:val="none"/>
              </w:rPr>
              <w:t>What resolves it is that the two are not exclusive. The reason consent is doing so much work is that almost everything is permitted if the user agrees, so the banner is the only control point. Set a floor of prohibited collection regardless of consent — as Lena wants — and consent then governs only the territory above it, which is small enough that a meaningful choice could actually be presented. That gives Omar his individual judgement where individual judgement is appropriate, and removes it from the cases where nobody’s click should make a difference. The banner is a symptom of a rule that permits too much, not an argument against asking people what they want.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banner is "a symptom". Of what?</w:t>
            </w:r>
          </w:p>
          <w:p>
            <w:pPr>
              <w:spacing w:after="60" w:before="0" w:lineRule="atLeast" w:line="280"/>
            </w:pPr>
            <w:r>
              <w:rPr>
                <w:rFonts w:ascii="Cambria" w:hAnsi="Cambria"/>
                <w:b w:val="0"/>
                <w:i w:val="0"/>
                <w:sz w:val="21"/>
                <w:u w:val="none"/>
              </w:rPr>
              <w:t>b.  What does the proposal give each classmate?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larger target than a user who decides for themselves badly" — what is the implied argument?</w:t>
            </w:r>
          </w:p>
          <w:p>
            <w:pPr>
              <w:spacing w:after="60" w:before="0" w:lineRule="atLeast" w:line="280"/>
            </w:pPr>
            <w:r>
              <w:rPr>
                <w:rFonts w:ascii="Cambria" w:hAnsi="Cambria"/>
                <w:b w:val="0"/>
                <w:i w:val="0"/>
                <w:sz w:val="21"/>
                <w:u w:val="none"/>
              </w:rPr>
              <w:t>b.  "small enough that a meaningful choice could actually be presented" — why is this the key clause?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completely agree with Lena because these cookie banners are absolutely useless and everybody just clicks accept to make them disappear. Nobody has time to read pages of legal text for every website they visit, and anyway the companies write them in a way that nobody can understand. They collect our data and sell it to advertisers and we have no real control over it. Governments should simply prohibit the collection of personal data without a real necessity, instead of making us click on these annoying windows all day.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the rule costs the people it is meant to protect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consent, data minimisation, friction, opt-out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a protective rule that may not protect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Individual decision rights — the principle that the person the data is about should have a say, as distinct from the banner as a mechanism.</w:t>
            </w:r>
          </w:p>
          <w:p>
            <w:pPr>
              <w:spacing w:after="60" w:before="0" w:lineRule="atLeast" w:line="280"/>
            </w:pPr>
            <w:r>
              <w:rPr>
                <w:rFonts w:ascii="Cambria" w:hAnsi="Cambria"/>
                <w:b w:val="0"/>
                <w:i w:val="0"/>
                <w:sz w:val="21"/>
                <w:u w:val="none"/>
              </w:rPr>
              <w:t>b.  No. He concedes the implementation is broken and argues about what replaces it, which is why Lena’s evidence does not reach him.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Data minimisation limits collection to what is necessary for a stated purpose, regardless of permission. Consent asks whether the person agrees. One constrains the company, the other the user.</w:t>
            </w:r>
          </w:p>
          <w:p>
            <w:pPr>
              <w:spacing w:after="60" w:before="0" w:lineRule="atLeast" w:line="280"/>
            </w:pPr>
            <w:r>
              <w:rPr>
                <w:rFonts w:ascii="Cambria" w:hAnsi="Cambria"/>
                <w:b w:val="0"/>
                <w:i w:val="0"/>
                <w:sz w:val="21"/>
                <w:u w:val="none"/>
              </w:rPr>
              <w:t>b.  Anything that makes an action take more effort. It is protective when it slows a choice people would regret making quickly — though a banner adds friction without adding deliberation, which is why it fails.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"Both accept the banners fail, so the question is whether consent should govern everything or only what survives a floor of prohibited collection."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Of a permissive underlying rule. If consent can authorise almost anything, it becomes the only place where any control is exercised, and the pressure on it produces the banner.</w:t>
            </w:r>
          </w:p>
          <w:p>
            <w:pPr>
              <w:spacing w:after="60" w:before="0" w:lineRule="atLeast" w:line="280"/>
            </w:pPr>
            <w:r>
              <w:rPr>
                <w:rFonts w:ascii="Cambria" w:hAnsi="Cambria"/>
                <w:b w:val="0"/>
                <w:i w:val="0"/>
                <w:sz w:val="21"/>
                <w:u w:val="none"/>
              </w:rPr>
              <w:t>b.  Lena gets collection limits that do not depend on anyone reading anything; Omar keeps individual choice over the residual, where it is both meaningful and reviewable.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That errors by a central decision-maker are correlated and affect everyone, while errors by individuals are distributed and partly cancel — the same structural argument that appeared about model error in AD 019.</w:t>
            </w:r>
          </w:p>
          <w:p>
            <w:pPr>
              <w:spacing w:after="60" w:before="0" w:lineRule="atLeast" w:line="280"/>
            </w:pPr>
            <w:r>
              <w:rPr>
                <w:rFonts w:ascii="Cambria" w:hAnsi="Cambria"/>
                <w:b w:val="0"/>
                <w:i w:val="0"/>
                <w:sz w:val="21"/>
                <w:u w:val="none"/>
              </w:rPr>
              <w:t>b.  Because it explains why the proposal fixes consent rather than abandoning it. A choice over a small, comprehensible domain can be a real choice; the banner fails precisely because the domain is unbounded.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agrees with Lena and never engages Omar, whose objection — that removing consent relocates the judgement — is the only argument against her position.</w:t>
            </w:r>
          </w:p>
          <w:p>
            <w:pPr>
              <w:spacing w:after="60" w:before="0" w:lineRule="atLeast" w:line="280"/>
            </w:pPr>
            <w:r>
              <w:rPr>
                <w:rFonts w:ascii="Cambria" w:hAnsi="Cambria"/>
                <w:b w:val="0"/>
                <w:i w:val="0"/>
                <w:sz w:val="21"/>
                <w:u w:val="none"/>
              </w:rPr>
              <w:t>2.  "Prohibit collection without a real necessity" is precisely Lena’s proposal restated, with "real necessity" left undefined, so nothing is contributed.</w:t>
            </w:r>
          </w:p>
          <w:p>
            <w:pPr>
              <w:spacing w:after="60" w:before="0" w:lineRule="atLeast" w:line="280"/>
            </w:pPr>
            <w:r>
              <w:rPr>
                <w:rFonts w:ascii="Cambria" w:hAnsi="Cambria"/>
                <w:b w:val="0"/>
                <w:i w:val="0"/>
                <w:sz w:val="21"/>
                <w:u w:val="none"/>
              </w:rPr>
              <w:t>3.  "They collect our data and sell it to advertisers" is asserted without qualification and is not uniformly true. Language: "the companies", "our data", "these annoying windows" — register drops to the conversational, and "absolutely useless" is editorial.</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050</w:t>
      </w:r>
      <w:r>
        <w:rPr>
          <w:rFonts w:ascii="Calibri" w:hAnsi="Calibri"/>
          <w:b w:val="0"/>
          <w:i w:val="0"/>
          <w:color w:val="5A6472"/>
          <w:sz w:val="23"/>
          <w:u w:val="none"/>
        </w:rPr>
        <w:t xml:space="preserve">   Media and communication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Oyelowo</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Many newspapers have moved behind paywalls, which has stabilised their finances but reduced readership. Others remain free and depend on advertising. Which matters more for journalism — reaching the largest audience, or being paid for by its readers?</w:t>
            </w:r>
          </w:p>
          <w:p>
            <w:pPr>
              <w:spacing w:after="40" w:before="0" w:lineRule="atLeast" w:line="280"/>
              <w:ind w:left="283"/>
            </w:pPr>
            <w:r>
              <w:rPr>
                <w:rFonts w:ascii="Calibri" w:hAnsi="Calibri"/>
                <w:b/>
                <w:i w:val="0"/>
                <w:color w:val="0F766E"/>
                <w:sz w:val="20"/>
                <w:u w:val="none"/>
              </w:rPr>
              <w:t>Sofia</w:t>
            </w:r>
          </w:p>
          <w:p>
            <w:pPr>
              <w:spacing w:after="100" w:before="0" w:lineRule="atLeast" w:line="280"/>
              <w:ind w:left="283"/>
            </w:pPr>
            <w:r>
              <w:rPr>
                <w:rFonts w:ascii="Cambria" w:hAnsi="Cambria"/>
                <w:b w:val="0"/>
                <w:i w:val="0"/>
                <w:sz w:val="20"/>
                <w:u w:val="none"/>
              </w:rPr>
              <w:t>Being paid by readers. Advertising funding makes the reader the product and rewards whatever holds attention, which is how we got the current mess. A paywall aligns the paper with the people who read it.</w:t>
            </w:r>
          </w:p>
          <w:p>
            <w:pPr>
              <w:spacing w:after="40" w:before="0" w:lineRule="atLeast" w:line="280"/>
              <w:ind w:left="283"/>
            </w:pPr>
            <w:r>
              <w:rPr>
                <w:rFonts w:ascii="Calibri" w:hAnsi="Calibri"/>
                <w:b/>
                <w:i w:val="0"/>
                <w:color w:val="0F766E"/>
                <w:sz w:val="20"/>
                <w:u w:val="none"/>
              </w:rPr>
              <w:t>Ben</w:t>
            </w:r>
          </w:p>
          <w:p>
            <w:pPr>
              <w:spacing w:after="100" w:before="0" w:lineRule="atLeast" w:line="280"/>
              <w:ind w:left="283"/>
            </w:pPr>
            <w:r>
              <w:rPr>
                <w:rFonts w:ascii="Cambria" w:hAnsi="Cambria"/>
                <w:b w:val="0"/>
                <w:i w:val="0"/>
                <w:sz w:val="20"/>
                <w:u w:val="none"/>
              </w:rPr>
              <w:t>Reach, because journalism that nobody outside the subscribing class reads is not doing the job. The accountability function works through being widely known, not through being well funded. A paywalled investigation that three thousand people read changes nothing.</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Sofia argues about incentives and Ben about function. Can both be right?</w:t>
            </w:r>
          </w:p>
          <w:p>
            <w:pPr>
              <w:spacing w:after="60" w:before="0" w:lineRule="atLeast" w:line="280"/>
            </w:pPr>
            <w:r>
              <w:rPr>
                <w:rFonts w:ascii="Cambria" w:hAnsi="Cambria"/>
                <w:b w:val="0"/>
                <w:i w:val="0"/>
                <w:sz w:val="21"/>
                <w:u w:val="none"/>
              </w:rPr>
              <w:t>b.  What does Ben mean by the accountability function?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public good, and is journalism one?</w:t>
            </w:r>
          </w:p>
          <w:p>
            <w:pPr>
              <w:spacing w:after="60" w:before="0" w:lineRule="atLeast" w:line="280"/>
            </w:pPr>
            <w:r>
              <w:rPr>
                <w:rFonts w:ascii="Cambria" w:hAnsi="Cambria"/>
                <w:b w:val="0"/>
                <w:i w:val="0"/>
                <w:sz w:val="21"/>
                <w:u w:val="none"/>
              </w:rPr>
              <w:t>b.  Distinguish reach from engagement.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trade-off in one sentence that does not favour either side.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are right and they are describing different products. Sofia is describing journalism as a service to its readers, which a subscription funds well; Ben is describing journalism as a check on power, which works through what everybody knows and cannot be funded by the people who benefit from it, because they are everybody. The first is a club good and the second is a public good, and expecting one funding model to produce both is the mistake.</w:t>
            </w:r>
          </w:p>
          <w:p>
            <w:pPr>
              <w:spacing w:after="100" w:before="0" w:lineRule="atLeast" w:line="280"/>
            </w:pPr>
            <w:r>
              <w:rPr>
                <w:rFonts w:ascii="Cambria" w:hAnsi="Cambria"/>
                <w:b w:val="0"/>
                <w:i w:val="0"/>
                <w:sz w:val="21"/>
                <w:u w:val="none"/>
              </w:rPr>
              <w:t>That suggests the question is not which matters more but which part of the output should sit where. Several papers already do something like this, dropping the paywall on a story once it matters — which is an admission that the two functions have different economics. The honest version would be to decide in advance: investigations and anything bearing on a public decision outside the wall, everything else inside it. Sofia’s incentive argument then still holds for the funded part, whereas Ben’s reach argument governs the part that has to be free — and the cost of that free part is a subsidy the subscribers pay, which is worth saying out loud.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uses two economic terms to split the question. What work do they do?</w:t>
            </w:r>
          </w:p>
          <w:p>
            <w:pPr>
              <w:spacing w:after="60" w:before="0" w:lineRule="atLeast" w:line="280"/>
            </w:pPr>
            <w:r>
              <w:rPr>
                <w:rFonts w:ascii="Cambria" w:hAnsi="Cambria"/>
                <w:b w:val="0"/>
                <w:i w:val="0"/>
                <w:sz w:val="21"/>
                <w:u w:val="none"/>
              </w:rPr>
              <w:t>b.  The last clause says the subscribers pay a subsidy. Why end there?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"whereas Ben’s reach argument governs the part that has to be free" — why "whereas"?</w:t>
            </w:r>
          </w:p>
          <w:p>
            <w:pPr>
              <w:spacing w:after="60" w:before="0" w:lineRule="atLeast" w:line="280"/>
            </w:pPr>
            <w:r>
              <w:rPr>
                <w:rFonts w:ascii="Cambria" w:hAnsi="Cambria"/>
                <w:b w:val="0"/>
                <w:i w:val="0"/>
                <w:sz w:val="21"/>
                <w:u w:val="none"/>
              </w:rPr>
              <w:t>b.  "which is an admission that the two functions have different economics" — what does calling it an admission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quality journalism cannot be free because journalists need to be paid and investigations are very expensive to produce. If everything is free then newspapers have to depend on advertising and clickbait, which destroys the quality of the information. Of course it is a problem that poorer people cannot afford subscriptions, so maybe there could be reduced prices for students and low-income readers. But in general I think readers must understand that good journalism has a cost and that if they want it they have to pay for it.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each option does to the thing nobody is measuring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contrastive whereas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paywall, reach, sustainability, public good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access against survival</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Yes. One is a claim about what funding does to editorial incentives; the other about what readership does to journalism’s civic effect. Neither contradicts the other.</w:t>
            </w:r>
          </w:p>
          <w:p>
            <w:pPr>
              <w:spacing w:after="60" w:before="0" w:lineRule="atLeast" w:line="280"/>
            </w:pPr>
            <w:r>
              <w:rPr>
                <w:rFonts w:ascii="Cambria" w:hAnsi="Cambria"/>
                <w:b w:val="0"/>
                <w:i w:val="0"/>
                <w:sz w:val="21"/>
                <w:u w:val="none"/>
              </w:rPr>
              <w:t>b.  That journalism constrains those in power by making their conduct widely known — which depends on circulation rather than on revenue.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good that is non-excludable and non-rival — nobody can be kept from the benefit and one person’s use does not reduce another’s. The accountability effect of journalism is one; the article itself need not be.</w:t>
            </w:r>
          </w:p>
          <w:p>
            <w:pPr>
              <w:spacing w:after="60" w:before="0" w:lineRule="atLeast" w:line="280"/>
            </w:pPr>
            <w:r>
              <w:rPr>
                <w:rFonts w:ascii="Cambria" w:hAnsi="Cambria"/>
                <w:b w:val="0"/>
                <w:i w:val="0"/>
                <w:sz w:val="21"/>
                <w:u w:val="none"/>
              </w:rPr>
              <w:t>b.  Reach is how many are exposed; engagement is what they do with it. Ben’s argument needs only reach.</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 subscription funds journalism well and a paywall defeats the part of it that works by being widely known."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They convert a values dispute into a classification one. Once the output is split into a club good and a public good, the funding question has a different answer for each, and the apparent conflict dissolves.</w:t>
            </w:r>
          </w:p>
          <w:p>
            <w:pPr>
              <w:spacing w:after="60" w:before="0" w:lineRule="atLeast" w:line="280"/>
            </w:pPr>
            <w:r>
              <w:rPr>
                <w:rFonts w:ascii="Cambria" w:hAnsi="Cambria"/>
                <w:b w:val="0"/>
                <w:i w:val="0"/>
                <w:sz w:val="21"/>
                <w:u w:val="none"/>
              </w:rPr>
              <w:t>b.  Because it is the uncomfortable consequence the proposal carries, and declining to state it would make the solution look costless. Naming who pays is what distinguishes a policy from a wish.</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both clauses are being asserted as true of different domains — straight contrast, not concession. Neither argument is being given up, which is the whole point of the split.</w:t>
            </w:r>
          </w:p>
          <w:p>
            <w:pPr>
              <w:spacing w:after="60" w:before="0" w:lineRule="atLeast" w:line="280"/>
            </w:pPr>
            <w:r>
              <w:rPr>
                <w:rFonts w:ascii="Cambria" w:hAnsi="Cambria"/>
                <w:b w:val="0"/>
                <w:i w:val="0"/>
                <w:sz w:val="21"/>
                <w:u w:val="none"/>
              </w:rPr>
              <w:t>b.  It turns existing practice into evidence for the argument. Papers that drop the wall on important stories are already behaving as though the two functions differ, which is far stronger than asserting the distinction theoretically.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never engages Ben, whose argument is that funded journalism nobody reads fails at its main job — cost is not his objection.</w:t>
            </w:r>
          </w:p>
          <w:p>
            <w:pPr>
              <w:spacing w:after="60" w:before="0" w:lineRule="atLeast" w:line="280"/>
            </w:pPr>
            <w:r>
              <w:rPr>
                <w:rFonts w:ascii="Cambria" w:hAnsi="Cambria"/>
                <w:b w:val="0"/>
                <w:i w:val="0"/>
                <w:sz w:val="21"/>
                <w:u w:val="none"/>
              </w:rPr>
              <w:t>2.  The concession about poorer readers is treated as a pricing problem, which misses the point: the issue is the public effect of the reporting, not the affordability of the product.</w:t>
            </w:r>
          </w:p>
          <w:p>
            <w:pPr>
              <w:spacing w:after="60" w:before="0" w:lineRule="atLeast" w:line="280"/>
            </w:pPr>
            <w:r>
              <w:rPr>
                <w:rFonts w:ascii="Cambria" w:hAnsi="Cambria"/>
                <w:b w:val="0"/>
                <w:i w:val="0"/>
                <w:sz w:val="21"/>
                <w:u w:val="none"/>
              </w:rPr>
              <w:t>3.  "Readers must understand that good journalism has a cost" is an exhortation rather than an argument. Language: "the quality of the information", "the information" over-articled; "clickbait" is used as an explanation rather than described.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051</w:t>
      </w:r>
      <w:r>
        <w:rPr>
          <w:rFonts w:ascii="Calibri" w:hAnsi="Calibri"/>
          <w:b w:val="0"/>
          <w:i w:val="0"/>
          <w:color w:val="5A6472"/>
          <w:sz w:val="23"/>
          <w:u w:val="none"/>
        </w:rPr>
        <w:t xml:space="preserve">   Psychology and society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Surveys repeatedly find that reported loneliness has risen sharply among people under thirty over the past two decades, and the rise is often attributed to social media. What do you make of the claim that social media has made young people lonelier?</w:t>
            </w:r>
          </w:p>
          <w:p>
            <w:pPr>
              <w:spacing w:after="40" w:before="0" w:lineRule="atLeast" w:line="280"/>
              <w:ind w:left="283"/>
            </w:pPr>
            <w:r>
              <w:rPr>
                <w:rFonts w:ascii="Calibri" w:hAnsi="Calibri"/>
                <w:b/>
                <w:i w:val="0"/>
                <w:color w:val="0F766E"/>
                <w:sz w:val="20"/>
                <w:u w:val="none"/>
              </w:rPr>
              <w:t>Yuki</w:t>
            </w:r>
          </w:p>
          <w:p>
            <w:pPr>
              <w:spacing w:after="100" w:before="0" w:lineRule="atLeast" w:line="280"/>
              <w:ind w:left="283"/>
            </w:pPr>
            <w:r>
              <w:rPr>
                <w:rFonts w:ascii="Cambria" w:hAnsi="Cambria"/>
                <w:b w:val="0"/>
                <w:i w:val="0"/>
                <w:sz w:val="20"/>
                <w:u w:val="none"/>
              </w:rPr>
              <w:t>The timing is hard to ignore. The curve bends at almost exactly the point smartphones became universal, and the mechanism is obvious: time spent on a screen is time not spent with anyone.</w:t>
            </w:r>
          </w:p>
          <w:p>
            <w:pPr>
              <w:spacing w:after="40" w:before="0" w:lineRule="atLeast" w:line="280"/>
              <w:ind w:left="283"/>
            </w:pPr>
            <w:r>
              <w:rPr>
                <w:rFonts w:ascii="Calibri" w:hAnsi="Calibri"/>
                <w:b/>
                <w:i w:val="0"/>
                <w:color w:val="0F766E"/>
                <w:sz w:val="20"/>
                <w:u w:val="none"/>
              </w:rPr>
              <w:t>Caleb</w:t>
            </w:r>
          </w:p>
          <w:p>
            <w:pPr>
              <w:spacing w:after="100" w:before="0" w:lineRule="atLeast" w:line="280"/>
              <w:ind w:left="283"/>
            </w:pPr>
            <w:r>
              <w:rPr>
                <w:rFonts w:ascii="Cambria" w:hAnsi="Cambria"/>
                <w:b w:val="0"/>
                <w:i w:val="0"/>
                <w:sz w:val="20"/>
                <w:u w:val="none"/>
              </w:rPr>
              <w:t>I am sceptical. Loneliness is self-reported, and what has changed may be how willing people are to report it rather than how lonely they are. We have spent twenty years telling young people that mental health is worth talking about, and then we are surprised they talk about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Yuki and Caleb are not disagreeing about the survey data. What are they disagreeing about?</w:t>
            </w:r>
          </w:p>
          <w:p>
            <w:pPr>
              <w:spacing w:after="60" w:before="0" w:lineRule="atLeast" w:line="280"/>
            </w:pPr>
            <w:r>
              <w:rPr>
                <w:rFonts w:ascii="Cambria" w:hAnsi="Cambria"/>
                <w:b w:val="0"/>
                <w:i w:val="0"/>
                <w:sz w:val="21"/>
                <w:u w:val="none"/>
              </w:rPr>
              <w:t>b.  Caleb’s objection would, if right, also apply to almost all survey research. Does that strengthen or weaken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a </w:t>
            </w:r>
            <w:r>
              <w:rPr>
                <w:rFonts w:ascii="Cambria" w:hAnsi="Cambria"/>
                <w:b w:val="0"/>
                <w:i/>
                <w:sz w:val="21"/>
                <w:u w:val="none"/>
              </w:rPr>
              <w:t>construct</w:t>
            </w:r>
            <w:r>
              <w:rPr>
                <w:rFonts w:ascii="Cambria" w:hAnsi="Cambria"/>
                <w:b w:val="0"/>
                <w:i w:val="0"/>
                <w:sz w:val="21"/>
                <w:u w:val="none"/>
              </w:rPr>
              <w:t xml:space="preserve"> in psychology, and why can it be measured well or badly?</w:t>
            </w:r>
          </w:p>
          <w:p>
            <w:pPr>
              <w:spacing w:after="60" w:before="0" w:lineRule="atLeast" w:line="280"/>
            </w:pPr>
            <w:r>
              <w:rPr>
                <w:rFonts w:ascii="Cambria" w:hAnsi="Cambria"/>
                <w:b w:val="0"/>
                <w:i w:val="0"/>
                <w:sz w:val="21"/>
                <w:u w:val="none"/>
              </w:rPr>
              <w:t xml:space="preserve">b.  Give one </w:t>
            </w:r>
            <w:r>
              <w:rPr>
                <w:rFonts w:ascii="Cambria" w:hAnsi="Cambria"/>
                <w:b w:val="0"/>
                <w:i/>
                <w:sz w:val="21"/>
                <w:u w:val="none"/>
              </w:rPr>
              <w:t>confound</w:t>
            </w:r>
            <w:r>
              <w:rPr>
                <w:rFonts w:ascii="Cambria" w:hAnsi="Cambria"/>
                <w:b w:val="0"/>
                <w:i w:val="0"/>
                <w:sz w:val="21"/>
                <w:u w:val="none"/>
              </w:rPr>
              <w:t xml:space="preserve"> that could produce the same curve without social media causing anything.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accept Caleb’s objection and explain what evidence would get round it.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“I think social media has both positive and negative effects on young people” a band-3 contribution?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Caleb’s objection is the right one to start with, and it is testable rather than merely sceptical. If reporting has changed, then measures that do not depend on self-report should not show the same rise — and some of them do not. Time spent alone, club membership and the number of people respondents say they could call at three in the morning move much less sharply than the loneliness scores do.</w:t>
            </w:r>
          </w:p>
          <w:p>
            <w:pPr>
              <w:spacing w:after="100" w:before="0" w:lineRule="atLeast" w:line="280"/>
            </w:pPr>
            <w:r>
              <w:rPr>
                <w:rFonts w:ascii="Cambria" w:hAnsi="Cambria"/>
                <w:b w:val="0"/>
                <w:i w:val="0"/>
                <w:sz w:val="21"/>
                <w:u w:val="none"/>
              </w:rPr>
              <w:t>That does not vindicate Caleb entirely, though, and here I think Yuki has the better of it. The behavioural measures do move, just slowly, and something has to explain the direction even if the magnitude is inflated. Where I would part from both is the word caused. The honest version is that a technology which absorbs discretionary time tends to crowd out the unplanned, low-stakes contact that friendships are actually made of — which is a smaller claim than Yuki’s and survives Caleb’s objection, because it predicts the slow movement in the behavioural data rather than the steep movement in the self-reports.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converts a sceptical remark into a testable prediction. Find the sentence that does it.</w:t>
            </w:r>
          </w:p>
          <w:p>
            <w:pPr>
              <w:spacing w:after="60" w:before="0" w:lineRule="atLeast" w:line="280"/>
            </w:pPr>
            <w:r>
              <w:rPr>
                <w:rFonts w:ascii="Cambria" w:hAnsi="Cambria"/>
                <w:b w:val="0"/>
                <w:i w:val="0"/>
                <w:sz w:val="21"/>
                <w:u w:val="none"/>
              </w:rPr>
              <w:t>b.  It ends with a claim smaller than either classmate’s. Argue that this is a strength.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“If reporting has changed, then measures that do not depend on self-report </w:t>
            </w:r>
            <w:r>
              <w:rPr>
                <w:rFonts w:ascii="Cambria" w:hAnsi="Cambria"/>
                <w:b w:val="0"/>
                <w:i/>
                <w:sz w:val="21"/>
                <w:u w:val="none"/>
              </w:rPr>
              <w:t>should not</w:t>
            </w:r>
            <w:r>
              <w:rPr>
                <w:rFonts w:ascii="Cambria" w:hAnsi="Cambria"/>
                <w:b w:val="0"/>
                <w:i w:val="0"/>
                <w:sz w:val="21"/>
                <w:u w:val="none"/>
              </w:rPr>
              <w:t xml:space="preserve"> show the same rise.” Why </w:t>
            </w:r>
            <w:r>
              <w:rPr>
                <w:rFonts w:ascii="Cambria" w:hAnsi="Cambria"/>
                <w:b w:val="0"/>
                <w:i/>
                <w:sz w:val="21"/>
                <w:u w:val="none"/>
              </w:rPr>
              <w:t>should</w:t>
            </w:r>
            <w:r>
              <w:rPr>
                <w:rFonts w:ascii="Cambria" w:hAnsi="Cambria"/>
                <w:b w:val="0"/>
                <w:i w:val="0"/>
                <w:sz w:val="21"/>
                <w:u w:val="none"/>
              </w:rPr>
              <w:t xml:space="preserve"> rather than </w:t>
            </w:r>
            <w:r>
              <w:rPr>
                <w:rFonts w:ascii="Cambria" w:hAnsi="Cambria"/>
                <w:b w:val="0"/>
                <w:i/>
                <w:sz w:val="21"/>
                <w:u w:val="none"/>
              </w:rPr>
              <w:t>will</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“a technology which absorbs discretionary time </w:t>
            </w:r>
            <w:r>
              <w:rPr>
                <w:rFonts w:ascii="Cambria" w:hAnsi="Cambria"/>
                <w:b w:val="0"/>
                <w:i/>
                <w:sz w:val="21"/>
                <w:u w:val="none"/>
              </w:rPr>
              <w:t>tends to</w:t>
            </w:r>
            <w:r>
              <w:rPr>
                <w:rFonts w:ascii="Cambria" w:hAnsi="Cambria"/>
                <w:b w:val="0"/>
                <w:i w:val="0"/>
                <w:sz w:val="21"/>
                <w:u w:val="none"/>
              </w:rPr>
              <w:t xml:space="preserve"> crowd out …”. What does the hedge protect against?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the number of people respondents say they could call at three in the morning</w:t>
            </w:r>
            <w:r>
              <w:rPr>
                <w:rFonts w:ascii="Cambria" w:hAnsi="Cambria"/>
                <w:b w:val="0"/>
                <w:i w:val="0"/>
                <w:sz w:val="21"/>
                <w:u w:val="none"/>
              </w:rPr>
              <w:t xml:space="preserve"> — why is this better evidence than a loneliness score?</w:t>
            </w:r>
          </w:p>
          <w:p>
            <w:pPr>
              <w:spacing w:after="60" w:before="0" w:lineRule="atLeast" w:line="280"/>
            </w:pPr>
            <w:r>
              <w:rPr>
                <w:rFonts w:ascii="Cambria" w:hAnsi="Cambria"/>
                <w:b w:val="0"/>
                <w:i w:val="0"/>
                <w:sz w:val="21"/>
                <w:u w:val="none"/>
              </w:rPr>
              <w:t xml:space="preserve">b.  </w:t>
            </w:r>
            <w:r>
              <w:rPr>
                <w:rFonts w:ascii="Cambria" w:hAnsi="Cambria"/>
                <w:b w:val="0"/>
                <w:i/>
                <w:sz w:val="21"/>
                <w:u w:val="none"/>
              </w:rPr>
              <w:t>low-stakes contact</w:t>
            </w:r>
            <w:r>
              <w:rPr>
                <w:rFonts w:ascii="Cambria" w:hAnsi="Cambria"/>
                <w:b w:val="0"/>
                <w:i w:val="0"/>
                <w:sz w:val="21"/>
                <w:u w:val="none"/>
              </w:rPr>
              <w:t xml:space="preserve"> — what is the writer claiming friendship is made of, and why does the adjective do so much work?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social media has both positive and negative effects on the young people. On the positive side they can stay in contact with their friends and family who live far away and they can find communities of people with the same interests. On the negative side they are spending too much time on the phone and they are comparing themselves with other people who look perfect on Instagram, so they feel bad about their own life. I agree with Yuki that the timing is suspicious but Caleb is also right that people talk more about mental health now. So I think the truth is somewhere in the middle and we need more research about this topic.</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has remote working reduced workplace friendship? One classmate cites survey data; another says the surveys measure nostalgia. In 50 words, turn the sceptic’s point into a testable prediction.</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challenge the measure before you challenge the conclusion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 with tend to; the counterfactual</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self-report, construct, baseline, confound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questioning evidence without dismissing the people who cite it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What the data measures. Yuki reads the scores as a measurement of loneliness; Caleb reads them as a measurement of willingness to report loneliness. Same numbers, two different constructs.</w:t>
            </w:r>
          </w:p>
          <w:p>
            <w:pPr>
              <w:spacing w:after="60" w:before="0" w:lineRule="atLeast" w:line="280"/>
            </w:pPr>
            <w:r>
              <w:rPr>
                <w:rFonts w:ascii="Cambria" w:hAnsi="Cambria"/>
                <w:b w:val="0"/>
                <w:i w:val="0"/>
                <w:sz w:val="21"/>
                <w:u w:val="none"/>
              </w:rPr>
              <w:t>b.  It weakens it as stated, and that is the opening. An objection that applies to all self-report research is not a reason to disbelieve this particular finding — it is a reason to look for corroboration that does not depend on self-report. Turning a general scepticism into a specific test is exactly what the model response does.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thing that cannot be observed directly and must be inferred from indicators — loneliness, intelligence, trust. Because the indicator is not the thing, a construct can be measured by an instrument that drifts while the thing itself stays put, which is precisely Caleb’s hypothesis.</w:t>
            </w:r>
          </w:p>
          <w:p>
            <w:pPr>
              <w:spacing w:after="60" w:before="0" w:lineRule="atLeast" w:line="280"/>
            </w:pPr>
            <w:r>
              <w:rPr>
                <w:rFonts w:ascii="Cambria" w:hAnsi="Cambria"/>
                <w:b w:val="0"/>
                <w:i w:val="0"/>
                <w:sz w:val="21"/>
                <w:u w:val="none"/>
              </w:rPr>
              <w:t>b.  Several work: rising rates of living alone, later household formation, longer commutes, the collapse of cheap third places, or simply more students in higher education away from home. Any of these could bend the curve at the same time without social media doing anything.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If Caleb is right that reporting has changed, then behavioural measures that do not rely on self-report should not show the same rise — so the place to look is there.</w:t>
            </w:r>
          </w:p>
          <w:p>
            <w:pPr>
              <w:spacing w:after="60" w:before="0" w:lineRule="atLeast" w:line="280"/>
            </w:pPr>
            <w:r>
              <w:rPr>
                <w:rFonts w:ascii="Cambria" w:hAnsi="Cambria"/>
                <w:b w:val="0"/>
                <w:i w:val="0"/>
                <w:sz w:val="21"/>
                <w:u w:val="none"/>
              </w:rPr>
              <w:t>You have accepted his point completely and turned it into a prediction, which is the only way an objection like his can be settled rather than merely asserted.</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nobody disputes it, and because it answers a question that was not asked. The professor asked about a specific causal claim; “both positive and negative” is a stance of neutrality that engages with neither Yuki’s mechanism nor Caleb’s measurement objection.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“If reporting has changed, then measures that do not depend on self-report should not show the same rise — and some of them do not.” It supplies the consequence that follows from his hypothesis, and then reports whether it holds. That is the move that separates an argument from an exchange of intuitions.</w:t>
            </w:r>
          </w:p>
          <w:p>
            <w:pPr>
              <w:spacing w:after="60" w:before="0" w:lineRule="atLeast" w:line="280"/>
            </w:pPr>
            <w:r>
              <w:rPr>
                <w:rFonts w:ascii="Cambria" w:hAnsi="Cambria"/>
                <w:b w:val="0"/>
                <w:i w:val="0"/>
                <w:sz w:val="21"/>
                <w:u w:val="none"/>
              </w:rPr>
              <w:t>b.  Because it is the claim the evidence will actually bear. Yuki claims causation from a correlation; Caleb claims the correlation is an artefact. The crowding-out claim is weaker than both and is consistent with all the data on the table, including the discrepancy between the two kinds of measure. In academic argument the smallest claim that explains everything is the strongest position you can hold.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Because </w:t>
            </w:r>
            <w:r>
              <w:rPr>
                <w:rFonts w:ascii="Cambria" w:hAnsi="Cambria"/>
                <w:b w:val="0"/>
                <w:i/>
                <w:sz w:val="21"/>
                <w:u w:val="none"/>
              </w:rPr>
              <w:t>should</w:t>
            </w:r>
            <w:r>
              <w:rPr>
                <w:rFonts w:ascii="Cambria" w:hAnsi="Cambria"/>
                <w:b w:val="0"/>
                <w:i w:val="0"/>
                <w:sz w:val="21"/>
                <w:u w:val="none"/>
              </w:rPr>
              <w:t xml:space="preserve"> states what follows from a hypothesis rather than what the world will do. It is the standard modal of prediction-under-a-theory, and using it signals that the writer understands this is a test, not a forecast.</w:t>
            </w:r>
          </w:p>
          <w:p>
            <w:pPr>
              <w:spacing w:after="60" w:before="0" w:lineRule="atLeast" w:line="280"/>
            </w:pPr>
            <w:r>
              <w:rPr>
                <w:rFonts w:ascii="Cambria" w:hAnsi="Cambria"/>
                <w:b w:val="0"/>
                <w:i w:val="0"/>
                <w:sz w:val="21"/>
                <w:u w:val="none"/>
              </w:rPr>
              <w:t xml:space="preserve">b.  Against the counterexample. Someone can always name a person whose friendships were made online, and an unhedged claim dies on that example. </w:t>
            </w:r>
            <w:r>
              <w:rPr>
                <w:rFonts w:ascii="Cambria" w:hAnsi="Cambria"/>
                <w:b w:val="0"/>
                <w:i/>
                <w:sz w:val="21"/>
                <w:u w:val="none"/>
              </w:rPr>
              <w:t>Tends to</w:t>
            </w:r>
            <w:r>
              <w:rPr>
                <w:rFonts w:ascii="Cambria" w:hAnsi="Cambria"/>
                <w:b w:val="0"/>
                <w:i w:val="0"/>
                <w:sz w:val="21"/>
                <w:u w:val="none"/>
              </w:rPr>
              <w:t xml:space="preserve"> claims a central tendency, which is what the evidence supports and what the counterexample cannot touch.</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a.  Because it asks about a behaviour with a concrete referent rather than a feeling on a scale. A respondent can inflate a loneliness score without noticing; it is much harder to misreport how many people you could call at three in the morning, because answering requires you to count actual people.</w:t>
            </w:r>
          </w:p>
          <w:p>
            <w:pPr>
              <w:spacing w:after="60" w:before="0" w:lineRule="atLeast" w:line="280"/>
            </w:pPr>
            <w:r>
              <w:rPr>
                <w:rFonts w:ascii="Cambria" w:hAnsi="Cambria"/>
                <w:b w:val="0"/>
                <w:i w:val="0"/>
                <w:sz w:val="21"/>
                <w:u w:val="none"/>
              </w:rPr>
              <w:t xml:space="preserve">b.  That friendship is built from accumulated small, unplanned contact rather than from significant conversations. </w:t>
            </w:r>
            <w:r>
              <w:rPr>
                <w:rFonts w:ascii="Cambria" w:hAnsi="Cambria"/>
                <w:b w:val="0"/>
                <w:i/>
                <w:sz w:val="21"/>
                <w:u w:val="none"/>
              </w:rPr>
              <w:t>Low-stakes</w:t>
            </w:r>
            <w:r>
              <w:rPr>
                <w:rFonts w:ascii="Cambria" w:hAnsi="Cambria"/>
                <w:b w:val="0"/>
                <w:i w:val="0"/>
                <w:sz w:val="21"/>
                <w:u w:val="none"/>
              </w:rPr>
              <w:t xml:space="preserve"> is doing the work because it explains why the loss is invisible: nobody notices the absence of interactions that never mattered individually, which is why the effect shows up slowly and in behaviour rather than suddenly and in self-report.</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does not engage the question.</w:t>
            </w:r>
            <w:r>
              <w:rPr>
                <w:rFonts w:ascii="Cambria" w:hAnsi="Cambria"/>
                <w:b w:val="0"/>
                <w:i w:val="0"/>
                <w:sz w:val="21"/>
                <w:u w:val="none"/>
              </w:rPr>
              <w:t xml:space="preserve"> The professor asked about a causal claim and the two students disagreed about what the data measures. The response lists advantages and disadvantages of social media instead, which is a different topic.</w:t>
            </w:r>
          </w:p>
          <w:p>
            <w:pPr>
              <w:spacing w:after="60" w:before="0" w:lineRule="atLeast" w:line="280"/>
            </w:pPr>
            <w:r>
              <w:rPr>
                <w:rFonts w:ascii="Cambria" w:hAnsi="Cambria"/>
                <w:b w:val="0"/>
                <w:i w:val="0"/>
                <w:sz w:val="21"/>
                <w:u w:val="none"/>
              </w:rPr>
              <w:t xml:space="preserve">2.  </w:t>
            </w:r>
            <w:r>
              <w:rPr>
                <w:rFonts w:ascii="Cambria" w:hAnsi="Cambria"/>
                <w:b/>
                <w:i w:val="0"/>
                <w:sz w:val="21"/>
                <w:u w:val="none"/>
              </w:rPr>
              <w:t>The conclusion abandons the task.</w:t>
            </w:r>
            <w:r>
              <w:rPr>
                <w:rFonts w:ascii="Cambria" w:hAnsi="Cambria"/>
                <w:b w:val="0"/>
                <w:i w:val="0"/>
                <w:sz w:val="21"/>
                <w:u w:val="none"/>
              </w:rPr>
              <w:t xml:space="preserve"> “the truth is somewhere in the middle and we need more research” declines to take the position the task explicitly requires, and it does not say what research or what it would settle.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“the young people” (young people), “they are spending too much time” (spend — habitual), “their own life” (lives), “communities of people with the same interests” is fine but “the timing is suspicious” mistranslates Yuki’s point, which was about correlation, not suspicion.</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If the surveys are measuring nostalgia rather than loss, then people who joined after the shift to remote work should not report the same decline — they have no office to be nostalgic about. That cohort comparison would settle it, and it is the one worth running.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051b</w:t>
      </w:r>
      <w:r>
        <w:rPr>
          <w:rFonts w:ascii="Calibri" w:hAnsi="Calibri"/>
          <w:b w:val="0"/>
          <w:i w:val="0"/>
          <w:color w:val="5A6472"/>
          <w:sz w:val="23"/>
          <w:u w:val="none"/>
        </w:rPr>
        <w:t xml:space="preserve">   Law and ethics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sometimes argued that inquisitorial systems, in which a judge directs the investigation, produce more accurate verdicts than adversarial ones, in which two parties contest the evidence. How convincing is this?</w:t>
            </w:r>
          </w:p>
          <w:p>
            <w:pPr>
              <w:spacing w:after="40" w:before="0" w:lineRule="atLeast" w:line="280"/>
              <w:ind w:left="283"/>
            </w:pPr>
            <w:r>
              <w:rPr>
                <w:rFonts w:ascii="Calibri" w:hAnsi="Calibri"/>
                <w:b/>
                <w:i w:val="0"/>
                <w:color w:val="0F766E"/>
                <w:sz w:val="20"/>
                <w:u w:val="none"/>
              </w:rPr>
              <w:t>Anders</w:t>
            </w:r>
          </w:p>
          <w:p>
            <w:pPr>
              <w:spacing w:after="100" w:before="0" w:lineRule="atLeast" w:line="280"/>
              <w:ind w:left="283"/>
            </w:pPr>
            <w:r>
              <w:rPr>
                <w:rFonts w:ascii="Cambria" w:hAnsi="Cambria"/>
                <w:b w:val="0"/>
                <w:i w:val="0"/>
                <w:sz w:val="20"/>
                <w:u w:val="none"/>
              </w:rPr>
              <w:t>Fairly convincing. An adversarial trial is a contest between unequally resourced parties, and the better-funded side wins more often than the truth does. A judge who directs the investigation has no client.</w:t>
            </w:r>
          </w:p>
          <w:p>
            <w:pPr>
              <w:spacing w:after="40" w:before="0" w:lineRule="atLeast" w:line="280"/>
              <w:ind w:left="283"/>
            </w:pPr>
            <w:r>
              <w:rPr>
                <w:rFonts w:ascii="Calibri" w:hAnsi="Calibri"/>
                <w:b/>
                <w:i w:val="0"/>
                <w:color w:val="0F766E"/>
                <w:sz w:val="20"/>
                <w:u w:val="none"/>
              </w:rPr>
              <w:t>Priya</w:t>
            </w:r>
          </w:p>
          <w:p>
            <w:pPr>
              <w:spacing w:after="100" w:before="0" w:lineRule="atLeast" w:line="280"/>
              <w:ind w:left="283"/>
            </w:pPr>
            <w:r>
              <w:rPr>
                <w:rFonts w:ascii="Cambria" w:hAnsi="Cambria"/>
                <w:b w:val="0"/>
                <w:i w:val="0"/>
                <w:sz w:val="20"/>
                <w:u w:val="none"/>
              </w:rPr>
              <w:t>That compares an idealised inquisitorial judge with a real adversarial lawyer. A judge who both investigates and decides has nobody checking the line of inquiry they chose not to pursue, and the failures of inquisitorial systems are exactly that.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Priya accuses Anders of a specific comparison error. Name it.</w:t>
            </w:r>
          </w:p>
          <w:p>
            <w:pPr>
              <w:spacing w:after="60" w:before="0" w:lineRule="atLeast" w:line="280"/>
            </w:pPr>
            <w:r>
              <w:rPr>
                <w:rFonts w:ascii="Cambria" w:hAnsi="Cambria"/>
                <w:b w:val="0"/>
                <w:i w:val="0"/>
                <w:sz w:val="21"/>
                <w:u w:val="none"/>
              </w:rPr>
              <w:t>b.  What evidence would actually settle the question?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adversarial from inquisitorial.</w:t>
            </w:r>
          </w:p>
          <w:p>
            <w:pPr>
              <w:spacing w:after="60" w:before="0" w:lineRule="atLeast" w:line="280"/>
            </w:pPr>
            <w:r>
              <w:rPr>
                <w:rFonts w:ascii="Cambria" w:hAnsi="Cambria"/>
                <w:b w:val="0"/>
                <w:i w:val="0"/>
                <w:sz w:val="21"/>
                <w:u w:val="none"/>
              </w:rPr>
              <w:t>b.  Why is conviction rate a poor measure of accuracy?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comparison error in one sentence and what it implies.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Priya has identified the error that makes most of this debate unproductive: each side compares its own system as designed with the other as practised. Anders is right that resource inequality distorts adversarial trials; Priya is right that an investigating judge concentrates the choice of line of inquiry in one unreviewed place. Both failures are real and neither follows from the design.</w:t>
            </w:r>
          </w:p>
          <w:p>
            <w:pPr>
              <w:spacing w:after="100" w:before="0" w:lineRule="atLeast" w:line="280"/>
            </w:pPr>
            <w:r>
              <w:rPr>
                <w:rFonts w:ascii="Cambria" w:hAnsi="Cambria"/>
                <w:b w:val="0"/>
                <w:i w:val="0"/>
                <w:sz w:val="21"/>
                <w:u w:val="none"/>
              </w:rPr>
              <w:t>What would settle it is not available in the form the question assumes. We cannot observe accuracy directly, because the ground truth is exactly what the trial was trying to establish. The usable proxies — exoneration rates, appellate reversal, retrial outcomes — are themselves artefacts of how easy each system makes it to reopen a case, and inquisitorial systems tend to make it harder. Had the two produced identical error rates, the adversarial one would still report more errors, because it is built to surface them. That is not a reason to prefer either, but it is a reason to distrust every comparison that has been offered in either direction.</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refuses to decide. Why is that not a failure to take a position?</w:t>
            </w:r>
          </w:p>
          <w:p>
            <w:pPr>
              <w:spacing w:after="60" w:before="0" w:lineRule="atLeast" w:line="280"/>
            </w:pPr>
            <w:r>
              <w:rPr>
                <w:rFonts w:ascii="Cambria" w:hAnsi="Cambria"/>
                <w:b w:val="0"/>
                <w:i w:val="0"/>
                <w:sz w:val="21"/>
                <w:u w:val="none"/>
              </w:rPr>
              <w:t>b.  What is the argument about the proxies?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two produced identical error rates, the adversarial one would still report more errors" — what does the counterfactual demonstrate?</w:t>
            </w:r>
          </w:p>
          <w:p>
            <w:pPr>
              <w:spacing w:after="60" w:before="0" w:lineRule="atLeast" w:line="280"/>
            </w:pPr>
            <w:r>
              <w:rPr>
                <w:rFonts w:ascii="Cambria" w:hAnsi="Cambria"/>
                <w:b w:val="0"/>
                <w:i w:val="0"/>
                <w:sz w:val="21"/>
                <w:u w:val="none"/>
              </w:rPr>
              <w:t>b.  "each side compares its own system as designed with the other as practised" — why is this formulation efficient?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inquisitorial system is better because the judge is neutral and looks for the truth, while in the adversarial system the lawyers only want to win their case and they can hide evidence that is not favourable to their client. Also rich defendants can pay expensive lawyers and get better results, which is not fair for poor people who depend on public defenders. Priya says that the judge can also make mistakes but at least there is no conflict of interest, and judges are professionals who are trained to be objective.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check what a comparison between two systems holds constant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counterfactual would have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adversarial, inquisitorial, conviction rate, due process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about a system you have not lived under</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Comparing the ideal form of one system with the actual operation of the other — sometimes called the nirvana fallacy.</w:t>
            </w:r>
          </w:p>
          <w:p>
            <w:pPr>
              <w:spacing w:after="60" w:before="0" w:lineRule="atLeast" w:line="280"/>
            </w:pPr>
            <w:r>
              <w:rPr>
                <w:rFonts w:ascii="Cambria" w:hAnsi="Cambria"/>
                <w:b w:val="0"/>
                <w:i w:val="0"/>
                <w:sz w:val="21"/>
                <w:u w:val="none"/>
              </w:rPr>
              <w:t>b.  A measure of accuracy independent of the systems themselves, which is precisely what does not exist — the response’s second paragraph.</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In an adversarial system two parties investigate and contest, and the judge arbitrates. In an inquisitorial one the judge directs the investigation and the parties have a narrower role.</w:t>
            </w:r>
          </w:p>
          <w:p>
            <w:pPr>
              <w:spacing w:after="60" w:before="0" w:lineRule="atLeast" w:line="280"/>
            </w:pPr>
            <w:r>
              <w:rPr>
                <w:rFonts w:ascii="Cambria" w:hAnsi="Cambria"/>
                <w:b w:val="0"/>
                <w:i w:val="0"/>
                <w:sz w:val="21"/>
                <w:u w:val="none"/>
              </w:rPr>
              <w:t>b.  Because it confounds how many guilty people are convicted with how many innocent ones are, and both move with prosecutorial discretion rather than with trial accuracy.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"Each side is comparing its own system as designed with the other as practised, which guarantees that whichever system you start from wins."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takes a definite position about the evidence — that the available comparisons are systematically biased and cannot support either conclusion. That is a claim with content, and it is argued for. Declining to answer an unanswerable question is only evasion if you do not show it is unanswerable.</w:t>
            </w:r>
          </w:p>
          <w:p>
            <w:pPr>
              <w:spacing w:after="60" w:before="0" w:lineRule="atLeast" w:line="280"/>
            </w:pPr>
            <w:r>
              <w:rPr>
                <w:rFonts w:ascii="Cambria" w:hAnsi="Cambria"/>
                <w:b w:val="0"/>
                <w:i w:val="0"/>
                <w:sz w:val="21"/>
                <w:u w:val="none"/>
              </w:rPr>
              <w:t>b.  That exoneration and reversal rates measure how easy a system makes it to reopen a case, not how often it was wrong. A system that surfaces its errors will look worse than one that conceals them, independently of accuracy.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That the measurement bias exists even in the case where the two systems are equally accurate — which isolates the artefact from any real difference and shows it cannot be corrected by better data of the same kind.</w:t>
            </w:r>
          </w:p>
          <w:p>
            <w:pPr>
              <w:spacing w:after="60" w:before="0" w:lineRule="atLeast" w:line="280"/>
            </w:pPr>
            <w:r>
              <w:rPr>
                <w:rFonts w:ascii="Cambria" w:hAnsi="Cambria"/>
                <w:b w:val="0"/>
                <w:i w:val="0"/>
                <w:sz w:val="21"/>
                <w:u w:val="none"/>
              </w:rPr>
              <w:t>b.  It names the error once, abstractly, in a form that applies to both classmates simultaneously. Diagnosing both positions in a single clause is far more economical than answering each in turn, and it is more even-handed.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commits exactly the error Priya identified — the neutral truth-seeking judge is the idealised version, set against lawyers described at their worst.</w:t>
            </w:r>
          </w:p>
          <w:p>
            <w:pPr>
              <w:spacing w:after="60" w:before="0" w:lineRule="atLeast" w:line="280"/>
            </w:pPr>
            <w:r>
              <w:rPr>
                <w:rFonts w:ascii="Cambria" w:hAnsi="Cambria"/>
                <w:b w:val="0"/>
                <w:i w:val="0"/>
                <w:sz w:val="21"/>
                <w:u w:val="none"/>
              </w:rPr>
              <w:t>2.  Her actual objection, that nobody reviews the line of inquiry the judge did not pursue, is answered with "judges are trained to be objective", which assumes away the structural point.</w:t>
            </w:r>
          </w:p>
          <w:p>
            <w:pPr>
              <w:spacing w:after="60" w:before="0" w:lineRule="atLeast" w:line="280"/>
            </w:pPr>
            <w:r>
              <w:rPr>
                <w:rFonts w:ascii="Cambria" w:hAnsi="Cambria"/>
                <w:b w:val="0"/>
                <w:i w:val="0"/>
                <w:sz w:val="21"/>
                <w:u w:val="none"/>
              </w:rPr>
              <w:t>3.  "They can hide evidence" is a serious claim made without qualification, and disclosure obligations go unmentioned. Language: "the lawyers", "the truth", "poor people who depend on public defenders" — and "not fair for" should be "unfair to".</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052</w:t>
      </w:r>
      <w:r>
        <w:rPr>
          <w:rFonts w:ascii="Calibri" w:hAnsi="Calibri"/>
          <w:b w:val="0"/>
          <w:i w:val="0"/>
          <w:color w:val="5A6472"/>
          <w:sz w:val="23"/>
          <w:u w:val="none"/>
        </w:rPr>
        <w:t xml:space="preserve">   Psychology and society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Almeida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Studies regularly report that people who take part in community activities — choirs, sports clubs, volunteering — are healthier and happier. It is often concluded that such activity should be prescribed. How convincing is the inference?</w:t>
            </w:r>
          </w:p>
          <w:p>
            <w:pPr>
              <w:spacing w:after="40" w:before="0" w:lineRule="atLeast" w:line="280"/>
              <w:ind w:left="283"/>
            </w:pPr>
            <w:r>
              <w:rPr>
                <w:rFonts w:ascii="Calibri" w:hAnsi="Calibri"/>
                <w:b/>
                <w:i w:val="0"/>
                <w:color w:val="0F766E"/>
                <w:sz w:val="20"/>
                <w:u w:val="none"/>
              </w:rPr>
              <w:t>Lucas</w:t>
            </w:r>
          </w:p>
          <w:p>
            <w:pPr>
              <w:spacing w:after="100" w:before="0" w:lineRule="atLeast" w:line="280"/>
              <w:ind w:left="283"/>
            </w:pPr>
            <w:r>
              <w:rPr>
                <w:rFonts w:ascii="Cambria" w:hAnsi="Cambria"/>
                <w:b w:val="0"/>
                <w:i w:val="0"/>
                <w:sz w:val="20"/>
                <w:u w:val="none"/>
              </w:rPr>
              <w:t>Not very. Healthier and more sociable people join choirs. The arrow almost certainly runs the other way, or both ways, and prescribing membership to someone who is unwell and isolated is not the same experiment.</w:t>
            </w:r>
          </w:p>
          <w:p>
            <w:pPr>
              <w:spacing w:after="40" w:before="0" w:lineRule="atLeast" w:line="280"/>
              <w:ind w:left="283"/>
            </w:pPr>
            <w:r>
              <w:rPr>
                <w:rFonts w:ascii="Calibri" w:hAnsi="Calibri"/>
                <w:b/>
                <w:i w:val="0"/>
                <w:color w:val="0F766E"/>
                <w:sz w:val="20"/>
                <w:u w:val="none"/>
              </w:rPr>
              <w:t>Nadia</w:t>
            </w:r>
          </w:p>
          <w:p>
            <w:pPr>
              <w:spacing w:after="100" w:before="0" w:lineRule="atLeast" w:line="280"/>
              <w:ind w:left="283"/>
            </w:pPr>
            <w:r>
              <w:rPr>
                <w:rFonts w:ascii="Cambria" w:hAnsi="Cambria"/>
                <w:b w:val="0"/>
                <w:i w:val="0"/>
                <w:sz w:val="20"/>
                <w:u w:val="none"/>
              </w:rPr>
              <w:t>The self-selection point is right but it is not the whole story. There are trials where people were allocated to activity rather than choosing it, and the effects are smaller but they are there. The question is whether smaller is still worth doing.</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Nadia concedes Lucas’s objection. What does she then do with it?</w:t>
            </w:r>
          </w:p>
          <w:p>
            <w:pPr>
              <w:spacing w:after="60" w:before="0" w:lineRule="atLeast" w:line="280"/>
            </w:pPr>
            <w:r>
              <w:rPr>
                <w:rFonts w:ascii="Cambria" w:hAnsi="Cambria"/>
                <w:b w:val="0"/>
                <w:i w:val="0"/>
                <w:sz w:val="21"/>
                <w:u w:val="none"/>
              </w:rPr>
              <w:t>b.  Why does allocation rather than choice change what the study measures?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self-selection, and what is a dose-response relationship?</w:t>
            </w:r>
          </w:p>
          <w:p>
            <w:pPr>
              <w:spacing w:after="60" w:before="0" w:lineRule="atLeast" w:line="280"/>
            </w:pPr>
            <w:r>
              <w:rPr>
                <w:rFonts w:ascii="Cambria" w:hAnsi="Cambria"/>
                <w:b w:val="0"/>
                <w:i w:val="0"/>
                <w:sz w:val="21"/>
                <w:u w:val="none"/>
              </w:rPr>
              <w:t>b.  Why does an effect getting smaller under randomisation support rather than undermine the causal claim?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what the trials show in one sentence that neither overstates nor dismisses.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Nadia has the better of this because she has the evidence that addresses Lucas’s objection rather than merely acknowledging it. Randomised allocation removes the self-selection he identifies, and a surviving effect, however reduced, is evidence of causation in a way that no amount of observational data could be. The shrinkage is itself informative: it is roughly what you would expect if selection accounted for most but not all of the association.</w:t>
            </w:r>
          </w:p>
          <w:p>
            <w:pPr>
              <w:spacing w:after="100" w:before="0" w:lineRule="atLeast" w:line="280"/>
            </w:pPr>
            <w:r>
              <w:rPr>
                <w:rFonts w:ascii="Cambria" w:hAnsi="Cambria"/>
                <w:b w:val="0"/>
                <w:i w:val="0"/>
                <w:sz w:val="21"/>
                <w:u w:val="none"/>
              </w:rPr>
              <w:t>Where I would be more cautious than either is about what is being prescribed. The trials allocate people to an activity; prescription allocates them to an activity they have been told is good for them by a clinician, which is a different intervention and may be a worse one. Something that works because it is chosen tends not to survive becoming an instruction — and the mechanism everyone proposes, that these activities supply relationships, is precisely the kind of thing that depends on wanting to be there. So I would accept the causal claim and treat the delivery question as unsettled, which is roughly where the evidence actually is and considerably less than the policy assumes.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distinguishes the trials from the policy. On what basis?</w:t>
            </w:r>
          </w:p>
          <w:p>
            <w:pPr>
              <w:spacing w:after="60" w:before="0" w:lineRule="atLeast" w:line="280"/>
            </w:pPr>
            <w:r>
              <w:rPr>
                <w:rFonts w:ascii="Cambria" w:hAnsi="Cambria"/>
                <w:b w:val="0"/>
                <w:i w:val="0"/>
                <w:sz w:val="21"/>
                <w:u w:val="none"/>
              </w:rPr>
              <w:t>b.  Why does it say the shrinkage is "itself informative"?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"tends not to survive becoming an instruction" — what does the hedge protect?</w:t>
            </w:r>
          </w:p>
          <w:p>
            <w:pPr>
              <w:spacing w:after="60" w:before="0" w:lineRule="atLeast" w:line="280"/>
            </w:pPr>
            <w:r>
              <w:rPr>
                <w:rFonts w:ascii="Cambria" w:hAnsi="Cambria"/>
                <w:b w:val="0"/>
                <w:i w:val="0"/>
                <w:sz w:val="21"/>
                <w:u w:val="none"/>
              </w:rPr>
              <w:t>b.  "considerably less than the policy assumes" — what does this final clause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this is obviously true because everybody knows that social contact is good for mental health, especially for elderly people who are often isolated and lonely. Singing in a choir or playing sport also gives physical exercise and a sense of belonging to a group, which are both very important for wellbeing. Lucas says that healthy people join these activities but I think this is only partly true because many people start when they are already in difficulty and they improve a lot. Doctors should definitely prescribe these activities instead of giving antidepressants to everybody.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whether the effect survives the obvious confound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generalisation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correlation, confound, self-selection, dose-response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assessing a claim people want to be true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Accepts it as an explanation of most of the association and then produces the evidence that is immune to it, which is how an objection should be answered.</w:t>
            </w:r>
          </w:p>
          <w:p>
            <w:pPr>
              <w:spacing w:after="60" w:before="0" w:lineRule="atLeast" w:line="280"/>
            </w:pPr>
            <w:r>
              <w:rPr>
                <w:rFonts w:ascii="Cambria" w:hAnsi="Cambria"/>
                <w:b w:val="0"/>
                <w:i w:val="0"/>
                <w:sz w:val="21"/>
                <w:u w:val="none"/>
              </w:rPr>
              <w:t>b.  Because allocation breaks the link between the participant’s prior health and their presence in the activity, so any remaining difference cannot be explained by who chose to join.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Self-selection is people choosing into a group for reasons related to the outcome. A dose-response relationship is more exposure producing more effect, which is some evidence of causation.</w:t>
            </w:r>
          </w:p>
          <w:p>
            <w:pPr>
              <w:spacing w:after="60" w:before="0" w:lineRule="atLeast" w:line="280"/>
            </w:pPr>
            <w:r>
              <w:rPr>
                <w:rFonts w:ascii="Cambria" w:hAnsi="Cambria"/>
                <w:b w:val="0"/>
                <w:i w:val="0"/>
                <w:sz w:val="21"/>
                <w:u w:val="none"/>
              </w:rPr>
              <w:t>b.  Because it is what you would predict if the observational estimate was inflated by selection: removing the selection should shrink the effect without eliminating it. An unchanged effect would be more suspicious, not less.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"Allocation studies show a real but considerably smaller effect than the observational ones, which is what you would expect if selection explained most of the gap."</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 what is actually administered. The trial gives people an activity; prescription gives them an activity plus a clinical instruction, and the proposed mechanism — relationships — is one that instruction may undermine.</w:t>
            </w:r>
          </w:p>
          <w:p>
            <w:pPr>
              <w:spacing w:after="60" w:before="0" w:lineRule="atLeast" w:line="280"/>
            </w:pPr>
            <w:r>
              <w:rPr>
                <w:rFonts w:ascii="Cambria" w:hAnsi="Cambria"/>
                <w:b w:val="0"/>
                <w:i w:val="0"/>
                <w:sz w:val="21"/>
                <w:u w:val="none"/>
              </w:rPr>
              <w:t>b.  Because the size of the change carries information about the structure of the original association. It is not merely a weaker result; it is the result you would have predicted on Lucas’s hypothesis, which makes it unusually strong evidence.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Against the obvious counter-example — plenty of prescribed things work. The claim is about a tendency in interventions whose mechanism is voluntary engagement, and the hedge keeps it there.</w:t>
            </w:r>
          </w:p>
          <w:p>
            <w:pPr>
              <w:spacing w:after="60" w:before="0" w:lineRule="atLeast" w:line="280"/>
            </w:pPr>
            <w:r>
              <w:rPr>
                <w:rFonts w:ascii="Cambria" w:hAnsi="Cambria"/>
                <w:b w:val="0"/>
                <w:i w:val="0"/>
                <w:sz w:val="21"/>
                <w:u w:val="none"/>
              </w:rPr>
              <w:t>b.  It converts an academic qualification into a criticism of practice, and it does so without a separate sentence. The response ends on a judgement about the policy rather than on a summary of the evidence.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"Obviously true because everybody knows" is precisely the reasoning the discussion was questioning, and Nadia’s trial evidence — the only thing that answers Lucas — is never mentioned.</w:t>
            </w:r>
          </w:p>
          <w:p>
            <w:pPr>
              <w:spacing w:after="60" w:before="0" w:lineRule="atLeast" w:line="280"/>
            </w:pPr>
            <w:r>
              <w:rPr>
                <w:rFonts w:ascii="Cambria" w:hAnsi="Cambria"/>
                <w:b w:val="0"/>
                <w:i w:val="0"/>
                <w:sz w:val="21"/>
                <w:u w:val="none"/>
              </w:rPr>
              <w:t>2.  The rebuttal of Lucas is an anecdotal claim ("many people start when they are already in difficulty") offered against a statistical objection it cannot touch.</w:t>
            </w:r>
          </w:p>
          <w:p>
            <w:pPr>
              <w:spacing w:after="60" w:before="0" w:lineRule="atLeast" w:line="280"/>
            </w:pPr>
            <w:r>
              <w:rPr>
                <w:rFonts w:ascii="Cambria" w:hAnsi="Cambria"/>
                <w:b w:val="0"/>
                <w:i w:val="0"/>
                <w:sz w:val="21"/>
                <w:u w:val="none"/>
              </w:rPr>
              <w:t>3.  "Instead of giving antidepressants to everybody" is a policy conclusion about a different treatment that nothing in the response supports. Language: "elderly people", "a sense of belonging to a group", "these activities" — and "very important for wellbeing" is filler.</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053</w:t>
      </w:r>
      <w:r>
        <w:rPr>
          <w:rFonts w:ascii="Calibri" w:hAnsi="Calibri"/>
          <w:b w:val="0"/>
          <w:i w:val="0"/>
          <w:color w:val="5A6472"/>
          <w:sz w:val="23"/>
          <w:u w:val="none"/>
        </w:rPr>
        <w:t xml:space="preserve">   Urban planning and transport · agree or disagree with a claim</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The "fifteen-minute city" proposes that daily needs should be reachable within a short walk or cycle. Supporters point to reduced car dependence and stronger local economies; critics say it works only in places that are already dense and already wealthy. How far does the idea travel?</w:t>
            </w:r>
          </w:p>
          <w:p>
            <w:pPr>
              <w:spacing w:after="40" w:before="0" w:lineRule="atLeast" w:line="280"/>
              <w:ind w:left="283"/>
            </w:pPr>
            <w:r>
              <w:rPr>
                <w:rFonts w:ascii="Calibri" w:hAnsi="Calibri"/>
                <w:b/>
                <w:i w:val="0"/>
                <w:color w:val="0F766E"/>
                <w:sz w:val="20"/>
                <w:u w:val="none"/>
              </w:rPr>
              <w:t>Marta</w:t>
            </w:r>
          </w:p>
          <w:p>
            <w:pPr>
              <w:spacing w:after="100" w:before="0" w:lineRule="atLeast" w:line="280"/>
              <w:ind w:left="283"/>
            </w:pPr>
            <w:r>
              <w:rPr>
                <w:rFonts w:ascii="Cambria" w:hAnsi="Cambria"/>
                <w:b w:val="0"/>
                <w:i w:val="0"/>
                <w:sz w:val="20"/>
                <w:u w:val="none"/>
              </w:rPr>
              <w:t>It travels further than critics allow. The principle is about where things are put, not about how rich the area is — a school, a surgery and a shop within a walk is a planning decision, and plenty of poor dense neighbourhoods already have it.</w:t>
            </w:r>
          </w:p>
          <w:p>
            <w:pPr>
              <w:spacing w:after="40" w:before="0" w:lineRule="atLeast" w:line="280"/>
              <w:ind w:left="283"/>
            </w:pPr>
            <w:r>
              <w:rPr>
                <w:rFonts w:ascii="Calibri" w:hAnsi="Calibri"/>
                <w:b/>
                <w:i w:val="0"/>
                <w:color w:val="0F766E"/>
                <w:sz w:val="20"/>
                <w:u w:val="none"/>
              </w:rPr>
              <w:t>Oskar</w:t>
            </w:r>
          </w:p>
          <w:p>
            <w:pPr>
              <w:spacing w:after="100" w:before="0" w:lineRule="atLeast" w:line="280"/>
              <w:ind w:left="283"/>
            </w:pPr>
            <w:r>
              <w:rPr>
                <w:rFonts w:ascii="Cambria" w:hAnsi="Cambria"/>
                <w:b w:val="0"/>
                <w:i w:val="0"/>
                <w:sz w:val="20"/>
                <w:u w:val="none"/>
              </w:rPr>
              <w:t>The binding constraint is not planning, it is viability. A shop needs a catchment that spends. In a low-income low-density area you can zone for a high street all you like and nothing will open.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Marta and Oskar each identify a constraint. Which, respectively?</w:t>
            </w:r>
          </w:p>
          <w:p>
            <w:pPr>
              <w:spacing w:after="60" w:before="0" w:lineRule="atLeast" w:line="280"/>
            </w:pPr>
            <w:r>
              <w:rPr>
                <w:rFonts w:ascii="Cambria" w:hAnsi="Cambria"/>
                <w:b w:val="0"/>
                <w:i w:val="0"/>
                <w:sz w:val="21"/>
                <w:u w:val="none"/>
              </w:rPr>
              <w:t>b.  Does Marta’s counter-example answer Oskar?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catchment, and what makes a use viable?</w:t>
            </w:r>
          </w:p>
          <w:p>
            <w:pPr>
              <w:spacing w:after="60" w:before="0" w:lineRule="atLeast" w:line="280"/>
            </w:pPr>
            <w:r>
              <w:rPr>
                <w:rFonts w:ascii="Cambria" w:hAnsi="Cambria"/>
                <w:b w:val="0"/>
                <w:i w:val="0"/>
                <w:sz w:val="21"/>
                <w:u w:val="none"/>
              </w:rPr>
              <w:t>b.  What is amenity, and how is it different from infrastructure?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the condition under which each is right, in one sentence.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Marta is right about dense poor neighbourhoods and Oskar is right about sparse ones, and her counter-example is doing the work his argument predicts. A dense low-income area has a catchment: not much money per household, but enough households within walking distance to support a shop. So the two constraints are not rivals — density supplies the catchment, income determines what kind of use it supports, and the model needs the first much more than the second.</w:t>
            </w:r>
          </w:p>
          <w:p>
            <w:pPr>
              <w:spacing w:after="100" w:before="0" w:lineRule="atLeast" w:line="280"/>
            </w:pPr>
            <w:r>
              <w:rPr>
                <w:rFonts w:ascii="Cambria" w:hAnsi="Cambria"/>
                <w:b w:val="0"/>
                <w:i w:val="0"/>
                <w:sz w:val="21"/>
                <w:u w:val="none"/>
              </w:rPr>
              <w:t>That matters because it tells you where the idea fails, which is neither of the cases they are arguing about. It fails in low-density suburbs of any income, where no amount of zoning produces a catchment within a walk and the honest answer is either to accept car dependence or to change the density, which is a far larger intervention than the fifteen-minute framing suggests. Presented as a planning idea it sounds cheap; applied where it is most needed it is a redevelopment programme, and that is the thing its advocates tend not to say.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reconciles the two by separating two variables. Which?</w:t>
            </w:r>
          </w:p>
          <w:p>
            <w:pPr>
              <w:spacing w:after="60" w:before="0" w:lineRule="atLeast" w:line="280"/>
            </w:pPr>
            <w:r>
              <w:rPr>
                <w:rFonts w:ascii="Cambria" w:hAnsi="Cambria"/>
                <w:b w:val="0"/>
                <w:i w:val="0"/>
                <w:sz w:val="21"/>
                <w:u w:val="none"/>
              </w:rPr>
              <w:t>b.  It then identifies a third case. Why is that the contribution?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"her counter-example is doing the work his argument predicts" — unpack this.</w:t>
            </w:r>
          </w:p>
          <w:p>
            <w:pPr>
              <w:spacing w:after="60" w:before="0" w:lineRule="atLeast" w:line="280"/>
            </w:pPr>
            <w:r>
              <w:rPr>
                <w:rFonts w:ascii="Cambria" w:hAnsi="Cambria"/>
                <w:b w:val="0"/>
                <w:i w:val="0"/>
                <w:sz w:val="21"/>
                <w:u w:val="none"/>
              </w:rPr>
              <w:t>b.  "Presented as a planning idea it sounds cheap" — what is the criticism?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fifteen-minute city is a very good idea because it reduces car use and pollution and it makes neighbourhoods more human and liveable. People would spend less time in traffic and more time with their families, and local businesses would benefit from having more customers nearby. Of course it is easier to implement in dense European cities than in American suburbs, but I think every city should try to move in this direction as much as possible, with better public transport and more mixed-use zoning.</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test a claim against the case it was not built from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density, amenity, catchment, viability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disagreeing with a model that works somewhere else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Marta identifies planning decisions — where things are put. Oskar identifies commercial viability — whether a use can survive once put there.</w:t>
            </w:r>
          </w:p>
          <w:p>
            <w:pPr>
              <w:spacing w:after="60" w:before="0" w:lineRule="atLeast" w:line="280"/>
            </w:pPr>
            <w:r>
              <w:rPr>
                <w:rFonts w:ascii="Cambria" w:hAnsi="Cambria"/>
                <w:b w:val="0"/>
                <w:i w:val="0"/>
                <w:sz w:val="21"/>
                <w:u w:val="none"/>
              </w:rPr>
              <w:t>b.  Partly, and not in the way she intends. Dense poor areas have shops because density supplies the catchment, which is consistent with his argument rather than against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catchment is the population a use can draw on. Viability is whether revenue from that catchment covers costs.</w:t>
            </w:r>
          </w:p>
          <w:p>
            <w:pPr>
              <w:spacing w:after="60" w:before="0" w:lineRule="atLeast" w:line="280"/>
            </w:pPr>
            <w:r>
              <w:rPr>
                <w:rFonts w:ascii="Cambria" w:hAnsi="Cambria"/>
                <w:b w:val="0"/>
                <w:i w:val="0"/>
                <w:sz w:val="21"/>
                <w:u w:val="none"/>
              </w:rPr>
              <w:t>b.  Amenity is the day-to-day facilities that make a place usable — shops, parks, surgeries. Infrastructure is the network beneath them. The fifteen-minute idea is about amenity, which is why it is cheaper to assert than to deliver.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"Density supplies the catchment and income determines what it supports, so the model needs density far more than wealth."</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Density and income, which the debate treats as a single variable called deprivation. Once separated, Marta’s cases and Oskar’s stop contradicting each other.</w:t>
            </w:r>
          </w:p>
          <w:p>
            <w:pPr>
              <w:spacing w:after="60" w:before="0" w:lineRule="atLeast" w:line="280"/>
            </w:pPr>
            <w:r>
              <w:rPr>
                <w:rFonts w:ascii="Cambria" w:hAnsi="Cambria"/>
                <w:b w:val="0"/>
                <w:i w:val="0"/>
                <w:sz w:val="21"/>
                <w:u w:val="none"/>
              </w:rPr>
              <w:t>b.  Because both classmates are arguing about dense areas, where the model works, and about whether poverty prevents it. The case where it genuinely fails — low density at any income — is the one neither raises, and it is where most of the population the policy is aimed at actually lives.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She offers dense poor neighbourhoods as evidence against his viability argument, but the thing that makes those neighbourhoods work is density, which is the mechanism his argument runs on. Her counter-example confirms his model while appearing to refute it.</w:t>
            </w:r>
          </w:p>
          <w:p>
            <w:pPr>
              <w:spacing w:after="60" w:before="0" w:lineRule="atLeast" w:line="280"/>
            </w:pPr>
            <w:r>
              <w:rPr>
                <w:rFonts w:ascii="Cambria" w:hAnsi="Cambria"/>
                <w:b w:val="0"/>
                <w:i w:val="0"/>
                <w:sz w:val="21"/>
                <w:u w:val="none"/>
              </w:rPr>
              <w:t>b.  That the framing conceals the cost. Describing it as a planning principle implies the work is rezoning, when in the places it is most needed the work is rebuilding at higher density — which is a different scale of commitment and tends to go unmentioned.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lists benefits nobody disputed and never engages Oskar’s viability argument, which is the only objection on the table.</w:t>
            </w:r>
          </w:p>
          <w:p>
            <w:pPr>
              <w:spacing w:after="60" w:before="0" w:lineRule="atLeast" w:line="280"/>
            </w:pPr>
            <w:r>
              <w:rPr>
                <w:rFonts w:ascii="Cambria" w:hAnsi="Cambria"/>
                <w:b w:val="0"/>
                <w:i w:val="0"/>
                <w:sz w:val="21"/>
                <w:u w:val="none"/>
              </w:rPr>
              <w:t>2.  "Easier in dense European cities than in American suburbs" brushes against the real distinction and then drops it without analysis.</w:t>
            </w:r>
          </w:p>
          <w:p>
            <w:pPr>
              <w:spacing w:after="60" w:before="0" w:lineRule="atLeast" w:line="280"/>
            </w:pPr>
            <w:r>
              <w:rPr>
                <w:rFonts w:ascii="Cambria" w:hAnsi="Cambria"/>
                <w:b w:val="0"/>
                <w:i w:val="0"/>
                <w:sz w:val="21"/>
                <w:u w:val="none"/>
              </w:rPr>
              <w:t>3.  "Every city should try to move in this direction as much as possible" is a recommendation with no content, and "more human and liveable" is doing the work evidence should. Language: "local businesses", "the fifteen-minute city" is fine but "more time with their families" is sentiment rather than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054</w:t>
      </w:r>
      <w:r>
        <w:rPr>
          <w:rFonts w:ascii="Calibri" w:hAnsi="Calibri"/>
          <w:b w:val="0"/>
          <w:i w:val="0"/>
          <w:color w:val="5A6472"/>
          <w:sz w:val="23"/>
          <w:u w:val="none"/>
        </w:rPr>
        <w:t xml:space="preserve">   Economics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Alvarez</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governments subsidise university tuition so that students pay little or nothing. Supporters argue this widens access to higher education. Critics argue the benefit flows mainly to students who would have attended anyway, and that the money would do more good earlier in the education system. Does free tuition widen access?</w:t>
            </w:r>
          </w:p>
          <w:p>
            <w:pPr>
              <w:spacing w:after="40" w:before="0" w:lineRule="atLeast" w:line="280"/>
              <w:ind w:left="283"/>
            </w:pPr>
            <w:r>
              <w:rPr>
                <w:rFonts w:ascii="Calibri" w:hAnsi="Calibri"/>
                <w:b/>
                <w:i w:val="0"/>
                <w:color w:val="0F766E"/>
                <w:sz w:val="20"/>
                <w:u w:val="none"/>
              </w:rPr>
              <w:t>Ravi</w:t>
            </w:r>
          </w:p>
          <w:p>
            <w:pPr>
              <w:spacing w:after="100" w:before="0" w:lineRule="atLeast" w:line="280"/>
              <w:ind w:left="283"/>
            </w:pPr>
            <w:r>
              <w:rPr>
                <w:rFonts w:ascii="Cambria" w:hAnsi="Cambria"/>
                <w:b w:val="0"/>
                <w:i w:val="0"/>
                <w:sz w:val="20"/>
                <w:u w:val="none"/>
              </w:rPr>
              <w:t>It obviously does. Cost is the single biggest thing stopping people from going to university. Remove it and more people go. Countries with free tuition have higher participation rates than countries without.</w:t>
            </w:r>
          </w:p>
          <w:p>
            <w:pPr>
              <w:spacing w:after="40" w:before="0" w:lineRule="atLeast" w:line="280"/>
              <w:ind w:left="283"/>
            </w:pPr>
            <w:r>
              <w:rPr>
                <w:rFonts w:ascii="Calibri" w:hAnsi="Calibri"/>
                <w:b/>
                <w:i w:val="0"/>
                <w:color w:val="0F766E"/>
                <w:sz w:val="20"/>
                <w:u w:val="none"/>
              </w:rPr>
              <w:t>Elin</w:t>
            </w:r>
          </w:p>
          <w:p>
            <w:pPr>
              <w:spacing w:after="100" w:before="0" w:lineRule="atLeast" w:line="280"/>
              <w:ind w:left="283"/>
            </w:pPr>
            <w:r>
              <w:rPr>
                <w:rFonts w:ascii="Cambria" w:hAnsi="Cambria"/>
                <w:b w:val="0"/>
                <w:i w:val="0"/>
                <w:sz w:val="20"/>
                <w:u w:val="none"/>
              </w:rPr>
              <w:t>But who actually goes? In the countries Ravi is thinking of, the students are still overwhelmingly middle class. The barrier was never only the fee — it was school attainment at sixteen, which free tuition does nothing about.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Ravi and Elin are not actually disagreeing about the same thing. What are their two different claims?</w:t>
            </w:r>
          </w:p>
          <w:p>
            <w:pPr>
              <w:spacing w:after="60" w:before="0" w:lineRule="atLeast" w:line="280"/>
            </w:pPr>
            <w:r>
              <w:rPr>
                <w:rFonts w:ascii="Cambria" w:hAnsi="Cambria"/>
                <w:b w:val="0"/>
                <w:i w:val="0"/>
                <w:sz w:val="21"/>
                <w:u w:val="none"/>
              </w:rPr>
              <w:t>b.  The prompt separates "widens access" from "benefits those who would have attended anyway". Why does that distinction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the incidence of a subsidy, and what is pass-through?</w:t>
            </w:r>
          </w:p>
          <w:p>
            <w:pPr>
              <w:spacing w:after="60" w:before="0" w:lineRule="atLeast" w:line="280"/>
            </w:pPr>
            <w:r>
              <w:rPr>
                <w:rFonts w:ascii="Cambria" w:hAnsi="Cambria"/>
                <w:b w:val="0"/>
                <w:i w:val="0"/>
                <w:sz w:val="21"/>
                <w:u w:val="none"/>
              </w:rPr>
              <w:t>b.  What does it mean to say a policy is inframarginal — that it pays for behaviour that would have happened anyway?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concedes Ravi’s mechanism and limits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Free tuition does widen access, but by less than its cost implies, and Elin says why: it is paid overwhelmingly to students who were already going.</w:t>
            </w:r>
          </w:p>
          <w:p>
            <w:pPr>
              <w:spacing w:after="100" w:before="0" w:lineRule="atLeast" w:line="280"/>
            </w:pPr>
            <w:r>
              <w:rPr>
                <w:rFonts w:ascii="Cambria" w:hAnsi="Cambria"/>
                <w:b w:val="0"/>
                <w:i w:val="0"/>
                <w:sz w:val="21"/>
                <w:u w:val="none"/>
              </w:rPr>
              <w:t>Ravi is right that cost deters, and the participation figures are real. What they do not show is who the extra students are. If a subsidy worth thirty thousand a student lifts participation by five points, the state is paying twenty students in order to recruit one. The other nineteen are inframarginal: the money is a transfer to them rather than a lever on anybody. That is not an argument against the transfer, but it is an argument against calling it an access policy.</w:t>
            </w:r>
          </w:p>
          <w:p>
            <w:pPr>
              <w:spacing w:after="100" w:before="0" w:lineRule="atLeast" w:line="280"/>
            </w:pPr>
            <w:r>
              <w:rPr>
                <w:rFonts w:ascii="Cambria" w:hAnsi="Cambria"/>
                <w:b w:val="0"/>
                <w:i w:val="0"/>
                <w:sz w:val="21"/>
                <w:u w:val="none"/>
              </w:rPr>
              <w:t>Elin’s point about attainment at sixteen is stronger because it identifies where the selection happens. A student who leaves school without the grades to apply is not helped by a zero fee; they were filtered out four years earlier. Nowhere in a free tuition system does the fee removal reach that filter.</w:t>
            </w:r>
          </w:p>
          <w:p>
            <w:pPr>
              <w:spacing w:after="100" w:before="0" w:lineRule="atLeast" w:line="280"/>
            </w:pPr>
            <w:r>
              <w:rPr>
                <w:rFonts w:ascii="Cambria" w:hAnsi="Cambria"/>
                <w:b w:val="0"/>
                <w:i w:val="0"/>
                <w:sz w:val="21"/>
                <w:u w:val="none"/>
              </w:rPr>
              <w:t>The policy should be judged against the alternative use of the same money. Thirty thousand per marginal student, spent on early-years provision or on teaching in the lowest attaining schools, would alter who is eligible to apply rather than who can afford to accept. That is the harder intervention and the one that widens access.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Ravi’s mechanism and still rejects his conclusion. How is that consistent?</w:t>
            </w:r>
          </w:p>
          <w:p>
            <w:pPr>
              <w:spacing w:after="60" w:before="0" w:lineRule="atLeast" w:line="280"/>
            </w:pPr>
            <w:r>
              <w:rPr>
                <w:rFonts w:ascii="Cambria" w:hAnsi="Cambria"/>
                <w:b w:val="0"/>
                <w:i w:val="0"/>
                <w:sz w:val="21"/>
                <w:u w:val="none"/>
              </w:rPr>
              <w:t>b.  Why does the response put numbers on the argument rather than arguing in general terms?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"Nowhere in a free tuition system does the fee removal reach that filter" — identify the inversion and say what it is for.</w:t>
            </w:r>
          </w:p>
          <w:p>
            <w:pPr>
              <w:spacing w:after="60" w:before="0" w:lineRule="atLeast" w:line="280"/>
            </w:pPr>
            <w:r>
              <w:rPr>
                <w:rFonts w:ascii="Cambria" w:hAnsi="Cambria"/>
                <w:b w:val="0"/>
                <w:i w:val="0"/>
                <w:sz w:val="21"/>
                <w:u w:val="none"/>
              </w:rPr>
              <w:t>b.  "That is not an argument against the transfer, but it is an argument against calling it an access policy" — what is this distinction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Ravi because cost is really the main barrier for students and if university is free then more students can afford to go, which is obviously good for society. Elin says the students are still middle class but I think this is changing slowly and we should be patient. In my country tuition is very expensive and many of my friends could not continue their studies because of money, so I know how important this issue is. Free tuition is a human right in my opinion and governments should pay for it.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concede the mechanism and dispute its reach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inversion after negative adverbials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subsidy, incidence, pass-through, deadweight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disputing scope rather than direction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Ravi claims that removing the fee increases total participation. Elin claims it does not change the social composition of who participates. Both can be true at once, which is why neither refutes the other.</w:t>
            </w:r>
          </w:p>
          <w:p>
            <w:pPr>
              <w:spacing w:after="60" w:before="0" w:lineRule="atLeast" w:line="280"/>
            </w:pPr>
            <w:r>
              <w:rPr>
                <w:rFonts w:ascii="Cambria" w:hAnsi="Cambria"/>
                <w:b w:val="0"/>
                <w:i w:val="0"/>
                <w:sz w:val="21"/>
                <w:u w:val="none"/>
              </w:rPr>
              <w:t>b.  Because a policy can raise the headline number while spending almost all of its money on people whose behaviour it did not change. "Widens access" and "is good value" are separate questions, and the prompt is asking the first while the critics are answering the second.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Incidence is who actually ends up better off; pass-through is how much of the subsidy reaches the intended party rather than being absorbed elsewhere — by rising fees, for example.</w:t>
            </w:r>
          </w:p>
          <w:p>
            <w:pPr>
              <w:spacing w:after="60" w:before="0" w:lineRule="atLeast" w:line="280"/>
            </w:pPr>
            <w:r>
              <w:rPr>
                <w:rFonts w:ascii="Cambria" w:hAnsi="Cambria"/>
                <w:b w:val="0"/>
                <w:i w:val="0"/>
                <w:sz w:val="21"/>
                <w:u w:val="none"/>
              </w:rPr>
              <w:t>b.  It means the policy pays people who were already inside the decision. Only the marginal cases are bought by the policy; everyone else receives a transfer.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"Free tuition widens access, but it buys one additional student for every nineteen it simply pays."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mechanism is about deterrence at the margin and the conclusion is about the policy as a whole. Granting that cost deters some students is compatible with holding that the policy is a poor instrument for reaching them, and conceding the mechanism is what makes the limitation credible.</w:t>
            </w:r>
          </w:p>
          <w:p>
            <w:pPr>
              <w:spacing w:after="60" w:before="0" w:lineRule="atLeast" w:line="280"/>
            </w:pPr>
            <w:r>
              <w:rPr>
                <w:rFonts w:ascii="Cambria" w:hAnsi="Cambria"/>
                <w:b w:val="0"/>
                <w:i w:val="0"/>
                <w:sz w:val="21"/>
                <w:u w:val="none"/>
              </w:rPr>
              <w:t>b.  Because the whole dispute turns on proportion. "Some students are helped" is true under any numbers; the argument only becomes an argument once you show that the ratio of transfer to leverage is nineteen to one. Illustrative figures make a structural point visible.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negative adverbial "nowhere" fronts the clause and forces inversion: "does the fee removal reach". It puts the emphasis on the absence rather than on the subject, and it raises the register at the point where the response is landing its strongest structural claim.</w:t>
            </w:r>
          </w:p>
          <w:p>
            <w:pPr>
              <w:spacing w:after="60" w:before="0" w:lineRule="atLeast" w:line="280"/>
            </w:pPr>
            <w:r>
              <w:rPr>
                <w:rFonts w:ascii="Cambria" w:hAnsi="Cambria"/>
                <w:b w:val="0"/>
                <w:i w:val="0"/>
                <w:sz w:val="21"/>
                <w:u w:val="none"/>
              </w:rPr>
              <w:t>b.  It separates two objections that are easy to conflate. The response is not saying the money is wasted — a transfer to students may be defensible — it is saying the policy is misdescribed. That is a narrower and far more defensible claim.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engagement with Elin at all beyond restating her point and dismissing it with "this is changing slowly and we should be patient", which is not an answer.</w:t>
            </w:r>
          </w:p>
          <w:p>
            <w:pPr>
              <w:spacing w:after="60" w:before="0" w:lineRule="atLeast" w:line="280"/>
            </w:pPr>
            <w:r>
              <w:rPr>
                <w:rFonts w:ascii="Cambria" w:hAnsi="Cambria"/>
                <w:b w:val="0"/>
                <w:i w:val="0"/>
                <w:sz w:val="21"/>
                <w:u w:val="none"/>
              </w:rPr>
              <w:t>2.  The argument is anecdotal and then declarative: personal experience followed by "a human right in my opinion", which converts an empirical question about access into an assertion that cannot be examined.</w:t>
            </w:r>
          </w:p>
          <w:p>
            <w:pPr>
              <w:spacing w:after="60" w:before="0" w:lineRule="atLeast" w:line="280"/>
            </w:pPr>
            <w:r>
              <w:rPr>
                <w:rFonts w:ascii="Cambria" w:hAnsi="Cambria"/>
                <w:b w:val="0"/>
                <w:i w:val="0"/>
                <w:sz w:val="21"/>
                <w:u w:val="none"/>
              </w:rPr>
              <w:t>3.  "Which is obviously good for society" does the work that the argument was supposed to do, and the whole response ignores the prompt’s actual question about where the benefit flows.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055</w:t>
      </w:r>
      <w:r>
        <w:rPr>
          <w:rFonts w:ascii="Calibri" w:hAnsi="Calibri"/>
          <w:b w:val="0"/>
          <w:i w:val="0"/>
          <w:color w:val="5A6472"/>
          <w:sz w:val="23"/>
          <w:u w:val="none"/>
        </w:rPr>
        <w:t xml:space="preserve">   Public health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Oyelaran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To raise vaccination rates, a city can either require vaccination for school enrolment, with exemptions, or run a voluntary campaign with free clinics, reminders and small payments. The mandate achieves higher coverage. The voluntary approach avoids resistance. Which should the city choose?</w:t>
            </w:r>
          </w:p>
          <w:p>
            <w:pPr>
              <w:spacing w:after="40" w:before="0" w:lineRule="atLeast" w:line="280"/>
              <w:ind w:left="283"/>
            </w:pPr>
            <w:r>
              <w:rPr>
                <w:rFonts w:ascii="Calibri" w:hAnsi="Calibri"/>
                <w:b/>
                <w:i w:val="0"/>
                <w:color w:val="0F766E"/>
                <w:sz w:val="20"/>
                <w:u w:val="none"/>
              </w:rPr>
              <w:t>Nadia</w:t>
            </w:r>
          </w:p>
          <w:p>
            <w:pPr>
              <w:spacing w:after="100" w:before="0" w:lineRule="atLeast" w:line="280"/>
              <w:ind w:left="283"/>
            </w:pPr>
            <w:r>
              <w:rPr>
                <w:rFonts w:ascii="Cambria" w:hAnsi="Cambria"/>
                <w:b w:val="0"/>
                <w:i w:val="0"/>
                <w:sz w:val="20"/>
                <w:u w:val="none"/>
              </w:rPr>
              <w:t>The mandate. Public health is not a matter of individual preference when the benefit depends on coverage levels. A voluntary campaign reaches the people who were already inclined and stalls exactly where it matters.</w:t>
            </w:r>
          </w:p>
          <w:p>
            <w:pPr>
              <w:spacing w:after="40" w:before="0" w:lineRule="atLeast" w:line="280"/>
              <w:ind w:left="283"/>
            </w:pPr>
            <w:r>
              <w:rPr>
                <w:rFonts w:ascii="Calibri" w:hAnsi="Calibri"/>
                <w:b/>
                <w:i w:val="0"/>
                <w:color w:val="0F766E"/>
                <w:sz w:val="20"/>
                <w:u w:val="none"/>
              </w:rPr>
              <w:t>Theo</w:t>
            </w:r>
          </w:p>
          <w:p>
            <w:pPr>
              <w:spacing w:after="100" w:before="0" w:lineRule="atLeast" w:line="280"/>
              <w:ind w:left="283"/>
            </w:pPr>
            <w:r>
              <w:rPr>
                <w:rFonts w:ascii="Cambria" w:hAnsi="Cambria"/>
                <w:b w:val="0"/>
                <w:i w:val="0"/>
                <w:sz w:val="20"/>
                <w:u w:val="none"/>
              </w:rPr>
              <w:t>Mandates create a political backlash that outlasts the policy. Once vaccination becomes a question of state compulsion, you have handed the refusers a cause, and the next vaccine is harder than this one.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Both speakers are making predictions, not moral claims. What is each predicting?</w:t>
            </w:r>
          </w:p>
          <w:p>
            <w:pPr>
              <w:spacing w:after="60" w:before="0" w:lineRule="atLeast" w:line="280"/>
            </w:pPr>
            <w:r>
              <w:rPr>
                <w:rFonts w:ascii="Cambria" w:hAnsi="Cambria"/>
                <w:b w:val="0"/>
                <w:i w:val="0"/>
                <w:sz w:val="21"/>
                <w:u w:val="none"/>
              </w:rPr>
              <w:t>b.  The prompt says the mandate achieves higher coverage. Does that settle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uptake from coverage.</w:t>
            </w:r>
          </w:p>
          <w:p>
            <w:pPr>
              <w:spacing w:after="60" w:before="0" w:lineRule="atLeast" w:line="280"/>
            </w:pPr>
            <w:r>
              <w:rPr>
                <w:rFonts w:ascii="Cambria" w:hAnsi="Cambria"/>
                <w:b w:val="0"/>
                <w:i w:val="0"/>
                <w:sz w:val="21"/>
                <w:u w:val="none"/>
              </w:rPr>
              <w:t>b.  What is a nudge, in the policy sense?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what you are willing to lose.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would take the mandate, and I would take it because of Theo’s objection rather than in spite of it.</w:t>
            </w:r>
          </w:p>
          <w:p>
            <w:pPr>
              <w:spacing w:after="100" w:before="0" w:lineRule="atLeast" w:line="280"/>
            </w:pPr>
            <w:r>
              <w:rPr>
                <w:rFonts w:ascii="Cambria" w:hAnsi="Cambria"/>
                <w:b w:val="0"/>
                <w:i w:val="0"/>
                <w:sz w:val="21"/>
                <w:u w:val="none"/>
              </w:rPr>
              <w:t>Theo is describing a real cost, but he has the sequence wrong. Backlash is loudest where a mandate arrives after a voluntary campaign has visibly failed, because by then refusal has had time to organise. A mandate introduced as the ordinary condition of school enrolment, alongside the other dozen conditions nobody argues about, never becomes the subject of a campaign at all. The more a requirement looks like administration, the less it looks like compulsion.</w:t>
            </w:r>
          </w:p>
          <w:p>
            <w:pPr>
              <w:spacing w:after="100" w:before="0" w:lineRule="atLeast" w:line="280"/>
            </w:pPr>
            <w:r>
              <w:rPr>
                <w:rFonts w:ascii="Cambria" w:hAnsi="Cambria"/>
                <w:b w:val="0"/>
                <w:i w:val="0"/>
                <w:sz w:val="21"/>
                <w:u w:val="none"/>
              </w:rPr>
              <w:t>Nadia’s point about coverage levels is the substantive one. Herd protection is not linear: the difference between eighty-five and ninety-two per cent is not seven per cent more benefit but the difference between outbreaks that burn out and outbreaks that do not. A voluntary campaign that plateaus at eighty-five has not achieved most of the goal; it has achieved almost none of the thing that matters.</w:t>
            </w:r>
          </w:p>
          <w:p>
            <w:pPr>
              <w:spacing w:after="100" w:before="0" w:lineRule="atLeast" w:line="280"/>
            </w:pPr>
            <w:r>
              <w:rPr>
                <w:rFonts w:ascii="Cambria" w:hAnsi="Cambria"/>
                <w:b w:val="0"/>
                <w:i w:val="0"/>
                <w:sz w:val="21"/>
                <w:u w:val="none"/>
              </w:rPr>
              <w:t>What decides it for me is the failure mode. If the mandate is resisted, the city has high coverage and an argument on its hands. If the voluntary campaign underperforms, the city has an outbreak and then has to introduce the mandate anyway, in the worst possible conditions. I would rather manage the first failure than the second.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takes Nadia’s side but spends its longest paragraph on Theo. Why is that the right allocation?</w:t>
            </w:r>
          </w:p>
          <w:p>
            <w:pPr>
              <w:spacing w:after="60" w:before="0" w:lineRule="atLeast" w:line="280"/>
            </w:pPr>
            <w:r>
              <w:rPr>
                <w:rFonts w:ascii="Cambria" w:hAnsi="Cambria"/>
                <w:b w:val="0"/>
                <w:i w:val="0"/>
                <w:sz w:val="21"/>
                <w:u w:val="none"/>
              </w:rPr>
              <w:t>b.  The final paragraph changes the basis of the decision. What is the new basis and why is it stronger?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more a requirement looks like administration, the less it looks like compulsion" — name the structure and say what it buys.</w:t>
            </w:r>
          </w:p>
          <w:p>
            <w:pPr>
              <w:spacing w:after="60" w:before="0" w:lineRule="atLeast" w:line="280"/>
            </w:pPr>
            <w:r>
              <w:rPr>
                <w:rFonts w:ascii="Cambria" w:hAnsi="Cambria"/>
                <w:b w:val="0"/>
                <w:i w:val="0"/>
                <w:sz w:val="21"/>
                <w:u w:val="none"/>
              </w:rPr>
              <w:t>b.  "it has achieved almost none of the thing that matters" — why this phrasing rather than "it has failed"?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city should choose the mandate because health is more important than personal freedom and the government has a duty to protect everybody, especially children who cannot decide for themselves. Theo worries about backlash but in my opinion we cannot let a small minority of people who refuse science decide policy for the majority. Nadia is completely right that voluntary campaigns do not work well enough. Vaccination has saved millions of lives and this is not something we should negotiate about.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option whose failure mode is cheapest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conditionals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uptake, coverage, mandate, nudge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a mandate and an incentive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Nadia predicts that a voluntary campaign plateaus below the level where coverage produces its benefit. Theo predicts that a mandate generates durable political opposition that raises the cost of future public health measures.</w:t>
            </w:r>
          </w:p>
          <w:p>
            <w:pPr>
              <w:spacing w:after="60" w:before="0" w:lineRule="atLeast" w:line="280"/>
            </w:pPr>
            <w:r>
              <w:rPr>
                <w:rFonts w:ascii="Cambria" w:hAnsi="Cambria"/>
                <w:b w:val="0"/>
                <w:i w:val="0"/>
                <w:sz w:val="21"/>
                <w:u w:val="none"/>
              </w:rPr>
              <w:t>b.  No. Higher coverage now is one of the two things in dispute; the other is the cost imposed on later policies. A measure can win on the first and lose overall.</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Uptake is the proportion who accept when offered; coverage is the proportion of the population protected. A campaign can have excellent uptake among those it reaches and poor coverage.</w:t>
            </w:r>
          </w:p>
          <w:p>
            <w:pPr>
              <w:spacing w:after="60" w:before="0" w:lineRule="atLeast" w:line="280"/>
            </w:pPr>
            <w:r>
              <w:rPr>
                <w:rFonts w:ascii="Cambria" w:hAnsi="Cambria"/>
                <w:b w:val="0"/>
                <w:i w:val="0"/>
                <w:sz w:val="21"/>
                <w:u w:val="none"/>
              </w:rPr>
              <w:t>b.  A change to how a choice is presented that shifts behaviour without removing the option — reminders, defaults, small payments.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 would take the mandate and accept a political argument, because the alternative failure is an outbreak followed by the same mandate."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Nadia’s claim is granted by the prompt — it says the mandate achieves higher coverage — so defending it adds nothing. The only live question is whether Theo’s cost outweighs that, so the argument has to be won there.</w:t>
            </w:r>
          </w:p>
          <w:p>
            <w:pPr>
              <w:spacing w:after="60" w:before="0" w:lineRule="atLeast" w:line="280"/>
            </w:pPr>
            <w:r>
              <w:rPr>
                <w:rFonts w:ascii="Cambria" w:hAnsi="Cambria"/>
                <w:b w:val="0"/>
                <w:i w:val="0"/>
                <w:sz w:val="21"/>
                <w:u w:val="none"/>
              </w:rPr>
              <w:t>b.  It moves from comparing expected outcomes to comparing what happens when each option fails. That is stronger because both speakers’ predictions are uncertain, while the two failure modes can be described concretely and are plainly asymmetric.</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double comparative conditional — the more X, the less Y. It states a relationship rather than a fact, which lets the response make a general claim about how mandates are received without having to prove it in a particular case.</w:t>
            </w:r>
          </w:p>
          <w:p>
            <w:pPr>
              <w:spacing w:after="60" w:before="0" w:lineRule="atLeast" w:line="280"/>
            </w:pPr>
            <w:r>
              <w:rPr>
                <w:rFonts w:ascii="Cambria" w:hAnsi="Cambria"/>
                <w:b w:val="0"/>
                <w:i w:val="0"/>
                <w:sz w:val="21"/>
                <w:u w:val="none"/>
              </w:rPr>
              <w:t>b.  Because "failed" invites the reply that eighty-five per cent is a substantial achievement, which it is in uptake terms. The phrasing concedes the achievement and relocates the failure to the specific thing coverage was for, which is the non-linear benefit just described.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Theo’s objection is about future policy cost and the response answers it with "we cannot let a small minority decide policy", which addresses a different argument entirely.</w:t>
            </w:r>
          </w:p>
          <w:p>
            <w:pPr>
              <w:spacing w:after="60" w:before="0" w:lineRule="atLeast" w:line="280"/>
            </w:pPr>
            <w:r>
              <w:rPr>
                <w:rFonts w:ascii="Cambria" w:hAnsi="Cambria"/>
                <w:b w:val="0"/>
                <w:i w:val="0"/>
                <w:sz w:val="21"/>
                <w:u w:val="none"/>
              </w:rPr>
              <w:t>2.  "People who refuse science" characterises the opposition rather than engaging with the prediction about backlash, and "this is not something we should negotiate about" declines the comparison the prompt asks for.</w:t>
            </w:r>
          </w:p>
          <w:p>
            <w:pPr>
              <w:spacing w:after="60" w:before="0" w:lineRule="atLeast" w:line="280"/>
            </w:pPr>
            <w:r>
              <w:rPr>
                <w:rFonts w:ascii="Cambria" w:hAnsi="Cambria"/>
                <w:b w:val="0"/>
                <w:i w:val="0"/>
                <w:sz w:val="21"/>
                <w:u w:val="none"/>
              </w:rPr>
              <w:t>3.  No mechanism anywhere — nothing about coverage thresholds, exemption rates, or how a mandate is introduced, so the choice rests entirely on the assertion that health outweighs freedom.</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056</w:t>
      </w:r>
      <w:r>
        <w:rPr>
          <w:rFonts w:ascii="Calibri" w:hAnsi="Calibri"/>
          <w:b w:val="0"/>
          <w:i w:val="0"/>
          <w:color w:val="5A6472"/>
          <w:sz w:val="23"/>
          <w:u w:val="none"/>
        </w:rPr>
        <w:t xml:space="preserve">   History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Whitfield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Historians disagree about why literacy spread so rapidly in parts of early modern Europe. Candidate explanations include the printing press, religious reform that required personal reading of scripture, and the growth of commerce, which made record keeping valuable. Which was most important, and why?</w:t>
            </w:r>
          </w:p>
          <w:p>
            <w:pPr>
              <w:spacing w:after="40" w:before="0" w:lineRule="atLeast" w:line="280"/>
              <w:ind w:left="283"/>
            </w:pPr>
            <w:r>
              <w:rPr>
                <w:rFonts w:ascii="Calibri" w:hAnsi="Calibri"/>
                <w:b/>
                <w:i w:val="0"/>
                <w:color w:val="0F766E"/>
                <w:sz w:val="20"/>
                <w:u w:val="none"/>
              </w:rPr>
              <w:t>Ines</w:t>
            </w:r>
          </w:p>
          <w:p>
            <w:pPr>
              <w:spacing w:after="100" w:before="0" w:lineRule="atLeast" w:line="280"/>
              <w:ind w:left="283"/>
            </w:pPr>
            <w:r>
              <w:rPr>
                <w:rFonts w:ascii="Cambria" w:hAnsi="Cambria"/>
                <w:b w:val="0"/>
                <w:i w:val="0"/>
                <w:sz w:val="20"/>
                <w:u w:val="none"/>
              </w:rPr>
              <w:t>The press, clearly. Before it, books were scarce enough that literacy had almost no use outside a clerical career. Cheap print created the reason to learn.</w:t>
            </w:r>
          </w:p>
          <w:p>
            <w:pPr>
              <w:spacing w:after="40" w:before="0" w:lineRule="atLeast" w:line="280"/>
              <w:ind w:left="283"/>
            </w:pPr>
            <w:r>
              <w:rPr>
                <w:rFonts w:ascii="Calibri" w:hAnsi="Calibri"/>
                <w:b/>
                <w:i w:val="0"/>
                <w:color w:val="0F766E"/>
                <w:sz w:val="20"/>
                <w:u w:val="none"/>
              </w:rPr>
              <w:t>Mateo</w:t>
            </w:r>
          </w:p>
          <w:p>
            <w:pPr>
              <w:spacing w:after="100" w:before="0" w:lineRule="atLeast" w:line="280"/>
              <w:ind w:left="283"/>
            </w:pPr>
            <w:r>
              <w:rPr>
                <w:rFonts w:ascii="Cambria" w:hAnsi="Cambria"/>
                <w:b w:val="0"/>
                <w:i w:val="0"/>
                <w:sz w:val="20"/>
                <w:u w:val="none"/>
              </w:rPr>
              <w:t>Print existed in regions where literacy stayed low for two centuries. What varied was whether ordinary people were required to read something — and in the Protestant areas they were, by their own church.</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Mateo’s objection has a particular logical form. What is it?</w:t>
            </w:r>
          </w:p>
          <w:p>
            <w:pPr>
              <w:spacing w:after="60" w:before="0" w:lineRule="atLeast" w:line="280"/>
            </w:pPr>
            <w:r>
              <w:rPr>
                <w:rFonts w:ascii="Cambria" w:hAnsi="Cambria"/>
                <w:b w:val="0"/>
                <w:i w:val="0"/>
                <w:sz w:val="21"/>
                <w:u w:val="none"/>
              </w:rPr>
              <w:t>b.  What would you need to know to rank these three causes rather than just list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a proximate from a structural cause.</w:t>
            </w:r>
          </w:p>
          <w:p>
            <w:pPr>
              <w:spacing w:after="60" w:before="0" w:lineRule="atLeast" w:line="280"/>
            </w:pPr>
            <w:r>
              <w:rPr>
                <w:rFonts w:ascii="Cambria" w:hAnsi="Cambria"/>
                <w:b w:val="0"/>
                <w:i w:val="0"/>
                <w:sz w:val="21"/>
                <w:u w:val="none"/>
              </w:rPr>
              <w:t>b.  What does it mean for an event to precipitate an outcome?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in one sentence using a removal test.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Mateo has the better method even if his answer is incomplete, and the reason is that he is testing causes by variation rather than by plausibility.</w:t>
            </w:r>
          </w:p>
          <w:p>
            <w:pPr>
              <w:spacing w:after="100" w:before="0" w:lineRule="atLeast" w:line="280"/>
            </w:pPr>
            <w:r>
              <w:rPr>
                <w:rFonts w:ascii="Cambria" w:hAnsi="Cambria"/>
                <w:b w:val="0"/>
                <w:i w:val="0"/>
                <w:sz w:val="21"/>
                <w:u w:val="none"/>
              </w:rPr>
              <w:t>Ines is describing a necessary condition. Had print not existed, mass literacy would have been impossible at any price, so the press belongs in any account. But necessary conditions are poor explanations of timing and distribution, and that is what the question asks about. Print was available across Europe within fifty years; literacy was not. A cause that is uniformly present cannot explain an outcome that varies.</w:t>
            </w:r>
          </w:p>
          <w:p>
            <w:pPr>
              <w:spacing w:after="100" w:before="0" w:lineRule="atLeast" w:line="280"/>
            </w:pPr>
            <w:r>
              <w:rPr>
                <w:rFonts w:ascii="Cambria" w:hAnsi="Cambria"/>
                <w:b w:val="0"/>
                <w:i w:val="0"/>
                <w:sz w:val="21"/>
                <w:u w:val="none"/>
              </w:rPr>
              <w:t>That is why I would rank religious reform first. It supplied the one thing print could not: an obligation. Had the reformed churches not required households to read scripture themselves, cheap books would have been cheap books, and we can see what that looks like in the regions where print arrived without the obligation. Commerce I would put third, because it created demand among a narrow group — merchants and clerks — whose literacy was already likely, and it tends to follow prosperity rather than produce the broad household literacy the question is about.</w:t>
            </w:r>
          </w:p>
          <w:p>
            <w:pPr>
              <w:spacing w:after="100" w:before="0" w:lineRule="atLeast" w:line="280"/>
            </w:pPr>
            <w:r>
              <w:rPr>
                <w:rFonts w:ascii="Cambria" w:hAnsi="Cambria"/>
                <w:b w:val="0"/>
                <w:i w:val="0"/>
                <w:sz w:val="21"/>
                <w:u w:val="none"/>
              </w:rPr>
              <w:t>So: reform as the cause that explains variation, print as the condition that made the variation possible, commerce as a reinforcing factor that deepened literacy where it had already arrived.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ranks Ines’s cause second and still calls it indispensable. How can both hold?</w:t>
            </w:r>
          </w:p>
          <w:p>
            <w:pPr>
              <w:spacing w:after="60" w:before="0" w:lineRule="atLeast" w:line="280"/>
            </w:pPr>
            <w:r>
              <w:rPr>
                <w:rFonts w:ascii="Cambria" w:hAnsi="Cambria"/>
                <w:b w:val="0"/>
                <w:i w:val="0"/>
                <w:sz w:val="21"/>
                <w:u w:val="none"/>
              </w:rPr>
              <w:t>b.  Commerce is dismissed in three clauses. Is that too fast?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reformed churches not required households to read scripture themselves, cheap books would have been cheap books" — identify the structure and say why it is used twice.</w:t>
            </w:r>
          </w:p>
          <w:p>
            <w:pPr>
              <w:spacing w:after="60" w:before="0" w:lineRule="atLeast" w:line="280"/>
            </w:pPr>
            <w:r>
              <w:rPr>
                <w:rFonts w:ascii="Cambria" w:hAnsi="Cambria"/>
                <w:b w:val="0"/>
                <w:i w:val="0"/>
                <w:sz w:val="21"/>
                <w:u w:val="none"/>
              </w:rPr>
              <w:t>b.  "A cause that is uniformly present cannot explain an outcome that varies" — why state this as a general principle?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all three factors were important and it is difficult to say which one was the most important because they all worked together. The printing press made books cheaper, religion made people want to read the Bible, and commerce meant that reading and writing were useful skills for business. I think Ines and Mateo both make good points. History is usually complicated like this and there is rarely one single cause for a big change in society. Probably the combination of all three is the real explanation.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what removing each would have changed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past counterfactual conditionals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proximate, structural, contingency, precipitate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 historical outcome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It is a variation argument: the proposed cause was present where the outcome was absent, so it cannot by itself account for the outcome. That does not show print was unimportant, only that it cannot explain the pattern.</w:t>
            </w:r>
          </w:p>
          <w:p>
            <w:pPr>
              <w:spacing w:after="60" w:before="0" w:lineRule="atLeast" w:line="280"/>
            </w:pPr>
            <w:r>
              <w:rPr>
                <w:rFonts w:ascii="Cambria" w:hAnsi="Cambria"/>
                <w:b w:val="0"/>
                <w:i w:val="0"/>
                <w:sz w:val="21"/>
                <w:u w:val="none"/>
              </w:rPr>
              <w:t>b.  You need to know what each cause would have left unchanged if removed, and whether it varied in the same places and at the same times as the outcome. Ranking requires counterfactuals and co-variation, not a judgement about which sounds weightiest.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proximate cause is the immediate trigger; a structural cause is the underlying condition that makes the trigger effective. Print is structural here and the reading obligation proximate.</w:t>
            </w:r>
          </w:p>
          <w:p>
            <w:pPr>
              <w:spacing w:after="60" w:before="0" w:lineRule="atLeast" w:line="280"/>
            </w:pPr>
            <w:r>
              <w:rPr>
                <w:rFonts w:ascii="Cambria" w:hAnsi="Cambria"/>
                <w:b w:val="0"/>
                <w:i w:val="0"/>
                <w:sz w:val="21"/>
                <w:u w:val="none"/>
              </w:rPr>
              <w:t>b.  To bring it about sooner or more sharply than it would otherwise have occurred — which is a weaker claim than causing it, and often the honest one.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"Remove reform and literacy stalls; remove print and it is impossible; remove commerce and it is slower — so reform first, print as the condition, commerce third."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inverted past counterfactual — "Had X not ..., Y would have ...". It appears twice because the ranking rests entirely on removal tests, and the construction states the test in its own grammar: once to concede print’s necessity, once to establish reform’s explanatory priority.</w:t>
            </w:r>
          </w:p>
          <w:p>
            <w:pPr>
              <w:spacing w:after="60" w:before="0" w:lineRule="atLeast" w:line="280"/>
            </w:pPr>
            <w:r>
              <w:rPr>
                <w:rFonts w:ascii="Cambria" w:hAnsi="Cambria"/>
                <w:b w:val="0"/>
                <w:i w:val="0"/>
                <w:sz w:val="21"/>
                <w:u w:val="none"/>
              </w:rPr>
              <w:t>b.  Because stating the principle makes the move transparent and portable, rather than looking like a convenient objection to Ines. It also does the work in one sentence that an accumulation of regional examples would otherwise require.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necessity and explanatory power are different things. Print is a condition without which nothing follows, and precisely because it was everywhere it cannot explain why literacy rose in some places and not others. Ranking is about the second question.</w:t>
            </w:r>
          </w:p>
          <w:p>
            <w:pPr>
              <w:spacing w:after="60" w:before="0" w:lineRule="atLeast" w:line="280"/>
            </w:pPr>
            <w:r>
              <w:rPr>
                <w:rFonts w:ascii="Cambria" w:hAnsi="Cambria"/>
                <w:b w:val="0"/>
                <w:i w:val="0"/>
                <w:sz w:val="21"/>
                <w:u w:val="none"/>
              </w:rPr>
              <w:t>b.  It is brief but it gives a reason of the right kind — commerce raised demand in a group whose literacy was already probable, so removing it changes little about household literacy. The brevity is proportionate: a weaker candidate needs a reason, not a paragraph.</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the task. The prompt asks which was most important and the response answers that all three were, which is not a position.</w:t>
            </w:r>
          </w:p>
          <w:p>
            <w:pPr>
              <w:spacing w:after="60" w:before="0" w:lineRule="atLeast" w:line="280"/>
            </w:pPr>
            <w:r>
              <w:rPr>
                <w:rFonts w:ascii="Cambria" w:hAnsi="Cambria"/>
                <w:b w:val="0"/>
                <w:i w:val="0"/>
                <w:sz w:val="21"/>
                <w:u w:val="none"/>
              </w:rPr>
              <w:t>2.  "They all worked together" and "history is usually complicated" are claims about historiography, not about literacy, and they would fit any question of this shape.</w:t>
            </w:r>
          </w:p>
          <w:p>
            <w:pPr>
              <w:spacing w:after="60" w:before="0" w:lineRule="atLeast" w:line="280"/>
            </w:pPr>
            <w:r>
              <w:rPr>
                <w:rFonts w:ascii="Cambria" w:hAnsi="Cambria"/>
                <w:b w:val="0"/>
                <w:i w:val="0"/>
                <w:sz w:val="21"/>
                <w:u w:val="none"/>
              </w:rPr>
              <w:t>3.  Neither Ines nor Mateo is engaged — "both make good points" is the only reference to either, and Mateo’s specific objection about print in low-literacy regions is left standing untouched.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057</w:t>
      </w:r>
      <w:r>
        <w:rPr>
          <w:rFonts w:ascii="Calibri" w:hAnsi="Calibri"/>
          <w:b w:val="0"/>
          <w:i w:val="0"/>
          <w:color w:val="5A6472"/>
          <w:sz w:val="23"/>
          <w:u w:val="none"/>
        </w:rPr>
        <w:t xml:space="preserve">   Engineering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Engineers often face a choice between designing to the expected load with a modest safety margin, which is cheaper and lighter, and designing with substantial redundancy, which costs more and may never be needed. Where should the balance sit, and who should decide?</w:t>
            </w:r>
          </w:p>
          <w:p>
            <w:pPr>
              <w:spacing w:after="40" w:before="0" w:lineRule="atLeast" w:line="280"/>
              <w:ind w:left="283"/>
            </w:pPr>
            <w:r>
              <w:rPr>
                <w:rFonts w:ascii="Calibri" w:hAnsi="Calibri"/>
                <w:b/>
                <w:i w:val="0"/>
                <w:color w:val="0F766E"/>
                <w:sz w:val="20"/>
                <w:u w:val="none"/>
              </w:rPr>
              <w:t>Hana</w:t>
            </w:r>
          </w:p>
          <w:p>
            <w:pPr>
              <w:spacing w:after="100" w:before="0" w:lineRule="atLeast" w:line="280"/>
              <w:ind w:left="283"/>
            </w:pPr>
            <w:r>
              <w:rPr>
                <w:rFonts w:ascii="Cambria" w:hAnsi="Cambria"/>
                <w:b w:val="0"/>
                <w:i w:val="0"/>
                <w:sz w:val="20"/>
                <w:u w:val="none"/>
              </w:rPr>
              <w:t>Err on the side of redundancy. The cost of over-engineering is money; the cost of under-engineering can be lives. Those are not comparable quantities and should not be traded off.</w:t>
            </w:r>
          </w:p>
          <w:p>
            <w:pPr>
              <w:spacing w:after="40" w:before="0" w:lineRule="atLeast" w:line="280"/>
              <w:ind w:left="283"/>
            </w:pPr>
            <w:r>
              <w:rPr>
                <w:rFonts w:ascii="Calibri" w:hAnsi="Calibri"/>
                <w:b/>
                <w:i w:val="0"/>
                <w:color w:val="0F766E"/>
                <w:sz w:val="20"/>
                <w:u w:val="none"/>
              </w:rPr>
              <w:t>Luc</w:t>
            </w:r>
          </w:p>
          <w:p>
            <w:pPr>
              <w:spacing w:after="100" w:before="0" w:lineRule="atLeast" w:line="280"/>
              <w:ind w:left="283"/>
            </w:pPr>
            <w:r>
              <w:rPr>
                <w:rFonts w:ascii="Cambria" w:hAnsi="Cambria"/>
                <w:b w:val="0"/>
                <w:i w:val="0"/>
                <w:sz w:val="20"/>
                <w:u w:val="none"/>
              </w:rPr>
              <w:t>They are traded off, constantly, whether we admit it or not. A bridge built to Hana’s standard costs three times as much, so two of the three get built — and the people who would have used the third one drive on a worse road.</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Luc is not disagreeing that safety matters. What is he actually claiming?</w:t>
            </w:r>
          </w:p>
          <w:p>
            <w:pPr>
              <w:spacing w:after="60" w:before="0" w:lineRule="atLeast" w:line="280"/>
            </w:pPr>
            <w:r>
              <w:rPr>
                <w:rFonts w:ascii="Cambria" w:hAnsi="Cambria"/>
                <w:b w:val="0"/>
                <w:i w:val="0"/>
                <w:sz w:val="21"/>
                <w:u w:val="none"/>
              </w:rPr>
              <w:t>b.  The prompt asks two questions. Why is the second one not a throwaway?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tolerance, and what is redundancy?</w:t>
            </w:r>
          </w:p>
          <w:p>
            <w:pPr>
              <w:spacing w:after="60" w:before="0" w:lineRule="atLeast" w:line="280"/>
            </w:pPr>
            <w:r>
              <w:rPr>
                <w:rFonts w:ascii="Cambria" w:hAnsi="Cambria"/>
                <w:b w:val="0"/>
                <w:i w:val="0"/>
                <w:sz w:val="21"/>
                <w:u w:val="none"/>
              </w:rPr>
              <w:t>b.  What is a duty cycle, and why would it change a margin?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names the unit the trade-off is measured in.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Luc is right about the arithmetic and wrong about who does it: the second half of the prompt is where this is decided.</w:t>
            </w:r>
          </w:p>
          <w:p>
            <w:pPr>
              <w:spacing w:after="100" w:before="0" w:lineRule="atLeast" w:line="280"/>
            </w:pPr>
            <w:r>
              <w:rPr>
                <w:rFonts w:ascii="Cambria" w:hAnsi="Cambria"/>
                <w:b w:val="0"/>
                <w:i w:val="0"/>
                <w:sz w:val="21"/>
                <w:u w:val="none"/>
              </w:rPr>
              <w:t>Hana’s instinct is right at the level of a single component: an engineer who shaves a margin to save money on a load-bearing member has made an error, not a trade-off. But Luc has identified something real: margins are not free. If a standard is set so high that only two of three bridges are built, the risk has not been eliminated — it has been moved onto the road the third bridge would have replaced, where nobody is accountable for it.</w:t>
            </w:r>
          </w:p>
          <w:p>
            <w:pPr>
              <w:spacing w:after="100" w:before="0" w:lineRule="atLeast" w:line="280"/>
            </w:pPr>
            <w:r>
              <w:rPr>
                <w:rFonts w:ascii="Cambria" w:hAnsi="Cambria"/>
                <w:b w:val="0"/>
                <w:i w:val="0"/>
                <w:sz w:val="21"/>
                <w:u w:val="none"/>
              </w:rPr>
              <w:t>The trade-off therefore has to be made in a common unit, and the only honest one is expected harm across the system rather than cost per structure. Once you count the third bridge, Hana’s standard may cost more lives than it saves, which is an argument she should want to hear.</w:t>
            </w:r>
          </w:p>
          <w:p>
            <w:pPr>
              <w:spacing w:after="100" w:before="0" w:lineRule="atLeast" w:line="280"/>
            </w:pPr>
            <w:r>
              <w:rPr>
                <w:rFonts w:ascii="Cambria" w:hAnsi="Cambria"/>
                <w:b w:val="0"/>
                <w:i w:val="0"/>
                <w:sz w:val="21"/>
                <w:u w:val="none"/>
              </w:rPr>
              <w:t>That calculation is not an engineer’s to make, which is where I part from Luc. Their obligation is to state in numbers what each margin buys and costs, and to refuse to build below the floor. What to spend on avoided deaths is a decision made badly but legitimately by governments; an engineer who makes it privately substitutes their own risk appetite for everyone else’s.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Luc’s arithmetic and refuses his conclusion. What is the dividing line?</w:t>
            </w:r>
          </w:p>
          <w:p>
            <w:pPr>
              <w:spacing w:after="60" w:before="0" w:lineRule="atLeast" w:line="280"/>
            </w:pPr>
            <w:r>
              <w:rPr>
                <w:rFonts w:ascii="Cambria" w:hAnsi="Cambria"/>
                <w:b w:val="0"/>
                <w:i w:val="0"/>
                <w:sz w:val="21"/>
                <w:u w:val="none"/>
              </w:rPr>
              <w:t>b.  "which is an argument she should want to hear" — what is this doing for Hana’s position?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"If a standard is set so high that only two of three bridges are built" — identify the structure and say why it suits this argument.</w:t>
            </w:r>
          </w:p>
          <w:p>
            <w:pPr>
              <w:spacing w:after="60" w:before="0" w:lineRule="atLeast" w:line="280"/>
            </w:pPr>
            <w:r>
              <w:rPr>
                <w:rFonts w:ascii="Cambria" w:hAnsi="Cambria"/>
                <w:b w:val="0"/>
                <w:i w:val="0"/>
                <w:sz w:val="21"/>
                <w:u w:val="none"/>
              </w:rPr>
              <w:t>b.  "made badly but legitimately" — why concede the first adverb?</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Hana that safety should always come first because human life cannot be measured in money. Engineers have a professional and ethical responsibility to protect the public and if a design is not safe enough then it should not be built, no matter what it costs. Luc talks about bridges not being built but I think governments can always find the money if they really want to, especially for infrastructure which is so important for the economy. Safety standards exist for a reason and we should respect them.</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price the trade-off in the units the decision is made in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result clauses with so ... that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tolerance, redundancy, overdesign, duty cycle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trading cost against margin of safety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trade-off is already being made implicitly, and that refusing to make it explicitly does not remove the risk but relocates it to places nobody is measuring.</w:t>
            </w:r>
          </w:p>
          <w:p>
            <w:pPr>
              <w:spacing w:after="60" w:before="0" w:lineRule="atLeast" w:line="280"/>
            </w:pPr>
            <w:r>
              <w:rPr>
                <w:rFonts w:ascii="Cambria" w:hAnsi="Cambria"/>
                <w:b w:val="0"/>
                <w:i w:val="0"/>
                <w:sz w:val="21"/>
                <w:u w:val="none"/>
              </w:rPr>
              <w:t>b.  Because "where should the balance sit" and "who should decide" can have different answers. Agreeing that a trade-off exists does not settle who has the authority to make it, and that is the sharper question.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tolerance is the permitted deviation from a specified value; redundancy is additional capacity or duplicate load paths so that one failure is not total.</w:t>
            </w:r>
          </w:p>
          <w:p>
            <w:pPr>
              <w:spacing w:after="60" w:before="0" w:lineRule="atLeast" w:line="280"/>
            </w:pPr>
            <w:r>
              <w:rPr>
                <w:rFonts w:ascii="Cambria" w:hAnsi="Cambria"/>
                <w:b w:val="0"/>
                <w:i w:val="0"/>
                <w:sz w:val="21"/>
                <w:u w:val="none"/>
              </w:rPr>
              <w:t>b.  The pattern of loading over time. A structure loaded rarely and predictably needs a different margin from one cycled to near capacity daily, because fatigue accumulates.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trade-off has to be priced in expected harm across the system, not cost per structure, and priced by governments rather than by engineers."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Between the calculation and the authority to make it. The response accepts that margins must be weighed against foregone projects, and denies that the weighing is an engineering decision — the engineer supplies the numbers and holds the floor.</w:t>
            </w:r>
          </w:p>
          <w:p>
            <w:pPr>
              <w:spacing w:after="60" w:before="0" w:lineRule="atLeast" w:line="280"/>
            </w:pPr>
            <w:r>
              <w:rPr>
                <w:rFonts w:ascii="Cambria" w:hAnsi="Cambria"/>
                <w:b w:val="0"/>
                <w:i w:val="0"/>
                <w:sz w:val="21"/>
                <w:u w:val="none"/>
              </w:rPr>
              <w:t>b.  It reframes the systemic count as something that could support her goal rather than defeat it. If her standard costs net lives, she has a reason internal to her own commitments to revise it, which is a far more persuasive move than telling her that money matters too.</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result clause — so high that only two of three get built. It ties the consequence directly to the degree of the standard, which is exactly the relationship in dispute, and avoids asserting that high standards are bad in themselves.</w:t>
            </w:r>
          </w:p>
          <w:p>
            <w:pPr>
              <w:spacing w:after="60" w:before="0" w:lineRule="atLeast" w:line="280"/>
            </w:pPr>
            <w:r>
              <w:rPr>
                <w:rFonts w:ascii="Cambria" w:hAnsi="Cambria"/>
                <w:b w:val="0"/>
                <w:i w:val="0"/>
                <w:sz w:val="21"/>
                <w:u w:val="none"/>
              </w:rPr>
              <w:t>b.  Because without it the sentence sounds like a defence of government competence, which nobody believes and which is not the point. Conceding that the decision is made badly isolates the real claim — that it is still the right body to make it — and makes that claim harder to dismiss.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"Human life cannot be measured in money" is asserted and then immediately contradicted by the request that governments "find the money", which is a measurement.</w:t>
            </w:r>
          </w:p>
          <w:p>
            <w:pPr>
              <w:spacing w:after="60" w:before="0" w:lineRule="atLeast" w:line="280"/>
            </w:pPr>
            <w:r>
              <w:rPr>
                <w:rFonts w:ascii="Cambria" w:hAnsi="Cambria"/>
                <w:b w:val="0"/>
                <w:i w:val="0"/>
                <w:sz w:val="21"/>
                <w:u w:val="none"/>
              </w:rPr>
              <w:t>2.  Luc’s actual argument — that the unbuilt third bridge carries risk of its own — is never addressed; "governments can always find the money if they really want to" denies the premise without evidence.</w:t>
            </w:r>
          </w:p>
          <w:p>
            <w:pPr>
              <w:spacing w:after="60" w:before="0" w:lineRule="atLeast" w:line="280"/>
            </w:pPr>
            <w:r>
              <w:rPr>
                <w:rFonts w:ascii="Cambria" w:hAnsi="Cambria"/>
                <w:b w:val="0"/>
                <w:i w:val="0"/>
                <w:sz w:val="21"/>
                <w:u w:val="none"/>
              </w:rPr>
              <w:t>3.  The prompt’s second question, who should decide, is not answered at all, and "safety standards exist for a reason" closes the discussion rather than contributing to it.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058</w:t>
      </w:r>
      <w:r>
        <w:rPr>
          <w:rFonts w:ascii="Calibri" w:hAnsi="Calibri"/>
          <w:b w:val="0"/>
          <w:i w:val="0"/>
          <w:color w:val="5A6472"/>
          <w:sz w:val="23"/>
          <w:u w:val="none"/>
        </w:rPr>
        <w:t xml:space="preserve">   Linguistics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Haddad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said that language is deteriorating — that young people write less carefully, that distinctions are being lost, and that digital communication accelerates the decline. Linguists generally reject this. Is there anything to the complaint?</w:t>
            </w:r>
          </w:p>
          <w:p>
            <w:pPr>
              <w:spacing w:after="40" w:before="0" w:lineRule="atLeast" w:line="280"/>
              <w:ind w:left="283"/>
            </w:pPr>
            <w:r>
              <w:rPr>
                <w:rFonts w:ascii="Calibri" w:hAnsi="Calibri"/>
                <w:b/>
                <w:i w:val="0"/>
                <w:color w:val="0F766E"/>
                <w:sz w:val="20"/>
                <w:u w:val="none"/>
              </w:rPr>
              <w:t>Ola</w:t>
            </w:r>
          </w:p>
          <w:p>
            <w:pPr>
              <w:spacing w:after="100" w:before="0" w:lineRule="atLeast" w:line="280"/>
              <w:ind w:left="283"/>
            </w:pPr>
            <w:r>
              <w:rPr>
                <w:rFonts w:ascii="Cambria" w:hAnsi="Cambria"/>
                <w:b w:val="0"/>
                <w:i w:val="0"/>
                <w:sz w:val="20"/>
                <w:u w:val="none"/>
              </w:rPr>
              <w:t>Nothing at all. Every generation has said it since Latin. Change is not decay — the distinctions being "lost" were themselves innovations that someone once complained about.</w:t>
            </w:r>
          </w:p>
          <w:p>
            <w:pPr>
              <w:spacing w:after="40" w:before="0" w:lineRule="atLeast" w:line="280"/>
              <w:ind w:left="283"/>
            </w:pPr>
            <w:r>
              <w:rPr>
                <w:rFonts w:ascii="Calibri" w:hAnsi="Calibri"/>
                <w:b/>
                <w:i w:val="0"/>
                <w:color w:val="0F766E"/>
                <w:sz w:val="20"/>
                <w:u w:val="none"/>
              </w:rPr>
              <w:t>Ben</w:t>
            </w:r>
          </w:p>
          <w:p>
            <w:pPr>
              <w:spacing w:after="100" w:before="0" w:lineRule="atLeast" w:line="280"/>
              <w:ind w:left="283"/>
            </w:pPr>
            <w:r>
              <w:rPr>
                <w:rFonts w:ascii="Cambria" w:hAnsi="Cambria"/>
                <w:b w:val="0"/>
                <w:i w:val="0"/>
                <w:sz w:val="20"/>
                <w:u w:val="none"/>
              </w:rPr>
              <w:t>That answer is too quick. Even if the system is not degrading, individual writers can be worse at producing the variety that gets them a job. Telling them change is natural does not help them.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Ola and Ben are answering different questions. Identify each.</w:t>
            </w:r>
          </w:p>
          <w:p>
            <w:pPr>
              <w:spacing w:after="60" w:before="0" w:lineRule="atLeast" w:line="280"/>
            </w:pPr>
            <w:r>
              <w:rPr>
                <w:rFonts w:ascii="Cambria" w:hAnsi="Cambria"/>
                <w:b w:val="0"/>
                <w:i w:val="0"/>
                <w:sz w:val="21"/>
                <w:u w:val="none"/>
              </w:rPr>
              <w:t>b.  The prompt asks whether there is "anything to" the complaint. Why is that phrasing an opening?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Distinguish prescriptive from descriptive claims about language.</w:t>
            </w:r>
          </w:p>
          <w:p>
            <w:pPr>
              <w:spacing w:after="60" w:before="0" w:lineRule="atLeast" w:line="280"/>
            </w:pPr>
            <w:r>
              <w:rPr>
                <w:rFonts w:ascii="Cambria" w:hAnsi="Cambria"/>
                <w:b w:val="0"/>
                <w:i w:val="0"/>
                <w:sz w:val="21"/>
                <w:u w:val="none"/>
              </w:rPr>
              <w:t>b.  What is a standard variety, and what is register?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separates the two questions.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Ola is right about the language and Ben about the writers, and the complaint survives only in that second form.</w:t>
            </w:r>
          </w:p>
          <w:p>
            <w:pPr>
              <w:spacing w:after="100" w:before="0" w:lineRule="atLeast" w:line="280"/>
            </w:pPr>
            <w:r>
              <w:rPr>
                <w:rFonts w:ascii="Cambria" w:hAnsi="Cambria"/>
                <w:b w:val="0"/>
                <w:i w:val="0"/>
                <w:sz w:val="21"/>
                <w:u w:val="none"/>
              </w:rPr>
              <w:t>As a claim about the system the thesis is false, and Ola gives the reason: every distinction mourned was once an innovation: the loss of the subjunctive in English is mourned by people who do not mourn the loss of the dual number, the difference being that nobody alive remembers the second. A language with a hundred million speakers does not degrade; it redistributes its resources, losing an inflection and acquiring a discourse marker.</w:t>
            </w:r>
          </w:p>
          <w:p>
            <w:pPr>
              <w:spacing w:after="100" w:before="0" w:lineRule="atLeast" w:line="280"/>
            </w:pPr>
            <w:r>
              <w:rPr>
                <w:rFonts w:ascii="Cambria" w:hAnsi="Cambria"/>
                <w:b w:val="0"/>
                <w:i w:val="0"/>
                <w:sz w:val="21"/>
                <w:u w:val="none"/>
              </w:rPr>
              <w:t>But Ben has identified what the complaint is about: not the system but command of one variety. The ability to produce standard written English on demand is unevenly distributed, is strongly correlated with schooling and class, and is still what gatekeepers test. A student who cannot switch into that register is disadvantaged whether or not linguistics approves of the gatekeeping.</w:t>
            </w:r>
          </w:p>
          <w:p>
            <w:pPr>
              <w:spacing w:after="100" w:before="0" w:lineRule="atLeast" w:line="280"/>
            </w:pPr>
            <w:r>
              <w:rPr>
                <w:rFonts w:ascii="Cambria" w:hAnsi="Cambria"/>
                <w:b w:val="0"/>
                <w:i w:val="0"/>
                <w:sz w:val="21"/>
                <w:u w:val="none"/>
              </w:rPr>
              <w:t>So the complaint is misdescribed rather than baseless. What people notice is real — writing that fails where the standard variety is expected — and they explain it wrongly, as decay in the language rather than as unequal access to one register of it. The honest position is that nothing is wrong with the language and something is wrong with who gets taught to use its prestige form.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grants the complaint in a reduced form. What exactly is granted?</w:t>
            </w:r>
          </w:p>
          <w:p>
            <w:pPr>
              <w:spacing w:after="60" w:before="0" w:lineRule="atLeast" w:line="280"/>
            </w:pPr>
            <w:r>
              <w:rPr>
                <w:rFonts w:ascii="Cambria" w:hAnsi="Cambria"/>
                <w:b w:val="0"/>
                <w:i w:val="0"/>
                <w:sz w:val="21"/>
                <w:u w:val="none"/>
              </w:rPr>
              <w:t>b.  Why does the second paragraph bring in the dual number?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language with a hundred million speakers does not degrade" — why the generic, and what does it exclude?</w:t>
            </w:r>
          </w:p>
          <w:p>
            <w:pPr>
              <w:spacing w:after="60" w:before="0" w:lineRule="atLeast" w:line="280"/>
            </w:pPr>
            <w:r>
              <w:rPr>
                <w:rFonts w:ascii="Cambria" w:hAnsi="Cambria"/>
                <w:b w:val="0"/>
                <w:i w:val="0"/>
                <w:sz w:val="21"/>
                <w:u w:val="none"/>
              </w:rPr>
              <w:t>b.  "misdescribed rather than baseless" — what work does this pairing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completely agree with Ola because linguists have proven that language change is a natural process and not a decline. Older people always complain about young people, this has happened throughout history and it is a kind of prejudice. Shakespeare invented many words and nobody complains about him now. Ben says students need to write properly for jobs but I think employers should be more open-minded and accept different ways of writing instead of judging people by old fashioned rules. Language belongs to the people who speak it.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descriptive claim from a prescriptive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generic reference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prescriptive, descriptive, register, standard variety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language change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Ola answers whether the language system is degrading — a descriptive question. Ben answers whether individuals are worse at producing a prestige variety — a question about skill distribution. Both can be answered independently.</w:t>
            </w:r>
          </w:p>
          <w:p>
            <w:pPr>
              <w:spacing w:after="60" w:before="0" w:lineRule="atLeast" w:line="280"/>
            </w:pPr>
            <w:r>
              <w:rPr>
                <w:rFonts w:ascii="Cambria" w:hAnsi="Cambria"/>
                <w:b w:val="0"/>
                <w:i w:val="0"/>
                <w:sz w:val="21"/>
                <w:u w:val="none"/>
              </w:rPr>
              <w:t>b.  Because it does not ask whether the complaint is correct but whether any part of it tracks something real. That invites a reduced version rather than a straight yes or no, and the strongest response finds the part that survives.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descriptive claim reports how people use language; a prescriptive claim says how they ought to. The deterioration thesis dresses the second as the first.</w:t>
            </w:r>
          </w:p>
          <w:p>
            <w:pPr>
              <w:spacing w:after="60" w:before="0" w:lineRule="atLeast" w:line="280"/>
            </w:pPr>
            <w:r>
              <w:rPr>
                <w:rFonts w:ascii="Cambria" w:hAnsi="Cambria"/>
                <w:b w:val="0"/>
                <w:i w:val="0"/>
                <w:sz w:val="21"/>
                <w:u w:val="none"/>
              </w:rPr>
              <w:t>b.  A standard variety is the codified form used in education, publishing and administration; register is variation by situation — the ability to switch is what Ben is really describing.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language is not deteriorating, but command of its standard variety is unequally distributed, and that is what the complaint is really noticing."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Not that the language is degrading, but that the thing people observe — writing that fails where the standard variety is expected — is real, and that the explanation they reach for is the wrong one. The observation is granted; the diagnosis is refused.</w:t>
            </w:r>
          </w:p>
          <w:p>
            <w:pPr>
              <w:spacing w:after="60" w:before="0" w:lineRule="atLeast" w:line="280"/>
            </w:pPr>
            <w:r>
              <w:rPr>
                <w:rFonts w:ascii="Cambria" w:hAnsi="Cambria"/>
                <w:b w:val="0"/>
                <w:i w:val="0"/>
                <w:sz w:val="21"/>
                <w:u w:val="none"/>
              </w:rPr>
              <w:t>b.  Because it shows that mourning a distinction depends on living memory rather than on the distinction’s value. Nobody mourns the dual number, which was lost the same way, so the asymmetry exposes the complaint as generational rather than linguistic.</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generic makes a claim about languages of that kind rather than about English, so it does not depend on the particular distinctions in dispute. It excludes the real case of endangered languages with few speakers, where loss of resources is not redistribution — the hedge is doing genuine work.</w:t>
            </w:r>
          </w:p>
          <w:p>
            <w:pPr>
              <w:spacing w:after="60" w:before="0" w:lineRule="atLeast" w:line="280"/>
            </w:pPr>
            <w:r>
              <w:rPr>
                <w:rFonts w:ascii="Cambria" w:hAnsi="Cambria"/>
                <w:b w:val="0"/>
                <w:i w:val="0"/>
                <w:sz w:val="21"/>
                <w:u w:val="none"/>
              </w:rPr>
              <w:t>b.  It separates two ways a complaint can fail. Baseless means there is nothing to see; misdescribed means the observation is sound and the account of it is wrong. Choosing the second is what lets the response agree with Ola on the linguistics and still take the complainants seriously.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Ben’s point is answered with what employers ought to do, which does not help the student in front of you and does not engage the claim about unequal command.</w:t>
            </w:r>
          </w:p>
          <w:p>
            <w:pPr>
              <w:spacing w:after="60" w:before="0" w:lineRule="atLeast" w:line="280"/>
            </w:pPr>
            <w:r>
              <w:rPr>
                <w:rFonts w:ascii="Cambria" w:hAnsi="Cambria"/>
                <w:b w:val="0"/>
                <w:i w:val="0"/>
                <w:sz w:val="21"/>
                <w:u w:val="none"/>
              </w:rPr>
              <w:t>2.  "Linguists have proven" and "language belongs to the people who speak it" are appeals to authority and to slogan where an argument was needed.</w:t>
            </w:r>
          </w:p>
          <w:p>
            <w:pPr>
              <w:spacing w:after="60" w:before="0" w:lineRule="atLeast" w:line="280"/>
            </w:pPr>
            <w:r>
              <w:rPr>
                <w:rFonts w:ascii="Cambria" w:hAnsi="Cambria"/>
                <w:b w:val="0"/>
                <w:i w:val="0"/>
                <w:sz w:val="21"/>
                <w:u w:val="none"/>
              </w:rPr>
              <w:t>3.  The Shakespeare example is not relevant to the complaint — nobody objects to coinage — and there is a comma splice in the second sentence.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059</w:t>
      </w:r>
      <w:r>
        <w:rPr>
          <w:rFonts w:ascii="Calibri" w:hAnsi="Calibri"/>
          <w:b w:val="0"/>
          <w:i w:val="0"/>
          <w:color w:val="5A6472"/>
          <w:sz w:val="23"/>
          <w:u w:val="none"/>
        </w:rPr>
        <w:t xml:space="preserve">   Business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company considering a four-day week can pilot it in one division for six months or adopt it across the company at once. A pilot generates evidence but signals that the change may be withdrawn. A full adoption commits everyone but cannot easily be reversed. Which approach is better?</w:t>
            </w:r>
          </w:p>
          <w:p>
            <w:pPr>
              <w:spacing w:after="40" w:before="0" w:lineRule="atLeast" w:line="280"/>
              <w:ind w:left="283"/>
            </w:pPr>
            <w:r>
              <w:rPr>
                <w:rFonts w:ascii="Calibri" w:hAnsi="Calibri"/>
                <w:b/>
                <w:i w:val="0"/>
                <w:color w:val="0F766E"/>
                <w:sz w:val="20"/>
                <w:u w:val="none"/>
              </w:rPr>
              <w:t>Yuki</w:t>
            </w:r>
          </w:p>
          <w:p>
            <w:pPr>
              <w:spacing w:after="100" w:before="0" w:lineRule="atLeast" w:line="280"/>
              <w:ind w:left="283"/>
            </w:pPr>
            <w:r>
              <w:rPr>
                <w:rFonts w:ascii="Cambria" w:hAnsi="Cambria"/>
                <w:b w:val="0"/>
                <w:i w:val="0"/>
                <w:sz w:val="20"/>
                <w:u w:val="none"/>
              </w:rPr>
              <w:t>Pilot it. You do not restructure an entire company on a hypothesis. Six months of data on one division costs almost nothing and tells you whether the thing works.</w:t>
            </w:r>
          </w:p>
          <w:p>
            <w:pPr>
              <w:spacing w:after="40" w:before="0" w:lineRule="atLeast" w:line="280"/>
              <w:ind w:left="283"/>
            </w:pPr>
            <w:r>
              <w:rPr>
                <w:rFonts w:ascii="Calibri" w:hAnsi="Calibri"/>
                <w:b/>
                <w:i w:val="0"/>
                <w:color w:val="0F766E"/>
                <w:sz w:val="20"/>
                <w:u w:val="none"/>
              </w:rPr>
              <w:t>Priya</w:t>
            </w:r>
          </w:p>
          <w:p>
            <w:pPr>
              <w:spacing w:after="100" w:before="0" w:lineRule="atLeast" w:line="280"/>
              <w:ind w:left="283"/>
            </w:pPr>
            <w:r>
              <w:rPr>
                <w:rFonts w:ascii="Cambria" w:hAnsi="Cambria"/>
                <w:b w:val="0"/>
                <w:i w:val="0"/>
                <w:sz w:val="20"/>
                <w:u w:val="none"/>
              </w:rPr>
              <w:t>A pilot of a four-day week measures the wrong thing. People in the pilot division know they are being watched and that the policy might be taken away, so they overwork to protect it. You learn how people behave under observation, not how the policy performs.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Decode the task</w:t>
            </w:r>
          </w:p>
          <w:p>
            <w:pPr>
              <w:spacing w:after="60" w:before="0" w:lineRule="atLeast" w:line="280"/>
            </w:pPr>
            <w:r>
              <w:rPr>
                <w:rFonts w:ascii="Cambria" w:hAnsi="Cambria"/>
                <w:b w:val="0"/>
                <w:i w:val="0"/>
                <w:sz w:val="21"/>
                <w:u w:val="none"/>
              </w:rPr>
              <w:t>a.  Priya is making a methodological objection, not a political one. State it precisely.</w:t>
            </w:r>
          </w:p>
          <w:p>
            <w:pPr>
              <w:spacing w:after="60" w:before="0" w:lineRule="atLeast" w:line="280"/>
            </w:pPr>
            <w:r>
              <w:rPr>
                <w:rFonts w:ascii="Cambria" w:hAnsi="Cambria"/>
                <w:b w:val="0"/>
                <w:i w:val="0"/>
                <w:sz w:val="21"/>
                <w:u w:val="none"/>
              </w:rPr>
              <w:t>b.  The prompt says full adoption "cannot easily be reversed". Is that true, and does it matter?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attrition, and what is a sunk cost?</w:t>
            </w:r>
          </w:p>
          <w:p>
            <w:pPr>
              <w:spacing w:after="60" w:before="0" w:lineRule="atLeast" w:line="280"/>
            </w:pPr>
            <w:r>
              <w:rPr>
                <w:rFonts w:ascii="Cambria" w:hAnsi="Cambria"/>
                <w:b w:val="0"/>
                <w:i w:val="0"/>
                <w:sz w:val="21"/>
                <w:u w:val="none"/>
              </w:rPr>
              <w:t>b.  Distinguish a pilot from a phased roll-out.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answers Priya’s objection rather than ignoring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Priya has found the real flaw, and the response is not to drop the pilot but to change what it measures.</w:t>
            </w:r>
          </w:p>
          <w:p>
            <w:pPr>
              <w:spacing w:after="100" w:before="0" w:lineRule="atLeast" w:line="280"/>
            </w:pPr>
            <w:r>
              <w:rPr>
                <w:rFonts w:ascii="Cambria" w:hAnsi="Cambria"/>
                <w:b w:val="0"/>
                <w:i w:val="0"/>
                <w:sz w:val="21"/>
                <w:u w:val="none"/>
              </w:rPr>
              <w:t>Her objection is sound. A division that knows its four-day week is conditional on good numbers will produce them, and the mechanism is obvious: people compress, skip breaks and answer email on the fifth day. Six months of that says nothing about the steady state. Yuki’s cheap evidence is cheap partly because it is not evidence.</w:t>
            </w:r>
          </w:p>
          <w:p>
            <w:pPr>
              <w:spacing w:after="100" w:before="0" w:lineRule="atLeast" w:line="280"/>
            </w:pPr>
            <w:r>
              <w:rPr>
                <w:rFonts w:ascii="Cambria" w:hAnsi="Cambria"/>
                <w:b w:val="0"/>
                <w:i w:val="0"/>
                <w:sz w:val="21"/>
                <w:u w:val="none"/>
              </w:rPr>
              <w:t>But the conclusion does not follow. Although a pilot cannot measure sustained productivity, it can measure things that observation does not contaminate — whether coverage gaps appear on Fridays, whether clients notice, whether the scheduling system can actually handle it. Those are the operational questions that sink the policy in practice, and they are answerable precisely because they do not depend on anyone’s goodwill.</w:t>
            </w:r>
          </w:p>
          <w:p>
            <w:pPr>
              <w:spacing w:after="100" w:before="0" w:lineRule="atLeast" w:line="280"/>
            </w:pPr>
            <w:r>
              <w:rPr>
                <w:rFonts w:ascii="Cambria" w:hAnsi="Cambria"/>
                <w:b w:val="0"/>
                <w:i w:val="0"/>
                <w:sz w:val="21"/>
                <w:u w:val="none"/>
              </w:rPr>
              <w:t>So I would pilot, with the question narrowed to feasibility rather than performance, and I would say so openly to the division. What decides it is reversibility: a pilot that fails costs a division six awkward months, while a full adoption that fails has to be withdrawn from everyone, and a withdrawn benefit does more damage than a benefit never granted. When the downside is asymmetric, the reversible option is worth a weaker test.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Priya’s objection and still chooses Yuki’s option. What makes that coherent?</w:t>
            </w:r>
          </w:p>
          <w:p>
            <w:pPr>
              <w:spacing w:after="60" w:before="0" w:lineRule="atLeast" w:line="280"/>
            </w:pPr>
            <w:r>
              <w:rPr>
                <w:rFonts w:ascii="Cambria" w:hAnsi="Cambria"/>
                <w:b w:val="0"/>
                <w:i w:val="0"/>
                <w:sz w:val="21"/>
                <w:u w:val="none"/>
              </w:rPr>
              <w:t>b.  "and I would say so openly to the division" — why does this matter methodologically?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"Although a pilot cannot measure sustained productivity, it can measure ..." — why the concessive, and why in that order?</w:t>
            </w:r>
          </w:p>
          <w:p>
            <w:pPr>
              <w:spacing w:after="60" w:before="0" w:lineRule="atLeast" w:line="280"/>
            </w:pPr>
            <w:r>
              <w:rPr>
                <w:rFonts w:ascii="Cambria" w:hAnsi="Cambria"/>
                <w:b w:val="0"/>
                <w:i w:val="0"/>
                <w:sz w:val="21"/>
                <w:u w:val="none"/>
              </w:rPr>
              <w:t>b.  "a withdrawn benefit does more damage than a benefit never granted" — what kind of claim is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version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company should pilot the four-day week first because it is much safer to test a big change before applying it everywhere. If the pilot is successful then they can expand it, and if not they have not wasted money. Priya makes an interesting point about people being watched but I think most employees would be honest and anyway managers can monitor the results carefully to make sure the data is accurate. A four-day week is a great idea in general and many companies have tried it with good results.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which option is reversible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concessive although / while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pilot, roll-out, sunk cost, attrition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a pilot and a full roll-out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pilot’s conditions change the behaviour being measured, so the result does not generalise to the permanent policy. It is an observation effect, not a claim that pilots are unfair.</w:t>
            </w:r>
          </w:p>
          <w:p>
            <w:pPr>
              <w:spacing w:after="60" w:before="0" w:lineRule="atLeast" w:line="280"/>
            </w:pPr>
            <w:r>
              <w:rPr>
                <w:rFonts w:ascii="Cambria" w:hAnsi="Cambria"/>
                <w:b w:val="0"/>
                <w:i w:val="0"/>
                <w:sz w:val="21"/>
                <w:u w:val="none"/>
              </w:rPr>
              <w:t>b.  Partly. It could be withdrawn, but withdrawing a benefit already granted imposes costs — morale, attrition, reputation — that make it practically very difficult. That asymmetry is what makes reversibility the decisive consideration.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Attrition is the rate at which staff leave; a sunk cost is an expenditure already incurred, which should not influence a forward-looking decision but usually does.</w:t>
            </w:r>
          </w:p>
          <w:p>
            <w:pPr>
              <w:spacing w:after="60" w:before="0" w:lineRule="atLeast" w:line="280"/>
            </w:pPr>
            <w:r>
              <w:rPr>
                <w:rFonts w:ascii="Cambria" w:hAnsi="Cambria"/>
                <w:b w:val="0"/>
                <w:i w:val="0"/>
                <w:sz w:val="21"/>
                <w:u w:val="none"/>
              </w:rPr>
              <w:t>b.  A pilot tests whether to proceed and may be abandoned; a phased roll-out has already decided to proceed and is sequencing the implementation.</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"Pilot it, but measure feasibility rather than productivity, because that is the part observation does not distort."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her objection defeats one use of a pilot, not pilots as such. Once the research question is narrowed to operational feasibility, the observation effect she describes no longer threatens the finding, so the method survives with a smaller claim attached.</w:t>
            </w:r>
          </w:p>
          <w:p>
            <w:pPr>
              <w:spacing w:after="60" w:before="0" w:lineRule="atLeast" w:line="280"/>
            </w:pPr>
            <w:r>
              <w:rPr>
                <w:rFonts w:ascii="Cambria" w:hAnsi="Cambria"/>
                <w:b w:val="0"/>
                <w:i w:val="0"/>
                <w:sz w:val="21"/>
                <w:u w:val="none"/>
              </w:rPr>
              <w:t>b.  Because telling the division that the pilot is not assessing their output removes the incentive Priya identified. The observation effect depends on what people believe is being judged, so changing that belief is part of the design rather than a courtesy.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concessive puts the conceded point first, so the response is seen to accept Priya’s objection before limiting it. Reversing the order would read as a rebuttal with a grudging qualifier, which is a weaker position from which to then adopt her opponent’s option.</w:t>
            </w:r>
          </w:p>
          <w:p>
            <w:pPr>
              <w:spacing w:after="60" w:before="0" w:lineRule="atLeast" w:line="280"/>
            </w:pPr>
            <w:r>
              <w:rPr>
                <w:rFonts w:ascii="Cambria" w:hAnsi="Cambria"/>
                <w:b w:val="0"/>
                <w:i w:val="0"/>
                <w:sz w:val="21"/>
                <w:u w:val="none"/>
              </w:rPr>
              <w:t>b.  An empirical claim about how losses are experienced relative to gains, used here to establish that the two failure modes are not symmetric. It is the load-bearing premise of the final decision, which is why it is stated plainly rather than assumed.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Priya’s objection is acknowledged and then answered with "most employees would be honest", which misreads it — the effect she describes needs no dishonesty.</w:t>
            </w:r>
          </w:p>
          <w:p>
            <w:pPr>
              <w:spacing w:after="60" w:before="0" w:lineRule="atLeast" w:line="280"/>
            </w:pPr>
            <w:r>
              <w:rPr>
                <w:rFonts w:ascii="Cambria" w:hAnsi="Cambria"/>
                <w:b w:val="0"/>
                <w:i w:val="0"/>
                <w:sz w:val="21"/>
                <w:u w:val="none"/>
              </w:rPr>
              <w:t>2.  "Managers can monitor the results carefully to make sure the data is accurate" proposes more observation as the cure for an observation effect, which makes it worse.</w:t>
            </w:r>
          </w:p>
          <w:p>
            <w:pPr>
              <w:spacing w:after="60" w:before="0" w:lineRule="atLeast" w:line="280"/>
            </w:pPr>
            <w:r>
              <w:rPr>
                <w:rFonts w:ascii="Cambria" w:hAnsi="Cambria"/>
                <w:b w:val="0"/>
                <w:i w:val="0"/>
                <w:sz w:val="21"/>
                <w:u w:val="none"/>
              </w:rPr>
              <w:t>3.  "A four-day week is a great idea in general" and "many companies have tried it with good results" answer a question the prompt did not ask, and nothing is said about reversibility or about what the pilot should measure.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060</w:t>
      </w:r>
      <w:r>
        <w:rPr>
          <w:rFonts w:ascii="Calibri" w:hAnsi="Calibri"/>
          <w:b w:val="0"/>
          <w:i w:val="0"/>
          <w:color w:val="5A6472"/>
          <w:sz w:val="23"/>
          <w:u w:val="none"/>
        </w:rPr>
        <w:t xml:space="preserve">   Sociology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Brennan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argued that community life is weakening — that people join fewer organisations, know fewer neighbours and trust strangers less than their grandparents did. Others say the forms have changed rather than declined. Which is closer to the truth?</w:t>
            </w:r>
          </w:p>
          <w:p>
            <w:pPr>
              <w:spacing w:after="40" w:before="0" w:lineRule="atLeast" w:line="280"/>
              <w:ind w:left="283"/>
            </w:pPr>
            <w:r>
              <w:rPr>
                <w:rFonts w:ascii="Calibri" w:hAnsi="Calibri"/>
                <w:b/>
                <w:i w:val="0"/>
                <w:color w:val="0F766E"/>
                <w:sz w:val="20"/>
                <w:u w:val="none"/>
              </w:rPr>
              <w:t>Sara</w:t>
            </w:r>
          </w:p>
          <w:p>
            <w:pPr>
              <w:spacing w:after="100" w:before="0" w:lineRule="atLeast" w:line="280"/>
              <w:ind w:left="283"/>
            </w:pPr>
            <w:r>
              <w:rPr>
                <w:rFonts w:ascii="Cambria" w:hAnsi="Cambria"/>
                <w:b w:val="0"/>
                <w:i w:val="0"/>
                <w:sz w:val="20"/>
                <w:u w:val="none"/>
              </w:rPr>
              <w:t>The decline is measurable. Membership of unions, churches, clubs and parent associations is down everywhere, and nothing has replaced them at the same scale.</w:t>
            </w:r>
          </w:p>
          <w:p>
            <w:pPr>
              <w:spacing w:after="40" w:before="0" w:lineRule="atLeast" w:line="280"/>
              <w:ind w:left="283"/>
            </w:pPr>
            <w:r>
              <w:rPr>
                <w:rFonts w:ascii="Calibri" w:hAnsi="Calibri"/>
                <w:b/>
                <w:i w:val="0"/>
                <w:color w:val="0F766E"/>
                <w:sz w:val="20"/>
                <w:u w:val="none"/>
              </w:rPr>
              <w:t>Idris</w:t>
            </w:r>
          </w:p>
          <w:p>
            <w:pPr>
              <w:spacing w:after="100" w:before="0" w:lineRule="atLeast" w:line="280"/>
              <w:ind w:left="283"/>
            </w:pPr>
            <w:r>
              <w:rPr>
                <w:rFonts w:ascii="Cambria" w:hAnsi="Cambria"/>
                <w:b w:val="0"/>
                <w:i w:val="0"/>
                <w:sz w:val="20"/>
                <w:u w:val="none"/>
              </w:rPr>
              <w:t>Measured by what, though? Those were the institutions the twentieth century happened to use. People now organise around interests rather than places, and that does not show up in membership figures at all.</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Idris is making a measurement objection. State it precisely.</w:t>
            </w:r>
          </w:p>
          <w:p>
            <w:pPr>
              <w:spacing w:after="60" w:before="0" w:lineRule="atLeast" w:line="280"/>
            </w:pPr>
            <w:r>
              <w:rPr>
                <w:rFonts w:ascii="Cambria" w:hAnsi="Cambria"/>
                <w:b w:val="0"/>
                <w:i w:val="0"/>
                <w:sz w:val="21"/>
                <w:u w:val="none"/>
              </w:rPr>
              <w:t>b.  What would count as evidence that the forms had changed rather than declined?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social cohesion, and what is atomisation?</w:t>
            </w:r>
          </w:p>
          <w:p>
            <w:pPr>
              <w:spacing w:after="60" w:before="0" w:lineRule="atLeast" w:line="280"/>
            </w:pPr>
            <w:r>
              <w:rPr>
                <w:rFonts w:ascii="Cambria" w:hAnsi="Cambria"/>
                <w:b w:val="0"/>
                <w:i w:val="0"/>
                <w:sz w:val="21"/>
                <w:u w:val="none"/>
              </w:rPr>
              <w:t>b.  What does associational mean in this context?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names what would settle it.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Sara is measuring something real and Idris is right that it is not quite the thing in dispute.</w:t>
            </w:r>
          </w:p>
          <w:p>
            <w:pPr>
              <w:spacing w:after="100" w:before="0" w:lineRule="atLeast" w:line="280"/>
            </w:pPr>
            <w:r>
              <w:rPr>
                <w:rFonts w:ascii="Cambria" w:hAnsi="Cambria"/>
                <w:b w:val="0"/>
                <w:i w:val="0"/>
                <w:sz w:val="21"/>
                <w:u w:val="none"/>
              </w:rPr>
              <w:t>The membership figures are not in doubt. What is in doubt is whether membership of formal organisations is the right indicator of cohesion, and Idris has a point: an interest-based network leaves no register to count. But his alternative has to do the same work, and this is where I part from him. The function those institutions performed was repeated contact with people you had not chosen — neighbours, colleagues, fellow parishioners. Interest-based networks are selected, so they do not produce that contact at all.</w:t>
            </w:r>
          </w:p>
          <w:p>
            <w:pPr>
              <w:spacing w:after="100" w:before="0" w:lineRule="atLeast" w:line="280"/>
            </w:pPr>
            <w:r>
              <w:rPr>
                <w:rFonts w:ascii="Cambria" w:hAnsi="Cambria"/>
                <w:b w:val="0"/>
                <w:i w:val="0"/>
                <w:sz w:val="21"/>
                <w:u w:val="none"/>
              </w:rPr>
              <w:t>It is that function, not the membership figures, that I think has genuinely declined. The test would be whether people still have regular dealings with others unlike themselves, and the available evidence on neighbourhood ties and cross-class friendship suggests they do not.</w:t>
            </w:r>
          </w:p>
          <w:p>
            <w:pPr>
              <w:spacing w:after="100" w:before="0" w:lineRule="atLeast" w:line="280"/>
            </w:pPr>
            <w:r>
              <w:rPr>
                <w:rFonts w:ascii="Cambria" w:hAnsi="Cambria"/>
                <w:b w:val="0"/>
                <w:i w:val="0"/>
                <w:sz w:val="21"/>
                <w:u w:val="none"/>
              </w:rPr>
              <w:t>So the honest answer is that both are partly right and the dispute is about which loss matters. Idris is correct that counting clubs understates what exists now; Sara is correct that something has gone, and it is the unchosen contact rather than the clubhouse.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Idris’s objection and then turns it against him. How?</w:t>
            </w:r>
          </w:p>
          <w:p>
            <w:pPr>
              <w:spacing w:after="60" w:before="0" w:lineRule="atLeast" w:line="280"/>
            </w:pPr>
            <w:r>
              <w:rPr>
                <w:rFonts w:ascii="Cambria" w:hAnsi="Cambria"/>
                <w:b w:val="0"/>
                <w:i w:val="0"/>
                <w:sz w:val="21"/>
                <w:u w:val="none"/>
              </w:rPr>
              <w:t>b.  Why does the third paragraph propose a test?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that function, not the membership figures, that I think has genuinely declined" — identify the structure and say what it does.</w:t>
            </w:r>
          </w:p>
          <w:p>
            <w:pPr>
              <w:spacing w:after="60" w:before="0" w:lineRule="atLeast" w:line="280"/>
            </w:pPr>
            <w:r>
              <w:rPr>
                <w:rFonts w:ascii="Cambria" w:hAnsi="Cambria"/>
                <w:b w:val="0"/>
                <w:i w:val="0"/>
                <w:sz w:val="21"/>
                <w:u w:val="none"/>
              </w:rPr>
              <w:t>b.  "it is the unchosen contact rather than the clubhouse" — why end on this contrast?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both Sara and Idris have good arguments but I agree more with Idris because society is always changing and we should not be nostalgic about the past. Young people today are very connected through social media and online communities, which my grandparents never had. It is true that fewer people go to church but that does not mean they care less about each other. In my country people still have very strong family and neighbour relationships, so I do not think community is disappearing at all.</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convert a moral claim into a testable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sentences for emphasis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cohesion, atomisation, civic, associational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testing a claim about social decline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indicator captures only one historical form of association, so a fall in it does not establish a fall in the underlying thing. The measure and the concept have come apart.</w:t>
            </w:r>
          </w:p>
          <w:p>
            <w:pPr>
              <w:spacing w:after="60" w:before="0" w:lineRule="atLeast" w:line="280"/>
            </w:pPr>
            <w:r>
              <w:rPr>
                <w:rFonts w:ascii="Cambria" w:hAnsi="Cambria"/>
                <w:b w:val="0"/>
                <w:i w:val="0"/>
                <w:sz w:val="21"/>
                <w:u w:val="none"/>
              </w:rPr>
              <w:t>b.  Evidence that the functions the old institutions performed — repeated contact, mutual obligation, collective action — are now performed elsewhere. Showing that new groups exist is not enough; they have to do the same work.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Cohesion is the density of ties and shared obligation in a population; atomisation is its breakdown into separate individuals.</w:t>
            </w:r>
          </w:p>
          <w:p>
            <w:pPr>
              <w:spacing w:after="60" w:before="0" w:lineRule="atLeast" w:line="280"/>
            </w:pPr>
            <w:r>
              <w:rPr>
                <w:rFonts w:ascii="Cambria" w:hAnsi="Cambria"/>
                <w:b w:val="0"/>
                <w:i w:val="0"/>
                <w:sz w:val="21"/>
                <w:u w:val="none"/>
              </w:rPr>
              <w:t>b.  Relating to formal membership organisations — which is exactly the narrow sense Idris is objecting 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question is whether people still have regular dealings with others they did not choose, and that is what the membership figures only indirectly measure."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accepting that membership is a poor measure and then applying the same standard to his alternative. If the test is what the institutions did rather than what they were called, interest-based networks fail it, because they are chosen and the old forms were not.</w:t>
            </w:r>
          </w:p>
          <w:p>
            <w:pPr>
              <w:spacing w:after="60" w:before="0" w:lineRule="atLeast" w:line="280"/>
            </w:pPr>
            <w:r>
              <w:rPr>
                <w:rFonts w:ascii="Cambria" w:hAnsi="Cambria"/>
                <w:b w:val="0"/>
                <w:i w:val="0"/>
                <w:sz w:val="21"/>
                <w:u w:val="none"/>
              </w:rPr>
              <w:t>b.  Because the dispute has become about which indicator is right, and that cannot be settled by assertion. Naming a test — contact with people unlike yourself — converts a disagreement about values into one about evidence.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cleft: "It is that function ... that has declined." It puts the writer’s candidate in focus position and explicitly displaces Sara’s, which is more precise than simply asserting a different indicator.</w:t>
            </w:r>
          </w:p>
          <w:p>
            <w:pPr>
              <w:spacing w:after="60" w:before="0" w:lineRule="atLeast" w:line="280"/>
            </w:pPr>
            <w:r>
              <w:rPr>
                <w:rFonts w:ascii="Cambria" w:hAnsi="Cambria"/>
                <w:b w:val="0"/>
                <w:i w:val="0"/>
                <w:sz w:val="21"/>
                <w:u w:val="none"/>
              </w:rPr>
              <w:t>b.  Because it summarises the whole argument in one opposition. The clubhouse is the form Sara counted; the unchosen contact is the function the response says was lost, and ending there fixes the distinction in the reader’s mind.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"Society is always changing and we should not be nostalgic" answers nobody’s argument — neither speaker claimed the past was better, only that something measurable has changed.</w:t>
            </w:r>
          </w:p>
          <w:p>
            <w:pPr>
              <w:spacing w:after="60" w:before="0" w:lineRule="atLeast" w:line="280"/>
            </w:pPr>
            <w:r>
              <w:rPr>
                <w:rFonts w:ascii="Cambria" w:hAnsi="Cambria"/>
                <w:b w:val="0"/>
                <w:i w:val="0"/>
                <w:sz w:val="21"/>
                <w:u w:val="none"/>
              </w:rPr>
              <w:t>2.  "Young people are very connected through social media" is offered as a replacement without any claim that it performs the same function, which is precisely what is in dispute.</w:t>
            </w:r>
          </w:p>
          <w:p>
            <w:pPr>
              <w:spacing w:after="60" w:before="0" w:lineRule="atLeast" w:line="280"/>
            </w:pPr>
            <w:r>
              <w:rPr>
                <w:rFonts w:ascii="Cambria" w:hAnsi="Cambria"/>
                <w:b w:val="0"/>
                <w:i w:val="0"/>
                <w:sz w:val="21"/>
                <w:u w:val="none"/>
              </w:rPr>
              <w:t>3.  "In my country people still have very strong family and neighbour relationships" is a single observation set against population-level evidence, and no test or indicator is proposed anywhere.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061</w:t>
      </w:r>
      <w:r>
        <w:rPr>
          <w:rFonts w:ascii="Calibri" w:hAnsi="Calibri"/>
          <w:b w:val="0"/>
          <w:i w:val="0"/>
          <w:color w:val="5A6472"/>
          <w:sz w:val="23"/>
          <w:u w:val="none"/>
        </w:rPr>
        <w:t xml:space="preserve">   Law and ethics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Ferreira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Several jurisdictions now give individuals a right to have search results about them delisted after a period of time. Supporters describe it as a right to be forgotten; critics call it the editing of the public record. Should such a right exist?</w:t>
            </w:r>
          </w:p>
          <w:p>
            <w:pPr>
              <w:spacing w:after="40" w:before="0" w:lineRule="atLeast" w:line="280"/>
              <w:ind w:left="283"/>
            </w:pPr>
            <w:r>
              <w:rPr>
                <w:rFonts w:ascii="Calibri" w:hAnsi="Calibri"/>
                <w:b/>
                <w:i w:val="0"/>
                <w:color w:val="0F766E"/>
                <w:sz w:val="20"/>
                <w:u w:val="none"/>
              </w:rPr>
              <w:t>Lina</w:t>
            </w:r>
          </w:p>
          <w:p>
            <w:pPr>
              <w:spacing w:after="100" w:before="0" w:lineRule="atLeast" w:line="280"/>
              <w:ind w:left="283"/>
            </w:pPr>
            <w:r>
              <w:rPr>
                <w:rFonts w:ascii="Cambria" w:hAnsi="Cambria"/>
                <w:b w:val="0"/>
                <w:i w:val="0"/>
                <w:sz w:val="20"/>
                <w:u w:val="none"/>
              </w:rPr>
              <w:t>Yes. A person who made a mistake at nineteen should not meet it in every job interview at forty. The record still exists — delisting removes the shortcut, not the archive — and that is a proportionate way of letting consequences fade.</w:t>
            </w:r>
          </w:p>
          <w:p>
            <w:pPr>
              <w:spacing w:after="40" w:before="0" w:lineRule="atLeast" w:line="280"/>
              <w:ind w:left="283"/>
            </w:pPr>
            <w:r>
              <w:rPr>
                <w:rFonts w:ascii="Calibri" w:hAnsi="Calibri"/>
                <w:b/>
                <w:i w:val="0"/>
                <w:color w:val="0F766E"/>
                <w:sz w:val="20"/>
                <w:u w:val="none"/>
              </w:rPr>
              <w:t>Omar</w:t>
            </w:r>
          </w:p>
          <w:p>
            <w:pPr>
              <w:spacing w:after="100" w:before="0" w:lineRule="atLeast" w:line="280"/>
              <w:ind w:left="283"/>
            </w:pPr>
            <w:r>
              <w:rPr>
                <w:rFonts w:ascii="Cambria" w:hAnsi="Cambria"/>
                <w:b w:val="0"/>
                <w:i w:val="0"/>
                <w:sz w:val="20"/>
                <w:u w:val="none"/>
              </w:rPr>
              <w:t>I am against it. Whoever decides what gets delisted is editing what the public can easily find, and that power will not stay with sympathetic cases. The same provision that protects a teenager protects a politician.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Lina argues from the individual case. What does Omar argue from?</w:t>
            </w:r>
          </w:p>
          <w:p>
            <w:pPr>
              <w:spacing w:after="60" w:before="0" w:lineRule="atLeast" w:line="280"/>
            </w:pPr>
            <w:r>
              <w:rPr>
                <w:rFonts w:ascii="Cambria" w:hAnsi="Cambria"/>
                <w:b w:val="0"/>
                <w:i w:val="0"/>
                <w:sz w:val="21"/>
                <w:u w:val="none"/>
              </w:rPr>
              <w:t>b.  Does Omar deny that Lina’s nineteen-year-old deserves protection?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What is a </w:t>
            </w:r>
            <w:r>
              <w:rPr>
                <w:rFonts w:ascii="Cambria" w:hAnsi="Cambria"/>
                <w:b w:val="0"/>
                <w:i/>
                <w:sz w:val="21"/>
                <w:u w:val="none"/>
              </w:rPr>
              <w:t>chilling effect</w:t>
            </w:r>
            <w:r>
              <w:rPr>
                <w:rFonts w:ascii="Cambria" w:hAnsi="Cambria"/>
                <w:b w:val="0"/>
                <w:i w:val="0"/>
                <w:sz w:val="21"/>
                <w:u w:val="none"/>
              </w:rPr>
              <w:t>, and who experiences it in this dispute?</w:t>
            </w:r>
          </w:p>
          <w:p>
            <w:pPr>
              <w:spacing w:after="60" w:before="0" w:lineRule="atLeast" w:line="280"/>
            </w:pPr>
            <w:r>
              <w:rPr>
                <w:rFonts w:ascii="Cambria" w:hAnsi="Cambria"/>
                <w:b w:val="0"/>
                <w:i w:val="0"/>
                <w:sz w:val="21"/>
                <w:u w:val="none"/>
              </w:rPr>
              <w:t xml:space="preserve">b.  </w:t>
            </w:r>
            <w:r>
              <w:rPr>
                <w:rFonts w:ascii="Cambria" w:hAnsi="Cambria"/>
                <w:b w:val="0"/>
                <w:i/>
                <w:sz w:val="21"/>
                <w:u w:val="none"/>
              </w:rPr>
              <w:t>Proportionate</w:t>
            </w:r>
            <w:r>
              <w:rPr>
                <w:rFonts w:ascii="Cambria" w:hAnsi="Cambria"/>
                <w:b w:val="0"/>
                <w:i w:val="0"/>
                <w:sz w:val="21"/>
                <w:u w:val="none"/>
              </w:rPr>
              <w:t xml:space="preserve"> is a legal term of art. Proportionate to what?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accept Omar’s structural worry and show it is an argument about who decides, not about whether the right exists.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“privacy is a fundamental human right” a weak opening here?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Omar’s worry is the serious one, but I think it is an argument about who holds the power rather than about whether the right should exist. Every remedy that protects the weak is available to the strong; that is true of defamation law, of privacy injunctions, and of the courts generally, and we do not conclude from it that those should be abolished. What follows is that the decision should not sit where it currently sits.</w:t>
            </w:r>
          </w:p>
          <w:p>
            <w:pPr>
              <w:spacing w:after="100" w:before="0" w:lineRule="atLeast" w:line="280"/>
            </w:pPr>
            <w:r>
              <w:rPr>
                <w:rFonts w:ascii="Cambria" w:hAnsi="Cambria"/>
                <w:b w:val="0"/>
                <w:i w:val="0"/>
                <w:sz w:val="21"/>
                <w:u w:val="none"/>
              </w:rPr>
              <w:t>At present a search company decides, privately, on a balance of reputational risk to itself. That is the actual flaw: a commercial body with every incentive to delist quietly and no incentive to defend the public interest. Move the decision to a tribunal that publishes its reasons, and Omar’s politician becomes a much harder case than Lina’s nineteen-year-old — which is exactly the discrimination the current arrangement cannot make. The right is defensible; the delegation of it is not.</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that Omar is right about the abuse and still rejects his conclusion. Name the step.</w:t>
            </w:r>
          </w:p>
          <w:p>
            <w:pPr>
              <w:spacing w:after="60" w:before="0" w:lineRule="atLeast" w:line="280"/>
            </w:pPr>
            <w:r>
              <w:rPr>
                <w:rFonts w:ascii="Cambria" w:hAnsi="Cambria"/>
                <w:b w:val="0"/>
                <w:i w:val="0"/>
                <w:sz w:val="21"/>
                <w:u w:val="none"/>
              </w:rPr>
              <w:t>b.  Find the sentence that identifies the real defect. Why is it more damaging to the status quo than Omar’s own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a.  “That is the actual flaw: a commercial body with every incentive to delist quietly …” Why a colon rather than a full stop?</w:t>
            </w:r>
          </w:p>
          <w:p>
            <w:pPr>
              <w:spacing w:after="60" w:before="0" w:lineRule="atLeast" w:line="280"/>
            </w:pPr>
            <w:r>
              <w:rPr>
                <w:rFonts w:ascii="Cambria" w:hAnsi="Cambria"/>
                <w:b w:val="0"/>
                <w:i w:val="0"/>
                <w:sz w:val="21"/>
                <w:u w:val="none"/>
              </w:rPr>
              <w:t>b.  “The right is defensible; the delegation of it is not.” Identify the two nominalisations and say what the final sentence gains from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delegation</w:t>
            </w:r>
            <w:r>
              <w:rPr>
                <w:rFonts w:ascii="Cambria" w:hAnsi="Cambria"/>
                <w:b w:val="0"/>
                <w:i w:val="0"/>
                <w:sz w:val="21"/>
                <w:u w:val="none"/>
              </w:rPr>
              <w:t xml:space="preserve"> — what does choosing this noun imply about where the right came from?</w:t>
            </w:r>
          </w:p>
          <w:p>
            <w:pPr>
              <w:spacing w:after="60" w:before="0" w:lineRule="atLeast" w:line="280"/>
            </w:pPr>
            <w:r>
              <w:rPr>
                <w:rFonts w:ascii="Cambria" w:hAnsi="Cambria"/>
                <w:b w:val="0"/>
                <w:i w:val="0"/>
                <w:sz w:val="21"/>
                <w:u w:val="none"/>
              </w:rPr>
              <w:t xml:space="preserve">b.  Why </w:t>
            </w:r>
            <w:r>
              <w:rPr>
                <w:rFonts w:ascii="Cambria" w:hAnsi="Cambria"/>
                <w:b w:val="0"/>
                <w:i/>
                <w:sz w:val="21"/>
                <w:u w:val="none"/>
              </w:rPr>
              <w:t>becomes a much harder case</w:t>
            </w:r>
            <w:r>
              <w:rPr>
                <w:rFonts w:ascii="Cambria" w:hAnsi="Cambria"/>
                <w:b w:val="0"/>
                <w:i w:val="0"/>
                <w:sz w:val="21"/>
                <w:u w:val="none"/>
              </w:rPr>
              <w:t xml:space="preserve"> rather than </w:t>
            </w:r>
            <w:r>
              <w:rPr>
                <w:rFonts w:ascii="Cambria" w:hAnsi="Cambria"/>
                <w:b w:val="0"/>
                <w:i/>
                <w:sz w:val="21"/>
                <w:u w:val="none"/>
              </w:rPr>
              <w:t>would be refused</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Lina because I think everybody has the right to privacy and everybody can make a mistake when they are young. It is not fair that one stupid photo or one bad article will destroy your whole life and your career for ever. Privacy is a fundamental human right and it is protected in many constitutions around the world. Omar says that politicians can also use this law but I think the judges can decide which cases are acceptable and which are not. So in my opinion this right should exist but with some conditions and limits to avoid the abuse by powerful people.</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universities be able to discipline students for speech made off campus? In 50 words, accept the strongest objection to your position and show it is about procedure rather than principle.</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separate what a rule forbids from what it can be enforced to forbid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cleft for emphasis; nominalisation for abstraction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provision, precedent, chilling effect, proportionate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 legal question without claiming legal authority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From the structure of the rule — who else can use it, and what it will become in hands other than the sympathetic ones. This is the classic legal move: argue from the general provision rather than the particular case.</w:t>
            </w:r>
          </w:p>
          <w:p>
            <w:pPr>
              <w:spacing w:after="60" w:before="0" w:lineRule="atLeast" w:line="280"/>
            </w:pPr>
            <w:r>
              <w:rPr>
                <w:rFonts w:ascii="Cambria" w:hAnsi="Cambria"/>
                <w:b w:val="0"/>
                <w:i w:val="0"/>
                <w:sz w:val="21"/>
                <w:u w:val="none"/>
              </w:rPr>
              <w:t>b.  No, and that is the opening. He never says the teenager should be exposed; he says the same provision is available to people who should not benefit from it. So the disagreement is not about who deserves protection but about whether a rule can distinguish them.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deterrence of lawful speech by the risk of legal consequences, even where no action is ever brought. Here it would fall on journalists and archives, who may remove material pre-emptively rather than contest a request — which is Omar’s point in its sharpest form.</w:t>
            </w:r>
          </w:p>
          <w:p>
            <w:pPr>
              <w:spacing w:after="60" w:before="0" w:lineRule="atLeast" w:line="280"/>
            </w:pPr>
            <w:r>
              <w:rPr>
                <w:rFonts w:ascii="Cambria" w:hAnsi="Cambria"/>
                <w:b w:val="0"/>
                <w:i w:val="0"/>
                <w:sz w:val="21"/>
                <w:u w:val="none"/>
              </w:rPr>
              <w:t>b.  To the legitimate aim being pursued. A measure is proportionate if the harm it does is no greater than necessary to achieve that aim, which is why Lina stresses that the archive survives: she is arguing the interference is the minimum that works.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Omar is right that the provision is available to the powerful, but that is an argument about who should decide and on what published reasons, not about whether the right exists.</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it is not disputed and it decides nothing. Omar does not deny that privacy matters; he says this particular mechanism will be captured. Invoking a general right in answer to a specific structural objection is a change of subject, and in a ten-minute task it usually consumes the words you needed for the actual argument.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generalises his objection until it proves too much. If “the strong can use this remedy” were a reason to abolish a remedy, we would have to abolish defamation law and injunctions as well. An objection that would destroy institutions we all accept cannot by itself condemn this one — so it must be pointing at something narrower, which the second paragraph then identifies.</w:t>
            </w:r>
          </w:p>
          <w:p>
            <w:pPr>
              <w:spacing w:after="60" w:before="0" w:lineRule="atLeast" w:line="280"/>
            </w:pPr>
            <w:r>
              <w:rPr>
                <w:rFonts w:ascii="Cambria" w:hAnsi="Cambria"/>
                <w:b w:val="0"/>
                <w:i w:val="0"/>
                <w:sz w:val="21"/>
                <w:u w:val="none"/>
              </w:rPr>
              <w:t>b.  “At present a search company decides, privately, on a balance of reputational risk to itself.” It is more damaging because Omar’s objection applies to any version of the right, including well-designed ones, and so can be met with trade-offs. This one identifies a specific feature of the existing arrangement that is indefensible on anybody’s account — and a criticism everybody must accept is worth more than one that can be argued about.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what follows is an identification rather than a new statement: the colon says “here is what I mean by that”. It also lets the noun phrase stand alone without a verb, which makes it land as a diagnosis rather than as another sentence of argument.</w:t>
            </w:r>
          </w:p>
          <w:p>
            <w:pPr>
              <w:spacing w:after="60" w:before="0" w:lineRule="atLeast" w:line="280"/>
            </w:pPr>
            <w:r>
              <w:rPr>
                <w:rFonts w:ascii="Cambria" w:hAnsi="Cambria"/>
                <w:b w:val="0"/>
                <w:i w:val="0"/>
                <w:sz w:val="21"/>
                <w:u w:val="none"/>
              </w:rPr>
              <w:t xml:space="preserve">b.  </w:t>
            </w:r>
            <w:r>
              <w:rPr>
                <w:rFonts w:ascii="Cambria" w:hAnsi="Cambria"/>
                <w:b w:val="0"/>
                <w:i/>
                <w:sz w:val="21"/>
                <w:u w:val="none"/>
              </w:rPr>
              <w:t>The right</w:t>
            </w:r>
            <w:r>
              <w:rPr>
                <w:rFonts w:ascii="Cambria" w:hAnsi="Cambria"/>
                <w:b w:val="0"/>
                <w:i w:val="0"/>
                <w:sz w:val="21"/>
                <w:u w:val="none"/>
              </w:rPr>
              <w:t xml:space="preserve"> and </w:t>
            </w:r>
            <w:r>
              <w:rPr>
                <w:rFonts w:ascii="Cambria" w:hAnsi="Cambria"/>
                <w:b w:val="0"/>
                <w:i/>
                <w:sz w:val="21"/>
                <w:u w:val="none"/>
              </w:rPr>
              <w:t>the delegation</w:t>
            </w:r>
            <w:r>
              <w:rPr>
                <w:rFonts w:ascii="Cambria" w:hAnsi="Cambria"/>
                <w:b w:val="0"/>
                <w:i w:val="0"/>
                <w:sz w:val="21"/>
                <w:u w:val="none"/>
              </w:rPr>
              <w:t xml:space="preserve"> — both abstractions standing in for whole processes. The gain is compression and balance: two nominalisations let the entire argument resolve into a seven-word antithesis, and a reader remembers that sentence rather than the paragraph above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That the power originates elsewhere — with the public, or the courts — and has been handed to the search company, which means it can be taken back. </w:t>
            </w:r>
            <w:r>
              <w:rPr>
                <w:rFonts w:ascii="Cambria" w:hAnsi="Cambria"/>
                <w:b w:val="0"/>
                <w:i/>
                <w:sz w:val="21"/>
                <w:u w:val="none"/>
              </w:rPr>
              <w:t>The power of search companies</w:t>
            </w:r>
            <w:r>
              <w:rPr>
                <w:rFonts w:ascii="Cambria" w:hAnsi="Cambria"/>
                <w:b w:val="0"/>
                <w:i w:val="0"/>
                <w:sz w:val="21"/>
                <w:u w:val="none"/>
              </w:rPr>
              <w:t xml:space="preserve"> would imply it was theirs to begin with, and the argument would lose its remedy.</w:t>
            </w:r>
          </w:p>
          <w:p>
            <w:pPr>
              <w:spacing w:after="60" w:before="0" w:lineRule="atLeast" w:line="280"/>
            </w:pPr>
            <w:r>
              <w:rPr>
                <w:rFonts w:ascii="Cambria" w:hAnsi="Cambria"/>
                <w:b w:val="0"/>
                <w:i w:val="0"/>
                <w:sz w:val="21"/>
                <w:u w:val="none"/>
              </w:rPr>
              <w:t xml:space="preserve">b.  Because the writer is claiming a change in the </w:t>
            </w:r>
            <w:r>
              <w:rPr>
                <w:rFonts w:ascii="Cambria" w:hAnsi="Cambria"/>
                <w:b w:val="0"/>
                <w:i/>
                <w:sz w:val="21"/>
                <w:u w:val="none"/>
              </w:rPr>
              <w:t>difficulty</w:t>
            </w:r>
            <w:r>
              <w:rPr>
                <w:rFonts w:ascii="Cambria" w:hAnsi="Cambria"/>
                <w:b w:val="0"/>
                <w:i w:val="0"/>
                <w:sz w:val="21"/>
                <w:u w:val="none"/>
              </w:rPr>
              <w:t xml:space="preserve"> of the case, not predicting a result. A tribunal might still delist for a politician in some circumstances, and claiming otherwise would overstate. The comparative keeps the claim exactly as large as the argument supports.</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does not answer Omar.</w:t>
            </w:r>
            <w:r>
              <w:rPr>
                <w:rFonts w:ascii="Cambria" w:hAnsi="Cambria"/>
                <w:b w:val="0"/>
                <w:i w:val="0"/>
                <w:sz w:val="21"/>
                <w:u w:val="none"/>
              </w:rPr>
              <w:t xml:space="preserve"> His objection is that the provision will be captured by the powerful; the response says “the judges can decide”, which assumes away the problem rather than addressing it — and is factually wrong about how delisting currently works.</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argues from an undisputed principle.</w:t>
            </w:r>
            <w:r>
              <w:rPr>
                <w:rFonts w:ascii="Cambria" w:hAnsi="Cambria"/>
                <w:b w:val="0"/>
                <w:i w:val="0"/>
                <w:sz w:val="21"/>
                <w:u w:val="none"/>
              </w:rPr>
              <w:t xml:space="preserve"> “Privacy is a fundamental human right” and “protected in many constitutions” are true and irrelevant: nobody in the discussion denies them, so they move nothing.</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 and register.</w:t>
            </w:r>
            <w:r>
              <w:rPr>
                <w:rFonts w:ascii="Cambria" w:hAnsi="Cambria"/>
                <w:b w:val="0"/>
                <w:i w:val="0"/>
                <w:sz w:val="21"/>
                <w:u w:val="none"/>
              </w:rPr>
              <w:t xml:space="preserve"> “one stupid photo”, “destroy your whole life” and “for ever” are overstated for an academic forum; “with some conditions and limits” names no conditions; and “the abuse by powerful people” should be “abuse by powerful people”.</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strongest objection is that a university investigating off-campus speech becomes a court without any of a court’s safeguards. That is right, and it argues for published standards, an appeal and a narrow definition of harm — not for a blanket rule that nothing said outside the gates can ever matter.</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062</w:t>
      </w:r>
      <w:r>
        <w:rPr>
          <w:rFonts w:ascii="Calibri" w:hAnsi="Calibri"/>
          <w:b w:val="0"/>
          <w:i w:val="0"/>
          <w:color w:val="5A6472"/>
          <w:sz w:val="23"/>
          <w:u w:val="none"/>
        </w:rPr>
        <w:t xml:space="preserve">   Computer science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Zhou</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university is deploying software to flag possible plagiarism. It can be tuned to flag more cases, catching nearly all misconduct but generating many false accusations, or fewer, missing some but rarely accusing the innocent. Where should the threshold sit?</w:t>
            </w:r>
          </w:p>
          <w:p>
            <w:pPr>
              <w:spacing w:after="40" w:before="0" w:lineRule="atLeast" w:line="280"/>
              <w:ind w:left="283"/>
            </w:pPr>
            <w:r>
              <w:rPr>
                <w:rFonts w:ascii="Calibri" w:hAnsi="Calibri"/>
                <w:b/>
                <w:i w:val="0"/>
                <w:color w:val="0F766E"/>
                <w:sz w:val="20"/>
                <w:u w:val="none"/>
              </w:rPr>
              <w:t>Marta</w:t>
            </w:r>
          </w:p>
          <w:p>
            <w:pPr>
              <w:spacing w:after="100" w:before="0" w:lineRule="atLeast" w:line="280"/>
              <w:ind w:left="283"/>
            </w:pPr>
            <w:r>
              <w:rPr>
                <w:rFonts w:ascii="Cambria" w:hAnsi="Cambria"/>
                <w:b w:val="0"/>
                <w:i w:val="0"/>
                <w:sz w:val="20"/>
                <w:u w:val="none"/>
              </w:rPr>
              <w:t>Set it high — flag few. A false accusation of cheating follows a student for years even when it is withdrawn, and the harm is not symmetrical with letting someone get away with it.</w:t>
            </w:r>
          </w:p>
          <w:p>
            <w:pPr>
              <w:spacing w:after="40" w:before="0" w:lineRule="atLeast" w:line="280"/>
              <w:ind w:left="283"/>
            </w:pPr>
            <w:r>
              <w:rPr>
                <w:rFonts w:ascii="Calibri" w:hAnsi="Calibri"/>
                <w:b/>
                <w:i w:val="0"/>
                <w:color w:val="0F766E"/>
                <w:sz w:val="20"/>
                <w:u w:val="none"/>
              </w:rPr>
              <w:t>Tom</w:t>
            </w:r>
          </w:p>
          <w:p>
            <w:pPr>
              <w:spacing w:after="100" w:before="0" w:lineRule="atLeast" w:line="280"/>
              <w:ind w:left="283"/>
            </w:pPr>
            <w:r>
              <w:rPr>
                <w:rFonts w:ascii="Cambria" w:hAnsi="Cambria"/>
                <w:b w:val="0"/>
                <w:i w:val="0"/>
                <w:sz w:val="20"/>
                <w:u w:val="none"/>
              </w:rPr>
              <w:t>If the tool misses most cheating, honest students pay for it in devalued degrees and in the knowledge that the rules are unenforced. Under-detection is a harm too, just a diffuse one.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speakers agree the tool errs. What do they disagree about?</w:t>
            </w:r>
          </w:p>
          <w:p>
            <w:pPr>
              <w:spacing w:after="60" w:before="0" w:lineRule="atLeast" w:line="280"/>
            </w:pPr>
            <w:r>
              <w:rPr>
                <w:rFonts w:ascii="Cambria" w:hAnsi="Cambria"/>
                <w:b w:val="0"/>
                <w:i w:val="0"/>
                <w:sz w:val="21"/>
                <w:u w:val="none"/>
              </w:rPr>
              <w:t>b.  Why does the existence of an appeal process change the calculation?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false positive, and what is a threshold?</w:t>
            </w:r>
          </w:p>
          <w:p>
            <w:pPr>
              <w:spacing w:after="60" w:before="0" w:lineRule="atLeast" w:line="280"/>
            </w:pPr>
            <w:r>
              <w:rPr>
                <w:rFonts w:ascii="Cambria" w:hAnsi="Cambria"/>
                <w:b w:val="0"/>
                <w:i w:val="0"/>
                <w:sz w:val="21"/>
                <w:u w:val="none"/>
              </w:rPr>
              <w:t>b.  What does it mean to audit a decision process?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who pays for each kind of error.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Marta is right about where the threshold should sit, but Tom has identified the cost she is asking honest students to absorb, and the answer is to stop treating the threshold as the only variable.</w:t>
            </w:r>
          </w:p>
          <w:p>
            <w:pPr>
              <w:spacing w:after="100" w:before="0" w:lineRule="atLeast" w:line="280"/>
            </w:pPr>
            <w:r>
              <w:rPr>
                <w:rFonts w:ascii="Cambria" w:hAnsi="Cambria"/>
                <w:b w:val="0"/>
                <w:i w:val="0"/>
                <w:sz w:val="21"/>
                <w:u w:val="none"/>
              </w:rPr>
              <w:t>The asymmetry Marta describes is real. A flagged student faces an investigation, a delayed result and a file entry, and that happens whether or not the flag was sound; the cost of a miss falls on nobody in particular. Had the two errors been symmetrical, Tom’s argument would carry, but they are not, and the burden of proof belongs where the harm is concentrated.</w:t>
            </w:r>
          </w:p>
          <w:p>
            <w:pPr>
              <w:spacing w:after="100" w:before="0" w:lineRule="atLeast" w:line="280"/>
            </w:pPr>
            <w:r>
              <w:rPr>
                <w:rFonts w:ascii="Cambria" w:hAnsi="Cambria"/>
                <w:b w:val="0"/>
                <w:i w:val="0"/>
                <w:sz w:val="21"/>
                <w:u w:val="none"/>
              </w:rPr>
              <w:t>What Tom’s objection should buy is not a lower threshold but a different design. A flag that triggers an automatic accusation forces the trade-off he describes; a flag that triggers a human reading of the script does not, because the second filter catches the false positives before they cost anybody anything.</w:t>
            </w:r>
          </w:p>
          <w:p>
            <w:pPr>
              <w:spacing w:after="100" w:before="0" w:lineRule="atLeast" w:line="280"/>
            </w:pPr>
            <w:r>
              <w:rPr>
                <w:rFonts w:ascii="Cambria" w:hAnsi="Cambria"/>
                <w:b w:val="0"/>
                <w:i w:val="0"/>
                <w:sz w:val="21"/>
                <w:u w:val="none"/>
              </w:rPr>
              <w:t>So: set the threshold low enough to catch most misconduct, and make the flag an instruction to a human rather than a charge. The expensive thing is the accusation, not the detection, and once those are separated the dilemma mostly dissolves.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reframes the question rather than answering it as posed. Is that legitimate?</w:t>
            </w:r>
          </w:p>
          <w:p>
            <w:pPr>
              <w:spacing w:after="60" w:before="0" w:lineRule="atLeast" w:line="280"/>
            </w:pPr>
            <w:r>
              <w:rPr>
                <w:rFonts w:ascii="Cambria" w:hAnsi="Cambria"/>
                <w:b w:val="0"/>
                <w:i w:val="0"/>
                <w:sz w:val="21"/>
                <w:u w:val="none"/>
              </w:rPr>
              <w:t>b.  Why does the final paragraph choose a low threshold when the second paragraph sided with Marta?</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"Had the two errors been symmetrical, Tom’s argument would carry" — identify the structure and say what it concedes.</w:t>
            </w:r>
          </w:p>
          <w:p>
            <w:pPr>
              <w:spacing w:after="60" w:before="0" w:lineRule="atLeast" w:line="280"/>
            </w:pPr>
            <w:r>
              <w:rPr>
                <w:rFonts w:ascii="Cambria" w:hAnsi="Cambria"/>
                <w:b w:val="0"/>
                <w:i w:val="0"/>
                <w:sz w:val="21"/>
                <w:u w:val="none"/>
              </w:rPr>
              <w:t>b.  "The expensive thing is the accusation, not the detection" — why state it this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Marta that it is better to set the threshold high because accusing an innocent student of cheating is a terrible thing that can ruin their reputation and their future. It is a basic principle of justice that it is better to let a guilty person go free than to punish an innocent one. Tom says honest students suffer from devalued degrees but I think this is a much smaller problem and anyway most students are honest so there is not much cheating to detect in the first place.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who bears the cost of being wrong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perfect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false positive, threshold, audit, appeal</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where to set a decision threshold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Which error is worse, and therefore which way the tool should be biased. Marta weighs concentrated harm to individuals; Tom weighs diffuse harm to the cohort.</w:t>
            </w:r>
          </w:p>
          <w:p>
            <w:pPr>
              <w:spacing w:after="60" w:before="0" w:lineRule="atLeast" w:line="280"/>
            </w:pPr>
            <w:r>
              <w:rPr>
                <w:rFonts w:ascii="Cambria" w:hAnsi="Cambria"/>
                <w:b w:val="0"/>
                <w:i w:val="0"/>
                <w:sz w:val="21"/>
                <w:u w:val="none"/>
              </w:rPr>
              <w:t>b.  Because an appeal converts some false positives into corrected decisions, which lowers the cost of flagging — though not to zero, since the investigation itself is part of the harm.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false positive is a flag raised where there was no misconduct; the threshold is the score above which the system raises one.</w:t>
            </w:r>
          </w:p>
          <w:p>
            <w:pPr>
              <w:spacing w:after="60" w:before="0" w:lineRule="atLeast" w:line="280"/>
            </w:pPr>
            <w:r>
              <w:rPr>
                <w:rFonts w:ascii="Cambria" w:hAnsi="Cambria"/>
                <w:b w:val="0"/>
                <w:i w:val="0"/>
                <w:sz w:val="21"/>
                <w:u w:val="none"/>
              </w:rPr>
              <w:t>b.  To check a sample of its decisions independently, which is how you discover what the error rates actually are rather than what the vendor claims.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 false positive is paid for by one identifiable student and a miss by everybody slightly, so the threshold should protect the individual — and the flag should not be an accusation."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Yes, because the dilemma as posed assumes the flag and the accusation are the same event, and that assumption is a design choice rather than a fact. Attacking a false premise is stronger than choosing between the options it forces.</w:t>
            </w:r>
          </w:p>
          <w:p>
            <w:pPr>
              <w:spacing w:after="60" w:before="0" w:lineRule="atLeast" w:line="280"/>
            </w:pPr>
            <w:r>
              <w:rPr>
                <w:rFonts w:ascii="Cambria" w:hAnsi="Cambria"/>
                <w:b w:val="0"/>
                <w:i w:val="0"/>
                <w:sz w:val="21"/>
                <w:u w:val="none"/>
              </w:rPr>
              <w:t>b.  Because the reason for siding with Marta was the cost of false accusations, and once a human filter sits between the flag and the accusation that cost falls sharply. The threshold can then be low without producing the harm she was protecting against.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inverted conditional perfect. It concedes that Tom’s reasoning is valid and locates the disagreement in a premise — the symmetry of the two errors — which is a far more respectful and more damaging objection than denying his conclusion.</w:t>
            </w:r>
          </w:p>
          <w:p>
            <w:pPr>
              <w:spacing w:after="60" w:before="0" w:lineRule="atLeast" w:line="280"/>
            </w:pPr>
            <w:r>
              <w:rPr>
                <w:rFonts w:ascii="Cambria" w:hAnsi="Cambria"/>
                <w:b w:val="0"/>
                <w:i w:val="0"/>
                <w:sz w:val="21"/>
                <w:u w:val="none"/>
              </w:rPr>
              <w:t>b.  Because it isolates which step in the process creates the harm. Framed that way, the design fix is obvious, whereas "we should be careful with accusations" would leave the reader with a sentiment rather than a mechanism.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"Most students are honest so there is not much cheating to detect" is an empirical claim with no support, and it denies Tom’s premise instead of weighing it.</w:t>
            </w:r>
          </w:p>
          <w:p>
            <w:pPr>
              <w:spacing w:after="60" w:before="0" w:lineRule="atLeast" w:line="280"/>
            </w:pPr>
            <w:r>
              <w:rPr>
                <w:rFonts w:ascii="Cambria" w:hAnsi="Cambria"/>
                <w:b w:val="0"/>
                <w:i w:val="0"/>
                <w:sz w:val="21"/>
                <w:u w:val="none"/>
              </w:rPr>
              <w:t>2.  The justice principle is asserted as though the case were a criminal trial, without addressing Tom’s point that the diffuse harm also falls on innocent people.</w:t>
            </w:r>
          </w:p>
          <w:p>
            <w:pPr>
              <w:spacing w:after="60" w:before="0" w:lineRule="atLeast" w:line="280"/>
            </w:pPr>
            <w:r>
              <w:rPr>
                <w:rFonts w:ascii="Cambria" w:hAnsi="Cambria"/>
                <w:b w:val="0"/>
                <w:i w:val="0"/>
                <w:sz w:val="21"/>
                <w:u w:val="none"/>
              </w:rPr>
              <w:t>3.  Nothing about design, appeal, human review or audit — the response accepts the dilemma exactly as posed and so cannot get beyond picking a side.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063</w:t>
      </w:r>
      <w:r>
        <w:rPr>
          <w:rFonts w:ascii="Calibri" w:hAnsi="Calibri"/>
          <w:b w:val="0"/>
          <w:i w:val="0"/>
          <w:color w:val="5A6472"/>
          <w:sz w:val="23"/>
          <w:u w:val="none"/>
        </w:rPr>
        <w:t xml:space="preserve">   Anthropology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Oyelaran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Anthropologists sometimes find that a practice persists for reasons quite different from those its participants give. Some argue the analyst’s account is then the better one. Others argue that overriding participants’ own understanding is both arrogant and bad method. What do you think?</w:t>
            </w:r>
          </w:p>
          <w:p>
            <w:pPr>
              <w:spacing w:after="40" w:before="0" w:lineRule="atLeast" w:line="280"/>
              <w:ind w:left="283"/>
            </w:pPr>
            <w:r>
              <w:rPr>
                <w:rFonts w:ascii="Calibri" w:hAnsi="Calibri"/>
                <w:b/>
                <w:i w:val="0"/>
                <w:color w:val="0F766E"/>
                <w:sz w:val="20"/>
                <w:u w:val="none"/>
              </w:rPr>
              <w:t>Nina</w:t>
            </w:r>
          </w:p>
          <w:p>
            <w:pPr>
              <w:spacing w:after="100" w:before="0" w:lineRule="atLeast" w:line="280"/>
              <w:ind w:left="283"/>
            </w:pPr>
            <w:r>
              <w:rPr>
                <w:rFonts w:ascii="Cambria" w:hAnsi="Cambria"/>
                <w:b w:val="0"/>
                <w:i w:val="0"/>
                <w:sz w:val="20"/>
                <w:u w:val="none"/>
              </w:rPr>
              <w:t>If the function of a ritual is to redistribute food in a lean season, that is what it does, whatever people say about ancestors. The analysis is not a competing belief, it is an explanation.</w:t>
            </w:r>
          </w:p>
          <w:p>
            <w:pPr>
              <w:spacing w:after="40" w:before="0" w:lineRule="atLeast" w:line="280"/>
              <w:ind w:left="283"/>
            </w:pPr>
            <w:r>
              <w:rPr>
                <w:rFonts w:ascii="Calibri" w:hAnsi="Calibri"/>
                <w:b/>
                <w:i w:val="0"/>
                <w:color w:val="0F766E"/>
                <w:sz w:val="20"/>
                <w:u w:val="none"/>
              </w:rPr>
              <w:t>Pavel</w:t>
            </w:r>
          </w:p>
          <w:p>
            <w:pPr>
              <w:spacing w:after="100" w:before="0" w:lineRule="atLeast" w:line="280"/>
              <w:ind w:left="283"/>
            </w:pPr>
            <w:r>
              <w:rPr>
                <w:rFonts w:ascii="Cambria" w:hAnsi="Cambria"/>
                <w:b w:val="0"/>
                <w:i w:val="0"/>
                <w:sz w:val="20"/>
                <w:u w:val="none"/>
              </w:rPr>
              <w:t>And who decides what the function is? That move has been used to tell people their own lives are false consciousness for a century. The participants are the only ones with access to what the practice means.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Nina and Pavel use "function" and "meaning" differently. How?</w:t>
            </w:r>
          </w:p>
          <w:p>
            <w:pPr>
              <w:spacing w:after="60" w:before="0" w:lineRule="atLeast" w:line="280"/>
            </w:pPr>
            <w:r>
              <w:rPr>
                <w:rFonts w:ascii="Cambria" w:hAnsi="Cambria"/>
                <w:b w:val="0"/>
                <w:i w:val="0"/>
                <w:sz w:val="21"/>
                <w:u w:val="none"/>
              </w:rPr>
              <w:t>b.  Is there a version of Pavel’s objection that survives Nina’s distinction?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emic mean, and what is an informant?</w:t>
            </w:r>
          </w:p>
          <w:p>
            <w:pPr>
              <w:spacing w:after="60" w:before="0" w:lineRule="atLeast" w:line="280"/>
            </w:pPr>
            <w:r>
              <w:rPr>
                <w:rFonts w:ascii="Cambria" w:hAnsi="Cambria"/>
                <w:b w:val="0"/>
                <w:i w:val="0"/>
                <w:sz w:val="21"/>
                <w:u w:val="none"/>
              </w:rPr>
              <w:t>b.  What is reflexivity in ethnographic method?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separates two kinds of question.</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Nina has the distinction right and Pavel has the warning right, and both are needed because they answer different questions.</w:t>
            </w:r>
          </w:p>
          <w:p>
            <w:pPr>
              <w:spacing w:after="100" w:before="0" w:lineRule="atLeast" w:line="280"/>
            </w:pPr>
            <w:r>
              <w:rPr>
                <w:rFonts w:ascii="Cambria" w:hAnsi="Cambria"/>
                <w:b w:val="0"/>
                <w:i w:val="0"/>
                <w:sz w:val="21"/>
                <w:u w:val="none"/>
              </w:rPr>
              <w:t>A practice can have effects nobody intends, and describing them is not contradicting anyone. If a mortuary feast reliably moves protein from households with a surplus to households without one, that happens whether or not the participants have a word for it, and an account mentioning only ancestors is incomplete rather than wrong. Nina is right that this is not a competing belief.</w:t>
            </w:r>
          </w:p>
          <w:p>
            <w:pPr>
              <w:spacing w:after="100" w:before="0" w:lineRule="atLeast" w:line="280"/>
            </w:pPr>
            <w:r>
              <w:rPr>
                <w:rFonts w:ascii="Cambria" w:hAnsi="Cambria"/>
                <w:b w:val="0"/>
                <w:i w:val="0"/>
                <w:sz w:val="21"/>
                <w:u w:val="none"/>
              </w:rPr>
              <w:t>Pavel’s objection bites at a different point. The danger is not explaining effects but inferring purposes — sliding from "this redistributes food" to "this exists in order to redistribute food, and the ancestors are a story people tell themselves". The second claim is about motive, it is usually unfalsifiable, and it is where the arrogance he describes lives.</w:t>
            </w:r>
          </w:p>
          <w:p>
            <w:pPr>
              <w:spacing w:after="100" w:before="0" w:lineRule="atLeast" w:line="280"/>
            </w:pPr>
            <w:r>
              <w:rPr>
                <w:rFonts w:ascii="Cambria" w:hAnsi="Cambria"/>
                <w:b w:val="0"/>
                <w:i w:val="0"/>
                <w:sz w:val="21"/>
                <w:u w:val="none"/>
              </w:rPr>
              <w:t>So the rule I would take from both is that an analyst may describe consequences the participants do not name, and may not replace their account of purpose with a better one. Effects are observable; meanings reported by the people who hold them are the data, not a rival hypothesis to be corrected.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assigns each speaker a different question. What are the two questions?</w:t>
            </w:r>
          </w:p>
          <w:p>
            <w:pPr>
              <w:spacing w:after="60" w:before="0" w:lineRule="atLeast" w:line="280"/>
            </w:pPr>
            <w:r>
              <w:rPr>
                <w:rFonts w:ascii="Cambria" w:hAnsi="Cambria"/>
                <w:b w:val="0"/>
                <w:i w:val="0"/>
                <w:sz w:val="21"/>
                <w:u w:val="none"/>
              </w:rPr>
              <w:t>b.  Why is the distinction between effects and purposes doing the decisive work?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"an account mentioning only ancestors is incomplete rather than wrong" — identify the reduced relative and say why it is compressed.</w:t>
            </w:r>
          </w:p>
          <w:p>
            <w:pPr>
              <w:spacing w:after="60" w:before="0" w:lineRule="atLeast" w:line="280"/>
            </w:pPr>
            <w:r>
              <w:rPr>
                <w:rFonts w:ascii="Cambria" w:hAnsi="Cambria"/>
                <w:b w:val="0"/>
                <w:i w:val="0"/>
                <w:sz w:val="21"/>
                <w:u w:val="none"/>
              </w:rPr>
              <w:t>b.  "meanings reported by the people who hold them are the data" — what does calling them data accomplish?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interesting question and I can see both sides. I think anthropologists should respect the culture they are studying and not impose their own Western ideas on other people, because this was a big problem in the colonial period. However science also needs to look for objective explanations. In my opinion the best approach is to combine both perspectives and listen carefully to what local people say while also doing careful analysis. Pavel is right that we should be humble about what we can know.</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what a practice does from what participants say it does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reduced relative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informant, emic, function, reflexivity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separating participants’ accounts from analysis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Nina uses function to mean the effect a practice reliably has; Pavel uses meaning to denote what it is for those who perform it. The two are not rivals unless function is read as purpose.</w:t>
            </w:r>
          </w:p>
          <w:p>
            <w:pPr>
              <w:spacing w:after="60" w:before="0" w:lineRule="atLeast" w:line="280"/>
            </w:pPr>
            <w:r>
              <w:rPr>
                <w:rFonts w:ascii="Cambria" w:hAnsi="Cambria"/>
                <w:b w:val="0"/>
                <w:i w:val="0"/>
                <w:sz w:val="21"/>
                <w:u w:val="none"/>
              </w:rPr>
              <w:t>b.  Yes — the objection to inferring motive. Saying what a practice does is observational; saying it exists in order to do that, and that participants are mistaken about why they act, is the move Pavel is right to resist.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Emic describes an account framed in the participants’ own categories; an informant is a participant who supplies the ethnographer with such an account.</w:t>
            </w:r>
          </w:p>
          <w:p>
            <w:pPr>
              <w:spacing w:after="60" w:before="0" w:lineRule="atLeast" w:line="280"/>
            </w:pPr>
            <w:r>
              <w:rPr>
                <w:rFonts w:ascii="Cambria" w:hAnsi="Cambria"/>
                <w:b w:val="0"/>
                <w:i w:val="0"/>
                <w:sz w:val="21"/>
                <w:u w:val="none"/>
              </w:rPr>
              <w:t>b.  The analyst’s systematic attention to their own position and its effect on what they record — the discipline’s answer to exactly Pavel’s worry.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"An analyst may describe effects participants do not name, but may not replace their account of purpose with a better one."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What does this practice do, and what does it mean to those who perform it. The first is answerable from observation; the second only from participants. Treating them as one question is what generates the quarrel.</w:t>
            </w:r>
          </w:p>
          <w:p>
            <w:pPr>
              <w:spacing w:after="60" w:before="0" w:lineRule="atLeast" w:line="280"/>
            </w:pPr>
            <w:r>
              <w:rPr>
                <w:rFonts w:ascii="Cambria" w:hAnsi="Cambria"/>
                <w:b w:val="0"/>
                <w:i w:val="0"/>
                <w:sz w:val="21"/>
                <w:u w:val="none"/>
              </w:rPr>
              <w:t>b.  Because it is the line between an addition and a replacement. Describing an effect adds to the participants’ account; attributing a hidden purpose overwrites it, and only the second is the imposition Pavel objects to.</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"mentioning only ancestors" is a reduced relative for "that mentions only ancestors". The compression keeps the sentence’s weight on the contrast that follows — incomplete rather than wrong — which is the point being made.</w:t>
            </w:r>
          </w:p>
          <w:p>
            <w:pPr>
              <w:spacing w:after="60" w:before="0" w:lineRule="atLeast" w:line="280"/>
            </w:pPr>
            <w:r>
              <w:rPr>
                <w:rFonts w:ascii="Cambria" w:hAnsi="Cambria"/>
                <w:b w:val="0"/>
                <w:i w:val="0"/>
                <w:sz w:val="21"/>
                <w:u w:val="none"/>
              </w:rPr>
              <w:t>b.  It gives them a definite methodological status. Data can be interpreted but not contradicted by the analyst, which is exactly the protection Pavel wants, stated in terms Nina cannot object to.</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Neither speaker’s argument is engaged. The distinction between function and meaning, which is the whole dispute, is never addressed.</w:t>
            </w:r>
          </w:p>
          <w:p>
            <w:pPr>
              <w:spacing w:after="60" w:before="0" w:lineRule="atLeast" w:line="280"/>
            </w:pPr>
            <w:r>
              <w:rPr>
                <w:rFonts w:ascii="Cambria" w:hAnsi="Cambria"/>
                <w:b w:val="0"/>
                <w:i w:val="0"/>
                <w:sz w:val="21"/>
                <w:u w:val="none"/>
              </w:rPr>
              <w:t>2.  "Combine both perspectives" is a refusal to take a position dressed as a synthesis, with no account of how the two would be combined or what happens when they conflict.</w:t>
            </w:r>
          </w:p>
          <w:p>
            <w:pPr>
              <w:spacing w:after="60" w:before="0" w:lineRule="atLeast" w:line="280"/>
            </w:pPr>
            <w:r>
              <w:rPr>
                <w:rFonts w:ascii="Cambria" w:hAnsi="Cambria"/>
                <w:b w:val="0"/>
                <w:i w:val="0"/>
                <w:sz w:val="21"/>
                <w:u w:val="none"/>
              </w:rPr>
              <w:t>3.  "Not impose their own Western ideas" and "science needs objective explanations" are slogans from opposite sides placed side by side, and the colonial reference is decorative — it does no work in the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064</w:t>
      </w:r>
      <w:r>
        <w:rPr>
          <w:rFonts w:ascii="Calibri" w:hAnsi="Calibri"/>
          <w:b w:val="0"/>
          <w:i w:val="0"/>
          <w:color w:val="5A6472"/>
          <w:sz w:val="23"/>
          <w:u w:val="none"/>
        </w:rPr>
        <w:t xml:space="preserve">   Environmental science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Lindgren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wind farm proposed on moorland would cut regional emissions substantially but would damage a peat bog and the habitat of a declining bird species. Developers offer to fund restoration elsewhere. Should the project go ahead?</w:t>
            </w:r>
          </w:p>
          <w:p>
            <w:pPr>
              <w:spacing w:after="40" w:before="0" w:lineRule="atLeast" w:line="280"/>
              <w:ind w:left="283"/>
            </w:pPr>
            <w:r>
              <w:rPr>
                <w:rFonts w:ascii="Calibri" w:hAnsi="Calibri"/>
                <w:b/>
                <w:i w:val="0"/>
                <w:color w:val="0F766E"/>
                <w:sz w:val="20"/>
                <w:u w:val="none"/>
              </w:rPr>
              <w:t>Felix</w:t>
            </w:r>
          </w:p>
          <w:p>
            <w:pPr>
              <w:spacing w:after="100" w:before="0" w:lineRule="atLeast" w:line="280"/>
              <w:ind w:left="283"/>
            </w:pPr>
            <w:r>
              <w:rPr>
                <w:rFonts w:ascii="Cambria" w:hAnsi="Cambria"/>
                <w:b w:val="0"/>
                <w:i w:val="0"/>
                <w:sz w:val="20"/>
                <w:u w:val="none"/>
              </w:rPr>
              <w:t>Yes. Climate change is the larger threat to that bird than any wind farm, and refusing low-carbon projects on local environmental grounds is how nothing gets built.</w:t>
            </w:r>
          </w:p>
          <w:p>
            <w:pPr>
              <w:spacing w:after="40" w:before="0" w:lineRule="atLeast" w:line="280"/>
              <w:ind w:left="283"/>
            </w:pPr>
            <w:r>
              <w:rPr>
                <w:rFonts w:ascii="Calibri" w:hAnsi="Calibri"/>
                <w:b/>
                <w:i w:val="0"/>
                <w:color w:val="0F766E"/>
                <w:sz w:val="20"/>
                <w:u w:val="none"/>
              </w:rPr>
              <w:t>Ama</w:t>
            </w:r>
          </w:p>
          <w:p>
            <w:pPr>
              <w:spacing w:after="100" w:before="0" w:lineRule="atLeast" w:line="280"/>
              <w:ind w:left="283"/>
            </w:pPr>
            <w:r>
              <w:rPr>
                <w:rFonts w:ascii="Cambria" w:hAnsi="Cambria"/>
                <w:b w:val="0"/>
                <w:i w:val="0"/>
                <w:sz w:val="20"/>
                <w:u w:val="none"/>
              </w:rPr>
              <w:t>Peat that took eight thousand years to form is not restorable by a grant. Offsets assume the two sites are interchangeable, and with a specific breeding population they are not.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Felix and Ama both claim to be protecting the environment. What divides them?</w:t>
            </w:r>
          </w:p>
          <w:p>
            <w:pPr>
              <w:spacing w:after="60" w:before="0" w:lineRule="atLeast" w:line="280"/>
            </w:pPr>
            <w:r>
              <w:rPr>
                <w:rFonts w:ascii="Cambria" w:hAnsi="Cambria"/>
                <w:b w:val="0"/>
                <w:i w:val="0"/>
                <w:sz w:val="21"/>
                <w:u w:val="none"/>
              </w:rPr>
              <w:t>b.  What does an offset have to be true for it to work?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mitigation, and what is a baseline?</w:t>
            </w:r>
          </w:p>
          <w:p>
            <w:pPr>
              <w:spacing w:after="60" w:before="0" w:lineRule="atLeast" w:line="280"/>
            </w:pPr>
            <w:r>
              <w:rPr>
                <w:rFonts w:ascii="Cambria" w:hAnsi="Cambria"/>
                <w:b w:val="0"/>
                <w:i w:val="0"/>
                <w:sz w:val="21"/>
                <w:u w:val="none"/>
              </w:rPr>
              <w:t>b.  Distinguish habitat from range.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built on reversibility.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Ama has the stronger case, and the reason is reversibility rather than the relative size of the two harms.</w:t>
            </w:r>
          </w:p>
          <w:p>
            <w:pPr>
              <w:spacing w:after="100" w:before="0" w:lineRule="atLeast" w:line="280"/>
            </w:pPr>
            <w:r>
              <w:rPr>
                <w:rFonts w:ascii="Cambria" w:hAnsi="Cambria"/>
                <w:b w:val="0"/>
                <w:i w:val="0"/>
                <w:sz w:val="21"/>
                <w:u w:val="none"/>
              </w:rPr>
              <w:t>Felix is right that climate change threatens the bird more than turbines do, and the argument that local objections block decarbonisation is a real one. But his reasoning compares two quantities of harm as though both were recoverable. They are not. By 2100 the emissions this farm avoids will have been avoided by other means too, because the whole grid will have changed; the peat, once cut, will not have re-formed, and the breeding population, once lost, will not have returned.</w:t>
            </w:r>
          </w:p>
          <w:p>
            <w:pPr>
              <w:spacing w:after="100" w:before="0" w:lineRule="atLeast" w:line="280"/>
            </w:pPr>
            <w:r>
              <w:rPr>
                <w:rFonts w:ascii="Cambria" w:hAnsi="Cambria"/>
                <w:b w:val="0"/>
                <w:i w:val="0"/>
                <w:sz w:val="21"/>
                <w:u w:val="none"/>
              </w:rPr>
              <w:t>That is what makes Ama’s point about offsets decisive rather than merely cautious. An offset works when the resource is fungible — a tonne of carbon is a tonne anywhere. Eight thousand years of peat and one breeding population are not fungible, so the grant buys something other than what is being destroyed.</w:t>
            </w:r>
          </w:p>
          <w:p>
            <w:pPr>
              <w:spacing w:after="100" w:before="0" w:lineRule="atLeast" w:line="280"/>
            </w:pPr>
            <w:r>
              <w:rPr>
                <w:rFonts w:ascii="Cambria" w:hAnsi="Cambria"/>
                <w:b w:val="0"/>
                <w:i w:val="0"/>
                <w:sz w:val="21"/>
                <w:u w:val="none"/>
              </w:rPr>
              <w:t>My position is that the project should go ahead only if it can be sited off the peat, and that this is a planning question rather than a yes or no. Where an irreversible loss can be avoided by moving a reversible gain, the burden is on the developer to move.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grants Felix’s comparison of harms and still rejects his conclusion. On what basis?</w:t>
            </w:r>
          </w:p>
          <w:p>
            <w:pPr>
              <w:spacing w:after="60" w:before="0" w:lineRule="atLeast" w:line="280"/>
            </w:pPr>
            <w:r>
              <w:rPr>
                <w:rFonts w:ascii="Cambria" w:hAnsi="Cambria"/>
                <w:b w:val="0"/>
                <w:i w:val="0"/>
                <w:sz w:val="21"/>
                <w:u w:val="none"/>
              </w:rPr>
              <w:t>b.  The last paragraph refuses a straight answer. Is that evasion?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peat, once cut, will not have re-formed" — why the future perfect three times in that paragraph?</w:t>
            </w:r>
          </w:p>
          <w:p>
            <w:pPr>
              <w:spacing w:after="60" w:before="0" w:lineRule="atLeast" w:line="280"/>
            </w:pPr>
            <w:r>
              <w:rPr>
                <w:rFonts w:ascii="Cambria" w:hAnsi="Cambria"/>
                <w:b w:val="0"/>
                <w:i w:val="0"/>
                <w:sz w:val="21"/>
                <w:u w:val="none"/>
              </w:rPr>
              <w:t>b.  "the grant buys something other than what is being destroyed" — why this formulation?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should build the wind farm because climate change is the most urgent problem facing humanity and we cannot afford to delay the transition to renewable energy. Ama is worried about the peat bog and the birds, which I understand, but we have to accept some sacrifices for the greater good. The developers are offering money for restoration elsewhere which shows they are being responsible. If every community blocks wind farms then we will never reduce emissions and in the end the birds will suffer much more.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trade off by identifying which loss is irreversible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future perfect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offset, mitigation, baseline, habitat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a reversible cost against an irreversible one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Felix weighs aggregate climate risk; Ama weighs the specific, non-substitutable thing on the site. The dispute is about whether environmental goods can be traded against each other at all.</w:t>
            </w:r>
          </w:p>
          <w:p>
            <w:pPr>
              <w:spacing w:after="60" w:before="0" w:lineRule="atLeast" w:line="280"/>
            </w:pPr>
            <w:r>
              <w:rPr>
                <w:rFonts w:ascii="Cambria" w:hAnsi="Cambria"/>
                <w:b w:val="0"/>
                <w:i w:val="0"/>
                <w:sz w:val="21"/>
                <w:u w:val="none"/>
              </w:rPr>
              <w:t>b.  That the thing restored is equivalent to the thing lost — fungible in kind, quantity and time. Carbon is roughly fungible; an ancient peat formation and a particular breeding population are not.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Mitigation is reducing a harm at source; a baseline is the reference state against which change is measured.</w:t>
            </w:r>
          </w:p>
          <w:p>
            <w:pPr>
              <w:spacing w:after="60" w:before="0" w:lineRule="atLeast" w:line="280"/>
            </w:pPr>
            <w:r>
              <w:rPr>
                <w:rFonts w:ascii="Cambria" w:hAnsi="Cambria"/>
                <w:b w:val="0"/>
                <w:i w:val="0"/>
                <w:sz w:val="21"/>
                <w:u w:val="none"/>
              </w:rPr>
              <w:t>b.  Habitat is the conditions a species needs to live and breed; range is the geographical area it occupies. A species can keep its range while losing the habitat that sustains breeding.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emissions saved here will be saved elsewhere eventually; the peat and the breeding population will not come back, so the irreversible loss should decide."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On the asymmetry between a reversible and an irreversible loss. The comparison of magnitudes is only valid if both quantities remain available to be traded, and one of them disappears permanently once taken.</w:t>
            </w:r>
          </w:p>
          <w:p>
            <w:pPr>
              <w:spacing w:after="60" w:before="0" w:lineRule="atLeast" w:line="280"/>
            </w:pPr>
            <w:r>
              <w:rPr>
                <w:rFonts w:ascii="Cambria" w:hAnsi="Cambria"/>
                <w:b w:val="0"/>
                <w:i w:val="0"/>
                <w:sz w:val="21"/>
                <w:u w:val="none"/>
              </w:rPr>
              <w:t>b.  No, because the question as posed assumes the site is fixed, and it is not. Identifying that the conflict is avoidable is a stronger answer than accepting the trade-off and picking a side, and the response still says where the burden lies.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argument is about what will be true looking back from a future point. The future perfect lets all three outcomes be compared at the same horizon, which is the only way the reversibility difference becomes visible.</w:t>
            </w:r>
          </w:p>
          <w:p>
            <w:pPr>
              <w:spacing w:after="60" w:before="0" w:lineRule="atLeast" w:line="280"/>
            </w:pPr>
            <w:r>
              <w:rPr>
                <w:rFonts w:ascii="Cambria" w:hAnsi="Cambria"/>
                <w:b w:val="0"/>
                <w:i w:val="0"/>
                <w:sz w:val="21"/>
                <w:u w:val="none"/>
              </w:rPr>
              <w:t>b.  It states the objection without claiming the offset is worthless. The restoration grant may do real good elsewhere; it simply does not replace this. That is more precise, and harder to answer, than calling offsets a sham.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"We have to accept some sacrifices for the greater good" restates the dilemma instead of resolving it, and never engages Ama’s specific claim about fungibility.</w:t>
            </w:r>
          </w:p>
          <w:p>
            <w:pPr>
              <w:spacing w:after="60" w:before="0" w:lineRule="atLeast" w:line="280"/>
            </w:pPr>
            <w:r>
              <w:rPr>
                <w:rFonts w:ascii="Cambria" w:hAnsi="Cambria"/>
                <w:b w:val="0"/>
                <w:i w:val="0"/>
                <w:sz w:val="21"/>
                <w:u w:val="none"/>
              </w:rPr>
              <w:t>2.  "The developers are offering money which shows they are being responsible" treats the offer as evidence of good faith rather than examining whether it replaces what is lost.</w:t>
            </w:r>
          </w:p>
          <w:p>
            <w:pPr>
              <w:spacing w:after="60" w:before="0" w:lineRule="atLeast" w:line="280"/>
            </w:pPr>
            <w:r>
              <w:rPr>
                <w:rFonts w:ascii="Cambria" w:hAnsi="Cambria"/>
                <w:b w:val="0"/>
                <w:i w:val="0"/>
                <w:sz w:val="21"/>
                <w:u w:val="none"/>
              </w:rPr>
              <w:t>3.  "If every community blocks wind farms" answers a general argument nobody made, and the possibility of a different site — the obvious move — is never considered.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065</w:t>
      </w:r>
      <w:r>
        <w:rPr>
          <w:rFonts w:ascii="Calibri" w:hAnsi="Calibri"/>
          <w:b w:val="0"/>
          <w:i w:val="0"/>
          <w:color w:val="5A6472"/>
          <w:sz w:val="23"/>
          <w:u w:val="none"/>
        </w:rPr>
        <w:t xml:space="preserve">   Philosophy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Amari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familiar principle holds that we should always act so as to produce the most good overall. Critics offer cases where this seems to license something monstrous — harming one person to benefit many. Defenders reply that our intuitions in such cases are unreliable. Who has the better of this?</w:t>
            </w:r>
          </w:p>
          <w:p>
            <w:pPr>
              <w:spacing w:after="40" w:before="0" w:lineRule="atLeast" w:line="280"/>
              <w:ind w:left="283"/>
            </w:pPr>
            <w:r>
              <w:rPr>
                <w:rFonts w:ascii="Calibri" w:hAnsi="Calibri"/>
                <w:b/>
                <w:i w:val="0"/>
                <w:color w:val="0F766E"/>
                <w:sz w:val="20"/>
                <w:u w:val="none"/>
              </w:rPr>
              <w:t>Jonas</w:t>
            </w:r>
          </w:p>
          <w:p>
            <w:pPr>
              <w:spacing w:after="100" w:before="0" w:lineRule="atLeast" w:line="280"/>
              <w:ind w:left="283"/>
            </w:pPr>
            <w:r>
              <w:rPr>
                <w:rFonts w:ascii="Cambria" w:hAnsi="Cambria"/>
                <w:b w:val="0"/>
                <w:i w:val="0"/>
                <w:sz w:val="20"/>
                <w:u w:val="none"/>
              </w:rPr>
              <w:t>The counter-examples are decisive. If a theory tells you to harvest one patient’s organs to save five, the theory is wrong, and no amount of argument should move you off that.</w:t>
            </w:r>
          </w:p>
          <w:p>
            <w:pPr>
              <w:spacing w:after="40" w:before="0" w:lineRule="atLeast" w:line="280"/>
              <w:ind w:left="283"/>
            </w:pPr>
            <w:r>
              <w:rPr>
                <w:rFonts w:ascii="Calibri" w:hAnsi="Calibri"/>
                <w:b/>
                <w:i w:val="0"/>
                <w:color w:val="0F766E"/>
                <w:sz w:val="20"/>
                <w:u w:val="none"/>
              </w:rPr>
              <w:t>Lin</w:t>
            </w:r>
          </w:p>
          <w:p>
            <w:pPr>
              <w:spacing w:after="100" w:before="0" w:lineRule="atLeast" w:line="280"/>
              <w:ind w:left="283"/>
            </w:pPr>
            <w:r>
              <w:rPr>
                <w:rFonts w:ascii="Cambria" w:hAnsi="Cambria"/>
                <w:b w:val="0"/>
                <w:i w:val="0"/>
                <w:sz w:val="20"/>
                <w:u w:val="none"/>
              </w:rPr>
              <w:t>Intuitions have licensed slavery and told us the sun goes round the earth. "I just feel this is wrong" is where an argument starts, not where it ends.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Jonas and Lin disagree about evidence, not about the case. Explain.</w:t>
            </w:r>
          </w:p>
          <w:p>
            <w:pPr>
              <w:spacing w:after="60" w:before="0" w:lineRule="atLeast" w:line="280"/>
            </w:pPr>
            <w:r>
              <w:rPr>
                <w:rFonts w:ascii="Cambria" w:hAnsi="Cambria"/>
                <w:b w:val="0"/>
                <w:i w:val="0"/>
                <w:sz w:val="21"/>
                <w:u w:val="none"/>
              </w:rPr>
              <w:t>b.  What would it take for a counter-example to defeat a principle?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defeasible claim?</w:t>
            </w:r>
          </w:p>
          <w:p>
            <w:pPr>
              <w:spacing w:after="60" w:before="0" w:lineRule="atLeast" w:line="280"/>
            </w:pPr>
            <w:r>
              <w:rPr>
                <w:rFonts w:ascii="Cambria" w:hAnsi="Cambria"/>
                <w:b w:val="0"/>
                <w:i w:val="0"/>
                <w:sz w:val="21"/>
                <w:u w:val="none"/>
              </w:rPr>
              <w:t>b.  Distinguish revising a principle from abandoning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intuitions are evidence of.</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Lin is right that intuitions are revisable and wrong to conclude that they carry no weight, and the organ case shows why.</w:t>
            </w:r>
          </w:p>
          <w:p>
            <w:pPr>
              <w:spacing w:after="100" w:before="0" w:lineRule="atLeast" w:line="280"/>
            </w:pPr>
            <w:r>
              <w:rPr>
                <w:rFonts w:ascii="Cambria" w:hAnsi="Cambria"/>
                <w:b w:val="0"/>
                <w:i w:val="0"/>
                <w:sz w:val="21"/>
                <w:u w:val="none"/>
              </w:rPr>
              <w:t>Her historical point cuts both ways. Were intuitions worthless, the intuition that slavery is monstrous would also be worthless, and it was that intuition, pressed against the arguments of the day, which did the work. What history shows is not that intuitions are unreliable but that they are defeasible — evidence that can be outweighed, like any other.</w:t>
            </w:r>
          </w:p>
          <w:p>
            <w:pPr>
              <w:spacing w:after="100" w:before="0" w:lineRule="atLeast" w:line="280"/>
            </w:pPr>
            <w:r>
              <w:rPr>
                <w:rFonts w:ascii="Cambria" w:hAnsi="Cambria"/>
                <w:b w:val="0"/>
                <w:i w:val="0"/>
                <w:sz w:val="21"/>
                <w:u w:val="none"/>
              </w:rPr>
              <w:t>That is enough to answer Jonas too. His case is strong not because the feeling is intense but because it is stable under reflection, shared across traditions that agree on little else, and not explicable as self-interest. Those are the marks of an intuition worth keeping, and they are absent in the historical cases Lin cites, which tracked the interests of those who held them.</w:t>
            </w:r>
          </w:p>
          <w:p>
            <w:pPr>
              <w:spacing w:after="100" w:before="0" w:lineRule="atLeast" w:line="280"/>
            </w:pPr>
            <w:r>
              <w:rPr>
                <w:rFonts w:ascii="Cambria" w:hAnsi="Cambria"/>
                <w:b w:val="0"/>
                <w:i w:val="0"/>
                <w:sz w:val="21"/>
                <w:u w:val="none"/>
              </w:rPr>
              <w:t>So I would say the organ case defeats the principle in its simple form, and that the right response is revision rather than abandonment. If the theory cannot accommodate a constraint on using people, it should acquire one; a theory that survives only by telling us our firmest judgements are illusions has stopped being tested by anything.</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turns Lin’s historical argument against her. How exactly?</w:t>
            </w:r>
          </w:p>
          <w:p>
            <w:pPr>
              <w:spacing w:after="60" w:before="0" w:lineRule="atLeast" w:line="280"/>
            </w:pPr>
            <w:r>
              <w:rPr>
                <w:rFonts w:ascii="Cambria" w:hAnsi="Cambria"/>
                <w:b w:val="0"/>
                <w:i w:val="0"/>
                <w:sz w:val="21"/>
                <w:u w:val="none"/>
              </w:rPr>
              <w:t>b.  Three marks of a trustworthy intuition are given. Why does the argument need them?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"Were intuitions worthless, the intuition that slavery is monstrous would also be worthless" — identify the structure and say why it is used here.</w:t>
            </w:r>
          </w:p>
          <w:p>
            <w:pPr>
              <w:spacing w:after="60" w:before="0" w:lineRule="atLeast" w:line="280"/>
            </w:pPr>
            <w:r>
              <w:rPr>
                <w:rFonts w:ascii="Cambria" w:hAnsi="Cambria"/>
                <w:b w:val="0"/>
                <w:i w:val="0"/>
                <w:sz w:val="21"/>
                <w:u w:val="none"/>
              </w:rPr>
              <w:t>b.  "has stopped being tested by anything" — what kind of objection is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Jonas because some things are simply wrong and we do not need a philosophical argument to know that killing an innocent patient to take their organs is murder. No theory can justify such an act. Lin mentions slavery but I think this is a different situation because now we know better and our moral understanding has progressed. Human rights are universal and they cannot be sacrificed for the benefit of the majority, otherwise any crime could be justified by saying it helps more people.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test a principle against the case it was built to cover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subjunctive in hypotheticals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intuition, principle, defeasible, revise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testing a moral principle against a counter-example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Both accept that the organ case feels monstrous. They disagree about whether that feeling is evidence against the theory or a datum the theory may overrule.</w:t>
            </w:r>
          </w:p>
          <w:p>
            <w:pPr>
              <w:spacing w:after="60" w:before="0" w:lineRule="atLeast" w:line="280"/>
            </w:pPr>
            <w:r>
              <w:rPr>
                <w:rFonts w:ascii="Cambria" w:hAnsi="Cambria"/>
                <w:b w:val="0"/>
                <w:i w:val="0"/>
                <w:sz w:val="21"/>
                <w:u w:val="none"/>
              </w:rPr>
              <w:t>b.  The intuition would have to be more secure than the principle’s support, and not explicable by bias, interest or error. A counter-example defeats a principle only when the judgement it rests on is harder to give up than the principle is.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One that provides genuine support but can be overridden by stronger considerations — as opposed to one that is either conclusive or worthless.</w:t>
            </w:r>
          </w:p>
          <w:p>
            <w:pPr>
              <w:spacing w:after="60" w:before="0" w:lineRule="atLeast" w:line="280"/>
            </w:pPr>
            <w:r>
              <w:rPr>
                <w:rFonts w:ascii="Cambria" w:hAnsi="Cambria"/>
                <w:b w:val="0"/>
                <w:i w:val="0"/>
                <w:sz w:val="21"/>
                <w:u w:val="none"/>
              </w:rPr>
              <w:t>b.  Revising adds a constraint or qualification while keeping the core; abandoning discards it. Most counter-examples warrant the first.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"Intuitions are defeasible evidence, which is why the organ case counts against the principle without settling everything."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noting that the abolitionist conviction was itself an intuition. If intuitions have no evidential weight, the judgement Lin relies on to show they are unreliable is also weightless, so her argument undercuts its own premise.</w:t>
            </w:r>
          </w:p>
          <w:p>
            <w:pPr>
              <w:spacing w:after="60" w:before="0" w:lineRule="atLeast" w:line="280"/>
            </w:pPr>
            <w:r>
              <w:rPr>
                <w:rFonts w:ascii="Cambria" w:hAnsi="Cambria"/>
                <w:b w:val="0"/>
                <w:i w:val="0"/>
                <w:sz w:val="21"/>
                <w:u w:val="none"/>
              </w:rPr>
              <w:t>b.  Because without them "intuitions are defeasible evidence" is unusable — anyone can call their own conviction the reliable kind. Stability under reflection, cross-traditional agreement and independence from self-interest give a test that the historical cases fail and the organ case passes.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An inverted subjunctive conditional. It states the opponent’s premise as a supposition and follows it to a consequence she must reject, which is cleaner than asserting that intuitions matter.</w:t>
            </w:r>
          </w:p>
          <w:p>
            <w:pPr>
              <w:spacing w:after="60" w:before="0" w:lineRule="atLeast" w:line="280"/>
            </w:pPr>
            <w:r>
              <w:rPr>
                <w:rFonts w:ascii="Cambria" w:hAnsi="Cambria"/>
                <w:b w:val="0"/>
                <w:i w:val="0"/>
                <w:sz w:val="21"/>
                <w:u w:val="none"/>
              </w:rPr>
              <w:t>b.  A methodological one: a theory immune to counter-example is not confirmed but unfalsifiable. It shifts the complaint from the theory’s verdict to its relationship with evidence, which is harder to answer.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"Some things are simply wrong and we do not need a philosophical argument" declines the question, which is precisely whether that response is legitimate.</w:t>
            </w:r>
          </w:p>
          <w:p>
            <w:pPr>
              <w:spacing w:after="60" w:before="0" w:lineRule="atLeast" w:line="280"/>
            </w:pPr>
            <w:r>
              <w:rPr>
                <w:rFonts w:ascii="Cambria" w:hAnsi="Cambria"/>
                <w:b w:val="0"/>
                <w:i w:val="0"/>
                <w:sz w:val="21"/>
                <w:u w:val="none"/>
              </w:rPr>
              <w:t>2.  Lin’s argument is dismissed with "now we know better and our moral understanding has progressed" — which assumes the reliability of current intuitions, the very thing in dispute.</w:t>
            </w:r>
          </w:p>
          <w:p>
            <w:pPr>
              <w:spacing w:after="60" w:before="0" w:lineRule="atLeast" w:line="280"/>
            </w:pPr>
            <w:r>
              <w:rPr>
                <w:rFonts w:ascii="Cambria" w:hAnsi="Cambria"/>
                <w:b w:val="0"/>
                <w:i w:val="0"/>
                <w:sz w:val="21"/>
                <w:u w:val="none"/>
              </w:rPr>
              <w:t>3.  "Human rights are universal" is asserted rather than defended, and no distinction is drawn between revising the principle and rejecting it, so there is no position on the actual question.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066</w:t>
      </w:r>
      <w:r>
        <w:rPr>
          <w:rFonts w:ascii="Calibri" w:hAnsi="Calibri"/>
          <w:b w:val="0"/>
          <w:i w:val="0"/>
          <w:color w:val="5A6472"/>
          <w:sz w:val="23"/>
          <w:u w:val="none"/>
        </w:rPr>
        <w:t xml:space="preserve">   Political science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Voter turnout among citizens under thirty is far below that of older groups in most democracies. Suggested explanations include disaffection with parties, the practical difficulty of registering and voting, and the fact that policy rarely addresses young people’s priorities. Which matters most?</w:t>
            </w:r>
          </w:p>
          <w:p>
            <w:pPr>
              <w:spacing w:after="40" w:before="0" w:lineRule="atLeast" w:line="280"/>
              <w:ind w:left="283"/>
            </w:pPr>
            <w:r>
              <w:rPr>
                <w:rFonts w:ascii="Calibri" w:hAnsi="Calibri"/>
                <w:b/>
                <w:i w:val="0"/>
                <w:color w:val="0F766E"/>
                <w:sz w:val="20"/>
                <w:u w:val="none"/>
              </w:rPr>
              <w:t>Dalia</w:t>
            </w:r>
          </w:p>
          <w:p>
            <w:pPr>
              <w:spacing w:after="100" w:before="0" w:lineRule="atLeast" w:line="280"/>
              <w:ind w:left="283"/>
            </w:pPr>
            <w:r>
              <w:rPr>
                <w:rFonts w:ascii="Cambria" w:hAnsi="Cambria"/>
                <w:b w:val="0"/>
                <w:i w:val="0"/>
                <w:sz w:val="20"/>
                <w:u w:val="none"/>
              </w:rPr>
              <w:t>Disaffection. Young voters are not prevented from voting, they have concluded it changes nothing, and they are not obviously wrong.</w:t>
            </w:r>
          </w:p>
          <w:p>
            <w:pPr>
              <w:spacing w:after="40" w:before="0" w:lineRule="atLeast" w:line="280"/>
              <w:ind w:left="283"/>
            </w:pPr>
            <w:r>
              <w:rPr>
                <w:rFonts w:ascii="Calibri" w:hAnsi="Calibri"/>
                <w:b/>
                <w:i w:val="0"/>
                <w:color w:val="0F766E"/>
                <w:sz w:val="20"/>
                <w:u w:val="none"/>
              </w:rPr>
              <w:t>Owen</w:t>
            </w:r>
          </w:p>
          <w:p>
            <w:pPr>
              <w:spacing w:after="100" w:before="0" w:lineRule="atLeast" w:line="280"/>
              <w:ind w:left="283"/>
            </w:pPr>
            <w:r>
              <w:rPr>
                <w:rFonts w:ascii="Cambria" w:hAnsi="Cambria"/>
                <w:b w:val="0"/>
                <w:i w:val="0"/>
                <w:sz w:val="20"/>
                <w:u w:val="none"/>
              </w:rPr>
              <w:t>That is the explanation that flatters everyone and changes nothing. Turnout rises when registration is automatic and polling stations are near campuses. Friction explains more than feeling does.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Owen’s objection is partly about evidence and partly about what explanations are for. Separate the two.</w:t>
            </w:r>
          </w:p>
          <w:p>
            <w:pPr>
              <w:spacing w:after="60" w:before="0" w:lineRule="atLeast" w:line="280"/>
            </w:pPr>
            <w:r>
              <w:rPr>
                <w:rFonts w:ascii="Cambria" w:hAnsi="Cambria"/>
                <w:b w:val="0"/>
                <w:i w:val="0"/>
                <w:sz w:val="21"/>
                <w:u w:val="none"/>
              </w:rPr>
              <w:t>b.  How could disaffection and friction be the same story rather than rival ones?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salience, and what is mobilisation?</w:t>
            </w:r>
          </w:p>
          <w:p>
            <w:pPr>
              <w:spacing w:after="60" w:before="0" w:lineRule="atLeast" w:line="280"/>
            </w:pPr>
            <w:r>
              <w:rPr>
                <w:rFonts w:ascii="Cambria" w:hAnsi="Cambria"/>
                <w:b w:val="0"/>
                <w:i w:val="0"/>
                <w:sz w:val="21"/>
                <w:u w:val="none"/>
              </w:rPr>
              <w:t>b.  What is the franchise, and how does it differ from turnout?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in one sentence using a mechanism, not a preference.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Owen is right that friction explains more of the variation, and Dalia is describing the condition that makes friction decisive.</w:t>
            </w:r>
          </w:p>
          <w:p>
            <w:pPr>
              <w:spacing w:after="100" w:before="0" w:lineRule="atLeast" w:line="280"/>
            </w:pPr>
            <w:r>
              <w:rPr>
                <w:rFonts w:ascii="Cambria" w:hAnsi="Cambria"/>
                <w:b w:val="0"/>
                <w:i w:val="0"/>
                <w:sz w:val="21"/>
                <w:u w:val="none"/>
              </w:rPr>
              <w:t>The evidence favours Owen. Turnout moves sharply when registration is made automatic or polling is brought onto campus, and it does so without any change in what young people think of parties. A cause whose removal shifts the outcome is doing explanatory work; disaffection, which is reported at similar levels in high-turnout and low-turnout systems, is not.</w:t>
            </w:r>
          </w:p>
          <w:p>
            <w:pPr>
              <w:spacing w:after="100" w:before="0" w:lineRule="atLeast" w:line="280"/>
            </w:pPr>
            <w:r>
              <w:rPr>
                <w:rFonts w:ascii="Cambria" w:hAnsi="Cambria"/>
                <w:b w:val="0"/>
                <w:i w:val="0"/>
                <w:sz w:val="21"/>
                <w:u w:val="none"/>
              </w:rPr>
              <w:t>But this is where the two accounts join rather than compete. Friction deters only those who are not strongly motivated. A voter convinced the election matters will queue for an hour; one who suspects it does not will be stopped by a form. So disaffection does not cause abstention directly — it removes the margin of motivation that friction then consumes.</w:t>
            </w:r>
          </w:p>
          <w:p>
            <w:pPr>
              <w:spacing w:after="100" w:before="0" w:lineRule="atLeast" w:line="280"/>
            </w:pPr>
            <w:r>
              <w:rPr>
                <w:rFonts w:ascii="Cambria" w:hAnsi="Cambria"/>
                <w:b w:val="0"/>
                <w:i w:val="0"/>
                <w:sz w:val="21"/>
                <w:u w:val="none"/>
              </w:rPr>
              <w:t>My ranking follows from that. Friction first, because it is the proximate cause and the one that is removable; disaffection second, as the condition that makes small costs decisive; and policy neglect third, since it is upstream of the disaffection and is itself partly produced by low turnout, which is how the cycle sustains itself.</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ranks Dalia’s cause second but treats it as necessary. Is that coherent?</w:t>
            </w:r>
          </w:p>
          <w:p>
            <w:pPr>
              <w:spacing w:after="60" w:before="0" w:lineRule="atLeast" w:line="280"/>
            </w:pPr>
            <w:r>
              <w:rPr>
                <w:rFonts w:ascii="Cambria" w:hAnsi="Cambria"/>
                <w:b w:val="0"/>
                <w:i w:val="0"/>
                <w:sz w:val="21"/>
                <w:u w:val="none"/>
              </w:rPr>
              <w:t>b.  Why is policy neglect placed third rather than first, given it causes the disaffection?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upstream of the disaffection and is itself partly produced by low turnout" — what does the by-agent passive do here?</w:t>
            </w:r>
          </w:p>
          <w:p>
            <w:pPr>
              <w:spacing w:after="60" w:before="0" w:lineRule="atLeast" w:line="280"/>
            </w:pPr>
            <w:r>
              <w:rPr>
                <w:rFonts w:ascii="Cambria" w:hAnsi="Cambria"/>
                <w:b w:val="0"/>
                <w:i w:val="0"/>
                <w:sz w:val="21"/>
                <w:u w:val="none"/>
              </w:rPr>
              <w:t>b.  "it removes the margin of motivation that friction then consumes" — why state the relationship this way?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main reason young people do not vote is that politicians do not care about young people’s issues like housing and climate change, so young people feel that voting is pointless. Dalia is right about this. If parties offered real policies for young people then turnout would increase a lot. Owen talks about registration but I think this is only a small practical issue and the real problem is much deeper. Young people are not lazy, they are disappointed, and politicians should listen to them more.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the others operate through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with by-agents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turnout, salience, mobilisation, franchise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low participation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evidential part is that friction accounts for more measured variation in turnout. The other part is that disaffection, even if real, yields no intervention — it is an explanation that cannot be acted on.</w:t>
            </w:r>
          </w:p>
          <w:p>
            <w:pPr>
              <w:spacing w:after="60" w:before="0" w:lineRule="atLeast" w:line="280"/>
            </w:pPr>
            <w:r>
              <w:rPr>
                <w:rFonts w:ascii="Cambria" w:hAnsi="Cambria"/>
                <w:b w:val="0"/>
                <w:i w:val="0"/>
                <w:sz w:val="21"/>
                <w:u w:val="none"/>
              </w:rPr>
              <w:t>b.  If disaffection lowers motivation and friction converts low motivation into abstention, they are stages in one mechanism. The question then becomes which stage is proximate and which removable.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Salience is how much an issue weighs in a voter’s decision; mobilisation is the organised effort to get supporters to vote.</w:t>
            </w:r>
          </w:p>
          <w:p>
            <w:pPr>
              <w:spacing w:after="60" w:before="0" w:lineRule="atLeast" w:line="280"/>
            </w:pPr>
            <w:r>
              <w:rPr>
                <w:rFonts w:ascii="Cambria" w:hAnsi="Cambria"/>
                <w:b w:val="0"/>
                <w:i w:val="0"/>
                <w:sz w:val="21"/>
                <w:u w:val="none"/>
              </w:rPr>
              <w:t>b.  The franchise is the legal right to vote; turnout is the proportion who exercise it. Confusing them is how barriers get described as apathy.</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"Friction first because removing it moves turnout, disaffection second because it leaves no motivation to absorb friction, policy neglect third as the upstream cause of both."</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Yes. Necessary and primary are different things. Disaffection supplies the background condition; friction is the step at which the outcome is actually decided, and ranking is about where the mechanism turns.</w:t>
            </w:r>
          </w:p>
          <w:p>
            <w:pPr>
              <w:spacing w:after="60" w:before="0" w:lineRule="atLeast" w:line="280"/>
            </w:pPr>
            <w:r>
              <w:rPr>
                <w:rFonts w:ascii="Cambria" w:hAnsi="Cambria"/>
                <w:b w:val="0"/>
                <w:i w:val="0"/>
                <w:sz w:val="21"/>
                <w:u w:val="none"/>
              </w:rPr>
              <w:t>b.  Because it operates only through disaffection, which in turn operates only through friction, so it is two steps from the outcome. It is also partly an effect of low turnout, which makes it a poor candidate for the primary cause.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names the agent while keeping policy neglect as the grammatical subject, so the sentence can state that the third-ranked cause is also an effect without losing the thread of the ranking. That is what identifies the loop.</w:t>
            </w:r>
          </w:p>
          <w:p>
            <w:pPr>
              <w:spacing w:after="60" w:before="0" w:lineRule="atLeast" w:line="280"/>
            </w:pPr>
            <w:r>
              <w:rPr>
                <w:rFonts w:ascii="Cambria" w:hAnsi="Cambria"/>
                <w:b w:val="0"/>
                <w:i w:val="0"/>
                <w:sz w:val="21"/>
                <w:u w:val="none"/>
              </w:rPr>
              <w:t>b.  Because it makes the two causes sequential rather than competing. Each speaker’s candidate keeps its role, and the ranking follows from the order of the steps instead of from a judgement about which matters more.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ranks nothing. The prompt asks which matters most and the response asserts one cause without comparing mechanisms or weighing evidence.</w:t>
            </w:r>
          </w:p>
          <w:p>
            <w:pPr>
              <w:spacing w:after="60" w:before="0" w:lineRule="atLeast" w:line="280"/>
            </w:pPr>
            <w:r>
              <w:rPr>
                <w:rFonts w:ascii="Cambria" w:hAnsi="Cambria"/>
                <w:b w:val="0"/>
                <w:i w:val="0"/>
                <w:sz w:val="21"/>
                <w:u w:val="none"/>
              </w:rPr>
              <w:t>2.  Owen’s evidence — that turnout moves when registration changes and feeling does not — is dismissed as "only a small practical issue" with no counter-evidence.</w:t>
            </w:r>
          </w:p>
          <w:p>
            <w:pPr>
              <w:spacing w:after="60" w:before="0" w:lineRule="atLeast" w:line="280"/>
            </w:pPr>
            <w:r>
              <w:rPr>
                <w:rFonts w:ascii="Cambria" w:hAnsi="Cambria"/>
                <w:b w:val="0"/>
                <w:i w:val="0"/>
                <w:sz w:val="21"/>
                <w:u w:val="none"/>
              </w:rPr>
              <w:t>3.  "Politicians should listen to them more" is a recommendation where an explanation was asked for, and "young people are not lazy, they are disappointed" answers an accusation neither speaker made; the sentence is also a comma splice.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067</w:t>
      </w:r>
      <w:r>
        <w:rPr>
          <w:rFonts w:ascii="Calibri" w:hAnsi="Calibri"/>
          <w:b w:val="0"/>
          <w:i w:val="0"/>
          <w:color w:val="5A6472"/>
          <w:sz w:val="23"/>
          <w:u w:val="none"/>
        </w:rPr>
        <w:t xml:space="preserve">   Medicine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Ferris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When a scarce treatment cannot be given to everyone who needs it, hospitals must choose a rule. Some allocate by expected benefit, treating those likely to gain most. Others use a lottery among all eligible patients. Which rule is better?</w:t>
            </w:r>
          </w:p>
          <w:p>
            <w:pPr>
              <w:spacing w:after="40" w:before="0" w:lineRule="atLeast" w:line="280"/>
              <w:ind w:left="283"/>
            </w:pPr>
            <w:r>
              <w:rPr>
                <w:rFonts w:ascii="Calibri" w:hAnsi="Calibri"/>
                <w:b/>
                <w:i w:val="0"/>
                <w:color w:val="0F766E"/>
                <w:sz w:val="20"/>
                <w:u w:val="none"/>
              </w:rPr>
              <w:t>Mei</w:t>
            </w:r>
          </w:p>
          <w:p>
            <w:pPr>
              <w:spacing w:after="100" w:before="0" w:lineRule="atLeast" w:line="280"/>
              <w:ind w:left="283"/>
            </w:pPr>
            <w:r>
              <w:rPr>
                <w:rFonts w:ascii="Cambria" w:hAnsi="Cambria"/>
                <w:b w:val="0"/>
                <w:i w:val="0"/>
                <w:sz w:val="20"/>
                <w:u w:val="none"/>
              </w:rPr>
              <w:t>Expected benefit. A rule that ignores prognosis wastes the treatment, and the point of the treatment is to produce health.</w:t>
            </w:r>
          </w:p>
          <w:p>
            <w:pPr>
              <w:spacing w:after="40" w:before="0" w:lineRule="atLeast" w:line="280"/>
              <w:ind w:left="283"/>
            </w:pPr>
            <w:r>
              <w:rPr>
                <w:rFonts w:ascii="Calibri" w:hAnsi="Calibri"/>
                <w:b/>
                <w:i w:val="0"/>
                <w:color w:val="0F766E"/>
                <w:sz w:val="20"/>
                <w:u w:val="none"/>
              </w:rPr>
              <w:t>Arno</w:t>
            </w:r>
          </w:p>
          <w:p>
            <w:pPr>
              <w:spacing w:after="100" w:before="0" w:lineRule="atLeast" w:line="280"/>
              <w:ind w:left="283"/>
            </w:pPr>
            <w:r>
              <w:rPr>
                <w:rFonts w:ascii="Cambria" w:hAnsi="Cambria"/>
                <w:b w:val="0"/>
                <w:i w:val="0"/>
                <w:sz w:val="20"/>
                <w:u w:val="none"/>
              </w:rPr>
              <w:t>Prognosis tracks everything else — age, comorbidity, how well someone has been treated up to now. A benefit rule quietly allocates by advantage and calls it medicine.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Arno is not denying that prognosis predicts outcome. What is he claiming?</w:t>
            </w:r>
          </w:p>
          <w:p>
            <w:pPr>
              <w:spacing w:after="60" w:before="0" w:lineRule="atLeast" w:line="280"/>
            </w:pPr>
            <w:r>
              <w:rPr>
                <w:rFonts w:ascii="Cambria" w:hAnsi="Cambria"/>
                <w:b w:val="0"/>
                <w:i w:val="0"/>
                <w:sz w:val="21"/>
                <w:u w:val="none"/>
              </w:rPr>
              <w:t>b.  Why does the lottery have any appeal at all, given it ignores useful information?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prognosis, and what is triage?</w:t>
            </w:r>
          </w:p>
          <w:p>
            <w:pPr>
              <w:spacing w:after="60" w:before="0" w:lineRule="atLeast" w:line="280"/>
            </w:pPr>
            <w:r>
              <w:rPr>
                <w:rFonts w:ascii="Cambria" w:hAnsi="Cambria"/>
                <w:b w:val="0"/>
                <w:i w:val="0"/>
                <w:sz w:val="21"/>
                <w:u w:val="none"/>
              </w:rPr>
              <w:t>b.  What does utility mean in an allocation rule?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the hard case your rule produces.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would allocate by expected benefit with a floor, because the lottery buys fairness at a price that falls on the patients it is supposed to protect.</w:t>
            </w:r>
          </w:p>
          <w:p>
            <w:pPr>
              <w:spacing w:after="100" w:before="0" w:lineRule="atLeast" w:line="280"/>
            </w:pPr>
            <w:r>
              <w:rPr>
                <w:rFonts w:ascii="Cambria" w:hAnsi="Cambria"/>
                <w:b w:val="0"/>
                <w:i w:val="0"/>
                <w:sz w:val="21"/>
                <w:u w:val="none"/>
              </w:rPr>
              <w:t>Mei’s case is strong where the differences are large. If one patient will gain fifteen years and another three months, a coin toss is not neutrality but indifference to the outcome, and the three months are not improved by having been chosen at random.</w:t>
            </w:r>
          </w:p>
          <w:p>
            <w:pPr>
              <w:spacing w:after="100" w:before="0" w:lineRule="atLeast" w:line="280"/>
            </w:pPr>
            <w:r>
              <w:rPr>
                <w:rFonts w:ascii="Cambria" w:hAnsi="Cambria"/>
                <w:b w:val="0"/>
                <w:i w:val="0"/>
                <w:sz w:val="21"/>
                <w:u w:val="none"/>
              </w:rPr>
              <w:t>Arno’s objection should still be taken seriously, because it is about what gets counted. If prognosis is scored using factors that track prior access to care, the rule converts past disadvantage into future disadvantage, and that can be done without anyone intending it. The answer is to restrict what may be used in the estimate — the immediate clinical picture, not life expectancy or social circumstance.</w:t>
            </w:r>
          </w:p>
          <w:p>
            <w:pPr>
              <w:spacing w:after="100" w:before="0" w:lineRule="atLeast" w:line="280"/>
            </w:pPr>
            <w:r>
              <w:rPr>
                <w:rFonts w:ascii="Cambria" w:hAnsi="Cambria"/>
                <w:b w:val="0"/>
                <w:i w:val="0"/>
                <w:sz w:val="21"/>
                <w:u w:val="none"/>
              </w:rPr>
              <w:t>So the rule I would defend is a narrow benefit estimate with a lottery among patients whose estimates are close. That keeps Mei’s gain where the differences are real and removes the spurious precision Arno is right to distrust, which is where a benefit rule does its quiet discriminating.</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adopts Mei’s rule and Arno’s safeguards. Is that a compromise or an argument?</w:t>
            </w:r>
          </w:p>
          <w:p>
            <w:pPr>
              <w:spacing w:after="60" w:before="0" w:lineRule="atLeast" w:line="280"/>
            </w:pPr>
            <w:r>
              <w:rPr>
                <w:rFonts w:ascii="Cambria" w:hAnsi="Cambria"/>
                <w:b w:val="0"/>
                <w:i w:val="0"/>
                <w:sz w:val="21"/>
                <w:u w:val="none"/>
              </w:rPr>
              <w:t>b.  Why does the final proposal use a lottery only for close cases?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"that can be done without anyone intending it" — why stress the absence of intent?</w:t>
            </w:r>
          </w:p>
          <w:p>
            <w:pPr>
              <w:spacing w:after="60" w:before="0" w:lineRule="atLeast" w:line="280"/>
            </w:pPr>
            <w:r>
              <w:rPr>
                <w:rFonts w:ascii="Cambria" w:hAnsi="Cambria"/>
                <w:b w:val="0"/>
                <w:i w:val="0"/>
                <w:sz w:val="21"/>
                <w:u w:val="none"/>
              </w:rPr>
              <w:t>b.  "a coin toss is not neutrality but indifference to the outcome" — what distinction is being drawn?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This is a very difficult ethical question and I think both options have advantages and disadvantages. On the one hand we want to save as many lives as possible, but on the other hand every human life has equal value and it is wrong to say that one patient deserves treatment more than another. Doctors should decide based on their professional judgement and their medical knowledge. In my opinion a combination of both approaches would probably be the fairest solution for everyone.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what the rule does in the hard case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with modal auxiliaries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triage, allocation, utility, prognosis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a rationing rule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prognosis is correlated with social advantage, so scoring by it imports inequality into the allocation while appearing to use only clinical facts.</w:t>
            </w:r>
          </w:p>
          <w:p>
            <w:pPr>
              <w:spacing w:after="60" w:before="0" w:lineRule="atLeast" w:line="280"/>
            </w:pPr>
            <w:r>
              <w:rPr>
                <w:rFonts w:ascii="Cambria" w:hAnsi="Cambria"/>
                <w:b w:val="0"/>
                <w:i w:val="0"/>
                <w:sz w:val="21"/>
                <w:u w:val="none"/>
              </w:rPr>
              <w:t>b.  Because it cannot be gamed, requires no contestable estimate, and treats every eligible patient as equally a candidate. Its appeal is procedural rather than outcome-based.</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Prognosis is the predicted course of a condition; triage is sorting patients by urgency and likely benefit when resources are limited.</w:t>
            </w:r>
          </w:p>
          <w:p>
            <w:pPr>
              <w:spacing w:after="60" w:before="0" w:lineRule="atLeast" w:line="280"/>
            </w:pPr>
            <w:r>
              <w:rPr>
                <w:rFonts w:ascii="Cambria" w:hAnsi="Cambria"/>
                <w:b w:val="0"/>
                <w:i w:val="0"/>
                <w:sz w:val="21"/>
                <w:u w:val="none"/>
              </w:rPr>
              <w:t>b.  The aggregate good produced — here, health gained across all patients rather than for any one of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"Allocate by a narrow clinical benefit estimate, with a lottery wherever the estimates are close."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An argument, because each element answers a specific objection rather than splitting the difference. Mei’s rule survives where the differences are large; Arno’s constraint applies where the estimate stops being reliable.</w:t>
            </w:r>
          </w:p>
          <w:p>
            <w:pPr>
              <w:spacing w:after="60" w:before="0" w:lineRule="atLeast" w:line="280"/>
            </w:pPr>
            <w:r>
              <w:rPr>
                <w:rFonts w:ascii="Cambria" w:hAnsi="Cambria"/>
                <w:b w:val="0"/>
                <w:i w:val="0"/>
                <w:sz w:val="21"/>
                <w:u w:val="none"/>
              </w:rPr>
              <w:t>b.  Because the lottery’s virtue is that it refuses to pretend to a precision that is not there. Where two estimates differ by months, the difference is inside the margin of error, and randomising is more honest than ranking.</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usual reply to Arno is that nobody is discriminating. Locating the harm in the scoring rather than in anyone’s motives makes the objection unanswerable by good faith, which is what forces a design change.</w:t>
            </w:r>
          </w:p>
          <w:p>
            <w:pPr>
              <w:spacing w:after="60" w:before="0" w:lineRule="atLeast" w:line="280"/>
            </w:pPr>
            <w:r>
              <w:rPr>
                <w:rFonts w:ascii="Cambria" w:hAnsi="Cambria"/>
                <w:b w:val="0"/>
                <w:i w:val="0"/>
                <w:sz w:val="21"/>
                <w:u w:val="none"/>
              </w:rPr>
              <w:t>b.  Between a procedure that treats patients equally and one that declines to care what happens to them. It concedes that the lottery is impartial while denying that impartiality is the only value at stake.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takes no position. "A combination of both approaches" specifies nothing about when each would apply, which is the entire question.</w:t>
            </w:r>
          </w:p>
          <w:p>
            <w:pPr>
              <w:spacing w:after="60" w:before="0" w:lineRule="atLeast" w:line="280"/>
            </w:pPr>
            <w:r>
              <w:rPr>
                <w:rFonts w:ascii="Cambria" w:hAnsi="Cambria"/>
                <w:b w:val="0"/>
                <w:i w:val="0"/>
                <w:sz w:val="21"/>
                <w:u w:val="none"/>
              </w:rPr>
              <w:t>2.  "Doctors should decide based on professional judgement" avoids the problem — the dispute is about what rule that judgement should follow.</w:t>
            </w:r>
          </w:p>
          <w:p>
            <w:pPr>
              <w:spacing w:after="60" w:before="0" w:lineRule="atLeast" w:line="280"/>
            </w:pPr>
            <w:r>
              <w:rPr>
                <w:rFonts w:ascii="Cambria" w:hAnsi="Cambria"/>
                <w:b w:val="0"/>
                <w:i w:val="0"/>
                <w:sz w:val="21"/>
                <w:u w:val="none"/>
              </w:rPr>
              <w:t>3.  Neither speaker is engaged: Mei’s efficiency argument and Arno’s point about prognosis tracking advantage are both left untouched, and "every human life has equal value" is asserted without being connected to either rule.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068</w:t>
      </w:r>
      <w:r>
        <w:rPr>
          <w:rFonts w:ascii="Calibri" w:hAnsi="Calibri"/>
          <w:b w:val="0"/>
          <w:i w:val="0"/>
          <w:color w:val="5A6472"/>
          <w:sz w:val="23"/>
          <w:u w:val="none"/>
        </w:rPr>
        <w:t xml:space="preserve">   Literature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Haddad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Some critics hold that a work should be read on its own terms, without reference to the author’s life or intentions. Others argue that this makes criticism a parlour game and that historical context is essential to understanding. Where do you stand?</w:t>
            </w:r>
          </w:p>
          <w:p>
            <w:pPr>
              <w:spacing w:after="40" w:before="0" w:lineRule="atLeast" w:line="280"/>
              <w:ind w:left="283"/>
            </w:pPr>
            <w:r>
              <w:rPr>
                <w:rFonts w:ascii="Calibri" w:hAnsi="Calibri"/>
                <w:b/>
                <w:i w:val="0"/>
                <w:color w:val="0F766E"/>
                <w:sz w:val="20"/>
                <w:u w:val="none"/>
              </w:rPr>
              <w:t>Theo</w:t>
            </w:r>
          </w:p>
          <w:p>
            <w:pPr>
              <w:spacing w:after="100" w:before="0" w:lineRule="atLeast" w:line="280"/>
              <w:ind w:left="283"/>
            </w:pPr>
            <w:r>
              <w:rPr>
                <w:rFonts w:ascii="Cambria" w:hAnsi="Cambria"/>
                <w:b w:val="0"/>
                <w:i w:val="0"/>
                <w:sz w:val="20"/>
                <w:u w:val="none"/>
              </w:rPr>
              <w:t>The text is what we have. An author’s stated intention is just another reader’s opinion, and often a worse one — writers are notoriously bad at saying what they made.</w:t>
            </w:r>
          </w:p>
          <w:p>
            <w:pPr>
              <w:spacing w:after="40" w:before="0" w:lineRule="atLeast" w:line="280"/>
              <w:ind w:left="283"/>
            </w:pPr>
            <w:r>
              <w:rPr>
                <w:rFonts w:ascii="Calibri" w:hAnsi="Calibri"/>
                <w:b/>
                <w:i w:val="0"/>
                <w:color w:val="0F766E"/>
                <w:sz w:val="20"/>
                <w:u w:val="none"/>
              </w:rPr>
              <w:t>Rosa</w:t>
            </w:r>
          </w:p>
          <w:p>
            <w:pPr>
              <w:spacing w:after="100" w:before="0" w:lineRule="atLeast" w:line="280"/>
              <w:ind w:left="283"/>
            </w:pPr>
            <w:r>
              <w:rPr>
                <w:rFonts w:ascii="Cambria" w:hAnsi="Cambria"/>
                <w:b w:val="0"/>
                <w:i w:val="0"/>
                <w:sz w:val="20"/>
                <w:u w:val="none"/>
              </w:rPr>
              <w:t>That works for lyric poems and nothing else. You cannot read a satire without knowing what it satirises. Context is not optional decoration, it is sometimes the entire meaning.</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Rosa’s example is chosen carefully. Why satire?</w:t>
            </w:r>
          </w:p>
          <w:p>
            <w:pPr>
              <w:spacing w:after="60" w:before="0" w:lineRule="atLeast" w:line="280"/>
            </w:pPr>
            <w:r>
              <w:rPr>
                <w:rFonts w:ascii="Cambria" w:hAnsi="Cambria"/>
                <w:b w:val="0"/>
                <w:i w:val="0"/>
                <w:sz w:val="21"/>
                <w:u w:val="none"/>
              </w:rPr>
              <w:t>b.  Is Theo committed to rejecting all external information?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close reading, and what is the canon?</w:t>
            </w:r>
          </w:p>
          <w:p>
            <w:pPr>
              <w:spacing w:after="60" w:before="0" w:lineRule="atLeast" w:line="280"/>
            </w:pPr>
            <w:r>
              <w:rPr>
                <w:rFonts w:ascii="Cambria" w:hAnsi="Cambria"/>
                <w:b w:val="0"/>
                <w:i w:val="0"/>
                <w:sz w:val="21"/>
                <w:u w:val="none"/>
              </w:rPr>
              <w:t>b.  Distinguish an author’s intention from a work’s meaning.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says what context is for.</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Rosa wins the particular case and Theo is right about the general principle, and the two are reconciled once we ask what context supplies.</w:t>
            </w:r>
          </w:p>
          <w:p>
            <w:pPr>
              <w:spacing w:after="100" w:before="0" w:lineRule="atLeast" w:line="280"/>
            </w:pPr>
            <w:r>
              <w:rPr>
                <w:rFonts w:ascii="Cambria" w:hAnsi="Cambria"/>
                <w:b w:val="0"/>
                <w:i w:val="0"/>
                <w:sz w:val="21"/>
                <w:u w:val="none"/>
              </w:rPr>
              <w:t>Her example is well chosen because satire depends on a target. A reader who does not know what is being mocked does not read the satire weakly; they read a different text, often a straight one. Context here is not interpretation but decoding — it tells you what the words meant, in the way a dictionary does.</w:t>
            </w:r>
          </w:p>
          <w:p>
            <w:pPr>
              <w:spacing w:after="100" w:before="0" w:lineRule="atLeast" w:line="280"/>
            </w:pPr>
            <w:r>
              <w:rPr>
                <w:rFonts w:ascii="Cambria" w:hAnsi="Cambria"/>
                <w:b w:val="0"/>
                <w:i w:val="0"/>
                <w:sz w:val="21"/>
                <w:u w:val="none"/>
              </w:rPr>
              <w:t>That is quite different from what Theo is refusing. His target is the move from "the author said she meant X" to "the work means X", and he is right to refuse it. An author’s account of her own book is evidence about her intentions and not about what she produced; the gap between the two is where most interesting criticism happens.</w:t>
            </w:r>
          </w:p>
          <w:p>
            <w:pPr>
              <w:spacing w:after="100" w:before="0" w:lineRule="atLeast" w:line="280"/>
            </w:pPr>
            <w:r>
              <w:rPr>
                <w:rFonts w:ascii="Cambria" w:hAnsi="Cambria"/>
                <w:b w:val="0"/>
                <w:i w:val="0"/>
                <w:sz w:val="21"/>
                <w:u w:val="none"/>
              </w:rPr>
              <w:t>So I would say context is admissible as evidence of what the words did at the time, and inadmissible as a verdict on what the work achieves. We need the history to read the sentence and the sentence to judge the book, and confusing those two uses is what makes this argument feel unresolvable.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splits context into two uses. What are they?</w:t>
            </w:r>
          </w:p>
          <w:p>
            <w:pPr>
              <w:spacing w:after="60" w:before="0" w:lineRule="atLeast" w:line="280"/>
            </w:pPr>
            <w:r>
              <w:rPr>
                <w:rFonts w:ascii="Cambria" w:hAnsi="Cambria"/>
                <w:b w:val="0"/>
                <w:i w:val="0"/>
                <w:sz w:val="21"/>
                <w:u w:val="none"/>
              </w:rPr>
              <w:t>b.  Why does it say a reader without the target reads "a different text" rather than a worse 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"satire depends on a target" — why is the whole response written in the present tense?</w:t>
            </w:r>
          </w:p>
          <w:p>
            <w:pPr>
              <w:spacing w:after="60" w:before="0" w:lineRule="atLeast" w:line="280"/>
            </w:pPr>
            <w:r>
              <w:rPr>
                <w:rFonts w:ascii="Cambria" w:hAnsi="Cambria"/>
                <w:b w:val="0"/>
                <w:i w:val="0"/>
                <w:sz w:val="21"/>
                <w:u w:val="none"/>
              </w:rPr>
              <w:t>b.  "We need the history to read the sentence and the sentence to judge the book" — what does the symmetry accomplish?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Rosa because I think it is impossible to understand literature without knowing the historical background of the period in which it was written. Every writer is influenced by their society and their personal experiences, so if we ignore this we will certainly misunderstand the text. For example when I studied Dickens at school our teacher explained the social conditions of Victorian England and this helped us a lot. Theo is right that authors can be wrong about their own work but context is still very important.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argue from what the text does rather than what it means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present tense for textual description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canon, close reading, context, intention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how a text should be read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satire has a referent outside itself. It is the clearest case where missing the context produces not a thinner reading but a wrong one, so it is hard for Theo to absorb.</w:t>
            </w:r>
          </w:p>
          <w:p>
            <w:pPr>
              <w:spacing w:after="60" w:before="0" w:lineRule="atLeast" w:line="280"/>
            </w:pPr>
            <w:r>
              <w:rPr>
                <w:rFonts w:ascii="Cambria" w:hAnsi="Cambria"/>
                <w:b w:val="0"/>
                <w:i w:val="0"/>
                <w:sz w:val="21"/>
                <w:u w:val="none"/>
              </w:rPr>
              <w:t>b.  No. He is rejecting intention as authority over meaning, which is compatible with using historical information to establish what words denoted. His position only looks extreme if those are run together.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Close reading is detailed attention to the text’s own language; the canon is the body of works a tradition treats as central.</w:t>
            </w:r>
          </w:p>
          <w:p>
            <w:pPr>
              <w:spacing w:after="60" w:before="0" w:lineRule="atLeast" w:line="280"/>
            </w:pPr>
            <w:r>
              <w:rPr>
                <w:rFonts w:ascii="Cambria" w:hAnsi="Cambria"/>
                <w:b w:val="0"/>
                <w:i w:val="0"/>
                <w:sz w:val="21"/>
                <w:u w:val="none"/>
              </w:rPr>
              <w:t>b.  Intention is what the author aimed to do; meaning is what the work supports. They can diverge, and the divergence is itself a critical subject.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"Context tells us what the words meant; it does not tell us what the work achieves."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Decoding — recovering what the words denoted to their first readers — and adjudication, using the author’s intentions to settle what the work means. The first is necessary, the second is what Theo rightly rejects.</w:t>
            </w:r>
          </w:p>
          <w:p>
            <w:pPr>
              <w:spacing w:after="60" w:before="0" w:lineRule="atLeast" w:line="280"/>
            </w:pPr>
            <w:r>
              <w:rPr>
                <w:rFonts w:ascii="Cambria" w:hAnsi="Cambria"/>
                <w:b w:val="0"/>
                <w:i w:val="0"/>
                <w:sz w:val="21"/>
                <w:u w:val="none"/>
              </w:rPr>
              <w:t>b.  Because "worse" implies the same object imperfectly grasped, while a satire read straight is a different object altogether. That is what makes Rosa’s case decisive rather than a matter of degree.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claims about what a text does are treated as standing facts about the work rather than as historical events. The present tense is the convention that marks textual description, and using it consistently keeps description separate from the historical claims around it.</w:t>
            </w:r>
          </w:p>
          <w:p>
            <w:pPr>
              <w:spacing w:after="60" w:before="0" w:lineRule="atLeast" w:line="280"/>
            </w:pPr>
            <w:r>
              <w:rPr>
                <w:rFonts w:ascii="Cambria" w:hAnsi="Cambria"/>
                <w:b w:val="0"/>
                <w:i w:val="0"/>
                <w:sz w:val="21"/>
                <w:u w:val="none"/>
              </w:rPr>
              <w:t>b.  It assigns each side one half of the process in a single balanced sentence, so the resolution is audible in the structure. It also stops the conclusion sounding like a concession to either speaker.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Theo’s actual argument — that intention is not authority — is acknowledged and then set aside with "but context is still very important", which does not answer it.</w:t>
            </w:r>
          </w:p>
          <w:p>
            <w:pPr>
              <w:spacing w:after="60" w:before="0" w:lineRule="atLeast" w:line="280"/>
            </w:pPr>
            <w:r>
              <w:rPr>
                <w:rFonts w:ascii="Cambria" w:hAnsi="Cambria"/>
                <w:b w:val="0"/>
                <w:i w:val="0"/>
                <w:sz w:val="21"/>
                <w:u w:val="none"/>
              </w:rPr>
              <w:t>2.  "Impossible to understand literature without knowing the historical background" is far stronger than Rosa’s claim and is not defended; the Dickens anecdote shows only that context can help.</w:t>
            </w:r>
          </w:p>
          <w:p>
            <w:pPr>
              <w:spacing w:after="60" w:before="0" w:lineRule="atLeast" w:line="280"/>
            </w:pPr>
            <w:r>
              <w:rPr>
                <w:rFonts w:ascii="Cambria" w:hAnsi="Cambria"/>
                <w:b w:val="0"/>
                <w:i w:val="0"/>
                <w:sz w:val="21"/>
                <w:u w:val="none"/>
              </w:rPr>
              <w:t>3.  No distinction is drawn between context as decoding and context as authority, so the response never reaches the point at issue.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069</w:t>
      </w:r>
      <w:r>
        <w:rPr>
          <w:rFonts w:ascii="Calibri" w:hAnsi="Calibri"/>
          <w:b w:val="0"/>
          <w:i w:val="0"/>
          <w:color w:val="5A6472"/>
          <w:sz w:val="23"/>
          <w:u w:val="none"/>
        </w:rPr>
        <w:t xml:space="preserve">   Statistics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Alvarez</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University rankings are widely criticised, yet widely used. Defenders say an imperfect measure is better than none, since applicants otherwise choose on reputation and rumour. Critics say a bad measure is worse than none because it changes behaviour. Who is right?</w:t>
            </w:r>
          </w:p>
          <w:p>
            <w:pPr>
              <w:spacing w:after="40" w:before="0" w:lineRule="atLeast" w:line="280"/>
              <w:ind w:left="283"/>
            </w:pPr>
            <w:r>
              <w:rPr>
                <w:rFonts w:ascii="Calibri" w:hAnsi="Calibri"/>
                <w:b/>
                <w:i w:val="0"/>
                <w:color w:val="0F766E"/>
                <w:sz w:val="20"/>
                <w:u w:val="none"/>
              </w:rPr>
              <w:t>Kofi</w:t>
            </w:r>
          </w:p>
          <w:p>
            <w:pPr>
              <w:spacing w:after="100" w:before="0" w:lineRule="atLeast" w:line="280"/>
              <w:ind w:left="283"/>
            </w:pPr>
            <w:r>
              <w:rPr>
                <w:rFonts w:ascii="Cambria" w:hAnsi="Cambria"/>
                <w:b w:val="0"/>
                <w:i w:val="0"/>
                <w:sz w:val="20"/>
                <w:u w:val="none"/>
              </w:rPr>
              <w:t>Imperfect beats nothing. Before rankings, prestige was self-perpetuating and invisible. At least a ranking states its criteria and can be argued with.</w:t>
            </w:r>
          </w:p>
          <w:p>
            <w:pPr>
              <w:spacing w:after="40" w:before="0" w:lineRule="atLeast" w:line="280"/>
              <w:ind w:left="283"/>
            </w:pPr>
            <w:r>
              <w:rPr>
                <w:rFonts w:ascii="Calibri" w:hAnsi="Calibri"/>
                <w:b/>
                <w:i w:val="0"/>
                <w:color w:val="0F766E"/>
                <w:sz w:val="20"/>
                <w:u w:val="none"/>
              </w:rPr>
              <w:t>Leila</w:t>
            </w:r>
          </w:p>
          <w:p>
            <w:pPr>
              <w:spacing w:after="100" w:before="0" w:lineRule="atLeast" w:line="280"/>
              <w:ind w:left="283"/>
            </w:pPr>
            <w:r>
              <w:rPr>
                <w:rFonts w:ascii="Cambria" w:hAnsi="Cambria"/>
                <w:b w:val="0"/>
                <w:i w:val="0"/>
                <w:sz w:val="20"/>
                <w:u w:val="none"/>
              </w:rPr>
              <w:t>And universities then optimise for the criteria. Once spending per student is scored, you get spending, not learning. The measure does not just describe the sector, it reshapes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Leila’s objection is about a feedback effect. State it in one sentence.</w:t>
            </w:r>
          </w:p>
          <w:p>
            <w:pPr>
              <w:spacing w:after="60" w:before="0" w:lineRule="atLeast" w:line="280"/>
            </w:pPr>
            <w:r>
              <w:rPr>
                <w:rFonts w:ascii="Cambria" w:hAnsi="Cambria"/>
                <w:b w:val="0"/>
                <w:i w:val="0"/>
                <w:sz w:val="21"/>
                <w:u w:val="none"/>
              </w:rPr>
              <w:t>b.  Does Kofi’s "better than nothing" survive that objection?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proxy, and what is construct validity?</w:t>
            </w:r>
          </w:p>
          <w:p>
            <w:pPr>
              <w:spacing w:after="60" w:before="0" w:lineRule="atLeast" w:line="280"/>
            </w:pPr>
            <w:r>
              <w:rPr>
                <w:rFonts w:ascii="Cambria" w:hAnsi="Cambria"/>
                <w:b w:val="0"/>
                <w:i w:val="0"/>
                <w:sz w:val="21"/>
                <w:u w:val="none"/>
              </w:rPr>
              <w:t>b.  What does it mean for a measure to be gamed?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about when a bad measure is worse than none.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Leila has the stronger argument, and the reason is that Kofi is comparing a ranking to no information when he should be comparing it to the behaviour it causes.</w:t>
            </w:r>
          </w:p>
          <w:p>
            <w:pPr>
              <w:spacing w:after="100" w:before="0" w:lineRule="atLeast" w:line="280"/>
            </w:pPr>
            <w:r>
              <w:rPr>
                <w:rFonts w:ascii="Cambria" w:hAnsi="Cambria"/>
                <w:b w:val="0"/>
                <w:i w:val="0"/>
                <w:sz w:val="21"/>
                <w:u w:val="none"/>
              </w:rPr>
              <w:t>His point about transparency is fair. A published criterion can be disputed in a way that reputation cannot, and that is a genuine gain over a sector ordered by rumour. But it is a gain in accountability, not in accuracy, and accountability for the wrong quantity is not obviously worth having.</w:t>
            </w:r>
          </w:p>
          <w:p>
            <w:pPr>
              <w:spacing w:after="100" w:before="0" w:lineRule="atLeast" w:line="280"/>
            </w:pPr>
            <w:r>
              <w:rPr>
                <w:rFonts w:ascii="Cambria" w:hAnsi="Cambria"/>
                <w:b w:val="0"/>
                <w:i w:val="0"/>
                <w:sz w:val="21"/>
                <w:u w:val="none"/>
              </w:rPr>
              <w:t>The effect Leila describes is what settles it. A measure that changes what it measures stops being a proxy for the thing and becomes a target in its own right. Spending per student was chosen because it correlated with teaching quality; once universities allocate budgets to raise it, the correlation that justified the proxy is the first thing destroyed.</w:t>
            </w:r>
          </w:p>
          <w:p>
            <w:pPr>
              <w:spacing w:after="100" w:before="0" w:lineRule="atLeast" w:line="280"/>
            </w:pPr>
            <w:r>
              <w:rPr>
                <w:rFonts w:ascii="Cambria" w:hAnsi="Cambria"/>
                <w:b w:val="0"/>
                <w:i w:val="0"/>
                <w:sz w:val="21"/>
                <w:u w:val="none"/>
              </w:rPr>
              <w:t>So my position is narrow: a bad measure is worse than none whenever it is consequential enough to be optimised against. Rankings that nobody acted on would be harmless and useless; rankings that drive admissions and funding are neither, and that is precisely why the measurement problem here is a substantive one.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Kofi is making the wrong comparison. What is the right one?</w:t>
            </w:r>
          </w:p>
          <w:p>
            <w:pPr>
              <w:spacing w:after="60" w:before="0" w:lineRule="atLeast" w:line="280"/>
            </w:pPr>
            <w:r>
              <w:rPr>
                <w:rFonts w:ascii="Cambria" w:hAnsi="Cambria"/>
                <w:b w:val="0"/>
                <w:i w:val="0"/>
                <w:sz w:val="21"/>
                <w:u w:val="none"/>
              </w:rPr>
              <w:t>b.  Why does it concede that transparency is a real gain?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bad measure is worse than none whenever it is consequential enough to be optimised against" — what does the relative clause do?</w:t>
            </w:r>
          </w:p>
          <w:p>
            <w:pPr>
              <w:spacing w:after="60" w:before="0" w:lineRule="atLeast" w:line="280"/>
            </w:pPr>
            <w:r>
              <w:rPr>
                <w:rFonts w:ascii="Cambria" w:hAnsi="Cambria"/>
                <w:b w:val="0"/>
                <w:i w:val="0"/>
                <w:sz w:val="21"/>
                <w:u w:val="none"/>
              </w:rPr>
              <w:t>b.  "the correlation that justified the proxy is the first thing destroyed" — why end the paragraph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rankings are generally a bad thing because they create a lot of pressure and stress for universities and students, and they often use criteria that do not really reflect the quality of teaching. Many excellent universities are ranked low simply because they do not have a lot of research money. Leila is right that universities try to improve their position in the table instead of improving education. Students should choose a university based on what is right for them personally, not on a number in a newspaper.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measurement problem from a substantive one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defining relative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proxy, construct, validity, confounding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challenging what a number measures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act of measuring changes the behaviour being measured, so the measure’s validity degrades as its influence grows.</w:t>
            </w:r>
          </w:p>
          <w:p>
            <w:pPr>
              <w:spacing w:after="60" w:before="0" w:lineRule="atLeast" w:line="280"/>
            </w:pPr>
            <w:r>
              <w:rPr>
                <w:rFonts w:ascii="Cambria" w:hAnsi="Cambria"/>
                <w:b w:val="0"/>
                <w:i w:val="0"/>
                <w:sz w:val="21"/>
                <w:u w:val="none"/>
              </w:rPr>
              <w:t>b.  Only if the alternative to a ranking is genuinely a vacuum. If the ranking actively redirects institutional spending, the comparison is between rumour and distorted incentives, which is a different question.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proxy is an observable stand-in for something that cannot be measured directly; construct validity is the extent to which it actually captures the intended concept.</w:t>
            </w:r>
          </w:p>
          <w:p>
            <w:pPr>
              <w:spacing w:after="60" w:before="0" w:lineRule="atLeast" w:line="280"/>
            </w:pPr>
            <w:r>
              <w:rPr>
                <w:rFonts w:ascii="Cambria" w:hAnsi="Cambria"/>
                <w:b w:val="0"/>
                <w:i w:val="0"/>
                <w:sz w:val="21"/>
                <w:u w:val="none"/>
              </w:rPr>
              <w:t>b.  To raise the score without improving the underlying quality it was meant to indicate.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 bad measure is worse than none once it is consequential enough that institutions reorganise around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Between the ranking and the world the ranking creates — not between the ranking and silence. Once a measure changes behaviour, the pre-measurement world is no longer the alternative on offer.</w:t>
            </w:r>
          </w:p>
          <w:p>
            <w:pPr>
              <w:spacing w:after="60" w:before="0" w:lineRule="atLeast" w:line="280"/>
            </w:pPr>
            <w:r>
              <w:rPr>
                <w:rFonts w:ascii="Cambria" w:hAnsi="Cambria"/>
                <w:b w:val="0"/>
                <w:i w:val="0"/>
                <w:sz w:val="21"/>
                <w:u w:val="none"/>
              </w:rPr>
              <w:t>b.  Because it is true and because the concession isolates the real disagreement. Granting that rankings improve accountability makes the subsequent point — that accountability for the wrong quantity is of little value — harder to deflect.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restricts the claim to a defined condition, so the response is not asserting that all imperfect measures are harmful. That restriction is what makes the position defensible and also identifies which rankings are the problem.</w:t>
            </w:r>
          </w:p>
          <w:p>
            <w:pPr>
              <w:spacing w:after="60" w:before="0" w:lineRule="atLeast" w:line="280"/>
            </w:pPr>
            <w:r>
              <w:rPr>
                <w:rFonts w:ascii="Cambria" w:hAnsi="Cambria"/>
                <w:b w:val="0"/>
                <w:i w:val="0"/>
                <w:sz w:val="21"/>
                <w:u w:val="none"/>
              </w:rPr>
              <w:t>b.  Because it names the precise mechanism of the failure in one clause. The proxy was justified by a correlation, and optimisation attacks that correlation first, which is a sharper claim than saying the measure becomes inaccurate.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"They create pressure and stress" and "many excellent universities are ranked low" are complaints about rankings, not answers to Kofi’s argument that the alternative is worse.</w:t>
            </w:r>
          </w:p>
          <w:p>
            <w:pPr>
              <w:spacing w:after="60" w:before="0" w:lineRule="atLeast" w:line="280"/>
            </w:pPr>
            <w:r>
              <w:rPr>
                <w:rFonts w:ascii="Cambria" w:hAnsi="Cambria"/>
                <w:b w:val="0"/>
                <w:i w:val="0"/>
                <w:sz w:val="21"/>
                <w:u w:val="none"/>
              </w:rPr>
              <w:t>2.  Leila’s feedback point is restated rather than developed — nothing explains why optimisation undermines the measure itself.</w:t>
            </w:r>
          </w:p>
          <w:p>
            <w:pPr>
              <w:spacing w:after="60" w:before="0" w:lineRule="atLeast" w:line="280"/>
            </w:pPr>
            <w:r>
              <w:rPr>
                <w:rFonts w:ascii="Cambria" w:hAnsi="Cambria"/>
                <w:b w:val="0"/>
                <w:i w:val="0"/>
                <w:sz w:val="21"/>
                <w:u w:val="none"/>
              </w:rPr>
              <w:t>3.  "Students should choose based on what is right for them personally" is advice to individuals where the question is about an institutional measure, so the response never addresses the comparison it was asked to make.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070</w:t>
      </w:r>
      <w:r>
        <w:rPr>
          <w:rFonts w:ascii="Calibri" w:hAnsi="Calibri"/>
          <w:b w:val="0"/>
          <w:i w:val="0"/>
          <w:color w:val="5A6472"/>
          <w:sz w:val="23"/>
          <w:u w:val="none"/>
        </w:rPr>
        <w:t xml:space="preserve">   Architecture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Historic buildings are often poorly insulated and expensive to heat, but regulations and public feeling restrict alterations to their fabric. Some argue the climate case for deep retrofit must override conservation rules. Others say demolition and loss are worse. What should take priority?</w:t>
            </w:r>
          </w:p>
          <w:p>
            <w:pPr>
              <w:spacing w:after="40" w:before="0" w:lineRule="atLeast" w:line="280"/>
              <w:ind w:left="283"/>
            </w:pPr>
            <w:r>
              <w:rPr>
                <w:rFonts w:ascii="Calibri" w:hAnsi="Calibri"/>
                <w:b/>
                <w:i w:val="0"/>
                <w:color w:val="0F766E"/>
                <w:sz w:val="20"/>
                <w:u w:val="none"/>
              </w:rPr>
              <w:t>Juno</w:t>
            </w:r>
          </w:p>
          <w:p>
            <w:pPr>
              <w:spacing w:after="100" w:before="0" w:lineRule="atLeast" w:line="280"/>
              <w:ind w:left="283"/>
            </w:pPr>
            <w:r>
              <w:rPr>
                <w:rFonts w:ascii="Cambria" w:hAnsi="Cambria"/>
                <w:b w:val="0"/>
                <w:i w:val="0"/>
                <w:sz w:val="20"/>
                <w:u w:val="none"/>
              </w:rPr>
              <w:t>Retrofit, and stop treating window frames as sacred. Buildings are a quarter of emissions. A beautiful facade is not worth a century of gas.</w:t>
            </w:r>
          </w:p>
          <w:p>
            <w:pPr>
              <w:spacing w:after="40" w:before="0" w:lineRule="atLeast" w:line="280"/>
              <w:ind w:left="283"/>
            </w:pPr>
            <w:r>
              <w:rPr>
                <w:rFonts w:ascii="Calibri" w:hAnsi="Calibri"/>
                <w:b/>
                <w:i w:val="0"/>
                <w:color w:val="0F766E"/>
                <w:sz w:val="20"/>
                <w:u w:val="none"/>
              </w:rPr>
              <w:t>Pieter</w:t>
            </w:r>
          </w:p>
          <w:p>
            <w:pPr>
              <w:spacing w:after="100" w:before="0" w:lineRule="atLeast" w:line="280"/>
              <w:ind w:left="283"/>
            </w:pPr>
            <w:r>
              <w:rPr>
                <w:rFonts w:ascii="Cambria" w:hAnsi="Cambria"/>
                <w:b w:val="0"/>
                <w:i w:val="0"/>
                <w:sz w:val="20"/>
                <w:u w:val="none"/>
              </w:rPr>
              <w:t>Replacing a building emits more than heating an old one badly for decades — the carbon is already in the walls. Conservation is often the low-carbon option and nobody counts it that way.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Pieter is making a counting argument, not an aesthetic one. Explain.</w:t>
            </w:r>
          </w:p>
          <w:p>
            <w:pPr>
              <w:spacing w:after="60" w:before="0" w:lineRule="atLeast" w:line="280"/>
            </w:pPr>
            <w:r>
              <w:rPr>
                <w:rFonts w:ascii="Cambria" w:hAnsi="Cambria"/>
                <w:b w:val="0"/>
                <w:i w:val="0"/>
                <w:sz w:val="21"/>
                <w:u w:val="none"/>
              </w:rPr>
              <w:t>b.  Juno and Pieter may not actually be proposing different things. Why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embodied carbon, and what is a retrofit?</w:t>
            </w:r>
          </w:p>
          <w:p>
            <w:pPr>
              <w:spacing w:after="60" w:before="0" w:lineRule="atLeast" w:line="280"/>
            </w:pPr>
            <w:r>
              <w:rPr>
                <w:rFonts w:ascii="Cambria" w:hAnsi="Cambria"/>
                <w:b w:val="0"/>
                <w:i w:val="0"/>
                <w:sz w:val="21"/>
                <w:u w:val="none"/>
              </w:rPr>
              <w:t>b.  What does fabric mean in a building context, and what does listed mean?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names what is being left out of the sum.</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Pieter is right about the accounting and Juno is right about the rules, and the two conclusions are compatible once demolition is separated from alteration.</w:t>
            </w:r>
          </w:p>
          <w:p>
            <w:pPr>
              <w:spacing w:after="100" w:before="0" w:lineRule="atLeast" w:line="280"/>
            </w:pPr>
            <w:r>
              <w:rPr>
                <w:rFonts w:ascii="Cambria" w:hAnsi="Cambria"/>
                <w:b w:val="0"/>
                <w:i w:val="0"/>
                <w:sz w:val="21"/>
                <w:u w:val="none"/>
              </w:rPr>
              <w:t>The embodied carbon point is decisive against demolition. A masonry building represents emissions already spent, and replacing it with a better-performing one takes decades to repay that debt — by which time the grid has largely decarbonised anyway and the operational saving is worth much less. On those numbers conservation usually wins.</w:t>
            </w:r>
          </w:p>
          <w:p>
            <w:pPr>
              <w:spacing w:after="100" w:before="0" w:lineRule="atLeast" w:line="280"/>
            </w:pPr>
            <w:r>
              <w:rPr>
                <w:rFonts w:ascii="Cambria" w:hAnsi="Cambria"/>
                <w:b w:val="0"/>
                <w:i w:val="0"/>
                <w:sz w:val="21"/>
                <w:u w:val="none"/>
              </w:rPr>
              <w:t>But that is not an argument against altering what stands, and this is where Juno has a point the accounting does not answer. Conservation rules often protect appearance rather than fabric, so they block internal insulation and secondary glazing that would cost no heritage at all, while permitting the slow decay of buildings nobody can afford to heat. The rules are failing on their own terms as well as on climate ones.</w:t>
            </w:r>
          </w:p>
          <w:p>
            <w:pPr>
              <w:spacing w:after="100" w:before="0" w:lineRule="atLeast" w:line="280"/>
            </w:pPr>
            <w:r>
              <w:rPr>
                <w:rFonts w:ascii="Cambria" w:hAnsi="Cambria"/>
                <w:b w:val="0"/>
                <w:i w:val="0"/>
                <w:sz w:val="21"/>
                <w:u w:val="none"/>
              </w:rPr>
              <w:t>So my position is: keep the building, and change what the rules protect. A regime that defends the street elevation and leaves the inside alone would deliver nearly all of Juno’s saving and all of Pieter’s.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two speakers are compatible. What makes that more than a dodge?</w:t>
            </w:r>
          </w:p>
          <w:p>
            <w:pPr>
              <w:spacing w:after="60" w:before="0" w:lineRule="atLeast" w:line="280"/>
            </w:pPr>
            <w:r>
              <w:rPr>
                <w:rFonts w:ascii="Cambria" w:hAnsi="Cambria"/>
                <w:b w:val="0"/>
                <w:i w:val="0"/>
                <w:sz w:val="21"/>
                <w:u w:val="none"/>
              </w:rPr>
              <w:t>b.  Why mention that unaffordable buildings decay?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"they block internal insulation ... while permitting the slow decay of buildings nobody can afford to heat" — what does the while-clause do?</w:t>
            </w:r>
          </w:p>
          <w:p>
            <w:pPr>
              <w:spacing w:after="60" w:before="0" w:lineRule="atLeast" w:line="280"/>
            </w:pPr>
            <w:r>
              <w:rPr>
                <w:rFonts w:ascii="Cambria" w:hAnsi="Cambria"/>
                <w:b w:val="0"/>
                <w:i w:val="0"/>
                <w:sz w:val="21"/>
                <w:u w:val="none"/>
              </w:rPr>
              <w:t>b.  "by which time the grid has largely decarbonised anyway" — why include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believe we must prioritise the environment because climate change is an emergency and we do not have time to worry about old windows. Of course historic buildings are beautiful and part of our cultural heritage, and I understand why people want to protect them, but future generations will not thank us for saving facades if the planet is uninhabitable. Pieter makes an interesting point about embodied carbon which I had not considered, but I still think energy efficiency has to come first.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a cost that is visible against one that is not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contrastive while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fabric, retrofit, embodied carbon, listed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preservation against performance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He is claiming that the carbon already spent building the structure belongs in the comparison, and that leaving it out makes replacement look better than it is.</w:t>
            </w:r>
          </w:p>
          <w:p>
            <w:pPr>
              <w:spacing w:after="60" w:before="0" w:lineRule="atLeast" w:line="280"/>
            </w:pPr>
            <w:r>
              <w:rPr>
                <w:rFonts w:ascii="Cambria" w:hAnsi="Cambria"/>
                <w:b w:val="0"/>
                <w:i w:val="0"/>
                <w:sz w:val="21"/>
                <w:u w:val="none"/>
              </w:rPr>
              <w:t>b.  Because Juno wants alteration and Pieter is arguing against demolition. Both can be satisfied by a rule that permits changing a retained building, which neither of them states.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Embodied carbon is the emissions from producing and assembling the materials; a retrofit upgrades an existing building’s performance.</w:t>
            </w:r>
          </w:p>
          <w:p>
            <w:pPr>
              <w:spacing w:after="60" w:before="0" w:lineRule="atLeast" w:line="280"/>
            </w:pPr>
            <w:r>
              <w:rPr>
                <w:rFonts w:ascii="Cambria" w:hAnsi="Cambria"/>
                <w:b w:val="0"/>
                <w:i w:val="0"/>
                <w:sz w:val="21"/>
                <w:u w:val="none"/>
              </w:rPr>
              <w:t>b.  Fabric is the physical material of the building; listed means legally protected, which restricts what may be altered.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carbon already in the walls belongs in the sum, which makes keeping the building right and the current alteration rules wrong."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That it identifies a specific distinction neither speaker drew — between demolishing and altering — and shows each argument applies to a different one. A dodge would assert that both have a point without locating where.</w:t>
            </w:r>
          </w:p>
          <w:p>
            <w:pPr>
              <w:spacing w:after="60" w:before="0" w:lineRule="atLeast" w:line="280"/>
            </w:pPr>
            <w:r>
              <w:rPr>
                <w:rFonts w:ascii="Cambria" w:hAnsi="Cambria"/>
                <w:b w:val="0"/>
                <w:i w:val="0"/>
                <w:sz w:val="21"/>
                <w:u w:val="none"/>
              </w:rPr>
              <w:t>b.  Because it shows the current rules failing by the conservation standard itself. A building left to rot is a heritage loss, so the argument for reform no longer depends on climate priorities overriding conservation ones.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sets the rules’ two effects against each other in one sentence — what they block and what they allow — which is the cleanest way to show that the regime is incoherent rather than merely strict.</w:t>
            </w:r>
          </w:p>
          <w:p>
            <w:pPr>
              <w:spacing w:after="60" w:before="0" w:lineRule="atLeast" w:line="280"/>
            </w:pPr>
            <w:r>
              <w:rPr>
                <w:rFonts w:ascii="Cambria" w:hAnsi="Cambria"/>
                <w:b w:val="0"/>
                <w:i w:val="0"/>
                <w:sz w:val="21"/>
                <w:u w:val="none"/>
              </w:rPr>
              <w:t>b.  Because the operational saving from a new building is usually valued at today’s carbon intensity. If the grid cleans up during the payback period, the saving shrinks and the embodied debt does not, which strengthens Pieter’s case considerably.</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Pieter’s argument is called interesting and then set aside — "but I still think energy efficiency has to come first" — without any engagement with the accounting.</w:t>
            </w:r>
          </w:p>
          <w:p>
            <w:pPr>
              <w:spacing w:after="60" w:before="0" w:lineRule="atLeast" w:line="280"/>
            </w:pPr>
            <w:r>
              <w:rPr>
                <w:rFonts w:ascii="Cambria" w:hAnsi="Cambria"/>
                <w:b w:val="0"/>
                <w:i w:val="0"/>
                <w:sz w:val="21"/>
                <w:u w:val="none"/>
              </w:rPr>
              <w:t>2.  "We do not have time to worry about old windows" dismisses the conservation position rather than weighing it, which is what a trade-off question asks for.</w:t>
            </w:r>
          </w:p>
          <w:p>
            <w:pPr>
              <w:spacing w:after="60" w:before="0" w:lineRule="atLeast" w:line="280"/>
            </w:pPr>
            <w:r>
              <w:rPr>
                <w:rFonts w:ascii="Cambria" w:hAnsi="Cambria"/>
                <w:b w:val="0"/>
                <w:i w:val="0"/>
                <w:sz w:val="21"/>
                <w:u w:val="none"/>
              </w:rPr>
              <w:t>3.  No distinction between demolition and alteration, no mention of what the rules actually protect, and "future generations will not thank us" is rhetoric standing in for the comparison.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071</w:t>
      </w:r>
      <w:r>
        <w:rPr>
          <w:rFonts w:ascii="Calibri" w:hAnsi="Calibri"/>
          <w:b w:val="0"/>
          <w:i w:val="0"/>
          <w:color w:val="5A6472"/>
          <w:sz w:val="23"/>
          <w:u w:val="none"/>
        </w:rPr>
        <w:t xml:space="preserve">   Arts and culture · responsibility: who should act</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Rahimi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Public funding for opera, orchestras and museums is often defended on the grounds that these forms could not survive on ticket sales alone. Critics reply that subsidy transfers money from the general public to the tastes of a wealthy minority. Who should pay for art that cannot pay for itself — the public, or its audience?</w:t>
            </w:r>
          </w:p>
          <w:p>
            <w:pPr>
              <w:spacing w:after="40" w:before="0" w:lineRule="atLeast" w:line="280"/>
              <w:ind w:left="283"/>
            </w:pPr>
            <w:r>
              <w:rPr>
                <w:rFonts w:ascii="Calibri" w:hAnsi="Calibri"/>
                <w:b/>
                <w:i w:val="0"/>
                <w:color w:val="0F766E"/>
                <w:sz w:val="20"/>
                <w:u w:val="none"/>
              </w:rPr>
              <w:t>Ingrid</w:t>
            </w:r>
          </w:p>
          <w:p>
            <w:pPr>
              <w:spacing w:after="100" w:before="0" w:lineRule="atLeast" w:line="280"/>
              <w:ind w:left="283"/>
            </w:pPr>
            <w:r>
              <w:rPr>
                <w:rFonts w:ascii="Cambria" w:hAnsi="Cambria"/>
                <w:b w:val="0"/>
                <w:i w:val="0"/>
                <w:sz w:val="20"/>
                <w:u w:val="none"/>
              </w:rPr>
              <w:t>The public, and without embarrassment. Nobody asks whether a public park pays for itself. These institutions hold collections and skills that take generations to build and an afternoon to lose, and no ticket price could ever capture that value.</w:t>
            </w:r>
          </w:p>
          <w:p>
            <w:pPr>
              <w:spacing w:after="40" w:before="0" w:lineRule="atLeast" w:line="280"/>
              <w:ind w:left="283"/>
            </w:pPr>
            <w:r>
              <w:rPr>
                <w:rFonts w:ascii="Calibri" w:hAnsi="Calibri"/>
                <w:b/>
                <w:i w:val="0"/>
                <w:color w:val="0F766E"/>
                <w:sz w:val="20"/>
                <w:u w:val="none"/>
              </w:rPr>
              <w:t>Diego</w:t>
            </w:r>
          </w:p>
          <w:p>
            <w:pPr>
              <w:spacing w:after="100" w:before="0" w:lineRule="atLeast" w:line="280"/>
              <w:ind w:left="283"/>
            </w:pPr>
            <w:r>
              <w:rPr>
                <w:rFonts w:ascii="Cambria" w:hAnsi="Cambria"/>
                <w:b w:val="0"/>
                <w:i w:val="0"/>
                <w:sz w:val="20"/>
                <w:u w:val="none"/>
              </w:rPr>
              <w:t>Then let the people who use them pay. Subsidised opera audiences are wealthier and better educated than average; the effect is a transfer upwards. If the argument is about preserving skills, fund the training, not the ticket.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Ingrid argues about what the institutions hold. What does Diego argue about?</w:t>
            </w:r>
          </w:p>
          <w:p>
            <w:pPr>
              <w:spacing w:after="60" w:before="0" w:lineRule="atLeast" w:line="280"/>
            </w:pPr>
            <w:r>
              <w:rPr>
                <w:rFonts w:ascii="Cambria" w:hAnsi="Cambria"/>
                <w:b w:val="0"/>
                <w:i w:val="0"/>
                <w:sz w:val="21"/>
                <w:u w:val="none"/>
              </w:rPr>
              <w:t>b.  Diego makes a concession at the end. What does he concede, and what does it open up?</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 xml:space="preserve">a.  Distinguish </w:t>
            </w:r>
            <w:r>
              <w:rPr>
                <w:rFonts w:ascii="Cambria" w:hAnsi="Cambria"/>
                <w:b w:val="0"/>
                <w:i/>
                <w:sz w:val="21"/>
                <w:u w:val="none"/>
              </w:rPr>
              <w:t>subsidy</w:t>
            </w:r>
            <w:r>
              <w:rPr>
                <w:rFonts w:ascii="Cambria" w:hAnsi="Cambria"/>
                <w:b w:val="0"/>
                <w:i w:val="0"/>
                <w:sz w:val="21"/>
                <w:u w:val="none"/>
              </w:rPr>
              <w:t xml:space="preserve"> from </w:t>
            </w:r>
            <w:r>
              <w:rPr>
                <w:rFonts w:ascii="Cambria" w:hAnsi="Cambria"/>
                <w:b w:val="0"/>
                <w:i/>
                <w:sz w:val="21"/>
                <w:u w:val="none"/>
              </w:rPr>
              <w:t>patronage</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What would it mean for public funding to </w:t>
            </w:r>
            <w:r>
              <w:rPr>
                <w:rFonts w:ascii="Cambria" w:hAnsi="Cambria"/>
                <w:b w:val="0"/>
                <w:i/>
                <w:sz w:val="21"/>
                <w:u w:val="none"/>
              </w:rPr>
              <w:t>crowd out</w:t>
            </w:r>
            <w:r>
              <w:rPr>
                <w:rFonts w:ascii="Cambria" w:hAnsi="Cambria"/>
                <w:b w:val="0"/>
                <w:i w:val="0"/>
                <w:sz w:val="21"/>
                <w:u w:val="none"/>
              </w:rPr>
              <w:t xml:space="preserve"> private giving?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In one sentence, accept Diego’s distributional fact and use his own closing concession against his conclusion. Under 35 words.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Predict the pitfall</w:t>
            </w:r>
          </w:p>
          <w:p>
            <w:pPr>
              <w:spacing w:after="60" w:before="0" w:lineRule="atLeast" w:line="280"/>
            </w:pPr>
            <w:r>
              <w:rPr>
                <w:rFonts w:ascii="Cambria" w:hAnsi="Cambria"/>
                <w:b w:val="0"/>
                <w:i w:val="0"/>
                <w:sz w:val="21"/>
                <w:u w:val="none"/>
              </w:rPr>
              <w:t>Why is “art is essential to the human spirit” the worst available opening?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Diego’s figures are right and his last sentence gives the argument away. If what we are buying is the survival of skills and collections, then the subsidy should be judged on whether it buys them — and a subsidy attached to ticket prices is a remarkably indirect way of paying for a repetiteur or a conservator. Fund the training, the archive and the instrument workshop directly, and most of his transfer-upwards objection disappears, because those things are not consumed by the audience at all.</w:t>
            </w:r>
          </w:p>
          <w:p>
            <w:pPr>
              <w:spacing w:after="100" w:before="0" w:lineRule="atLeast" w:line="280"/>
            </w:pPr>
            <w:r>
              <w:rPr>
                <w:rFonts w:ascii="Cambria" w:hAnsi="Cambria"/>
                <w:b w:val="0"/>
                <w:i w:val="0"/>
                <w:sz w:val="21"/>
                <w:u w:val="none"/>
              </w:rPr>
              <w:t>Ingrid’s park analogy is the weaker half of her case, though, and worth giving up. A park is genuinely open: the test of access is whether someone unfamiliar can walk in, and by that test an opera house fails for reasons that have very little to do with the price. Had the subsidy been spent on access rather than on seats, we would know by now whether the audience is narrow because of cost or because of everything else — and on the evidence of free museum entry, which changed numbers far less than expected, I suspect it is everything else.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takes something away from each classmate. What does it take from Ingrid, and why is conceding it a strong move?</w:t>
            </w:r>
          </w:p>
          <w:p>
            <w:pPr>
              <w:spacing w:after="60" w:before="0" w:lineRule="atLeast" w:line="280"/>
            </w:pPr>
            <w:r>
              <w:rPr>
                <w:rFonts w:ascii="Cambria" w:hAnsi="Cambria"/>
                <w:b w:val="0"/>
                <w:i w:val="0"/>
                <w:sz w:val="21"/>
                <w:u w:val="none"/>
              </w:rPr>
              <w:t>b.  Find the empirical fact the writer brings in. What work does it do that an argument could not?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grammar</w:t>
            </w:r>
          </w:p>
          <w:p>
            <w:pPr>
              <w:spacing w:after="60" w:before="0" w:lineRule="atLeast" w:line="280"/>
            </w:pPr>
            <w:r>
              <w:rPr>
                <w:rFonts w:ascii="Cambria" w:hAnsi="Cambria"/>
                <w:b w:val="0"/>
                <w:i w:val="0"/>
                <w:sz w:val="21"/>
                <w:u w:val="none"/>
              </w:rPr>
              <w:t xml:space="preserve">a.  “Had the subsidy been spent on access rather than on seats, we would know by now …” Rewrite with </w:t>
            </w:r>
            <w:r>
              <w:rPr>
                <w:rFonts w:ascii="Cambria" w:hAnsi="Cambria"/>
                <w:b w:val="0"/>
                <w:i/>
                <w:sz w:val="21"/>
                <w:u w:val="none"/>
              </w:rPr>
              <w:t>if</w:t>
            </w:r>
            <w:r>
              <w:rPr>
                <w:rFonts w:ascii="Cambria" w:hAnsi="Cambria"/>
                <w:b w:val="0"/>
                <w:i w:val="0"/>
                <w:sz w:val="21"/>
                <w:u w:val="none"/>
              </w:rPr>
              <w:t>. Why might the inverted form be preferred in a written argument?</w:t>
            </w:r>
          </w:p>
          <w:p>
            <w:pPr>
              <w:spacing w:after="60" w:before="0" w:lineRule="atLeast" w:line="280"/>
            </w:pPr>
            <w:r>
              <w:rPr>
                <w:rFonts w:ascii="Cambria" w:hAnsi="Cambria"/>
                <w:b w:val="0"/>
                <w:i w:val="0"/>
                <w:sz w:val="21"/>
                <w:u w:val="none"/>
              </w:rPr>
              <w:t xml:space="preserve">b.  “those things are not consumed by the audience at all”. Why the passive, and why </w:t>
            </w:r>
            <w:r>
              <w:rPr>
                <w:rFonts w:ascii="Cambria" w:hAnsi="Cambria"/>
                <w:b w:val="0"/>
                <w:i/>
                <w:sz w:val="21"/>
                <w:u w:val="none"/>
              </w:rPr>
              <w:t>consumed</w:t>
            </w:r>
            <w:r>
              <w:rPr>
                <w:rFonts w:ascii="Cambria" w:hAnsi="Cambria"/>
                <w:b w:val="0"/>
                <w:i w:val="0"/>
                <w:sz w:val="21"/>
                <w:u w:val="none"/>
              </w:rPr>
              <w: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vocabulary</w:t>
            </w:r>
          </w:p>
          <w:p>
            <w:pPr>
              <w:spacing w:after="60" w:before="0" w:lineRule="atLeast" w:line="280"/>
            </w:pPr>
            <w:r>
              <w:rPr>
                <w:rFonts w:ascii="Cambria" w:hAnsi="Cambria"/>
                <w:b w:val="0"/>
                <w:i w:val="0"/>
                <w:sz w:val="21"/>
                <w:u w:val="none"/>
              </w:rPr>
              <w:t xml:space="preserve">a.  </w:t>
            </w:r>
            <w:r>
              <w:rPr>
                <w:rFonts w:ascii="Cambria" w:hAnsi="Cambria"/>
                <w:b w:val="0"/>
                <w:i/>
                <w:sz w:val="21"/>
                <w:u w:val="none"/>
              </w:rPr>
              <w:t>repetiteur</w:t>
            </w:r>
            <w:r>
              <w:rPr>
                <w:rFonts w:ascii="Cambria" w:hAnsi="Cambria"/>
                <w:b w:val="0"/>
                <w:i w:val="0"/>
                <w:sz w:val="21"/>
                <w:u w:val="none"/>
              </w:rPr>
              <w:t xml:space="preserve"> and </w:t>
            </w:r>
            <w:r>
              <w:rPr>
                <w:rFonts w:ascii="Cambria" w:hAnsi="Cambria"/>
                <w:b w:val="0"/>
                <w:i/>
                <w:sz w:val="21"/>
                <w:u w:val="none"/>
              </w:rPr>
              <w:t>conservator</w:t>
            </w:r>
            <w:r>
              <w:rPr>
                <w:rFonts w:ascii="Cambria" w:hAnsi="Cambria"/>
                <w:b w:val="0"/>
                <w:i w:val="0"/>
                <w:sz w:val="21"/>
                <w:u w:val="none"/>
              </w:rPr>
              <w:t xml:space="preserve"> — why name two obscure jobs instead of saying </w:t>
            </w:r>
            <w:r>
              <w:rPr>
                <w:rFonts w:ascii="Cambria" w:hAnsi="Cambria"/>
                <w:b w:val="0"/>
                <w:i/>
                <w:sz w:val="21"/>
                <w:u w:val="none"/>
              </w:rPr>
              <w:t>staff</w:t>
            </w:r>
            <w:r>
              <w:rPr>
                <w:rFonts w:ascii="Cambria" w:hAnsi="Cambria"/>
                <w:b w:val="0"/>
                <w:i w:val="0"/>
                <w:sz w:val="21"/>
                <w:u w:val="none"/>
              </w:rPr>
              <w:t>?</w:t>
            </w:r>
          </w:p>
          <w:p>
            <w:pPr>
              <w:spacing w:after="60" w:before="0" w:lineRule="atLeast" w:line="280"/>
            </w:pPr>
            <w:r>
              <w:rPr>
                <w:rFonts w:ascii="Cambria" w:hAnsi="Cambria"/>
                <w:b w:val="0"/>
                <w:i w:val="0"/>
                <w:sz w:val="21"/>
                <w:u w:val="none"/>
              </w:rPr>
              <w:t xml:space="preserve">b.  </w:t>
            </w:r>
            <w:r>
              <w:rPr>
                <w:rFonts w:ascii="Cambria" w:hAnsi="Cambria"/>
                <w:b w:val="0"/>
                <w:i/>
                <w:sz w:val="21"/>
                <w:u w:val="none"/>
              </w:rPr>
              <w:t>gives the argument away</w:t>
            </w:r>
            <w:r>
              <w:rPr>
                <w:rFonts w:ascii="Cambria" w:hAnsi="Cambria"/>
                <w:b w:val="0"/>
                <w:i w:val="0"/>
                <w:sz w:val="21"/>
                <w:u w:val="none"/>
              </w:rPr>
              <w:t xml:space="preserve"> — what does the idiom mean, and what is its tone?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F4</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completely agree with Ingrid that the government must support the arts because art is essential to the human spirit and to our cultural identity. Without the museums and the orchestras our society will lose its history and the next generations will not know anything about their culture. Diego says that only rich people go to the opera but I think this is because the tickets are too expensive, so if the government gives more subsidy the prices will go down and everybody will be able to go. Also many countries are spending much more money on the military than on the culture, which shows the wrong priorities of our politicians.</w:t>
            </w:r>
          </w:p>
        </w:tc>
      </w:tr>
    </w:tbl>
    <w:p>
      <w:pPr>
        <w:spacing w:after="16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F5</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Now you do it</w:t>
            </w:r>
          </w:p>
          <w:p>
            <w:pPr>
              <w:spacing w:after="60" w:before="0" w:lineRule="atLeast" w:line="280"/>
            </w:pPr>
            <w:r>
              <w:rPr>
                <w:rFonts w:ascii="Cambria" w:hAnsi="Cambria"/>
                <w:b w:val="0"/>
                <w:i w:val="0"/>
                <w:sz w:val="21"/>
                <w:u w:val="none"/>
              </w:rPr>
              <w:t>Discussion: should public libraries spend their budgets on popular fiction or on specialist collections? In 50 words, concede the strongest point on one side and show what it implies about how the budget should be split.</w:t>
            </w:r>
          </w:p>
        </w:tc>
      </w:tr>
    </w:tbl>
    <w:p>
      <w:pPr>
        <w:spacing w:after="10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ask what the money is actually buying before asking who should pay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the counterfactual would have; conditional qualification</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subsidy, patronage, access, canon, crowding out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defending public spending without appealing to taste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About who benefits — the distribution of the subsidy across income groups. He is not denying the value of the collections; he is asking who is being made to pay for whose pleasure.</w:t>
            </w:r>
          </w:p>
          <w:p>
            <w:pPr>
              <w:spacing w:after="60" w:before="0" w:lineRule="atLeast" w:line="280"/>
            </w:pPr>
            <w:r>
              <w:rPr>
                <w:rFonts w:ascii="Cambria" w:hAnsi="Cambria"/>
                <w:b w:val="0"/>
                <w:i w:val="0"/>
                <w:sz w:val="21"/>
                <w:u w:val="none"/>
              </w:rPr>
              <w:t>b.  He concedes that if the real aim is preserving skills, that aim could be funded directly. That concession is a gift: it accepts Ingrid’s premise and proposes a different instrument, which means the dispute is now about mechanism rather than principle — and mechanisms can be argued to a conclusion.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 xml:space="preserve">a.  </w:t>
            </w:r>
            <w:r>
              <w:rPr>
                <w:rFonts w:ascii="Cambria" w:hAnsi="Cambria"/>
                <w:b/>
                <w:i w:val="0"/>
                <w:sz w:val="21"/>
                <w:u w:val="none"/>
              </w:rPr>
              <w:t>Subsidy</w:t>
            </w:r>
            <w:r>
              <w:rPr>
                <w:rFonts w:ascii="Cambria" w:hAnsi="Cambria"/>
                <w:b w:val="0"/>
                <w:i w:val="0"/>
                <w:sz w:val="21"/>
                <w:u w:val="none"/>
              </w:rPr>
              <w:t xml:space="preserve"> is public money given on public criteria, with accountability. </w:t>
            </w:r>
            <w:r>
              <w:rPr>
                <w:rFonts w:ascii="Cambria" w:hAnsi="Cambria"/>
                <w:b/>
                <w:i w:val="0"/>
                <w:sz w:val="21"/>
                <w:u w:val="none"/>
              </w:rPr>
              <w:t>Patronage</w:t>
            </w:r>
            <w:r>
              <w:rPr>
                <w:rFonts w:ascii="Cambria" w:hAnsi="Cambria"/>
                <w:b w:val="0"/>
                <w:i w:val="0"/>
                <w:sz w:val="21"/>
                <w:u w:val="none"/>
              </w:rPr>
              <w:t xml:space="preserve"> is private money given on the giver’s criteria, historically with influence over the work. The distinction matters because the objection to each is different: subsidy raises questions of distribution, patronage of independence.</w:t>
            </w:r>
          </w:p>
          <w:p>
            <w:pPr>
              <w:spacing w:after="60" w:before="0" w:lineRule="atLeast" w:line="280"/>
            </w:pPr>
            <w:r>
              <w:rPr>
                <w:rFonts w:ascii="Cambria" w:hAnsi="Cambria"/>
                <w:b w:val="0"/>
                <w:i w:val="0"/>
                <w:sz w:val="21"/>
                <w:u w:val="none"/>
              </w:rPr>
              <w:t>b.  That public money replaces private donations rather than adding to them — donors give less because the state is already paying, so total funding rises by less than the subsidy. It is the standard economic objection to arts funding and worth knowing.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Diego is right about who buys the tickets — but his own suggestion, to fund the training rather than the seat, is the answer to his objection rather than a reason to stop funding.</w:t>
            </w:r>
          </w:p>
          <w:p>
            <w:pPr>
              <w:spacing w:after="80" w:before="0" w:lineRule="atLeast" w:line="280"/>
            </w:pPr>
          </w:p>
          <w:p>
            <w:pPr>
              <w:spacing w:after="40" w:before="0" w:lineRule="atLeast" w:line="280"/>
            </w:pPr>
            <w:r>
              <w:rPr>
                <w:rFonts w:ascii="Calibri" w:hAnsi="Calibri"/>
                <w:b/>
                <w:i w:val="0"/>
                <w:color w:val="16365C"/>
                <w:sz w:val="19"/>
                <w:u w:val="none"/>
              </w:rPr>
              <w:t>P4</w:t>
            </w:r>
          </w:p>
          <w:p>
            <w:pPr>
              <w:spacing w:after="60" w:before="0" w:lineRule="atLeast" w:line="280"/>
            </w:pPr>
            <w:r>
              <w:rPr>
                <w:rFonts w:ascii="Cambria" w:hAnsi="Cambria"/>
                <w:b w:val="0"/>
                <w:i w:val="0"/>
                <w:sz w:val="21"/>
                <w:u w:val="none"/>
              </w:rPr>
              <w:t>Because it is unfalsifiable and unshared. Diego has produced figures about who attends; answering with a claim about the human spirit concedes the empirical ground entirely and replaces it with an assertion he has no way to engage. It also sounds like special pleading from someone who likes opera, which is the exact suspicion the argument has to overcome.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The park analogy. Conceding it is strong because it is the weakest part of the case the writer is broadly defending — and a defender who gives up the bad argument is far more credible on the good one. It also pre-empts Diego: if the writer did not abandon the analogy, he would, and at a moment of his choosing.</w:t>
            </w:r>
          </w:p>
          <w:p>
            <w:pPr>
              <w:spacing w:after="60" w:before="0" w:lineRule="atLeast" w:line="280"/>
            </w:pPr>
            <w:r>
              <w:rPr>
                <w:rFonts w:ascii="Cambria" w:hAnsi="Cambria"/>
                <w:b w:val="0"/>
                <w:i w:val="0"/>
                <w:sz w:val="21"/>
                <w:u w:val="none"/>
              </w:rPr>
              <w:t>b.  That free museum entry changed visitor numbers far less than expected. It does work no argument could, because the dispute had reached a point where both sides could assert that price was or was not the barrier. A natural experiment settles that, and the writer uses it to support a conclusion neither classmate wanted: that the audience is narrow for reasons money does not reach.</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 xml:space="preserve">a.  </w:t>
            </w:r>
            <w:r>
              <w:rPr>
                <w:rFonts w:ascii="Cambria" w:hAnsi="Cambria"/>
                <w:b w:val="0"/>
                <w:i/>
                <w:sz w:val="21"/>
                <w:u w:val="none"/>
              </w:rPr>
              <w:t>If the subsidy had been spent on access rather than on seats, we would know by now …</w:t>
            </w:r>
            <w:r>
              <w:rPr>
                <w:rFonts w:ascii="Cambria" w:hAnsi="Cambria"/>
                <w:b w:val="0"/>
                <w:i w:val="0"/>
                <w:sz w:val="21"/>
                <w:u w:val="none"/>
              </w:rPr>
              <w:t xml:space="preserve">. The inverted form is more formal and slightly more emphatic, and it avoids a third </w:t>
            </w:r>
            <w:r>
              <w:rPr>
                <w:rFonts w:ascii="Cambria" w:hAnsi="Cambria"/>
                <w:b w:val="0"/>
                <w:i/>
                <w:sz w:val="21"/>
                <w:u w:val="none"/>
              </w:rPr>
              <w:t>if</w:t>
            </w:r>
            <w:r>
              <w:rPr>
                <w:rFonts w:ascii="Cambria" w:hAnsi="Cambria"/>
                <w:b w:val="0"/>
                <w:i w:val="0"/>
                <w:sz w:val="21"/>
                <w:u w:val="none"/>
              </w:rPr>
              <w:t xml:space="preserve"> in a paragraph that already has conditionals in it. (Family 3, structure 24.)</w:t>
            </w:r>
          </w:p>
          <w:p>
            <w:pPr>
              <w:spacing w:after="60" w:before="0" w:lineRule="atLeast" w:line="280"/>
            </w:pPr>
            <w:r>
              <w:rPr>
                <w:rFonts w:ascii="Cambria" w:hAnsi="Cambria"/>
                <w:b w:val="0"/>
                <w:i w:val="0"/>
                <w:sz w:val="21"/>
                <w:u w:val="none"/>
              </w:rPr>
              <w:t xml:space="preserve">b.  The passive keeps the audience out of subject position, which matters because the whole sentence is about things the audience does not touch. </w:t>
            </w:r>
            <w:r>
              <w:rPr>
                <w:rFonts w:ascii="Cambria" w:hAnsi="Cambria"/>
                <w:b w:val="0"/>
                <w:i/>
                <w:sz w:val="21"/>
                <w:u w:val="none"/>
              </w:rPr>
              <w:t>Consumed</w:t>
            </w:r>
            <w:r>
              <w:rPr>
                <w:rFonts w:ascii="Cambria" w:hAnsi="Cambria"/>
                <w:b w:val="0"/>
                <w:i w:val="0"/>
                <w:sz w:val="21"/>
                <w:u w:val="none"/>
              </w:rPr>
              <w:t xml:space="preserve"> is chosen because it is the economic verb for what a beneficiary does with a subsidised good — so the sentence answers Diego in his own register.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 xml:space="preserve">a.  Because the specific jobs make the abstraction concrete and demonstrate that the writer knows what an opera house actually contains. </w:t>
            </w:r>
            <w:r>
              <w:rPr>
                <w:rFonts w:ascii="Cambria" w:hAnsi="Cambria"/>
                <w:b w:val="0"/>
                <w:i/>
                <w:sz w:val="21"/>
                <w:u w:val="none"/>
              </w:rPr>
              <w:t>Staff</w:t>
            </w:r>
            <w:r>
              <w:rPr>
                <w:rFonts w:ascii="Cambria" w:hAnsi="Cambria"/>
                <w:b w:val="0"/>
                <w:i w:val="0"/>
                <w:sz w:val="21"/>
                <w:u w:val="none"/>
              </w:rPr>
              <w:t xml:space="preserve"> would invite the reply that staff are paid out of ticket revenue; naming a repetiteur and a conservator points at exactly the kinds of skilled work that no audience sees and no ticket price reflects, which is the argument.</w:t>
            </w:r>
          </w:p>
          <w:p>
            <w:pPr>
              <w:spacing w:after="60" w:before="0" w:lineRule="atLeast" w:line="280"/>
            </w:pPr>
            <w:r>
              <w:rPr>
                <w:rFonts w:ascii="Cambria" w:hAnsi="Cambria"/>
                <w:b w:val="0"/>
                <w:i w:val="0"/>
                <w:sz w:val="21"/>
                <w:u w:val="none"/>
              </w:rPr>
              <w:t>b.  It means his own words reveal the weakness of his position without his intending it. The tone is confident and slightly wry, and it is risky: it works only because the next sentence immediately shows exactly what was given away. Used without that follow-through it would read as a sneer.</w:t>
            </w:r>
          </w:p>
          <w:p>
            <w:pPr>
              <w:spacing w:after="80" w:before="0" w:lineRule="atLeast" w:line="280"/>
            </w:pPr>
          </w:p>
          <w:p>
            <w:pPr>
              <w:spacing w:after="40" w:before="0" w:lineRule="atLeast" w:line="280"/>
            </w:pPr>
            <w:r>
              <w:rPr>
                <w:rFonts w:ascii="Calibri" w:hAnsi="Calibri"/>
                <w:b/>
                <w:i w:val="0"/>
                <w:color w:val="16365C"/>
                <w:sz w:val="19"/>
                <w:u w:val="none"/>
              </w:rPr>
              <w:t>F4</w:t>
            </w:r>
          </w:p>
          <w:p>
            <w:pPr>
              <w:spacing w:after="60" w:before="0" w:lineRule="atLeast" w:line="280"/>
            </w:pPr>
            <w:r>
              <w:rPr>
                <w:rFonts w:ascii="Cambria" w:hAnsi="Cambria"/>
                <w:b w:val="0"/>
                <w:i w:val="0"/>
                <w:sz w:val="21"/>
                <w:u w:val="none"/>
              </w:rPr>
              <w:t xml:space="preserve">1.  </w:t>
            </w:r>
            <w:r>
              <w:rPr>
                <w:rFonts w:ascii="Cambria" w:hAnsi="Cambria"/>
                <w:b/>
                <w:i w:val="0"/>
                <w:sz w:val="21"/>
                <w:u w:val="none"/>
              </w:rPr>
              <w:t>It never engages Diego’s argument.</w:t>
            </w:r>
            <w:r>
              <w:rPr>
                <w:rFonts w:ascii="Cambria" w:hAnsi="Cambria"/>
                <w:b w:val="0"/>
                <w:i w:val="0"/>
                <w:sz w:val="21"/>
                <w:u w:val="none"/>
              </w:rPr>
              <w:t xml:space="preserve"> He gave a distributional objection and proposed an alternative instrument. The response answers with assertions about cultural identity, then attributes the narrow audience entirely to ticket prices without evidence — the one claim that actually needed support.</w:t>
            </w:r>
          </w:p>
          <w:p>
            <w:pPr>
              <w:spacing w:after="60" w:before="0" w:lineRule="atLeast" w:line="280"/>
            </w:pPr>
            <w:r>
              <w:rPr>
                <w:rFonts w:ascii="Cambria" w:hAnsi="Cambria"/>
                <w:b w:val="0"/>
                <w:i w:val="0"/>
                <w:sz w:val="21"/>
                <w:u w:val="none"/>
              </w:rPr>
              <w:t xml:space="preserve">2.  </w:t>
            </w:r>
            <w:r>
              <w:rPr>
                <w:rFonts w:ascii="Cambria" w:hAnsi="Cambria"/>
                <w:b/>
                <w:i w:val="0"/>
                <w:sz w:val="21"/>
                <w:u w:val="none"/>
              </w:rPr>
              <w:t>It ends somewhere else entirely.</w:t>
            </w:r>
            <w:r>
              <w:rPr>
                <w:rFonts w:ascii="Cambria" w:hAnsi="Cambria"/>
                <w:b w:val="0"/>
                <w:i w:val="0"/>
                <w:sz w:val="21"/>
                <w:u w:val="none"/>
              </w:rPr>
              <w:t xml:space="preserve"> Military spending is not what was asked about and does not bear on who should fund the arts; it is a change of subject in the final sentence, where the conclusion should be.</w:t>
            </w:r>
          </w:p>
          <w:p>
            <w:pPr>
              <w:spacing w:after="60" w:before="0" w:lineRule="atLeast" w:line="280"/>
            </w:pPr>
            <w:r>
              <w:rPr>
                <w:rFonts w:ascii="Cambria" w:hAnsi="Cambria"/>
                <w:b w:val="0"/>
                <w:i w:val="0"/>
                <w:sz w:val="21"/>
                <w:u w:val="none"/>
              </w:rPr>
              <w:t xml:space="preserve">3.  </w:t>
            </w:r>
            <w:r>
              <w:rPr>
                <w:rFonts w:ascii="Cambria" w:hAnsi="Cambria"/>
                <w:b/>
                <w:i w:val="0"/>
                <w:sz w:val="21"/>
                <w:u w:val="none"/>
              </w:rPr>
              <w:t>Language.</w:t>
            </w:r>
            <w:r>
              <w:rPr>
                <w:rFonts w:ascii="Cambria" w:hAnsi="Cambria"/>
                <w:b w:val="0"/>
                <w:i w:val="0"/>
                <w:sz w:val="21"/>
                <w:u w:val="none"/>
              </w:rPr>
              <w:t xml:space="preserve"> “our society will lose” (would lose — the whole sentence is hypothetical), “the next generations” (future generations), “much more money on the military than on the culture” (on culture), and “the wrong priorities of our politicians”.</w:t>
            </w:r>
          </w:p>
          <w:p>
            <w:pPr>
              <w:spacing w:after="80" w:before="0" w:lineRule="atLeast" w:line="280"/>
            </w:pPr>
          </w:p>
          <w:p>
            <w:pPr>
              <w:spacing w:after="40" w:before="0" w:lineRule="atLeast" w:line="280"/>
            </w:pPr>
            <w:r>
              <w:rPr>
                <w:rFonts w:ascii="Calibri" w:hAnsi="Calibri"/>
                <w:b/>
                <w:i w:val="0"/>
                <w:color w:val="16365C"/>
                <w:sz w:val="19"/>
                <w:u w:val="none"/>
              </w:rPr>
              <w:t>F5</w:t>
            </w:r>
          </w:p>
          <w:p>
            <w:pPr>
              <w:spacing w:after="60" w:before="0" w:lineRule="atLeast" w:line="280"/>
            </w:pPr>
            <w:r>
              <w:rPr>
                <w:rFonts w:ascii="Cambria" w:hAnsi="Cambria"/>
                <w:b w:val="0"/>
                <w:i w:val="0"/>
                <w:sz w:val="21"/>
                <w:u w:val="none"/>
              </w:rPr>
              <w:t xml:space="preserve">Model: </w:t>
            </w:r>
            <w:r>
              <w:rPr>
                <w:rFonts w:ascii="Cambria" w:hAnsi="Cambria"/>
                <w:b w:val="0"/>
                <w:i/>
                <w:sz w:val="21"/>
                <w:u w:val="none"/>
              </w:rPr>
              <w:t>The case for popular fiction is the strong one: lending figures are the only evidence libraries have that anyone wants them, and a library nobody uses loses its funding first. But that argues for buying popular stock with the acquisitions budget, not for letting the specialist collections rot — those are a storage cost, not a purchasing one.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072</w:t>
      </w:r>
      <w:r>
        <w:rPr>
          <w:rFonts w:ascii="Calibri" w:hAnsi="Calibri"/>
          <w:b w:val="0"/>
          <w:i w:val="0"/>
          <w:color w:val="5A6472"/>
          <w:sz w:val="23"/>
          <w:u w:val="none"/>
        </w:rPr>
        <w:t xml:space="preserve">   Economics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Whitfield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Housing costs have risen far faster than incomes in many cities. Suggested causes include restrictive planning rules, low interest rates inflating asset prices, and the concentration of jobs in a few metropolitan areas. Which matters most?</w:t>
            </w:r>
          </w:p>
          <w:p>
            <w:pPr>
              <w:spacing w:after="40" w:before="0" w:lineRule="atLeast" w:line="280"/>
              <w:ind w:left="283"/>
            </w:pPr>
            <w:r>
              <w:rPr>
                <w:rFonts w:ascii="Calibri" w:hAnsi="Calibri"/>
                <w:b/>
                <w:i w:val="0"/>
                <w:color w:val="0F766E"/>
                <w:sz w:val="20"/>
                <w:u w:val="none"/>
              </w:rPr>
              <w:t>Hugo</w:t>
            </w:r>
          </w:p>
          <w:p>
            <w:pPr>
              <w:spacing w:after="100" w:before="0" w:lineRule="atLeast" w:line="280"/>
              <w:ind w:left="283"/>
            </w:pPr>
            <w:r>
              <w:rPr>
                <w:rFonts w:ascii="Cambria" w:hAnsi="Cambria"/>
                <w:b w:val="0"/>
                <w:i w:val="0"/>
                <w:sz w:val="20"/>
                <w:u w:val="none"/>
              </w:rPr>
              <w:t>Planning. Where building is permitted, prices track construction costs; where it is not, they track whatever buyers can borrow. Everything else is downstream of supply.</w:t>
            </w:r>
          </w:p>
          <w:p>
            <w:pPr>
              <w:spacing w:after="40" w:before="0" w:lineRule="atLeast" w:line="280"/>
              <w:ind w:left="283"/>
            </w:pPr>
            <w:r>
              <w:rPr>
                <w:rFonts w:ascii="Calibri" w:hAnsi="Calibri"/>
                <w:b/>
                <w:i w:val="0"/>
                <w:color w:val="0F766E"/>
                <w:sz w:val="20"/>
                <w:u w:val="none"/>
              </w:rPr>
              <w:t>Aiko</w:t>
            </w:r>
          </w:p>
          <w:p>
            <w:pPr>
              <w:spacing w:after="100" w:before="0" w:lineRule="atLeast" w:line="280"/>
              <w:ind w:left="283"/>
            </w:pPr>
            <w:r>
              <w:rPr>
                <w:rFonts w:ascii="Cambria" w:hAnsi="Cambria"/>
                <w:b w:val="0"/>
                <w:i w:val="0"/>
                <w:sz w:val="20"/>
                <w:u w:val="none"/>
              </w:rPr>
              <w:t>Then why did prices rise in cities that did build? Cheap credit raised what everyone could bid, and supply cannot outrun a bidding war that is funded externally.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Aiko’s question is a test of Hugo’s theory. What would it take to answer it?</w:t>
            </w:r>
          </w:p>
          <w:p>
            <w:pPr>
              <w:spacing w:after="60" w:before="0" w:lineRule="atLeast" w:line="280"/>
            </w:pPr>
            <w:r>
              <w:rPr>
                <w:rFonts w:ascii="Cambria" w:hAnsi="Cambria"/>
                <w:b w:val="0"/>
                <w:i w:val="0"/>
                <w:sz w:val="21"/>
                <w:u w:val="none"/>
              </w:rPr>
              <w:t>b.  Why might the third cause be the deepest and still rank last?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elasticity of supply, and why is it central here?</w:t>
            </w:r>
          </w:p>
          <w:p>
            <w:pPr>
              <w:spacing w:after="60" w:before="0" w:lineRule="atLeast" w:line="280"/>
            </w:pPr>
            <w:r>
              <w:rPr>
                <w:rFonts w:ascii="Cambria" w:hAnsi="Cambria"/>
                <w:b w:val="0"/>
                <w:i w:val="0"/>
                <w:sz w:val="21"/>
                <w:u w:val="none"/>
              </w:rPr>
              <w:t>b.  Distinguish an asset price from a consumption price.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in one sentence using a mechanism.</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Hugo has the primary cause and Aiko has correctly identified what determines how much damage it does.</w:t>
            </w:r>
          </w:p>
          <w:p>
            <w:pPr>
              <w:spacing w:after="100" w:before="0" w:lineRule="atLeast" w:line="280"/>
            </w:pPr>
            <w:r>
              <w:rPr>
                <w:rFonts w:ascii="Cambria" w:hAnsi="Cambria"/>
                <w:b w:val="0"/>
                <w:i w:val="0"/>
                <w:sz w:val="21"/>
                <w:u w:val="none"/>
              </w:rPr>
              <w:t>The two are not rivals. Cheap credit raises what buyers can bid, but where supply responds, extra bidding power produces extra houses rather than extra price. Not only does restricted supply raise prices directly, it converts every demand-side shock into a price rise instead of a quantity one. That is why planning ranks first: it is the condition that gives credit its effect.</w:t>
            </w:r>
          </w:p>
          <w:p>
            <w:pPr>
              <w:spacing w:after="100" w:before="0" w:lineRule="atLeast" w:line="280"/>
            </w:pPr>
            <w:r>
              <w:rPr>
                <w:rFonts w:ascii="Cambria" w:hAnsi="Cambria"/>
                <w:b w:val="0"/>
                <w:i w:val="0"/>
                <w:sz w:val="21"/>
                <w:u w:val="none"/>
              </w:rPr>
              <w:t>Aiko’s counter-example needs a closer look. The cities that "did build" mostly built at the periphery while restricting development where jobs are, so supply was elastic in the wrong place. That is consistent with Hugo rather than against him.</w:t>
            </w:r>
          </w:p>
          <w:p>
            <w:pPr>
              <w:spacing w:after="100" w:before="0" w:lineRule="atLeast" w:line="280"/>
            </w:pPr>
            <w:r>
              <w:rPr>
                <w:rFonts w:ascii="Cambria" w:hAnsi="Cambria"/>
                <w:b w:val="0"/>
                <w:i w:val="0"/>
                <w:sz w:val="21"/>
                <w:u w:val="none"/>
              </w:rPr>
              <w:t>Job concentration I would put third despite being the deepest cause, because it is the one policy can least reach. It explains why demand is where it is; it does not explain why that demand becomes price rather than construction. So: planning first as the binding constraint, credit second as the force it converts, and agglomeration third as the background that neither created nor could resolve the problem.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reinterprets Aiko’s counter-example rather than rejecting it. Why is that stronger?</w:t>
            </w:r>
          </w:p>
          <w:p>
            <w:pPr>
              <w:spacing w:after="60" w:before="0" w:lineRule="atLeast" w:line="280"/>
            </w:pPr>
            <w:r>
              <w:rPr>
                <w:rFonts w:ascii="Cambria" w:hAnsi="Cambria"/>
                <w:b w:val="0"/>
                <w:i w:val="0"/>
                <w:sz w:val="21"/>
                <w:u w:val="none"/>
              </w:rPr>
              <w:t>b.  Why does the deepest cause rank last?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"Not only does restricted supply raise prices directly, it converts..." — identify the inversion and say what it contributes.</w:t>
            </w:r>
          </w:p>
          <w:p>
            <w:pPr>
              <w:spacing w:after="60" w:before="0" w:lineRule="atLeast" w:line="280"/>
            </w:pPr>
            <w:r>
              <w:rPr>
                <w:rFonts w:ascii="Cambria" w:hAnsi="Cambria"/>
                <w:b w:val="0"/>
                <w:i w:val="0"/>
                <w:sz w:val="21"/>
                <w:u w:val="none"/>
              </w:rPr>
              <w:t>b.  "supply was elastic in the wrong place" — why is this phrasing precise?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the main cause is that there are not enough houses being built, which is a simple matter of supply and demand. Governments should build more social housing and make it easier to get planning permission. Aiko mentions interest rates but central banks cannot keep rates high forever because this would damage the economy. The concentration of jobs in big cities is also a problem and governments should try to create more jobs in smaller towns so that people do not all move to the same places.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the policy can reach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inversion with not only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supply, demand, elasticity, planning</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 price rise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Evidence about where those cities built relative to where demand was. If the building happened away from jobs, supply was not in fact responsive and the counter-example dissolves.</w:t>
            </w:r>
          </w:p>
          <w:p>
            <w:pPr>
              <w:spacing w:after="60" w:before="0" w:lineRule="atLeast" w:line="280"/>
            </w:pPr>
            <w:r>
              <w:rPr>
                <w:rFonts w:ascii="Cambria" w:hAnsi="Cambria"/>
                <w:b w:val="0"/>
                <w:i w:val="0"/>
                <w:sz w:val="21"/>
                <w:u w:val="none"/>
              </w:rPr>
              <w:t>b.  Because ranking is about explanatory and practical priority, not depth. A cause that explains the pattern but cannot be altered does less work in an account aimed at policy.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Elasticity of supply is how much quantity responds to price. Where it is high, demand shocks produce building; where it is low, they produce price rises — which is the whole argument.</w:t>
            </w:r>
          </w:p>
          <w:p>
            <w:pPr>
              <w:spacing w:after="60" w:before="0" w:lineRule="atLeast" w:line="280"/>
            </w:pPr>
            <w:r>
              <w:rPr>
                <w:rFonts w:ascii="Cambria" w:hAnsi="Cambria"/>
                <w:b w:val="0"/>
                <w:i w:val="0"/>
                <w:sz w:val="21"/>
                <w:u w:val="none"/>
              </w:rPr>
              <w:t>b.  A consumption price reflects the cost of using something; an asset price reflects expected future returns and is far more sensitive to credit conditions.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"Planning first because it converts demand into price rather than houses, credit second as the demand it converts, job concentration third."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rejecting it would leave the evidence standing against Hugo. Showing that the building happened away from demand turns her apparent counter-example into a confirmation, which is a far more damaging reply.</w:t>
            </w:r>
          </w:p>
          <w:p>
            <w:pPr>
              <w:spacing w:after="60" w:before="0" w:lineRule="atLeast" w:line="280"/>
            </w:pPr>
            <w:r>
              <w:rPr>
                <w:rFonts w:ascii="Cambria" w:hAnsi="Cambria"/>
                <w:b w:val="0"/>
                <w:i w:val="0"/>
                <w:sz w:val="21"/>
                <w:u w:val="none"/>
              </w:rPr>
              <w:t>b.  Because it is upstream of the demand but says nothing about why that demand becomes price instead of construction, and because policy cannot relocate agglomeration. Depth and explanatory priority come apart.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"Not only does restricted supply raise prices" inverts subject and auxiliary after the fronted negative. It marks the second effect as the more important one, which is exactly the claim — the conversion of demand into price is what makes planning primary.</w:t>
            </w:r>
          </w:p>
          <w:p>
            <w:pPr>
              <w:spacing w:after="60" w:before="0" w:lineRule="atLeast" w:line="280"/>
            </w:pPr>
            <w:r>
              <w:rPr>
                <w:rFonts w:ascii="Cambria" w:hAnsi="Cambria"/>
                <w:b w:val="0"/>
                <w:i w:val="0"/>
                <w:sz w:val="21"/>
                <w:u w:val="none"/>
              </w:rPr>
              <w:t>b.  Because it concedes the fact Aiko cites — building did occur — while denying its relevance. Elasticity is location-specific, so aggregate construction figures can coexist with a binding constraint where it matters.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does not rank. Three causes are mentioned and all are given policy recommendations, with no account of which explains most.</w:t>
            </w:r>
          </w:p>
          <w:p>
            <w:pPr>
              <w:spacing w:after="60" w:before="0" w:lineRule="atLeast" w:line="280"/>
            </w:pPr>
            <w:r>
              <w:rPr>
                <w:rFonts w:ascii="Cambria" w:hAnsi="Cambria"/>
                <w:b w:val="0"/>
                <w:i w:val="0"/>
                <w:sz w:val="21"/>
                <w:u w:val="none"/>
              </w:rPr>
              <w:t>2.  Aiko’s argument is answered with a claim about what central banks can do, which is beside the point — her claim was about the effect of credit on prices, not about policy feasibility.</w:t>
            </w:r>
          </w:p>
          <w:p>
            <w:pPr>
              <w:spacing w:after="60" w:before="0" w:lineRule="atLeast" w:line="280"/>
            </w:pPr>
            <w:r>
              <w:rPr>
                <w:rFonts w:ascii="Cambria" w:hAnsi="Cambria"/>
                <w:b w:val="0"/>
                <w:i w:val="0"/>
                <w:sz w:val="21"/>
                <w:u w:val="none"/>
              </w:rPr>
              <w:t>3.  "A simple matter of supply and demand" names no mechanism, and the counter-example about cities that did build is never addressed at all.</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073</w:t>
      </w:r>
      <w:r>
        <w:rPr>
          <w:rFonts w:ascii="Calibri" w:hAnsi="Calibri"/>
          <w:b w:val="0"/>
          <w:i w:val="0"/>
          <w:color w:val="5A6472"/>
          <w:sz w:val="23"/>
          <w:u w:val="none"/>
        </w:rPr>
        <w:t xml:space="preserve">   Biology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Public argument still treats traits as either inherited or produced by environment. Biologists usually say the question is malformed. Is that an evasion, or is the dichotomy genuinely false?</w:t>
            </w:r>
          </w:p>
          <w:p>
            <w:pPr>
              <w:spacing w:after="40" w:before="0" w:lineRule="atLeast" w:line="280"/>
              <w:ind w:left="283"/>
            </w:pPr>
            <w:r>
              <w:rPr>
                <w:rFonts w:ascii="Calibri" w:hAnsi="Calibri"/>
                <w:b/>
                <w:i w:val="0"/>
                <w:color w:val="0F766E"/>
                <w:sz w:val="20"/>
                <w:u w:val="none"/>
              </w:rPr>
              <w:t>Liv</w:t>
            </w:r>
          </w:p>
          <w:p>
            <w:pPr>
              <w:spacing w:after="100" w:before="0" w:lineRule="atLeast" w:line="280"/>
              <w:ind w:left="283"/>
            </w:pPr>
            <w:r>
              <w:rPr>
                <w:rFonts w:ascii="Cambria" w:hAnsi="Cambria"/>
                <w:b w:val="0"/>
                <w:i w:val="0"/>
                <w:sz w:val="20"/>
                <w:u w:val="none"/>
              </w:rPr>
              <w:t>It is not an evasion. Height is highly heritable and also rose ten centimetres in a century on better nutrition. Both statements are true and neither is a percentage of the other.</w:t>
            </w:r>
          </w:p>
          <w:p>
            <w:pPr>
              <w:spacing w:after="40" w:before="0" w:lineRule="atLeast" w:line="280"/>
              <w:ind w:left="283"/>
            </w:pPr>
            <w:r>
              <w:rPr>
                <w:rFonts w:ascii="Calibri" w:hAnsi="Calibri"/>
                <w:b/>
                <w:i w:val="0"/>
                <w:color w:val="0F766E"/>
                <w:sz w:val="20"/>
                <w:u w:val="none"/>
              </w:rPr>
              <w:t>Dan</w:t>
            </w:r>
          </w:p>
          <w:p>
            <w:pPr>
              <w:spacing w:after="100" w:before="0" w:lineRule="atLeast" w:line="280"/>
              <w:ind w:left="283"/>
            </w:pPr>
            <w:r>
              <w:rPr>
                <w:rFonts w:ascii="Cambria" w:hAnsi="Cambria"/>
                <w:b w:val="0"/>
                <w:i w:val="0"/>
                <w:sz w:val="20"/>
                <w:u w:val="none"/>
              </w:rPr>
              <w:t>That sounds like a way of never answering. Heritability estimates give numbers. If a trait is 80% heritable, surely that means something about how much environment can do.</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Dan’s question is reasonable. What does he misunderstand about a heritability estimate?</w:t>
            </w:r>
          </w:p>
          <w:p>
            <w:pPr>
              <w:spacing w:after="60" w:before="0" w:lineRule="atLeast" w:line="280"/>
            </w:pPr>
            <w:r>
              <w:rPr>
                <w:rFonts w:ascii="Cambria" w:hAnsi="Cambria"/>
                <w:b w:val="0"/>
                <w:i w:val="0"/>
                <w:sz w:val="21"/>
                <w:u w:val="none"/>
              </w:rPr>
              <w:t>b.  Why is Liv’s height example so effective?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phenotype, and what is variance?</w:t>
            </w:r>
          </w:p>
          <w:p>
            <w:pPr>
              <w:spacing w:after="60" w:before="0" w:lineRule="atLeast" w:line="280"/>
            </w:pPr>
            <w:r>
              <w:rPr>
                <w:rFonts w:ascii="Cambria" w:hAnsi="Cambria"/>
                <w:b w:val="0"/>
                <w:i w:val="0"/>
                <w:sz w:val="21"/>
                <w:u w:val="none"/>
              </w:rPr>
              <w:t>b.  What does plasticity mean in this context?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heritability measures.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Liv is right and Dan has put his finger on exactly why biologists sound evasive: the number he is quoting does not mean what its phrasing suggests.</w:t>
            </w:r>
          </w:p>
          <w:p>
            <w:pPr>
              <w:spacing w:after="100" w:before="0" w:lineRule="atLeast" w:line="280"/>
            </w:pPr>
            <w:r>
              <w:rPr>
                <w:rFonts w:ascii="Cambria" w:hAnsi="Cambria"/>
                <w:b w:val="0"/>
                <w:i w:val="0"/>
                <w:sz w:val="21"/>
                <w:u w:val="none"/>
              </w:rPr>
              <w:t>Heritability is not the proportion of a trait caused by genes. It is the proportion of variation in a particular population at a particular time that tracks genetic variation. If everyone in a population eats well, nutrition stops contributing to the differences between them, and heritability rises without any gene becoming more powerful. The number is as much a fact about the environment as about the genome.</w:t>
            </w:r>
          </w:p>
          <w:p>
            <w:pPr>
              <w:spacing w:after="100" w:before="0" w:lineRule="atLeast" w:line="280"/>
            </w:pPr>
            <w:r>
              <w:rPr>
                <w:rFonts w:ascii="Cambria" w:hAnsi="Cambria"/>
                <w:b w:val="0"/>
                <w:i w:val="0"/>
                <w:sz w:val="21"/>
                <w:u w:val="none"/>
              </w:rPr>
              <w:t>That is why Liv’s example settles it. Height can be 80% heritable within a generation and still shift ten centimetres between generations, because the first statement is about differences among contemporaries and the second about a change in conditions affecting everyone.</w:t>
            </w:r>
          </w:p>
          <w:p>
            <w:pPr>
              <w:spacing w:after="100" w:before="0" w:lineRule="atLeast" w:line="280"/>
            </w:pPr>
            <w:r>
              <w:rPr>
                <w:rFonts w:ascii="Cambria" w:hAnsi="Cambria"/>
                <w:b w:val="0"/>
                <w:i w:val="0"/>
                <w:sz w:val="21"/>
                <w:u w:val="none"/>
              </w:rPr>
              <w:t>So the dichotomy is genuinely false, and not because the answer is "a bit of both". It is false because the two factors do not partition a trait at all — they interact, and the statistic that appears to divide them is measuring something else. Dan is owed that explanation rather than the usual refusal to answer.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Liv but spends most of its length on Dan. Why?</w:t>
            </w:r>
          </w:p>
          <w:p>
            <w:pPr>
              <w:spacing w:after="60" w:before="0" w:lineRule="atLeast" w:line="280"/>
            </w:pPr>
            <w:r>
              <w:rPr>
                <w:rFonts w:ascii="Cambria" w:hAnsi="Cambria"/>
                <w:b w:val="0"/>
                <w:i w:val="0"/>
                <w:sz w:val="21"/>
                <w:u w:val="none"/>
              </w:rPr>
              <w:t>b.  Why does the last paragraph reject "a bit of both"?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number is as much a fact about the environment as about the genome" — what does the comparative achieve?</w:t>
            </w:r>
          </w:p>
          <w:p>
            <w:pPr>
              <w:spacing w:after="60" w:before="0" w:lineRule="atLeast" w:line="280"/>
            </w:pPr>
            <w:r>
              <w:rPr>
                <w:rFonts w:ascii="Cambria" w:hAnsi="Cambria"/>
                <w:b w:val="0"/>
                <w:i w:val="0"/>
                <w:sz w:val="21"/>
                <w:u w:val="none"/>
              </w:rPr>
              <w:t>b.  "differences among contemporaries" versus "a change in conditions affecting everyone" — why this contrast?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that the question is too simple because obviously both genes and environment play an important role in human development. Scientists have shown that identical twins raised apart are similar in many ways but also different in others, which proves that both factors matter. For example a person may inherit a talent for music but they will never become a musician without training and opportunity. So in my opinion it is about fifty-fifty and we should stop arguing about it.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refuse a false dichotomy by naming the interaction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comparative with as ... as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heritable, plasticity, phenotype, variance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answering a nature-versus-nurture question properly</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He treats heritability as the share of the trait caused by genes, when it is the share of variation in one population attributable to genetic variation — a statistic about differences, not about causes within an individual.</w:t>
            </w:r>
          </w:p>
          <w:p>
            <w:pPr>
              <w:spacing w:after="60" w:before="0" w:lineRule="atLeast" w:line="280"/>
            </w:pPr>
            <w:r>
              <w:rPr>
                <w:rFonts w:ascii="Cambria" w:hAnsi="Cambria"/>
                <w:b w:val="0"/>
                <w:i w:val="0"/>
                <w:sz w:val="21"/>
                <w:u w:val="none"/>
              </w:rPr>
              <w:t>b.  Because it gives two true statements that sound contradictory under Dan’s reading and are perfectly consistent under the correct one, which exposes the misunderstanding without having to define anything.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phenotype is an observable characteristic; variance is the statistical spread of a trait across a population.</w:t>
            </w:r>
          </w:p>
          <w:p>
            <w:pPr>
              <w:spacing w:after="60" w:before="0" w:lineRule="atLeast" w:line="280"/>
            </w:pPr>
            <w:r>
              <w:rPr>
                <w:rFonts w:ascii="Cambria" w:hAnsi="Cambria"/>
                <w:b w:val="0"/>
                <w:i w:val="0"/>
                <w:sz w:val="21"/>
                <w:u w:val="none"/>
              </w:rPr>
              <w:t>b.  The capacity of a genotype to produce different phenotypes under different conditions — which is precisely what a single heritability figure conceals.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"Heritability measures how much of the variation in one population tracks genetic variation, not how much of a trait is caused by genes."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Liv’s position is correct but Dan’s objection is the one the discussion turns on. He has raised the strongest version of the lay view, and answering it is the only way to show the dichotomy is false rather than merely unfashionable.</w:t>
            </w:r>
          </w:p>
          <w:p>
            <w:pPr>
              <w:spacing w:after="60" w:before="0" w:lineRule="atLeast" w:line="280"/>
            </w:pPr>
            <w:r>
              <w:rPr>
                <w:rFonts w:ascii="Cambria" w:hAnsi="Cambria"/>
                <w:b w:val="0"/>
                <w:i w:val="0"/>
                <w:sz w:val="21"/>
                <w:u w:val="none"/>
              </w:rPr>
              <w:t>b.  Because "a bit of both" accepts the premise that the trait divides into two portions, which is the error. The factors interact, so no partition exists to be split at any ratio.</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as ... as comparison makes the two readings equivalent rather than ranking them, which is the precise claim: the figure cannot be interpreted without knowing the environmental conditions of the population measured.</w:t>
            </w:r>
          </w:p>
          <w:p>
            <w:pPr>
              <w:spacing w:after="60" w:before="0" w:lineRule="atLeast" w:line="280"/>
            </w:pPr>
            <w:r>
              <w:rPr>
                <w:rFonts w:ascii="Cambria" w:hAnsi="Cambria"/>
                <w:b w:val="0"/>
                <w:i w:val="0"/>
                <w:sz w:val="21"/>
                <w:u w:val="none"/>
              </w:rPr>
              <w:t>b.  It names the two different things the two statements are about. Once that is visible the apparent contradiction disappears, which is what makes the explanation do real work rather than just asserting that both matter.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is about fifty-fifty" commits the exact error under discussion — treating the trait as divisible into two shares.</w:t>
            </w:r>
          </w:p>
          <w:p>
            <w:pPr>
              <w:spacing w:after="60" w:before="0" w:lineRule="atLeast" w:line="280"/>
            </w:pPr>
            <w:r>
              <w:rPr>
                <w:rFonts w:ascii="Cambria" w:hAnsi="Cambria"/>
                <w:b w:val="0"/>
                <w:i w:val="0"/>
                <w:sz w:val="21"/>
                <w:u w:val="none"/>
              </w:rPr>
              <w:t>2.  Dan’s specific question about what an 80% figure means is never addressed, so the response does not engage the point at issue.</w:t>
            </w:r>
          </w:p>
          <w:p>
            <w:pPr>
              <w:spacing w:after="60" w:before="0" w:lineRule="atLeast" w:line="280"/>
            </w:pPr>
            <w:r>
              <w:rPr>
                <w:rFonts w:ascii="Cambria" w:hAnsi="Cambria"/>
                <w:b w:val="0"/>
                <w:i w:val="0"/>
                <w:sz w:val="21"/>
                <w:u w:val="none"/>
              </w:rPr>
              <w:t>3.  The twin study is described as proving that "both factors matter", which nobody disputed, and "we should stop arguing about it" declines the question the prompt asks.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074</w:t>
      </w:r>
      <w:r>
        <w:rPr>
          <w:rFonts w:ascii="Calibri" w:hAnsi="Calibri"/>
          <w:b w:val="0"/>
          <w:i w:val="0"/>
          <w:color w:val="5A6472"/>
          <w:sz w:val="23"/>
          <w:u w:val="none"/>
        </w:rPr>
        <w:t xml:space="preserve">   Law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Amari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In disputes between consumers and large firms, evidence is usually held by the firm. Some systems place the burden on the consumer to prove fault; others presume fault and require the firm to disprove it. Which allocation is better?</w:t>
            </w:r>
          </w:p>
          <w:p>
            <w:pPr>
              <w:spacing w:after="40" w:before="0" w:lineRule="atLeast" w:line="280"/>
              <w:ind w:left="283"/>
            </w:pPr>
            <w:r>
              <w:rPr>
                <w:rFonts w:ascii="Calibri" w:hAnsi="Calibri"/>
                <w:b/>
                <w:i w:val="0"/>
                <w:color w:val="0F766E"/>
                <w:sz w:val="20"/>
                <w:u w:val="none"/>
              </w:rPr>
              <w:t>Sol</w:t>
            </w:r>
          </w:p>
          <w:p>
            <w:pPr>
              <w:spacing w:after="100" w:before="0" w:lineRule="atLeast" w:line="280"/>
              <w:ind w:left="283"/>
            </w:pPr>
            <w:r>
              <w:rPr>
                <w:rFonts w:ascii="Cambria" w:hAnsi="Cambria"/>
                <w:b w:val="0"/>
                <w:i w:val="0"/>
                <w:sz w:val="20"/>
                <w:u w:val="none"/>
              </w:rPr>
              <w:t>Presume fault. The party holding the evidence should bear the burden, otherwise the rule rewards whoever controls the records.</w:t>
            </w:r>
          </w:p>
          <w:p>
            <w:pPr>
              <w:spacing w:after="40" w:before="0" w:lineRule="atLeast" w:line="280"/>
              <w:ind w:left="283"/>
            </w:pPr>
            <w:r>
              <w:rPr>
                <w:rFonts w:ascii="Calibri" w:hAnsi="Calibri"/>
                <w:b/>
                <w:i w:val="0"/>
                <w:color w:val="0F766E"/>
                <w:sz w:val="20"/>
                <w:u w:val="none"/>
              </w:rPr>
              <w:t>Ren</w:t>
            </w:r>
          </w:p>
          <w:p>
            <w:pPr>
              <w:spacing w:after="100" w:before="0" w:lineRule="atLeast" w:line="280"/>
              <w:ind w:left="283"/>
            </w:pPr>
            <w:r>
              <w:rPr>
                <w:rFonts w:ascii="Cambria" w:hAnsi="Cambria"/>
                <w:b w:val="0"/>
                <w:i w:val="0"/>
                <w:sz w:val="20"/>
                <w:u w:val="none"/>
              </w:rPr>
              <w:t>Reverse the burden and every disappointed customer has a free claim. Firms will settle nuisance cases rather than litigate, and the cost lands on honest customers in the price.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speakers are predicting behaviour. What does each predict?</w:t>
            </w:r>
          </w:p>
          <w:p>
            <w:pPr>
              <w:spacing w:after="60" w:before="0" w:lineRule="atLeast" w:line="280"/>
            </w:pPr>
            <w:r>
              <w:rPr>
                <w:rFonts w:ascii="Cambria" w:hAnsi="Cambria"/>
                <w:b w:val="0"/>
                <w:i w:val="0"/>
                <w:sz w:val="21"/>
                <w:u w:val="none"/>
              </w:rPr>
              <w:t>b.  Why does the location of the evidence matter to a burden rule?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presumption, and what is disclosure?</w:t>
            </w:r>
          </w:p>
          <w:p>
            <w:pPr>
              <w:spacing w:after="60" w:before="0" w:lineRule="atLeast" w:line="280"/>
            </w:pPr>
            <w:r>
              <w:rPr>
                <w:rFonts w:ascii="Cambria" w:hAnsi="Cambria"/>
                <w:b w:val="0"/>
                <w:i w:val="0"/>
                <w:sz w:val="21"/>
                <w:u w:val="none"/>
              </w:rPr>
              <w:t>b.  What is a remedy, in legal terms?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the failure mode you accept.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Sol has the better rule, and Ren has identified the cost that has to be designed around rather than a reason to reject it.</w:t>
            </w:r>
          </w:p>
          <w:p>
            <w:pPr>
              <w:spacing w:after="100" w:before="0" w:lineRule="atLeast" w:line="280"/>
            </w:pPr>
            <w:r>
              <w:rPr>
                <w:rFonts w:ascii="Cambria" w:hAnsi="Cambria"/>
                <w:b w:val="0"/>
                <w:i w:val="0"/>
                <w:sz w:val="21"/>
                <w:u w:val="none"/>
              </w:rPr>
              <w:t>The informational point is decisive. A burden placed on the party without access to the evidence is not a high standard but an unmeetable one, and a rule whereby the holder of the records decides what the court sees is not a rule about fault at all. That is the situation Sol is describing and it is indefensible.</w:t>
            </w:r>
          </w:p>
          <w:p>
            <w:pPr>
              <w:spacing w:after="100" w:before="0" w:lineRule="atLeast" w:line="280"/>
            </w:pPr>
            <w:r>
              <w:rPr>
                <w:rFonts w:ascii="Cambria" w:hAnsi="Cambria"/>
                <w:b w:val="0"/>
                <w:i w:val="0"/>
                <w:sz w:val="21"/>
                <w:u w:val="none"/>
              </w:rPr>
              <w:t>Ren’s nuisance-claim worry is real but it is an argument about filtering, not about burdens. A presumption can be triggered only once a claimant shows a defect and a loss, which costs a genuine claimant little and a speculative one everything. Jurisdictions that reversed the burden without such a threshold did see the behaviour he predicts.</w:t>
            </w:r>
          </w:p>
          <w:p>
            <w:pPr>
              <w:spacing w:after="100" w:before="0" w:lineRule="atLeast" w:line="280"/>
            </w:pPr>
            <w:r>
              <w:rPr>
                <w:rFonts w:ascii="Cambria" w:hAnsi="Cambria"/>
                <w:b w:val="0"/>
                <w:i w:val="0"/>
                <w:sz w:val="21"/>
                <w:u w:val="none"/>
              </w:rPr>
              <w:t>What settles it for me is which way each rule fails. Under Ren’s allocation the failures are invisible: consumers with good claims abandon them, and nothing appears in any statistic. Under Sol’s, the failures are visible and expensive — bad claims brought and settled — which is precisely why they get fixed. I would rather have the error that shows up.</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Ren’s prediction as accurate. How does it still reject his conclusion?</w:t>
            </w:r>
          </w:p>
          <w:p>
            <w:pPr>
              <w:spacing w:after="60" w:before="0" w:lineRule="atLeast" w:line="280"/>
            </w:pPr>
            <w:r>
              <w:rPr>
                <w:rFonts w:ascii="Cambria" w:hAnsi="Cambria"/>
                <w:b w:val="0"/>
                <w:i w:val="0"/>
                <w:sz w:val="21"/>
                <w:u w:val="none"/>
              </w:rPr>
              <w:t>b.  Why is visibility of failure treated as decisive?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rule whereby the holder of the records decides what the court sees" — what does the relative clause with whereby contribute?</w:t>
            </w:r>
          </w:p>
          <w:p>
            <w:pPr>
              <w:spacing w:after="60" w:before="0" w:lineRule="atLeast" w:line="280"/>
            </w:pPr>
            <w:r>
              <w:rPr>
                <w:rFonts w:ascii="Cambria" w:hAnsi="Cambria"/>
                <w:b w:val="0"/>
                <w:i w:val="0"/>
                <w:sz w:val="21"/>
                <w:u w:val="none"/>
              </w:rPr>
              <w:t>b.  "the error that shows up" — why end on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burden should be on the company because large corporations have much more money and power than ordinary consumers, and they can afford expensive lawyers while a normal person cannot. It is simply not fair for a consumer to have to prove something when the company is hiding all the information. Ren is worried about false claims but I think most people are honest and would not waste their time making a claim with no reason. Consumer protection laws exist to defend the weaker party.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rule that fails safely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relative clauses with whereby</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burden, presumption, disclosure, remedy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who bears a burden of proof</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Sol predicts that a consumer-side burden systematically defeats valid claims. Ren predicts that a firm-side burden generates invalid ones that get settled rather than tested.</w:t>
            </w:r>
          </w:p>
          <w:p>
            <w:pPr>
              <w:spacing w:after="60" w:before="0" w:lineRule="atLeast" w:line="280"/>
            </w:pPr>
            <w:r>
              <w:rPr>
                <w:rFonts w:ascii="Cambria" w:hAnsi="Cambria"/>
                <w:b w:val="0"/>
                <w:i w:val="0"/>
                <w:sz w:val="21"/>
                <w:u w:val="none"/>
              </w:rPr>
              <w:t>b.  Because a burden is only meaningful if the party bearing it can discharge it. Placing it on the side without access converts a standard of proof into an outcome.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presumption is a conclusion the law draws unless rebutted; disclosure is the compelled production of documents to the other side.</w:t>
            </w:r>
          </w:p>
          <w:p>
            <w:pPr>
              <w:spacing w:after="60" w:before="0" w:lineRule="atLeast" w:line="280"/>
            </w:pPr>
            <w:r>
              <w:rPr>
                <w:rFonts w:ascii="Cambria" w:hAnsi="Cambria"/>
                <w:b w:val="0"/>
                <w:i w:val="0"/>
                <w:sz w:val="21"/>
                <w:u w:val="none"/>
              </w:rPr>
              <w:t>b.  What a court can give a successful claimant — damages, repair, rescission. The adequacy of the remedy affects whether a claim is worth bringing at all.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"Presume fault once a defect and a loss are shown, accepting that some weak claims will be settled rather than tested."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treating it as a design problem with a known solution. A threshold requirement screens speculative claims without restoring the informational asymmetry, so his prediction becomes a constraint on how the presumption is built rather than an argument for the other rule.</w:t>
            </w:r>
          </w:p>
          <w:p>
            <w:pPr>
              <w:spacing w:after="60" w:before="0" w:lineRule="atLeast" w:line="280"/>
            </w:pPr>
            <w:r>
              <w:rPr>
                <w:rFonts w:ascii="Cambria" w:hAnsi="Cambria"/>
                <w:b w:val="0"/>
                <w:i w:val="0"/>
                <w:sz w:val="21"/>
                <w:u w:val="none"/>
              </w:rPr>
              <w:t>b.  Because both rules produce errors, so the question is which errors a system can detect and correct. Invisible failures accumulate indefinitely; visible ones generate pressure for reform.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compresses the mechanism of the objection into a single noun phrase, so the sentence can assert that such an arrangement is not a rule about fault. Spelling it out in a separate sentence would lose the force of the equation.</w:t>
            </w:r>
          </w:p>
          <w:p>
            <w:pPr>
              <w:spacing w:after="60" w:before="0" w:lineRule="atLeast" w:line="280"/>
            </w:pPr>
            <w:r>
              <w:rPr>
                <w:rFonts w:ascii="Cambria" w:hAnsi="Cambria"/>
                <w:b w:val="0"/>
                <w:i w:val="0"/>
                <w:sz w:val="21"/>
                <w:u w:val="none"/>
              </w:rPr>
              <w:t>b.  Because it states the choice in one phrase and in the writer’s own terms. It also concedes openly that the preferred rule produces errors, which makes the position look chosen rather than assumed.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argument is about resources and fairness in general, not about who holds the evidence — which is the actual basis for a burden rule.</w:t>
            </w:r>
          </w:p>
          <w:p>
            <w:pPr>
              <w:spacing w:after="60" w:before="0" w:lineRule="atLeast" w:line="280"/>
            </w:pPr>
            <w:r>
              <w:rPr>
                <w:rFonts w:ascii="Cambria" w:hAnsi="Cambria"/>
                <w:b w:val="0"/>
                <w:i w:val="0"/>
                <w:sz w:val="21"/>
                <w:u w:val="none"/>
              </w:rPr>
              <w:t>2.  "Most people are honest and would not waste their time" answers Ren’s incentive argument with an assertion about character, and ignores that firms settle rather than litigate regardless of the claim’s merit.</w:t>
            </w:r>
          </w:p>
          <w:p>
            <w:pPr>
              <w:spacing w:after="60" w:before="0" w:lineRule="atLeast" w:line="280"/>
            </w:pPr>
            <w:r>
              <w:rPr>
                <w:rFonts w:ascii="Cambria" w:hAnsi="Cambria"/>
                <w:b w:val="0"/>
                <w:i w:val="0"/>
                <w:sz w:val="21"/>
                <w:u w:val="none"/>
              </w:rPr>
              <w:t>3.  No threshold, no mechanism, no failure mode considered — "consumer protection laws exist to defend the weaker party" restates the conclusion as a premise.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075</w:t>
      </w:r>
      <w:r>
        <w:rPr>
          <w:rFonts w:ascii="Calibri" w:hAnsi="Calibri"/>
          <w:b w:val="0"/>
          <w:i w:val="0"/>
          <w:color w:val="5A6472"/>
          <w:sz w:val="23"/>
          <w:u w:val="none"/>
        </w:rPr>
        <w:t xml:space="preserve">   Psychology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Brennan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Universities are considering routine mental-health screening at enrolment. Supporters say it finds students who would not come forward. Critics say large-scale screening produces many false positives, pathologises ordinary distress and may deter disclosure. Should it be introduced?</w:t>
            </w:r>
          </w:p>
          <w:p>
            <w:pPr>
              <w:spacing w:after="40" w:before="0" w:lineRule="atLeast" w:line="280"/>
              <w:ind w:left="283"/>
            </w:pPr>
            <w:r>
              <w:rPr>
                <w:rFonts w:ascii="Calibri" w:hAnsi="Calibri"/>
                <w:b/>
                <w:i w:val="0"/>
                <w:color w:val="0F766E"/>
                <w:sz w:val="20"/>
                <w:u w:val="none"/>
              </w:rPr>
              <w:t>Yara</w:t>
            </w:r>
          </w:p>
          <w:p>
            <w:pPr>
              <w:spacing w:after="100" w:before="0" w:lineRule="atLeast" w:line="280"/>
              <w:ind w:left="283"/>
            </w:pPr>
            <w:r>
              <w:rPr>
                <w:rFonts w:ascii="Cambria" w:hAnsi="Cambria"/>
                <w:b w:val="0"/>
                <w:i w:val="0"/>
                <w:sz w:val="20"/>
                <w:u w:val="none"/>
              </w:rPr>
              <w:t>Introduce it. The students who most need help are the least likely to ask for it, and an opt-out questionnaire costs almost nothing.</w:t>
            </w:r>
          </w:p>
          <w:p>
            <w:pPr>
              <w:spacing w:after="40" w:before="0" w:lineRule="atLeast" w:line="280"/>
              <w:ind w:left="283"/>
            </w:pPr>
            <w:r>
              <w:rPr>
                <w:rFonts w:ascii="Calibri" w:hAnsi="Calibri"/>
                <w:b/>
                <w:i w:val="0"/>
                <w:color w:val="0F766E"/>
                <w:sz w:val="20"/>
                <w:u w:val="none"/>
              </w:rPr>
              <w:t>Emil</w:t>
            </w:r>
          </w:p>
          <w:p>
            <w:pPr>
              <w:spacing w:after="100" w:before="0" w:lineRule="atLeast" w:line="280"/>
              <w:ind w:left="283"/>
            </w:pPr>
            <w:r>
              <w:rPr>
                <w:rFonts w:ascii="Cambria" w:hAnsi="Cambria"/>
                <w:b w:val="0"/>
                <w:i w:val="0"/>
                <w:sz w:val="20"/>
                <w:u w:val="none"/>
              </w:rPr>
              <w:t>Screening a low-incidence condition produces mostly false positives, however good the instrument. You would be telling hundreds of well students they may be unwell, and they talk to each other.</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Emil’s objection is statistical. Why does low incidence matter?</w:t>
            </w:r>
          </w:p>
          <w:p>
            <w:pPr>
              <w:spacing w:after="60" w:before="0" w:lineRule="atLeast" w:line="280"/>
            </w:pPr>
            <w:r>
              <w:rPr>
                <w:rFonts w:ascii="Cambria" w:hAnsi="Cambria"/>
                <w:b w:val="0"/>
                <w:i w:val="0"/>
                <w:sz w:val="21"/>
                <w:u w:val="none"/>
              </w:rPr>
              <w:t>b.  What does Yara’s argument depend on that is not about screening?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incidence, and what is a threshold?</w:t>
            </w:r>
          </w:p>
          <w:p>
            <w:pPr>
              <w:spacing w:after="60" w:before="0" w:lineRule="atLeast" w:line="280"/>
            </w:pPr>
            <w:r>
              <w:rPr>
                <w:rFonts w:ascii="Cambria" w:hAnsi="Cambria"/>
                <w:b w:val="0"/>
                <w:i w:val="0"/>
                <w:sz w:val="21"/>
                <w:u w:val="none"/>
              </w:rPr>
              <w:t>b.  What does it mean to pathologise something?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names what you would change about the proposal.</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Yara is identifying a real failure and Emil is describing why her remedy would not fix it, and the proposal should be changed rather than adopted or dropped.</w:t>
            </w:r>
          </w:p>
          <w:p>
            <w:pPr>
              <w:spacing w:after="100" w:before="0" w:lineRule="atLeast" w:line="280"/>
            </w:pPr>
            <w:r>
              <w:rPr>
                <w:rFonts w:ascii="Cambria" w:hAnsi="Cambria"/>
                <w:b w:val="0"/>
                <w:i w:val="0"/>
                <w:sz w:val="21"/>
                <w:u w:val="none"/>
              </w:rPr>
              <w:t>The statistical point has to be conceded. When a condition is rare, even an accurate instrument flags more well students than unwell ones, because the well group is so much larger. That is not a criticism of any particular questionnaire and cannot be engineered away by improving it.</w:t>
            </w:r>
          </w:p>
          <w:p>
            <w:pPr>
              <w:spacing w:after="100" w:before="0" w:lineRule="atLeast" w:line="280"/>
            </w:pPr>
            <w:r>
              <w:rPr>
                <w:rFonts w:ascii="Cambria" w:hAnsi="Cambria"/>
                <w:b w:val="0"/>
                <w:i w:val="0"/>
                <w:sz w:val="21"/>
                <w:u w:val="none"/>
              </w:rPr>
              <w:t>But Emil’s conclusion does not follow, because the harm he describes comes from what the university does with a flag rather than from the flag itself. Even if two-thirds of those identified are well, a result that triggers an offer of a conversation rather than a diagnosis costs them very little. The pathologising he rightly fears is a consequence of treating a screening score as a finding.</w:t>
            </w:r>
          </w:p>
          <w:p>
            <w:pPr>
              <w:spacing w:after="100" w:before="0" w:lineRule="atLeast" w:line="280"/>
            </w:pPr>
            <w:r>
              <w:rPr>
                <w:rFonts w:ascii="Cambria" w:hAnsi="Cambria"/>
                <w:b w:val="0"/>
                <w:i w:val="0"/>
                <w:sz w:val="21"/>
                <w:u w:val="none"/>
              </w:rPr>
              <w:t>So I would support screening that no student ever sees the output of — used to offer support universally to the flagged group, with no label attached and no record kept. That keeps Yara’s reach, and it means a false positive costs a student one declined email rather than a year of thinking something is wrong with them.</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the statistics entirely. Where does it find room to disagree?</w:t>
            </w:r>
          </w:p>
          <w:p>
            <w:pPr>
              <w:spacing w:after="60" w:before="0" w:lineRule="atLeast" w:line="280"/>
            </w:pPr>
            <w:r>
              <w:rPr>
                <w:rFonts w:ascii="Cambria" w:hAnsi="Cambria"/>
                <w:b w:val="0"/>
                <w:i w:val="0"/>
                <w:sz w:val="21"/>
                <w:u w:val="none"/>
              </w:rPr>
              <w:t>b.  Why does the proposal insist students never see their own result?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"Even if two-thirds of those identified are well" — why the concessive?</w:t>
            </w:r>
          </w:p>
          <w:p>
            <w:pPr>
              <w:spacing w:after="60" w:before="0" w:lineRule="atLeast" w:line="280"/>
            </w:pPr>
            <w:r>
              <w:rPr>
                <w:rFonts w:ascii="Cambria" w:hAnsi="Cambria"/>
                <w:b w:val="0"/>
                <w:i w:val="0"/>
                <w:sz w:val="21"/>
                <w:u w:val="none"/>
              </w:rPr>
              <w:t>b.  "one declined email rather than a year of thinking something is wrong with them" — what does this comparison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mental health screening is a good idea because mental health problems among students are increasing and universities have a responsibility to support their students. Many students suffer in silence because of stigma and are afraid to ask for help, so screening could identify them early. Emil worries about false positives but I think it is better to be safe than sorry, and if some healthy students are contacted unnecessarily that is not a serious problem compared to helping someone in a crisis.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a benefit to the many against a cost to the few</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concessive even if</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screening, incidence, stigma, threshold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a benefit against a harm from false identification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the number of false positives depends on the size of the healthy group. With a rare condition that group is enormous, so even a small error rate produces more false flags than true ones.</w:t>
            </w:r>
          </w:p>
          <w:p>
            <w:pPr>
              <w:spacing w:after="60" w:before="0" w:lineRule="atLeast" w:line="280"/>
            </w:pPr>
            <w:r>
              <w:rPr>
                <w:rFonts w:ascii="Cambria" w:hAnsi="Cambria"/>
                <w:b w:val="0"/>
                <w:i w:val="0"/>
                <w:sz w:val="21"/>
                <w:u w:val="none"/>
              </w:rPr>
              <w:t>b.  On the claim that those most in need will not self-refer. That is a premise about help-seeking behaviour, and the case for screening collapses without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Incidence is the rate of new cases in a population; a threshold is the score at which a screen counts as positive.</w:t>
            </w:r>
          </w:p>
          <w:p>
            <w:pPr>
              <w:spacing w:after="60" w:before="0" w:lineRule="atLeast" w:line="280"/>
            </w:pPr>
            <w:r>
              <w:rPr>
                <w:rFonts w:ascii="Cambria" w:hAnsi="Cambria"/>
                <w:b w:val="0"/>
                <w:i w:val="0"/>
                <w:sz w:val="21"/>
                <w:u w:val="none"/>
              </w:rPr>
              <w:t>b.  To recast an ordinary experience as a medical disorder — the harm Emil attributes to mass screening.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"Screen, but never report a score to a student — use it only to offer support, so a false positive costs one declined email."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In the consequences rather than the arithmetic. Emil treats the false-positive rate as settling the question, and the response points out that what a false positive costs depends entirely on how the result is used.</w:t>
            </w:r>
          </w:p>
          <w:p>
            <w:pPr>
              <w:spacing w:after="60" w:before="0" w:lineRule="atLeast" w:line="280"/>
            </w:pPr>
            <w:r>
              <w:rPr>
                <w:rFonts w:ascii="Cambria" w:hAnsi="Cambria"/>
                <w:b w:val="0"/>
                <w:i w:val="0"/>
                <w:sz w:val="21"/>
                <w:u w:val="none"/>
              </w:rPr>
              <w:t>b.  Because the harm is the label, not the flag. A student who never learns they were identified cannot be pathologised by the identification, which is what converts Emil’s decisive objection into a manageable cost.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grants the opponent his worst figure and argues from inside it, which is stronger than disputing the rate. If the position survives his numbers it does not depend on contesting them.</w:t>
            </w:r>
          </w:p>
          <w:p>
            <w:pPr>
              <w:spacing w:after="60" w:before="0" w:lineRule="atLeast" w:line="280"/>
            </w:pPr>
            <w:r>
              <w:rPr>
                <w:rFonts w:ascii="Cambria" w:hAnsi="Cambria"/>
                <w:b w:val="0"/>
                <w:i w:val="0"/>
                <w:sz w:val="21"/>
                <w:u w:val="none"/>
              </w:rPr>
              <w:t>b.  It puts both costs in concrete, comparable terms, so the asymmetry is visible rather than asserted. "Minimal harm" would have been a claim; this is a description the reader can check against their own experience.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"Better to be safe than sorry" is exactly the reasoning Emil’s objection defeats, and the base-rate problem is never engaged.</w:t>
            </w:r>
          </w:p>
          <w:p>
            <w:pPr>
              <w:spacing w:after="60" w:before="0" w:lineRule="atLeast" w:line="280"/>
            </w:pPr>
            <w:r>
              <w:rPr>
                <w:rFonts w:ascii="Cambria" w:hAnsi="Cambria"/>
                <w:b w:val="0"/>
                <w:i w:val="0"/>
                <w:sz w:val="21"/>
                <w:u w:val="none"/>
              </w:rPr>
              <w:t>2.  "If some healthy students are contacted unnecessarily that is not a serious problem" asserts what the question asks us to weigh, with no account of what being contacted would involve.</w:t>
            </w:r>
          </w:p>
          <w:p>
            <w:pPr>
              <w:spacing w:after="60" w:before="0" w:lineRule="atLeast" w:line="280"/>
            </w:pPr>
            <w:r>
              <w:rPr>
                <w:rFonts w:ascii="Cambria" w:hAnsi="Cambria"/>
                <w:b w:val="0"/>
                <w:i w:val="0"/>
                <w:sz w:val="21"/>
                <w:u w:val="none"/>
              </w:rPr>
              <w:t>3.  Nothing is said about how a result would be communicated, recorded or acted on, so the response has no proposal — only a preference.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076</w:t>
      </w:r>
      <w:r>
        <w:rPr>
          <w:rFonts w:ascii="Calibri" w:hAnsi="Calibri"/>
          <w:b w:val="0"/>
          <w:i w:val="0"/>
          <w:color w:val="5A6472"/>
          <w:sz w:val="23"/>
          <w:u w:val="none"/>
        </w:rPr>
        <w:t xml:space="preserve">   Journalism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Oyelaran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newspaper obtained and published documents showing that a public official had lied about a safety inspection. The documents were leaked in breach of confidentiality, and publication identified the junior employee who leaked them. Was publication justified?</w:t>
            </w:r>
          </w:p>
          <w:p>
            <w:pPr>
              <w:spacing w:after="40" w:before="0" w:lineRule="atLeast" w:line="280"/>
              <w:ind w:left="283"/>
            </w:pPr>
            <w:r>
              <w:rPr>
                <w:rFonts w:ascii="Calibri" w:hAnsi="Calibri"/>
                <w:b/>
                <w:i w:val="0"/>
                <w:color w:val="0F766E"/>
                <w:sz w:val="20"/>
                <w:u w:val="none"/>
              </w:rPr>
              <w:t>Nils</w:t>
            </w:r>
          </w:p>
          <w:p>
            <w:pPr>
              <w:spacing w:after="100" w:before="0" w:lineRule="atLeast" w:line="280"/>
              <w:ind w:left="283"/>
            </w:pPr>
            <w:r>
              <w:rPr>
                <w:rFonts w:ascii="Cambria" w:hAnsi="Cambria"/>
                <w:b w:val="0"/>
                <w:i w:val="0"/>
                <w:sz w:val="20"/>
                <w:u w:val="none"/>
              </w:rPr>
              <w:t>Yes. The lie was about public safety. A newspaper that sits on that because of how it arrived has confused its own comfort with ethics.</w:t>
            </w:r>
          </w:p>
          <w:p>
            <w:pPr>
              <w:spacing w:after="40" w:before="0" w:lineRule="atLeast" w:line="280"/>
              <w:ind w:left="283"/>
            </w:pPr>
            <w:r>
              <w:rPr>
                <w:rFonts w:ascii="Calibri" w:hAnsi="Calibri"/>
                <w:b/>
                <w:i w:val="0"/>
                <w:color w:val="0F766E"/>
                <w:sz w:val="20"/>
                <w:u w:val="none"/>
              </w:rPr>
              <w:t>Joy</w:t>
            </w:r>
          </w:p>
          <w:p>
            <w:pPr>
              <w:spacing w:after="100" w:before="0" w:lineRule="atLeast" w:line="280"/>
              <w:ind w:left="283"/>
            </w:pPr>
            <w:r>
              <w:rPr>
                <w:rFonts w:ascii="Cambria" w:hAnsi="Cambria"/>
                <w:b w:val="0"/>
                <w:i w:val="0"/>
                <w:sz w:val="20"/>
                <w:u w:val="none"/>
              </w:rPr>
              <w:t>The story was justified; identifying the leaker was not. They published the public interest and the source in the same breath, and only one of those was necessary.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Joy is not disputing the story. What is she separating?</w:t>
            </w:r>
          </w:p>
          <w:p>
            <w:pPr>
              <w:spacing w:after="60" w:before="0" w:lineRule="atLeast" w:line="280"/>
            </w:pPr>
            <w:r>
              <w:rPr>
                <w:rFonts w:ascii="Cambria" w:hAnsi="Cambria"/>
                <w:b w:val="0"/>
                <w:i w:val="0"/>
                <w:sz w:val="21"/>
                <w:u w:val="none"/>
              </w:rPr>
              <w:t>b.  Why is the identification of the source a different question from publication?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verification, and what is an embargo?</w:t>
            </w:r>
          </w:p>
          <w:p>
            <w:pPr>
              <w:spacing w:after="60" w:before="0" w:lineRule="atLeast" w:line="280"/>
            </w:pPr>
            <w:r>
              <w:rPr>
                <w:rFonts w:ascii="Cambria" w:hAnsi="Cambria"/>
                <w:b w:val="0"/>
                <w:i w:val="0"/>
                <w:sz w:val="21"/>
                <w:u w:val="none"/>
              </w:rPr>
              <w:t>b.  What does public interest mean as a journalistic test?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separates two decisions.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Joy has the sharper analysis, and the reason is that two decisions have been collapsed into one and only the first of them was defensible.</w:t>
            </w:r>
          </w:p>
          <w:p>
            <w:pPr>
              <w:spacing w:after="100" w:before="0" w:lineRule="atLeast" w:line="280"/>
            </w:pPr>
            <w:r>
              <w:rPr>
                <w:rFonts w:ascii="Cambria" w:hAnsi="Cambria"/>
                <w:b w:val="0"/>
                <w:i w:val="0"/>
                <w:sz w:val="21"/>
                <w:u w:val="none"/>
              </w:rPr>
              <w:t>Nils is right about the story. A documented lie about a safety inspection is squarely in the public interest, and the manner of acquisition does not weigh against publishing what the documents show. A paper that declined would have been protecting the official, whatever it told itself.</w:t>
            </w:r>
          </w:p>
          <w:p>
            <w:pPr>
              <w:spacing w:after="100" w:before="0" w:lineRule="atLeast" w:line="280"/>
            </w:pPr>
            <w:r>
              <w:rPr>
                <w:rFonts w:ascii="Cambria" w:hAnsi="Cambria"/>
                <w:b w:val="0"/>
                <w:i w:val="0"/>
                <w:sz w:val="21"/>
                <w:u w:val="none"/>
              </w:rPr>
              <w:t>But identifying the employee served no part of that interest. Readers needed to know that the inspection records had been falsified; they did not need to know who photocopied them. The paper should have published the substance and withheld the name, and it could have done so without weakening the story at all — provenance can be attested without being disclosed.</w:t>
            </w:r>
          </w:p>
          <w:p>
            <w:pPr>
              <w:spacing w:after="100" w:before="0" w:lineRule="atLeast" w:line="280"/>
            </w:pPr>
            <w:r>
              <w:rPr>
                <w:rFonts w:ascii="Cambria" w:hAnsi="Cambria"/>
                <w:b w:val="0"/>
                <w:i w:val="0"/>
                <w:sz w:val="21"/>
                <w:u w:val="none"/>
              </w:rPr>
              <w:t>So my position is that the public-interest test applies to each piece of information separately, not to the story as a package. Nils’s argument justifies the first decision and is silent on the second, which is how a paper ends up exposing the one person in the account who took a risk to make it possible.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Nils about the story. Why spend a paragraph on that before disagreeing?</w:t>
            </w:r>
          </w:p>
          <w:p>
            <w:pPr>
              <w:spacing w:after="60" w:before="0" w:lineRule="atLeast" w:line="280"/>
            </w:pPr>
            <w:r>
              <w:rPr>
                <w:rFonts w:ascii="Cambria" w:hAnsi="Cambria"/>
                <w:b w:val="0"/>
                <w:i w:val="0"/>
                <w:sz w:val="21"/>
                <w:u w:val="none"/>
              </w:rPr>
              <w:t>b.  Why insist the test applies "to each piece of information separately"?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paper should have published the substance and withheld the name" — why the modal perfect throughout this paragraph?</w:t>
            </w:r>
          </w:p>
          <w:p>
            <w:pPr>
              <w:spacing w:after="60" w:before="0" w:lineRule="atLeast" w:line="280"/>
            </w:pPr>
            <w:r>
              <w:rPr>
                <w:rFonts w:ascii="Cambria" w:hAnsi="Cambria"/>
                <w:b w:val="0"/>
                <w:i w:val="0"/>
                <w:sz w:val="21"/>
                <w:u w:val="none"/>
              </w:rPr>
              <w:t>b.  "the one person in the account who took a risk to make it possible" — what does this phrasing achieve?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that the newspaper was right to publish because the public has a right to know when officials lie, especially about something as important as safety. Journalism plays an essential role in holding power accountable and we should not criticise journalists for doing their job. Joy makes a fair point about the leaker and I agree it was unfortunate for that person, but ultimately the public interest must come first and the story was clearly in the public interest.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duty to report from a duty to publish</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 perfect for retrospective judgement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verification, public interest, embargo, source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judging a publication decision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decision to publish the substance from the decision to identify the source. She accepts the first and objects only to the second.</w:t>
            </w:r>
          </w:p>
          <w:p>
            <w:pPr>
              <w:spacing w:after="60" w:before="0" w:lineRule="atLeast" w:line="280"/>
            </w:pPr>
            <w:r>
              <w:rPr>
                <w:rFonts w:ascii="Cambria" w:hAnsi="Cambria"/>
                <w:b w:val="0"/>
                <w:i w:val="0"/>
                <w:sz w:val="21"/>
                <w:u w:val="none"/>
              </w:rPr>
              <w:t>b.  Because the source’s identity carries no public interest of its own, while publishing it imposes a severe cost on one identifiable person. The two pieces of information have to be justified separately.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Verification is independently establishing that material is genuine; an embargo is an agreed delay before publication.</w:t>
            </w:r>
          </w:p>
          <w:p>
            <w:pPr>
              <w:spacing w:after="60" w:before="0" w:lineRule="atLeast" w:line="280"/>
            </w:pPr>
            <w:r>
              <w:rPr>
                <w:rFonts w:ascii="Cambria" w:hAnsi="Cambria"/>
                <w:b w:val="0"/>
                <w:i w:val="0"/>
                <w:sz w:val="21"/>
                <w:u w:val="none"/>
              </w:rPr>
              <w:t>b.  That the value of the information to the public outweighs the harm or the breach involved in obtaining and publishing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"Publishing the falsified records was justified; naming the employee who leaked them was not, because that name served no public interest."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Nils’s argument is correct as far as it goes, and conceding it fully removes any suggestion that the objection is squeamishness about leaks. The disagreement then lands precisely where it belongs.</w:t>
            </w:r>
          </w:p>
          <w:p>
            <w:pPr>
              <w:spacing w:after="60" w:before="0" w:lineRule="atLeast" w:line="280"/>
            </w:pPr>
            <w:r>
              <w:rPr>
                <w:rFonts w:ascii="Cambria" w:hAnsi="Cambria"/>
                <w:b w:val="0"/>
                <w:i w:val="0"/>
                <w:sz w:val="21"/>
                <w:u w:val="none"/>
              </w:rPr>
              <w:t>b.  Because a package test lets a strong justification for one element carry everything published alongside it. Applying it item by item is what exposes the identification as unjustified while leaving the story intact.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decision has already been taken and the question is retrospective. "Should have published ... could have done so" evaluates a completed act, which is what the prompt asks for, rather than recommending a policy.</w:t>
            </w:r>
          </w:p>
          <w:p>
            <w:pPr>
              <w:spacing w:after="60" w:before="0" w:lineRule="atLeast" w:line="280"/>
            </w:pPr>
            <w:r>
              <w:rPr>
                <w:rFonts w:ascii="Cambria" w:hAnsi="Cambria"/>
                <w:b w:val="0"/>
                <w:i w:val="0"/>
                <w:sz w:val="21"/>
                <w:u w:val="none"/>
              </w:rPr>
              <w:t>b.  It locates the cost on a specific person and notes what they did for the story, so the objection is not abstract ethics but a concrete unfairness. It also contrasts their exposure with the official’s, which is the point.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Joy’s distinction is acknowledged and then dissolved — "the public interest must come first" answers a question about the story with a claim that is supposed to cover the name as well.</w:t>
            </w:r>
          </w:p>
          <w:p>
            <w:pPr>
              <w:spacing w:after="60" w:before="0" w:lineRule="atLeast" w:line="280"/>
            </w:pPr>
            <w:r>
              <w:rPr>
                <w:rFonts w:ascii="Cambria" w:hAnsi="Cambria"/>
                <w:b w:val="0"/>
                <w:i w:val="0"/>
                <w:sz w:val="21"/>
                <w:u w:val="none"/>
              </w:rPr>
              <w:t>2.  "We should not criticise journalists for doing their job" declines the evaluation the prompt requests.</w:t>
            </w:r>
          </w:p>
          <w:p>
            <w:pPr>
              <w:spacing w:after="60" w:before="0" w:lineRule="atLeast" w:line="280"/>
            </w:pPr>
            <w:r>
              <w:rPr>
                <w:rFonts w:ascii="Cambria" w:hAnsi="Cambria"/>
                <w:b w:val="0"/>
                <w:i w:val="0"/>
                <w:sz w:val="21"/>
                <w:u w:val="none"/>
              </w:rPr>
              <w:t>3.  "Unfortunate for that person" treats a serious and avoidable harm as a side effect, and nothing is said about whether the name was necessary to the story.</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077</w:t>
      </w:r>
      <w:r>
        <w:rPr>
          <w:rFonts w:ascii="Calibri" w:hAnsi="Calibri"/>
          <w:b w:val="0"/>
          <w:i w:val="0"/>
          <w:color w:val="5A6472"/>
          <w:sz w:val="23"/>
          <w:u w:val="none"/>
        </w:rPr>
        <w:t xml:space="preserve">   Agriculture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Ferris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To feed a growing population, agricultural policy can support intensification — higher yields on less land, with more inputs — or diversification, with mixed cropping and lower average yields but greater resilience. Which should be supported?</w:t>
            </w:r>
          </w:p>
          <w:p>
            <w:pPr>
              <w:spacing w:after="40" w:before="0" w:lineRule="atLeast" w:line="280"/>
              <w:ind w:left="283"/>
            </w:pPr>
            <w:r>
              <w:rPr>
                <w:rFonts w:ascii="Calibri" w:hAnsi="Calibri"/>
                <w:b/>
                <w:i w:val="0"/>
                <w:color w:val="0F766E"/>
                <w:sz w:val="20"/>
                <w:u w:val="none"/>
              </w:rPr>
              <w:t>Bram</w:t>
            </w:r>
          </w:p>
          <w:p>
            <w:pPr>
              <w:spacing w:after="100" w:before="0" w:lineRule="atLeast" w:line="280"/>
              <w:ind w:left="283"/>
            </w:pPr>
            <w:r>
              <w:rPr>
                <w:rFonts w:ascii="Cambria" w:hAnsi="Cambria"/>
                <w:b w:val="0"/>
                <w:i w:val="0"/>
                <w:sz w:val="20"/>
                <w:u w:val="none"/>
              </w:rPr>
              <w:t>Intensification. Higher yields per hectare mean less land farmed, which is the single biggest thing we can do for biodiversity. Romanticising mixed farming costs forests.</w:t>
            </w:r>
          </w:p>
          <w:p>
            <w:pPr>
              <w:spacing w:after="40" w:before="0" w:lineRule="atLeast" w:line="280"/>
              <w:ind w:left="283"/>
            </w:pPr>
            <w:r>
              <w:rPr>
                <w:rFonts w:ascii="Calibri" w:hAnsi="Calibri"/>
                <w:b/>
                <w:i w:val="0"/>
                <w:color w:val="0F766E"/>
                <w:sz w:val="20"/>
                <w:u w:val="none"/>
              </w:rPr>
              <w:t>Chiara</w:t>
            </w:r>
          </w:p>
          <w:p>
            <w:pPr>
              <w:spacing w:after="100" w:before="0" w:lineRule="atLeast" w:line="280"/>
              <w:ind w:left="283"/>
            </w:pPr>
            <w:r>
              <w:rPr>
                <w:rFonts w:ascii="Cambria" w:hAnsi="Cambria"/>
                <w:b w:val="0"/>
                <w:i w:val="0"/>
                <w:sz w:val="20"/>
                <w:u w:val="none"/>
              </w:rPr>
              <w:t>Until the single variety fails. Monoculture is efficient right up to the year it is not, and then the failure is total and correlated across a whole region.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Chiara is not disputing average yields. What is she disputing?</w:t>
            </w:r>
          </w:p>
          <w:p>
            <w:pPr>
              <w:spacing w:after="60" w:before="0" w:lineRule="atLeast" w:line="280"/>
            </w:pPr>
            <w:r>
              <w:rPr>
                <w:rFonts w:ascii="Cambria" w:hAnsi="Cambria"/>
                <w:b w:val="0"/>
                <w:i w:val="0"/>
                <w:sz w:val="21"/>
                <w:u w:val="none"/>
              </w:rPr>
              <w:t>b.  Why might the right answer depend on how confident we are about future conditions?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monoculture, and what is resilience?</w:t>
            </w:r>
          </w:p>
          <w:p>
            <w:pPr>
              <w:spacing w:after="60" w:before="0" w:lineRule="atLeast" w:line="280"/>
            </w:pPr>
            <w:r>
              <w:rPr>
                <w:rFonts w:ascii="Cambria" w:hAnsi="Cambria"/>
                <w:b w:val="0"/>
                <w:i w:val="0"/>
                <w:sz w:val="21"/>
                <w:u w:val="none"/>
              </w:rPr>
              <w:t>b.  Distinguish average yield from yield variance.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the risk you are buying.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Bram has the better argument under stable conditions and Chiara’s objection is about exactly the conditions we are heading into, which is why I would weight towards diversification.</w:t>
            </w:r>
          </w:p>
          <w:p>
            <w:pPr>
              <w:spacing w:after="100" w:before="0" w:lineRule="atLeast" w:line="280"/>
            </w:pPr>
            <w:r>
              <w:rPr>
                <w:rFonts w:ascii="Cambria" w:hAnsi="Cambria"/>
                <w:b w:val="0"/>
                <w:i w:val="0"/>
                <w:sz w:val="21"/>
                <w:u w:val="none"/>
              </w:rPr>
              <w:t>The land-sparing case is strong and often under-appreciated. Doubling yields on existing farmland genuinely does protect forest, and a policy that lowers yields while demand rises exports deforestation elsewhere. That cost is real and falls on biodiversity, which is what Bram is defending.</w:t>
            </w:r>
          </w:p>
          <w:p>
            <w:pPr>
              <w:spacing w:after="100" w:before="0" w:lineRule="atLeast" w:line="280"/>
            </w:pPr>
            <w:r>
              <w:rPr>
                <w:rFonts w:ascii="Cambria" w:hAnsi="Cambria"/>
                <w:b w:val="0"/>
                <w:i w:val="0"/>
                <w:sz w:val="21"/>
                <w:u w:val="none"/>
              </w:rPr>
              <w:t>Chiara’s point is about the shape of the risk rather than its size. A system optimised for average yield has correlated failure: the same variety, the same pathogen, the same drought, across a region at once. Provided conditions stay within the range the optimisation assumed, that is a good trade. Climate projections are precisely a statement that they will not.</w:t>
            </w:r>
          </w:p>
          <w:p>
            <w:pPr>
              <w:spacing w:after="100" w:before="0" w:lineRule="atLeast" w:line="280"/>
            </w:pPr>
            <w:r>
              <w:rPr>
                <w:rFonts w:ascii="Cambria" w:hAnsi="Cambria"/>
                <w:b w:val="0"/>
                <w:i w:val="0"/>
                <w:sz w:val="21"/>
                <w:u w:val="none"/>
              </w:rPr>
              <w:t>So my position is intensification where the climate signal is weak and diversification where it is strong, with public support tilted towards the second because its benefit appears only in bad years and no individual farmer can capture it. Average yield is what a market already rewards; variance is the thing policy has to buy.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the land-sparing argument in full. Why does that not decide the question?</w:t>
            </w:r>
          </w:p>
          <w:p>
            <w:pPr>
              <w:spacing w:after="60" w:before="0" w:lineRule="atLeast" w:line="280"/>
            </w:pPr>
            <w:r>
              <w:rPr>
                <w:rFonts w:ascii="Cambria" w:hAnsi="Cambria"/>
                <w:b w:val="0"/>
                <w:i w:val="0"/>
                <w:sz w:val="21"/>
                <w:u w:val="none"/>
              </w:rPr>
              <w:t>b.  The final paragraph gives a reason for public support specifically. What is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"Provided conditions stay within the range the optimisation assumed, that is a good trade" — what does the subordinator do?</w:t>
            </w:r>
          </w:p>
          <w:p>
            <w:pPr>
              <w:spacing w:after="60" w:before="0" w:lineRule="atLeast" w:line="280"/>
            </w:pPr>
            <w:r>
              <w:rPr>
                <w:rFonts w:ascii="Cambria" w:hAnsi="Cambria"/>
                <w:b w:val="0"/>
                <w:i w:val="0"/>
                <w:sz w:val="21"/>
                <w:u w:val="none"/>
              </w:rPr>
              <w:t>b.  "variance is the thing policy has to buy" — why end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should support diversification because industrial farming has done enormous damage to the environment with pesticides and fertilisers, and it is not sustainable in the long term. Traditional mixed farming is much better for soil health and biodiversity, and small farmers deserve support rather than large agribusiness. Bram says higher yields save land but I think we could feed everyone already if we reduced food waste and ate less meat, so we do not really need to increase yields at all.</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which option is robust to being wrong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subordination with provided that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yield, subsidy, monoculture, resilience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intensification and diversification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The variance. She accepts that average yield is higher and argues that the distribution of outcomes, including rare total failures, is what matters for food security.</w:t>
            </w:r>
          </w:p>
          <w:p>
            <w:pPr>
              <w:spacing w:after="60" w:before="0" w:lineRule="atLeast" w:line="280"/>
            </w:pPr>
            <w:r>
              <w:rPr>
                <w:rFonts w:ascii="Cambria" w:hAnsi="Cambria"/>
                <w:b w:val="0"/>
                <w:i w:val="0"/>
                <w:sz w:val="21"/>
                <w:u w:val="none"/>
              </w:rPr>
              <w:t>b.  Because optimisation is only safe within the range of conditions assumed. Greater uncertainty raises the value of resilience relative to average performance.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monoculture is a single crop or variety grown over a large area; resilience is the capacity to keep functioning through a shock.</w:t>
            </w:r>
          </w:p>
          <w:p>
            <w:pPr>
              <w:spacing w:after="60" w:before="0" w:lineRule="atLeast" w:line="280"/>
            </w:pPr>
            <w:r>
              <w:rPr>
                <w:rFonts w:ascii="Cambria" w:hAnsi="Cambria"/>
                <w:b w:val="0"/>
                <w:i w:val="0"/>
                <w:sz w:val="21"/>
                <w:u w:val="none"/>
              </w:rPr>
              <w:t>b.  Average yield is the expected output; variance is how much it fluctuates. A high average with high variance can be worse for food security than a lower, steadier one.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"Tilt support towards diversification, accepting lower average yields, because correlated failure is the risk we can least afford."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establishes only that intensification is better on average. The question is which to support under uncertainty, and an argument about expected yield does not address what happens in the tail.</w:t>
            </w:r>
          </w:p>
          <w:p>
            <w:pPr>
              <w:spacing w:after="60" w:before="0" w:lineRule="atLeast" w:line="280"/>
            </w:pPr>
            <w:r>
              <w:rPr>
                <w:rFonts w:ascii="Cambria" w:hAnsi="Cambria"/>
                <w:b w:val="0"/>
                <w:i w:val="0"/>
                <w:sz w:val="21"/>
                <w:u w:val="none"/>
              </w:rPr>
              <w:t>b.  That resilience is a public good. Its benefit appears only in bad years and cannot be captured by the farmer who paid for it, so markets under-supply it while rewarding average yield — which is the classic case for subsidy.</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makes the concession conditional and names the condition precisely, so the agreement with Bram is genuine but bounded. The next sentence then removes the condition, which is far more economical than disputing his case directly.</w:t>
            </w:r>
          </w:p>
          <w:p>
            <w:pPr>
              <w:spacing w:after="60" w:before="0" w:lineRule="atLeast" w:line="280"/>
            </w:pPr>
            <w:r>
              <w:rPr>
                <w:rFonts w:ascii="Cambria" w:hAnsi="Cambria"/>
                <w:b w:val="0"/>
                <w:i w:val="0"/>
                <w:sz w:val="21"/>
                <w:u w:val="none"/>
              </w:rPr>
              <w:t>b.  Because it states in one clause why this is a policy question at all. The market already does half the job, so public money should buy the half it cannot — which answers "which should be supported" rather than "which is better".</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"We could feed everyone already if we reduced food waste and ate less meat" changes the subject — the prompt asks which agricultural policy to support, not whether demand could be reduced.</w:t>
            </w:r>
          </w:p>
          <w:p>
            <w:pPr>
              <w:spacing w:after="60" w:before="0" w:lineRule="atLeast" w:line="280"/>
            </w:pPr>
            <w:r>
              <w:rPr>
                <w:rFonts w:ascii="Cambria" w:hAnsi="Cambria"/>
                <w:b w:val="0"/>
                <w:i w:val="0"/>
                <w:sz w:val="21"/>
                <w:u w:val="none"/>
              </w:rPr>
              <w:t>2.  Bram’s land-sparing argument is dismissed rather than weighed, and the deforestation consequence of lower yields is never addressed.</w:t>
            </w:r>
          </w:p>
          <w:p>
            <w:pPr>
              <w:spacing w:after="60" w:before="0" w:lineRule="atLeast" w:line="280"/>
            </w:pPr>
            <w:r>
              <w:rPr>
                <w:rFonts w:ascii="Cambria" w:hAnsi="Cambria"/>
                <w:b w:val="0"/>
                <w:i w:val="0"/>
                <w:sz w:val="21"/>
                <w:u w:val="none"/>
              </w:rPr>
              <w:t>3.  "Small farmers deserve support rather than large agribusiness" substitutes a preference about who farms for the question of which system is more robust, and Chiara’s point about correlated failure goes unused.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078</w:t>
      </w:r>
      <w:r>
        <w:rPr>
          <w:rFonts w:ascii="Calibri" w:hAnsi="Calibri"/>
          <w:b w:val="0"/>
          <w:i w:val="0"/>
          <w:color w:val="5A6472"/>
          <w:sz w:val="23"/>
          <w:u w:val="none"/>
        </w:rPr>
        <w:t xml:space="preserve">   Business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Zhou</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said that companies should serve all their stakeholders — workers, communities and the environment — rather than only shareholders. Critics argue this gives managers an excuse to answer to nobody. Is stakeholder governance an improvement?</w:t>
            </w:r>
          </w:p>
          <w:p>
            <w:pPr>
              <w:spacing w:after="40" w:before="0" w:lineRule="atLeast" w:line="280"/>
              <w:ind w:left="283"/>
            </w:pPr>
            <w:r>
              <w:rPr>
                <w:rFonts w:ascii="Calibri" w:hAnsi="Calibri"/>
                <w:b/>
                <w:i w:val="0"/>
                <w:color w:val="0F766E"/>
                <w:sz w:val="20"/>
                <w:u w:val="none"/>
              </w:rPr>
              <w:t>Ines</w:t>
            </w:r>
          </w:p>
          <w:p>
            <w:pPr>
              <w:spacing w:after="100" w:before="0" w:lineRule="atLeast" w:line="280"/>
              <w:ind w:left="283"/>
            </w:pPr>
            <w:r>
              <w:rPr>
                <w:rFonts w:ascii="Cambria" w:hAnsi="Cambria"/>
                <w:b w:val="0"/>
                <w:i w:val="0"/>
                <w:sz w:val="20"/>
                <w:u w:val="none"/>
              </w:rPr>
              <w:t>Obviously. A company that treats its workers and its town as costs to be minimised externalises everything it can. Shareholder primacy is how we got here.</w:t>
            </w:r>
          </w:p>
          <w:p>
            <w:pPr>
              <w:spacing w:after="40" w:before="0" w:lineRule="atLeast" w:line="280"/>
              <w:ind w:left="283"/>
            </w:pPr>
            <w:r>
              <w:rPr>
                <w:rFonts w:ascii="Calibri" w:hAnsi="Calibri"/>
                <w:b/>
                <w:i w:val="0"/>
                <w:color w:val="0F766E"/>
                <w:sz w:val="20"/>
                <w:u w:val="none"/>
              </w:rPr>
              <w:t>Max</w:t>
            </w:r>
          </w:p>
          <w:p>
            <w:pPr>
              <w:spacing w:after="100" w:before="0" w:lineRule="atLeast" w:line="280"/>
              <w:ind w:left="283"/>
            </w:pPr>
            <w:r>
              <w:rPr>
                <w:rFonts w:ascii="Cambria" w:hAnsi="Cambria"/>
                <w:b w:val="0"/>
                <w:i w:val="0"/>
                <w:sz w:val="20"/>
                <w:u w:val="none"/>
              </w:rPr>
              <w:t>And who holds a manager to account under the alternative? Shareholder value is a bad objective with one great virtue: it is measurable and someone can be fired for missing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Max is making an accountability argument, not a moral one. Explain.</w:t>
            </w:r>
          </w:p>
          <w:p>
            <w:pPr>
              <w:spacing w:after="60" w:before="0" w:lineRule="atLeast" w:line="280"/>
            </w:pPr>
            <w:r>
              <w:rPr>
                <w:rFonts w:ascii="Cambria" w:hAnsi="Cambria"/>
                <w:b w:val="0"/>
                <w:i w:val="0"/>
                <w:sz w:val="21"/>
                <w:u w:val="none"/>
              </w:rPr>
              <w:t>b.  What would a genuine test of stakeholder governance look like?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externality, and what is a fiduciary duty?</w:t>
            </w:r>
          </w:p>
          <w:p>
            <w:pPr>
              <w:spacing w:after="60" w:before="0" w:lineRule="atLeast" w:line="280"/>
            </w:pPr>
            <w:r>
              <w:rPr>
                <w:rFonts w:ascii="Cambria" w:hAnsi="Cambria"/>
                <w:b w:val="0"/>
                <w:i w:val="0"/>
                <w:sz w:val="21"/>
                <w:u w:val="none"/>
              </w:rPr>
              <w:t>b.  What does mandate mean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names the hard case.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Max has the stronger objection and Ines is right about the problem, which means the answer is neither primacy nor stakeholderism as usually stated.</w:t>
            </w:r>
          </w:p>
          <w:p>
            <w:pPr>
              <w:spacing w:after="100" w:before="0" w:lineRule="atLeast" w:line="280"/>
            </w:pPr>
            <w:r>
              <w:rPr>
                <w:rFonts w:ascii="Cambria" w:hAnsi="Cambria"/>
                <w:b w:val="0"/>
                <w:i w:val="0"/>
                <w:sz w:val="21"/>
                <w:u w:val="none"/>
              </w:rPr>
              <w:t>Ines’s diagnosis is accurate. A firm instructed to maximise one number will push every cost it can outside its own accounts, and pollution, insecure work and abandoned towns are what that looks like. Nobody defending shareholder value has a good answer to it.</w:t>
            </w:r>
          </w:p>
          <w:p>
            <w:pPr>
              <w:spacing w:after="100" w:before="0" w:lineRule="atLeast" w:line="280"/>
            </w:pPr>
            <w:r>
              <w:rPr>
                <w:rFonts w:ascii="Cambria" w:hAnsi="Cambria"/>
                <w:b w:val="0"/>
                <w:i w:val="0"/>
                <w:sz w:val="21"/>
                <w:u w:val="none"/>
              </w:rPr>
              <w:t>But Max has identified why the alternative rarely helps. Unless a stakeholder obligation is specific and enforceable by someone, it functions as a defence rather than a duty: a manager can justify almost any decision by naming a stakeholder it served. The hard case is a manager who underperforms and cites community benefit, and under most stakeholder frameworks nobody has standing to challenge that.</w:t>
            </w:r>
          </w:p>
          <w:p>
            <w:pPr>
              <w:spacing w:after="100" w:before="0" w:lineRule="atLeast" w:line="280"/>
            </w:pPr>
            <w:r>
              <w:rPr>
                <w:rFonts w:ascii="Cambria" w:hAnsi="Cambria"/>
                <w:b w:val="0"/>
                <w:i w:val="0"/>
                <w:sz w:val="21"/>
                <w:u w:val="none"/>
              </w:rPr>
              <w:t>So the improvement I would argue for is not a broader objective but narrower constraints — enforceable obligations on emissions, wages and consultation, with shareholders left to hold managers to account against what remains. That keeps Max’s accountability and removes Ines’s externalities, which a vaguer mandate does neither.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rejects both stated positions. What is its own?</w:t>
            </w:r>
          </w:p>
          <w:p>
            <w:pPr>
              <w:spacing w:after="60" w:before="0" w:lineRule="atLeast" w:line="280"/>
            </w:pPr>
            <w:r>
              <w:rPr>
                <w:rFonts w:ascii="Cambria" w:hAnsi="Cambria"/>
                <w:b w:val="0"/>
                <w:i w:val="0"/>
                <w:sz w:val="21"/>
                <w:u w:val="none"/>
              </w:rPr>
              <w:t>b.  Why does it name "a manager who underperforms and cites community benefit"?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"Unless a stakeholder obligation is specific and enforceable by someone, it functions as a defence rather than a duty" — what does unless do here?</w:t>
            </w:r>
          </w:p>
          <w:p>
            <w:pPr>
              <w:spacing w:after="60" w:before="0" w:lineRule="atLeast" w:line="280"/>
            </w:pPr>
            <w:r>
              <w:rPr>
                <w:rFonts w:ascii="Cambria" w:hAnsi="Cambria"/>
                <w:b w:val="0"/>
                <w:i w:val="0"/>
                <w:sz w:val="21"/>
                <w:u w:val="none"/>
              </w:rPr>
              <w:t>b.  "narrower constraints" rather than "a broader objective" — what is the contrast doing?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strongly agree that companies should consider all stakeholders because businesses do not exist in a vacuum and they have a social responsibility to the communities where they operate. Only caring about profit leads to exploitation of workers and destruction of the environment, as we have seen many times. Max worries about accountability but I think companies that treat people well are usually more successful in the long run anyway, so there is no real conflict between doing good and making money.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test a claim against the case where it costs something</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conditional with unless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stakeholder, fiduciary, externality, mandate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testing a claim about corporate purpose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He is asking who can enforce an objective, not whether it is desirable. A goal nobody can measure or sanction is not a constraint on managers at all.</w:t>
            </w:r>
          </w:p>
          <w:p>
            <w:pPr>
              <w:spacing w:after="60" w:before="0" w:lineRule="atLeast" w:line="280"/>
            </w:pPr>
            <w:r>
              <w:rPr>
                <w:rFonts w:ascii="Cambria" w:hAnsi="Cambria"/>
                <w:b w:val="0"/>
                <w:i w:val="0"/>
                <w:sz w:val="21"/>
                <w:u w:val="none"/>
              </w:rPr>
              <w:t>b.  A case where serving a stakeholder costs shareholders real money and the decision is challenged. If the framework only operates where interests align, it is doing no work.</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externality is a cost imposed on third parties and not borne by the firm; a fiduciary duty is a legal obligation to act in another party’s interest.</w:t>
            </w:r>
          </w:p>
          <w:p>
            <w:pPr>
              <w:spacing w:after="60" w:before="0" w:lineRule="atLeast" w:line="280"/>
            </w:pPr>
            <w:r>
              <w:rPr>
                <w:rFonts w:ascii="Cambria" w:hAnsi="Cambria"/>
                <w:b w:val="0"/>
                <w:i w:val="0"/>
                <w:sz w:val="21"/>
                <w:u w:val="none"/>
              </w:rPr>
              <w:t>b.  The authority and instruction under which managers act — what they can be held 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"Stakeholder language helps only where the obligations are specific and enforceable; otherwise the hard case is a manager who underperforms and cites the community."</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Enforceable sectoral constraints on emissions, wages and consultation, with a single measurable objective inside them. It accepts Ines’s diagnosis and Max’s accountability requirement rather than splitting the difference between their conclusions.</w:t>
            </w:r>
          </w:p>
          <w:p>
            <w:pPr>
              <w:spacing w:after="60" w:before="0" w:lineRule="atLeast" w:line="280"/>
            </w:pPr>
            <w:r>
              <w:rPr>
                <w:rFonts w:ascii="Cambria" w:hAnsi="Cambria"/>
                <w:b w:val="0"/>
                <w:i w:val="0"/>
                <w:sz w:val="21"/>
                <w:u w:val="none"/>
              </w:rPr>
              <w:t>b.  Because that is the case where the two positions come apart. Stakeholder governance is costless where interests align, so any test of it has to be a case where someone loses — and the response shows nobody can contest the manager’s claim.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makes the criticism conditional and states the condition that would answer it, so the response is not opposing stakeholder governance as such. That turns an objection into a specification.</w:t>
            </w:r>
          </w:p>
          <w:p>
            <w:pPr>
              <w:spacing w:after="60" w:before="0" w:lineRule="atLeast" w:line="280"/>
            </w:pPr>
            <w:r>
              <w:rPr>
                <w:rFonts w:ascii="Cambria" w:hAnsi="Cambria"/>
                <w:b w:val="0"/>
                <w:i w:val="0"/>
                <w:sz w:val="21"/>
                <w:u w:val="none"/>
              </w:rPr>
              <w:t>b.  It names the structural choice. A broader objective dilutes accountability; narrower constraints preserve it while ruling out the behaviour Ines objects to, so the contrast carries the whole argument in four words.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"There is no real conflict between doing good and making money" denies the premise of the question, which is about what happens when there is one.</w:t>
            </w:r>
          </w:p>
          <w:p>
            <w:pPr>
              <w:spacing w:after="60" w:before="0" w:lineRule="atLeast" w:line="280"/>
            </w:pPr>
            <w:r>
              <w:rPr>
                <w:rFonts w:ascii="Cambria" w:hAnsi="Cambria"/>
                <w:b w:val="0"/>
                <w:i w:val="0"/>
                <w:sz w:val="21"/>
                <w:u w:val="none"/>
              </w:rPr>
              <w:t>2.  Max’s accountability objection is named and then answered with a claim about long-run profitability, which is not about accountability at all.</w:t>
            </w:r>
          </w:p>
          <w:p>
            <w:pPr>
              <w:spacing w:after="60" w:before="0" w:lineRule="atLeast" w:line="280"/>
            </w:pPr>
            <w:r>
              <w:rPr>
                <w:rFonts w:ascii="Cambria" w:hAnsi="Cambria"/>
                <w:b w:val="0"/>
                <w:i w:val="0"/>
                <w:sz w:val="21"/>
                <w:u w:val="none"/>
              </w:rPr>
              <w:t>3.  No mechanism, no enforcement, no hard case — the response agrees with a sentiment rather than taking a position on governance.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079</w:t>
      </w:r>
      <w:r>
        <w:rPr>
          <w:rFonts w:ascii="Calibri" w:hAnsi="Calibri"/>
          <w:b w:val="0"/>
          <w:i w:val="0"/>
          <w:color w:val="5A6472"/>
          <w:sz w:val="23"/>
          <w:u w:val="none"/>
        </w:rPr>
        <w:t xml:space="preserve">   Linguistics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Haddad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Where children speak a home language different from the national one, schools can teach in the national language from the start, for fastest acquisition, or begin in the home language and transition later, which protects early learning but delays fluency. Which should a system choose?</w:t>
            </w:r>
          </w:p>
          <w:p>
            <w:pPr>
              <w:spacing w:after="40" w:before="0" w:lineRule="atLeast" w:line="280"/>
              <w:ind w:left="283"/>
            </w:pPr>
            <w:r>
              <w:rPr>
                <w:rFonts w:ascii="Calibri" w:hAnsi="Calibri"/>
                <w:b/>
                <w:i w:val="0"/>
                <w:color w:val="0F766E"/>
                <w:sz w:val="20"/>
                <w:u w:val="none"/>
              </w:rPr>
              <w:t>Zofia</w:t>
            </w:r>
          </w:p>
          <w:p>
            <w:pPr>
              <w:spacing w:after="100" w:before="0" w:lineRule="atLeast" w:line="280"/>
              <w:ind w:left="283"/>
            </w:pPr>
            <w:r>
              <w:rPr>
                <w:rFonts w:ascii="Cambria" w:hAnsi="Cambria"/>
                <w:b w:val="0"/>
                <w:i w:val="0"/>
                <w:sz w:val="20"/>
                <w:u w:val="none"/>
              </w:rPr>
              <w:t>Immersion. The national language is what opens every door later, and children acquire it fastest when it is the only medium. Delaying it is a kindness that costs them at eighteen.</w:t>
            </w:r>
          </w:p>
          <w:p>
            <w:pPr>
              <w:spacing w:after="40" w:before="0" w:lineRule="atLeast" w:line="280"/>
              <w:ind w:left="283"/>
            </w:pPr>
            <w:r>
              <w:rPr>
                <w:rFonts w:ascii="Calibri" w:hAnsi="Calibri"/>
                <w:b/>
                <w:i w:val="0"/>
                <w:color w:val="0F766E"/>
                <w:sz w:val="20"/>
                <w:u w:val="none"/>
              </w:rPr>
              <w:t>Tunde</w:t>
            </w:r>
          </w:p>
          <w:p>
            <w:pPr>
              <w:spacing w:after="100" w:before="0" w:lineRule="atLeast" w:line="280"/>
              <w:ind w:left="283"/>
            </w:pPr>
            <w:r>
              <w:rPr>
                <w:rFonts w:ascii="Cambria" w:hAnsi="Cambria"/>
                <w:b w:val="0"/>
                <w:i w:val="0"/>
                <w:sz w:val="20"/>
                <w:u w:val="none"/>
              </w:rPr>
              <w:t>A child who cannot follow the lesson is not learning maths or the language. The evidence from transitional programmes is that they end up better at both — the early years are not a cost, they are the foundation.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Both speakers want the child fluent in the national language. What divides them?</w:t>
            </w:r>
          </w:p>
          <w:p>
            <w:pPr>
              <w:spacing w:after="60" w:before="0" w:lineRule="atLeast" w:line="280"/>
            </w:pPr>
            <w:r>
              <w:rPr>
                <w:rFonts w:ascii="Cambria" w:hAnsi="Cambria"/>
                <w:b w:val="0"/>
                <w:i w:val="0"/>
                <w:sz w:val="21"/>
                <w:u w:val="none"/>
              </w:rPr>
              <w:t>b.  What is being traded against what in the first three years?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medium of instruction, and what is transfer?</w:t>
            </w:r>
          </w:p>
          <w:p>
            <w:pPr>
              <w:spacing w:after="60" w:before="0" w:lineRule="atLeast" w:line="280"/>
            </w:pPr>
            <w:r>
              <w:rPr>
                <w:rFonts w:ascii="Cambria" w:hAnsi="Cambria"/>
                <w:b w:val="0"/>
                <w:i w:val="0"/>
                <w:sz w:val="21"/>
                <w:u w:val="none"/>
              </w:rPr>
              <w:t>b.  Distinguish immersion from submersion.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what is lost in the first three years.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Tunde has the stronger case, and the reason is that Zofia’s argument treats language acquisition as the only thing happening in a classroom.</w:t>
            </w:r>
          </w:p>
          <w:p>
            <w:pPr>
              <w:spacing w:after="100" w:before="0" w:lineRule="atLeast" w:line="280"/>
            </w:pPr>
            <w:r>
              <w:rPr>
                <w:rFonts w:ascii="Cambria" w:hAnsi="Cambria"/>
                <w:b w:val="0"/>
                <w:i w:val="0"/>
                <w:sz w:val="21"/>
                <w:u w:val="none"/>
              </w:rPr>
              <w:t>Her point about later access is true and should not be minimised. A child who leaves school without the national language is shut out of higher education and most employment, and no amount of home-language literacy compensates for that. Any transitional model has to deliver fluency, not merely postpone it.</w:t>
            </w:r>
          </w:p>
          <w:p>
            <w:pPr>
              <w:spacing w:after="100" w:before="0" w:lineRule="atLeast" w:line="280"/>
            </w:pPr>
            <w:r>
              <w:rPr>
                <w:rFonts w:ascii="Cambria" w:hAnsi="Cambria"/>
                <w:b w:val="0"/>
                <w:i w:val="0"/>
                <w:sz w:val="21"/>
                <w:u w:val="none"/>
              </w:rPr>
              <w:t>But teaching in a language a child does not yet understand costs more than time. Those years are when number sense, reading and the habit of following an argument are built, and losing them is not recoverable later in the way vocabulary is. The transfer evidence is the crucial part of Tunde’s case: literacy acquired in a first language carries over, so beginning at home is not a detour but a shorter route to the same place.</w:t>
            </w:r>
          </w:p>
          <w:p>
            <w:pPr>
              <w:spacing w:after="100" w:before="0" w:lineRule="atLeast" w:line="280"/>
            </w:pPr>
            <w:r>
              <w:rPr>
                <w:rFonts w:ascii="Cambria" w:hAnsi="Cambria"/>
                <w:b w:val="0"/>
                <w:i w:val="0"/>
                <w:sz w:val="21"/>
                <w:u w:val="none"/>
              </w:rPr>
              <w:t>So I would begin in the home language with the national language taught as a subject from year one, and switch medium around year four. That answers Zofia’s real worry, which is not when the national language starts but whether it is ever actually mastered.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gives Zofia’s concern a whole paragraph before disagreeing. What does that accomplish?</w:t>
            </w:r>
          </w:p>
          <w:p>
            <w:pPr>
              <w:spacing w:after="60" w:before="0" w:lineRule="atLeast" w:line="280"/>
            </w:pPr>
            <w:r>
              <w:rPr>
                <w:rFonts w:ascii="Cambria" w:hAnsi="Cambria"/>
                <w:b w:val="0"/>
                <w:i w:val="0"/>
                <w:sz w:val="21"/>
                <w:u w:val="none"/>
              </w:rPr>
              <w:t>b.  Why is the transfer evidence called "the crucial part"?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"teaching in a language a child does not yet understand costs more than time" — why a gerund as subject?</w:t>
            </w:r>
          </w:p>
          <w:p>
            <w:pPr>
              <w:spacing w:after="60" w:before="0" w:lineRule="atLeast" w:line="280"/>
            </w:pPr>
            <w:r>
              <w:rPr>
                <w:rFonts w:ascii="Cambria" w:hAnsi="Cambria"/>
                <w:b w:val="0"/>
                <w:i w:val="0"/>
                <w:sz w:val="21"/>
                <w:u w:val="none"/>
              </w:rPr>
              <w:t>b.  "not when the national language starts but whether it is ever actually mastered" — what does this reframing do?</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children should be taught in their mother tongue first because language is a fundamental part of identity and culture, and forcing children to abandon their home language is a form of cultural erasure. Many indigenous languages have disappeared because of education policies like this. Zofia says the national language opens doors but children can learn it later as a second language without any problem, as many bilingual people prove. Education should respect diversity.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what the child loses either way</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gerund subjects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immersion, transfer, bilingual, medium of instruction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a language of instruction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When it should be introduced as the medium, and whether the early years spent in the home language are a cost or an investment.</w:t>
            </w:r>
          </w:p>
          <w:p>
            <w:pPr>
              <w:spacing w:after="60" w:before="0" w:lineRule="atLeast" w:line="280"/>
            </w:pPr>
            <w:r>
              <w:rPr>
                <w:rFonts w:ascii="Cambria" w:hAnsi="Cambria"/>
                <w:b w:val="0"/>
                <w:i w:val="0"/>
                <w:sz w:val="21"/>
                <w:u w:val="none"/>
              </w:rPr>
              <w:t>b.  Early fluency in the national language against comprehension of everything else being taught — numeracy, literacy and the habit of reasoning.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medium of instruction is the language lessons are taught in; transfer is the carrying over of skills learned in one language to another.</w:t>
            </w:r>
          </w:p>
          <w:p>
            <w:pPr>
              <w:spacing w:after="60" w:before="0" w:lineRule="atLeast" w:line="280"/>
            </w:pPr>
            <w:r>
              <w:rPr>
                <w:rFonts w:ascii="Cambria" w:hAnsi="Cambria"/>
                <w:b w:val="0"/>
                <w:i w:val="0"/>
                <w:sz w:val="21"/>
                <w:u w:val="none"/>
              </w:rPr>
              <w:t>b.  Immersion supports a learner in a new language with teaching designed for that; submersion simply places them in it unsupported. The second is what Tunde is objecting to.</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"Begin in the home language, because what is lost in those years is not vocabulary but numeracy and reading."</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establishes that the writer takes the cost of delayed fluency seriously, so the conclusion is not a preference for cultural accommodation over opportunity. The final proposal is then visibly designed to meet her requirement.</w:t>
            </w:r>
          </w:p>
          <w:p>
            <w:pPr>
              <w:spacing w:after="60" w:before="0" w:lineRule="atLeast" w:line="280"/>
            </w:pPr>
            <w:r>
              <w:rPr>
                <w:rFonts w:ascii="Cambria" w:hAnsi="Cambria"/>
                <w:b w:val="0"/>
                <w:i w:val="0"/>
                <w:sz w:val="21"/>
                <w:u w:val="none"/>
              </w:rPr>
              <w:t>b.  Because without it, beginning in the home language is a delay to be justified by other goods. With it, the early years contribute directly to later national-language literacy, which removes the trade-off Zofia assumes.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gerund phrase lets a whole action be the subject of a claim about its cost, which is the precise move: the response is not arguing about languages but about what the practice does. It also keeps the sentence short enough to land.</w:t>
            </w:r>
          </w:p>
          <w:p>
            <w:pPr>
              <w:spacing w:after="60" w:before="0" w:lineRule="atLeast" w:line="280"/>
            </w:pPr>
            <w:r>
              <w:rPr>
                <w:rFonts w:ascii="Cambria" w:hAnsi="Cambria"/>
                <w:b w:val="0"/>
                <w:i w:val="0"/>
                <w:sz w:val="21"/>
                <w:u w:val="none"/>
              </w:rPr>
              <w:t>b.  It separates the thing Zofia cares about from the thing she is defending. Her goal is mastery; immersion is only a means, and the response can satisfy the goal while rejecting the means.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Zofia’s argument is answered with "children can learn it later without any problem", which is the claim in dispute and is asserted with no support.</w:t>
            </w:r>
          </w:p>
          <w:p>
            <w:pPr>
              <w:spacing w:after="60" w:before="0" w:lineRule="atLeast" w:line="280"/>
            </w:pPr>
            <w:r>
              <w:rPr>
                <w:rFonts w:ascii="Cambria" w:hAnsi="Cambria"/>
                <w:b w:val="0"/>
                <w:i w:val="0"/>
                <w:sz w:val="21"/>
                <w:u w:val="none"/>
              </w:rPr>
              <w:t>2.  The response is about identity and cultural erasure, which neither speaker raised — the prompt asks which policy serves the child’s learning.</w:t>
            </w:r>
          </w:p>
          <w:p>
            <w:pPr>
              <w:spacing w:after="60" w:before="0" w:lineRule="atLeast" w:line="280"/>
            </w:pPr>
            <w:r>
              <w:rPr>
                <w:rFonts w:ascii="Cambria" w:hAnsi="Cambria"/>
                <w:b w:val="0"/>
                <w:i w:val="0"/>
                <w:sz w:val="21"/>
                <w:u w:val="none"/>
              </w:rPr>
              <w:t>3.  No proposal: no transition point, no treatment of the national language as a subject, nothing about transfer, so the policy question is not answered.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080</w:t>
      </w:r>
      <w:r>
        <w:rPr>
          <w:rFonts w:ascii="Calibri" w:hAnsi="Calibri"/>
          <w:b w:val="0"/>
          <w:i w:val="0"/>
          <w:color w:val="5A6472"/>
          <w:sz w:val="23"/>
          <w:u w:val="none"/>
        </w:rPr>
        <w:t xml:space="preserve">   Astronomy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Lindgren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Large astronomical facilities cost billions and answer questions with no foreseeable application. Some argue that in a period of competing public needs this is indefensible. Others argue that fundamental science cannot be justified by application and should not try. How should such spending be defended?</w:t>
            </w:r>
          </w:p>
          <w:p>
            <w:pPr>
              <w:spacing w:after="40" w:before="0" w:lineRule="atLeast" w:line="280"/>
              <w:ind w:left="283"/>
            </w:pPr>
            <w:r>
              <w:rPr>
                <w:rFonts w:ascii="Calibri" w:hAnsi="Calibri"/>
                <w:b/>
                <w:i w:val="0"/>
                <w:color w:val="0F766E"/>
                <w:sz w:val="20"/>
                <w:u w:val="none"/>
              </w:rPr>
              <w:t>Petra</w:t>
            </w:r>
          </w:p>
          <w:p>
            <w:pPr>
              <w:spacing w:after="100" w:before="0" w:lineRule="atLeast" w:line="280"/>
              <w:ind w:left="283"/>
            </w:pPr>
            <w:r>
              <w:rPr>
                <w:rFonts w:ascii="Cambria" w:hAnsi="Cambria"/>
                <w:b w:val="0"/>
                <w:i w:val="0"/>
                <w:sz w:val="20"/>
                <w:u w:val="none"/>
              </w:rPr>
              <w:t>Not by pretending it will cure something. The honest defence is that knowing how the universe works is a good in itself, and a society rich enough to argue about this can afford it.</w:t>
            </w:r>
          </w:p>
          <w:p>
            <w:pPr>
              <w:spacing w:after="40" w:before="0" w:lineRule="atLeast" w:line="280"/>
              <w:ind w:left="283"/>
            </w:pPr>
            <w:r>
              <w:rPr>
                <w:rFonts w:ascii="Calibri" w:hAnsi="Calibri"/>
                <w:b/>
                <w:i w:val="0"/>
                <w:color w:val="0F766E"/>
                <w:sz w:val="20"/>
                <w:u w:val="none"/>
              </w:rPr>
              <w:t>Samir</w:t>
            </w:r>
          </w:p>
          <w:p>
            <w:pPr>
              <w:spacing w:after="100" w:before="0" w:lineRule="atLeast" w:line="280"/>
              <w:ind w:left="283"/>
            </w:pPr>
            <w:r>
              <w:rPr>
                <w:rFonts w:ascii="Cambria" w:hAnsi="Cambria"/>
                <w:b w:val="0"/>
                <w:i w:val="0"/>
                <w:sz w:val="20"/>
                <w:u w:val="none"/>
              </w:rPr>
              <w:t>That defence loses every budget round, and deserves to. If you cannot say why this telescope rather than a hospital, you are asking for a subsidy for curiosity.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Samir is not hostile to astronomy. What is he demanding?</w:t>
            </w:r>
          </w:p>
          <w:p>
            <w:pPr>
              <w:spacing w:after="60" w:before="0" w:lineRule="atLeast" w:line="280"/>
            </w:pPr>
            <w:r>
              <w:rPr>
                <w:rFonts w:ascii="Cambria" w:hAnsi="Cambria"/>
                <w:b w:val="0"/>
                <w:i w:val="0"/>
                <w:sz w:val="21"/>
                <w:u w:val="none"/>
              </w:rPr>
              <w:t>b.  Why might the honest defence and the effective defence be different?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aperture, and what is a baseline in observational astronomy?</w:t>
            </w:r>
          </w:p>
          <w:p>
            <w:pPr>
              <w:spacing w:after="60" w:before="0" w:lineRule="atLeast" w:line="280"/>
            </w:pPr>
            <w:r>
              <w:rPr>
                <w:rFonts w:ascii="Cambria" w:hAnsi="Cambria"/>
                <w:b w:val="0"/>
                <w:i w:val="0"/>
                <w:sz w:val="21"/>
                <w:u w:val="none"/>
              </w:rPr>
              <w:t>b.  What does cadence mean, and why does it matter to a survey?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names what only this spending buys.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Petra is right about what the value is and Samir is right that she has not answered the question actually being asked.</w:t>
            </w:r>
          </w:p>
          <w:p>
            <w:pPr>
              <w:spacing w:after="100" w:before="0" w:lineRule="atLeast" w:line="280"/>
            </w:pPr>
            <w:r>
              <w:rPr>
                <w:rFonts w:ascii="Cambria" w:hAnsi="Cambria"/>
                <w:b w:val="0"/>
                <w:i w:val="0"/>
                <w:sz w:val="21"/>
                <w:u w:val="none"/>
              </w:rPr>
              <w:t>Her defence is honest and insufficient. "A good in itself" is true of many things competing for the same money, so it establishes that astronomy belongs in the category of things worth funding without saying how much. A finance ministry is not asking whether knowledge is valuable; it is asking what this instrument delivers that the next cheapest option does not.</w:t>
            </w:r>
          </w:p>
          <w:p>
            <w:pPr>
              <w:spacing w:after="100" w:before="0" w:lineRule="atLeast" w:line="280"/>
            </w:pPr>
            <w:r>
              <w:rPr>
                <w:rFonts w:ascii="Cambria" w:hAnsi="Cambria"/>
                <w:b w:val="0"/>
                <w:i w:val="0"/>
                <w:sz w:val="21"/>
                <w:u w:val="none"/>
              </w:rPr>
              <w:t>That question can be answered. A facility of this aperture is built to observe things no existing instrument can reach, and the case for it rests on what becomes measurable rather than on eventual applications. It also produces things that are not knowledge at all — detector technology, large-scale data methods, and several thousand people trained to solve problems nobody has solved before.</w:t>
            </w:r>
          </w:p>
          <w:p>
            <w:pPr>
              <w:spacing w:after="100" w:before="0" w:lineRule="atLeast" w:line="280"/>
            </w:pPr>
            <w:r>
              <w:rPr>
                <w:rFonts w:ascii="Cambria" w:hAnsi="Cambria"/>
                <w:b w:val="0"/>
                <w:i w:val="0"/>
                <w:sz w:val="21"/>
                <w:u w:val="none"/>
              </w:rPr>
              <w:t>So I would defend it as Samir demands and on Petra’s grounds: specify the questions only this aperture can settle, state the spillovers without overselling them, and accept that the comparison with a hospital is legitimate. Refusing the comparison is what makes the request look like a subsidy for curiosity.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Samir’s framing. What does it refuse to accept?</w:t>
            </w:r>
          </w:p>
          <w:p>
            <w:pPr>
              <w:spacing w:after="60" w:before="0" w:lineRule="atLeast" w:line="280"/>
            </w:pPr>
            <w:r>
              <w:rPr>
                <w:rFonts w:ascii="Cambria" w:hAnsi="Cambria"/>
                <w:b w:val="0"/>
                <w:i w:val="0"/>
                <w:sz w:val="21"/>
                <w:u w:val="none"/>
              </w:rPr>
              <w:t>b.  Why mention detector technology and trained people?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"is built to observe things no existing instrument can reach" — what do the infinitives of purpose contribute?</w:t>
            </w:r>
          </w:p>
          <w:p>
            <w:pPr>
              <w:spacing w:after="60" w:before="0" w:lineRule="atLeast" w:line="280"/>
            </w:pPr>
            <w:r>
              <w:rPr>
                <w:rFonts w:ascii="Cambria" w:hAnsi="Cambria"/>
                <w:b w:val="0"/>
                <w:i w:val="0"/>
                <w:sz w:val="21"/>
                <w:u w:val="none"/>
              </w:rPr>
              <w:t>b.  "accept that the comparison with a hospital is legitimate" — why concede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believe we should continue to fund fundamental research because science has always driven human progress and many great discoveries had no obvious application at first. For example nobody thought quantum mechanics would be useful but now we have computers and lasers. Samir asks why a telescope rather than a hospital but I think this is a false choice because the amounts spent on science are tiny compared to military budgets. Curiosity is what makes us human.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justify a cost by what only this project can produce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infinitives of purpose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aperture, baseline, duplication, cadence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justifying expenditure on fundamental research</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 comparative justification — a reason to prefer this spending to the next best use of the same money. He accepts the value and rejects the refusal to rank.</w:t>
            </w:r>
          </w:p>
          <w:p>
            <w:pPr>
              <w:spacing w:after="60" w:before="0" w:lineRule="atLeast" w:line="280"/>
            </w:pPr>
            <w:r>
              <w:rPr>
                <w:rFonts w:ascii="Cambria" w:hAnsi="Cambria"/>
                <w:b w:val="0"/>
                <w:i w:val="0"/>
                <w:sz w:val="21"/>
                <w:u w:val="none"/>
              </w:rPr>
              <w:t>b.  Because the honest reason is non-comparative, and budget decisions are comparative. A true account of why something is valuable need not answer why it is more valuable than the alternative.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Aperture is the collecting area of a telescope, which sets what faint objects it can see; a baseline is the separation between instruments, which sets resolution.</w:t>
            </w:r>
          </w:p>
          <w:p>
            <w:pPr>
              <w:spacing w:after="60" w:before="0" w:lineRule="atLeast" w:line="280"/>
            </w:pPr>
            <w:r>
              <w:rPr>
                <w:rFonts w:ascii="Cambria" w:hAnsi="Cambria"/>
                <w:b w:val="0"/>
                <w:i w:val="0"/>
                <w:sz w:val="21"/>
                <w:u w:val="none"/>
              </w:rPr>
              <w:t>b.  How often a survey revisits the same patch of sky — which determines whether changing phenomena can be detected at all.</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"Defend it by naming the questions only this aperture can settle, not by promising applications."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refuses the implication that a comparative case must be an applied one. The comparison can be made in terms of what becomes measurable, which is a reason of the right kind without pretending the telescope will cure anything.</w:t>
            </w:r>
          </w:p>
          <w:p>
            <w:pPr>
              <w:spacing w:after="60" w:before="0" w:lineRule="atLeast" w:line="280"/>
            </w:pPr>
            <w:r>
              <w:rPr>
                <w:rFonts w:ascii="Cambria" w:hAnsi="Cambria"/>
                <w:b w:val="0"/>
                <w:i w:val="0"/>
                <w:sz w:val="21"/>
                <w:u w:val="none"/>
              </w:rPr>
              <w:t>b.  Because they are comparative benefits that do not require overselling. They are produced by this spending and not by the alternative, which is exactly the form of argument Samir asked for, while remaining true.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They state the instrument’s purpose as its justification, which is the structure of the whole argument: the case rests on what it is for rather than on what might follow from it.</w:t>
            </w:r>
          </w:p>
          <w:p>
            <w:pPr>
              <w:spacing w:after="60" w:before="0" w:lineRule="atLeast" w:line="280"/>
            </w:pPr>
            <w:r>
              <w:rPr>
                <w:rFonts w:ascii="Cambria" w:hAnsi="Cambria"/>
                <w:b w:val="0"/>
                <w:i w:val="0"/>
                <w:sz w:val="21"/>
                <w:u w:val="none"/>
              </w:rPr>
              <w:t>b.  Because refusing the comparison is what makes scientists sound as though they are claiming exemption. Granting that the hospital is a real alternative is the precondition for being taken seriously when you then argue you should win.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"Nobody thought quantum mechanics would be useful but now we have computers" is exactly the application-based defence Petra rejects, and it is offered without noticing the contradiction.</w:t>
            </w:r>
          </w:p>
          <w:p>
            <w:pPr>
              <w:spacing w:after="60" w:before="0" w:lineRule="atLeast" w:line="280"/>
            </w:pPr>
            <w:r>
              <w:rPr>
                <w:rFonts w:ascii="Cambria" w:hAnsi="Cambria"/>
                <w:b w:val="0"/>
                <w:i w:val="0"/>
                <w:sz w:val="21"/>
                <w:u w:val="none"/>
              </w:rPr>
              <w:t>2.  "The amounts are tiny compared to military budgets" answers the comparison with a different comparison, which does not establish that this spending beats a hospital.</w:t>
            </w:r>
          </w:p>
          <w:p>
            <w:pPr>
              <w:spacing w:after="60" w:before="0" w:lineRule="atLeast" w:line="280"/>
            </w:pPr>
            <w:r>
              <w:rPr>
                <w:rFonts w:ascii="Cambria" w:hAnsi="Cambria"/>
                <w:b w:val="0"/>
                <w:i w:val="0"/>
                <w:sz w:val="21"/>
                <w:u w:val="none"/>
              </w:rPr>
              <w:t>3.  "Curiosity is what makes us human" is a slogan, and nothing is said about what this particular facility would make measurable.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081</w:t>
      </w:r>
      <w:r>
        <w:rPr>
          <w:rFonts w:ascii="Calibri" w:hAnsi="Calibri"/>
          <w:b w:val="0"/>
          <w:i w:val="0"/>
          <w:color w:val="5A6472"/>
          <w:sz w:val="23"/>
          <w:u w:val="none"/>
        </w:rPr>
        <w:t xml:space="preserve">   Public policy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To cut urban car use, cities can charge for driving or invest in alternatives. Charging works quickly but falls hardest on those with least choice. Investment is fairer but slow and does not by itself reduce traffic. Which approach is right?</w:t>
            </w:r>
          </w:p>
          <w:p>
            <w:pPr>
              <w:spacing w:after="40" w:before="0" w:lineRule="atLeast" w:line="280"/>
              <w:ind w:left="283"/>
            </w:pPr>
            <w:r>
              <w:rPr>
                <w:rFonts w:ascii="Calibri" w:hAnsi="Calibri"/>
                <w:b/>
                <w:i w:val="0"/>
                <w:color w:val="0F766E"/>
                <w:sz w:val="20"/>
                <w:u w:val="none"/>
              </w:rPr>
              <w:t>Elif</w:t>
            </w:r>
          </w:p>
          <w:p>
            <w:pPr>
              <w:spacing w:after="100" w:before="0" w:lineRule="atLeast" w:line="280"/>
              <w:ind w:left="283"/>
            </w:pPr>
            <w:r>
              <w:rPr>
                <w:rFonts w:ascii="Cambria" w:hAnsi="Cambria"/>
                <w:b w:val="0"/>
                <w:i w:val="0"/>
                <w:sz w:val="20"/>
                <w:u w:val="none"/>
              </w:rPr>
              <w:t>Charge. Every city that priced driving saw traffic fall within a year; every city that only built transit saw congestion stay flat as new drivers filled the road.</w:t>
            </w:r>
          </w:p>
          <w:p>
            <w:pPr>
              <w:spacing w:after="40" w:before="0" w:lineRule="atLeast" w:line="280"/>
              <w:ind w:left="283"/>
            </w:pPr>
            <w:r>
              <w:rPr>
                <w:rFonts w:ascii="Calibri" w:hAnsi="Calibri"/>
                <w:b/>
                <w:i w:val="0"/>
                <w:color w:val="0F766E"/>
                <w:sz w:val="20"/>
                <w:u w:val="none"/>
              </w:rPr>
              <w:t>Owen</w:t>
            </w:r>
          </w:p>
          <w:p>
            <w:pPr>
              <w:spacing w:after="100" w:before="0" w:lineRule="atLeast" w:line="280"/>
              <w:ind w:left="283"/>
            </w:pPr>
            <w:r>
              <w:rPr>
                <w:rFonts w:ascii="Cambria" w:hAnsi="Cambria"/>
                <w:b w:val="0"/>
                <w:i w:val="0"/>
                <w:sz w:val="20"/>
                <w:u w:val="none"/>
              </w:rPr>
              <w:t>And in those cities the people who stopped driving were the ones who could least afford not to. A charge is a tax on people whose jobs start before the first bus.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Owen does not dispute that charging works. What is his objection?</w:t>
            </w:r>
          </w:p>
          <w:p>
            <w:pPr>
              <w:spacing w:after="60" w:before="0" w:lineRule="atLeast" w:line="280"/>
            </w:pPr>
            <w:r>
              <w:rPr>
                <w:rFonts w:ascii="Cambria" w:hAnsi="Cambria"/>
                <w:b w:val="0"/>
                <w:i w:val="0"/>
                <w:sz w:val="21"/>
                <w:u w:val="none"/>
              </w:rPr>
              <w:t>b.  Why does investment alone fail to reduce traffic?</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regressive mean, and what is elasticity of demand?</w:t>
            </w:r>
          </w:p>
          <w:p>
            <w:pPr>
              <w:spacing w:after="60" w:before="0" w:lineRule="atLeast" w:line="280"/>
            </w:pPr>
            <w:r>
              <w:rPr>
                <w:rFonts w:ascii="Cambria" w:hAnsi="Cambria"/>
                <w:b w:val="0"/>
                <w:i w:val="0"/>
                <w:sz w:val="21"/>
                <w:u w:val="none"/>
              </w:rPr>
              <w:t>b.  Distinguish a target from an instrument.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keeps both effects.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Elif is right about what works and Owen is right about who pays, and these are answers to different questions — one about the instrument, one about its distribution.</w:t>
            </w:r>
          </w:p>
          <w:p>
            <w:pPr>
              <w:spacing w:after="100" w:before="0" w:lineRule="atLeast" w:line="280"/>
            </w:pPr>
            <w:r>
              <w:rPr>
                <w:rFonts w:ascii="Cambria" w:hAnsi="Cambria"/>
                <w:b w:val="0"/>
                <w:i w:val="0"/>
                <w:sz w:val="21"/>
                <w:u w:val="none"/>
              </w:rPr>
              <w:t>The evidence on charging is not really contestable. Road space behaves like any other free good: expand supply and it fills, which is why investment alone leaves congestion flat. If the target is fewer cars, pricing is the only instrument that has reliably hit it.</w:t>
            </w:r>
          </w:p>
          <w:p>
            <w:pPr>
              <w:spacing w:after="100" w:before="0" w:lineRule="atLeast" w:line="280"/>
            </w:pPr>
            <w:r>
              <w:rPr>
                <w:rFonts w:ascii="Cambria" w:hAnsi="Cambria"/>
                <w:b w:val="0"/>
                <w:i w:val="0"/>
                <w:sz w:val="21"/>
                <w:u w:val="none"/>
              </w:rPr>
              <w:t>Owen’s objection is therefore not an argument for investment instead. It is an argument about what is done with the revenue. A charge whose proceeds are returned as a flat rebate, or spent on the services used by the people least able to avoid the charge, is progressive overall even though the charge itself is regressive. The harm he describes is caused by the design rather than by the instrument.</w:t>
            </w:r>
          </w:p>
          <w:p>
            <w:pPr>
              <w:spacing w:after="100" w:before="0" w:lineRule="atLeast" w:line="280"/>
            </w:pPr>
            <w:r>
              <w:rPr>
                <w:rFonts w:ascii="Cambria" w:hAnsi="Cambria"/>
                <w:b w:val="0"/>
                <w:i w:val="0"/>
                <w:sz w:val="21"/>
                <w:u w:val="none"/>
              </w:rPr>
              <w:t>So: charge, and hypothecate the revenue to night buses and outer-suburb services by means of a published formula rather than at a city’s discretion. Owen is right that this is usually promised and rarely delivered, which is a reason to bind it in the scheme rather than a reason not to charge.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the two speakers answer different questions. What are they?</w:t>
            </w:r>
          </w:p>
          <w:p>
            <w:pPr>
              <w:spacing w:after="60" w:before="0" w:lineRule="atLeast" w:line="280"/>
            </w:pPr>
            <w:r>
              <w:rPr>
                <w:rFonts w:ascii="Cambria" w:hAnsi="Cambria"/>
                <w:b w:val="0"/>
                <w:i w:val="0"/>
                <w:sz w:val="21"/>
                <w:u w:val="none"/>
              </w:rPr>
              <w:t>b.  Why insist on a published formula rather than a commitment?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"is progressive overall even though the charge itself is regressive" — why is the distinction between the charge and the scheme important?</w:t>
            </w:r>
          </w:p>
          <w:p>
            <w:pPr>
              <w:spacing w:after="60" w:before="0" w:lineRule="atLeast" w:line="280"/>
            </w:pPr>
            <w:r>
              <w:rPr>
                <w:rFonts w:ascii="Cambria" w:hAnsi="Cambria"/>
                <w:b w:val="0"/>
                <w:i w:val="0"/>
                <w:sz w:val="21"/>
                <w:u w:val="none"/>
              </w:rPr>
              <w:t>b.  "which is a reason to bind it in the scheme rather than a reason not to charge" — what move is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Owen because road charges are unfair to poor people who have no alternative but to drive, especially those who work night shifts or live far from the city centre. Rich people will simply pay the charge and continue driving, so it does not even solve the problem, it just turns the roads into a privilege for the wealthy. Cities should invest in good public transport that is cheap and reliable, and then people will choose to leave their cars at home voluntarily.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target from an instrument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with by means of</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incentive, mandate, elasticity, regressive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how a goal should be pursued</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burden falls on those with the fewest alternatives, so the instrument achieves the target at the expense of the least able to adapt.</w:t>
            </w:r>
          </w:p>
          <w:p>
            <w:pPr>
              <w:spacing w:after="60" w:before="0" w:lineRule="atLeast" w:line="280"/>
            </w:pPr>
            <w:r>
              <w:rPr>
                <w:rFonts w:ascii="Cambria" w:hAnsi="Cambria"/>
                <w:b w:val="0"/>
                <w:i w:val="0"/>
                <w:sz w:val="21"/>
                <w:u w:val="none"/>
              </w:rPr>
              <w:t>b.  Because freed road space is immediately taken up by journeys that were previously deterred by congestion. Without a price, capacity gains convert into more driving rather than less.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Regressive means taking a larger share of income from poorer payers; elasticity of demand is how much consumption responds to price.</w:t>
            </w:r>
          </w:p>
          <w:p>
            <w:pPr>
              <w:spacing w:after="60" w:before="0" w:lineRule="atLeast" w:line="280"/>
            </w:pPr>
            <w:r>
              <w:rPr>
                <w:rFonts w:ascii="Cambria" w:hAnsi="Cambria"/>
                <w:b w:val="0"/>
                <w:i w:val="0"/>
                <w:sz w:val="21"/>
                <w:u w:val="none"/>
              </w:rPr>
              <w:t>b.  A target is the outcome sought; an instrument is the tool used to reach it. Owen’s objection is to the instrument’s incidence, not to the target.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"Charge, and return the revenue as services for the people with the fewest alternatives."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Which instrument reduces traffic, and how its costs are distributed. Elif answers the first and Owen the second, so neither refutes the other and a complete answer needs both.</w:t>
            </w:r>
          </w:p>
          <w:p>
            <w:pPr>
              <w:spacing w:after="60" w:before="0" w:lineRule="atLeast" w:line="280"/>
            </w:pPr>
            <w:r>
              <w:rPr>
                <w:rFonts w:ascii="Cambria" w:hAnsi="Cambria"/>
                <w:b w:val="0"/>
                <w:i w:val="0"/>
                <w:sz w:val="21"/>
                <w:u w:val="none"/>
              </w:rPr>
              <w:t>b.  Because Owen’s objection is empirically well founded — revenue promises are routinely broken. A formula written into the scheme is the only form of the commitment that survives a change of administration.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it separates the incidence of one payment from the incidence of the whole policy. A regressive charge inside a progressive scheme is a familiar and defensible design, and the distinction is what lets the response accept Owen’s facts without his conclusion.</w:t>
            </w:r>
          </w:p>
          <w:p>
            <w:pPr>
              <w:spacing w:after="60" w:before="0" w:lineRule="atLeast" w:line="280"/>
            </w:pPr>
            <w:r>
              <w:rPr>
                <w:rFonts w:ascii="Cambria" w:hAnsi="Cambria"/>
                <w:b w:val="0"/>
                <w:i w:val="0"/>
                <w:sz w:val="21"/>
                <w:u w:val="none"/>
              </w:rPr>
              <w:t>b.  It converts an objection into a design requirement. The risk is granted and relocated to the part of the proposal that can be fixed, which leaves nothing attached to the instrument itself.</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does not even solve the problem" contradicts Elif’s evidence by assertion, and the claim that rich drivers simply pay is inconsistent with traffic falling within a year.</w:t>
            </w:r>
          </w:p>
          <w:p>
            <w:pPr>
              <w:spacing w:after="60" w:before="0" w:lineRule="atLeast" w:line="280"/>
            </w:pPr>
            <w:r>
              <w:rPr>
                <w:rFonts w:ascii="Cambria" w:hAnsi="Cambria"/>
                <w:b w:val="0"/>
                <w:i w:val="0"/>
                <w:sz w:val="21"/>
                <w:u w:val="none"/>
              </w:rPr>
              <w:t>2.  "Then people will choose to leave their cars at home voluntarily" ignores the induced-demand mechanism, which is the reason investment alone failed in the cities cited.</w:t>
            </w:r>
          </w:p>
          <w:p>
            <w:pPr>
              <w:spacing w:after="60" w:before="0" w:lineRule="atLeast" w:line="280"/>
            </w:pPr>
            <w:r>
              <w:rPr>
                <w:rFonts w:ascii="Cambria" w:hAnsi="Cambria"/>
                <w:b w:val="0"/>
                <w:i w:val="0"/>
                <w:sz w:val="21"/>
                <w:u w:val="none"/>
              </w:rPr>
              <w:t>3.  Nothing is said about revenue use, so the one available answer to the fairness objection is never considered; there is also a comma splice in the second sentence.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082</w:t>
      </w:r>
      <w:r>
        <w:rPr>
          <w:rFonts w:ascii="Calibri" w:hAnsi="Calibri"/>
          <w:b w:val="0"/>
          <w:i w:val="0"/>
          <w:color w:val="5A6472"/>
          <w:sz w:val="23"/>
          <w:u w:val="none"/>
        </w:rPr>
        <w:t xml:space="preserve">   History of science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Whitfield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Why did experimental science develop so rapidly in seventeenth-century Europe? Candidate explanations include new instruments, new institutions such as scientific societies, and a philosophical shift towards experiment as a source of knowledge. Which was most important?</w:t>
            </w:r>
          </w:p>
          <w:p>
            <w:pPr>
              <w:spacing w:after="40" w:before="0" w:lineRule="atLeast" w:line="280"/>
              <w:ind w:left="283"/>
            </w:pPr>
            <w:r>
              <w:rPr>
                <w:rFonts w:ascii="Calibri" w:hAnsi="Calibri"/>
                <w:b/>
                <w:i w:val="0"/>
                <w:color w:val="0F766E"/>
                <w:sz w:val="20"/>
                <w:u w:val="none"/>
              </w:rPr>
              <w:t>Mira</w:t>
            </w:r>
          </w:p>
          <w:p>
            <w:pPr>
              <w:spacing w:after="100" w:before="0" w:lineRule="atLeast" w:line="280"/>
              <w:ind w:left="283"/>
            </w:pPr>
            <w:r>
              <w:rPr>
                <w:rFonts w:ascii="Cambria" w:hAnsi="Cambria"/>
                <w:b w:val="0"/>
                <w:i w:val="0"/>
                <w:sz w:val="20"/>
                <w:u w:val="none"/>
              </w:rPr>
              <w:t>Instruments. The telescope and the air pump let people see things no argument could settle, and the arguments changed because the evidence did.</w:t>
            </w:r>
          </w:p>
          <w:p>
            <w:pPr>
              <w:spacing w:after="40" w:before="0" w:lineRule="atLeast" w:line="280"/>
              <w:ind w:left="283"/>
            </w:pPr>
            <w:r>
              <w:rPr>
                <w:rFonts w:ascii="Calibri" w:hAnsi="Calibri"/>
                <w:b/>
                <w:i w:val="0"/>
                <w:color w:val="0F766E"/>
                <w:sz w:val="20"/>
                <w:u w:val="none"/>
              </w:rPr>
              <w:t>Jakob</w:t>
            </w:r>
          </w:p>
          <w:p>
            <w:pPr>
              <w:spacing w:after="100" w:before="0" w:lineRule="atLeast" w:line="280"/>
              <w:ind w:left="283"/>
            </w:pPr>
            <w:r>
              <w:rPr>
                <w:rFonts w:ascii="Cambria" w:hAnsi="Cambria"/>
                <w:b w:val="0"/>
                <w:i w:val="0"/>
                <w:sz w:val="20"/>
                <w:u w:val="none"/>
              </w:rPr>
              <w:t>Instruments existed for decades before anyone built a practice around them. What was new was that a society of people agreed to witness, record and repeat each other’s experiments — that is the invention.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Jakob’s objection has the same structure as a common objection in causal reasoning. Name it.</w:t>
            </w:r>
          </w:p>
          <w:p>
            <w:pPr>
              <w:spacing w:after="60" w:before="0" w:lineRule="atLeast" w:line="280"/>
            </w:pPr>
            <w:r>
              <w:rPr>
                <w:rFonts w:ascii="Cambria" w:hAnsi="Cambria"/>
                <w:b w:val="0"/>
                <w:i w:val="0"/>
                <w:sz w:val="21"/>
                <w:u w:val="none"/>
              </w:rPr>
              <w:t>b.  Why would the philosophical shift be hard to rank?</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replication, and what is patronage?</w:t>
            </w:r>
          </w:p>
          <w:p>
            <w:pPr>
              <w:spacing w:after="60" w:before="0" w:lineRule="atLeast" w:line="280"/>
            </w:pPr>
            <w:r>
              <w:rPr>
                <w:rFonts w:ascii="Cambria" w:hAnsi="Cambria"/>
                <w:b w:val="0"/>
                <w:i w:val="0"/>
                <w:sz w:val="21"/>
                <w:u w:val="none"/>
              </w:rPr>
              <w:t>b.  What is instrumentation, and why is it more than apparatus?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in one sentence using a removal test.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Jakob has the better of it, and the reason is that his candidate is what turned Mira’s into evidence.</w:t>
            </w:r>
          </w:p>
          <w:p>
            <w:pPr>
              <w:spacing w:after="100" w:before="0" w:lineRule="atLeast" w:line="280"/>
            </w:pPr>
            <w:r>
              <w:rPr>
                <w:rFonts w:ascii="Cambria" w:hAnsi="Cambria"/>
                <w:b w:val="0"/>
                <w:i w:val="0"/>
                <w:sz w:val="21"/>
                <w:u w:val="none"/>
              </w:rPr>
              <w:t>An instrument on its own settles nothing. A telescope shows one man four moons; what makes those moons a fact is that others build the same instrument, look, and agree. Before the societies, observations were testimony and could be denied as such — which is exactly what happened to the early telescopic claims.</w:t>
            </w:r>
          </w:p>
          <w:p>
            <w:pPr>
              <w:spacing w:after="100" w:before="0" w:lineRule="atLeast" w:line="280"/>
            </w:pPr>
            <w:r>
              <w:rPr>
                <w:rFonts w:ascii="Cambria" w:hAnsi="Cambria"/>
                <w:b w:val="0"/>
                <w:i w:val="0"/>
                <w:sz w:val="21"/>
                <w:u w:val="none"/>
              </w:rPr>
              <w:t>That the instruments came first does not make them primary. They were available for decades without producing cumulative knowledge, and nothing about the glass changed in the interval. What changed was the existence of a body that could certify a result, which is the condition under which an instrument becomes an argument.</w:t>
            </w:r>
          </w:p>
          <w:p>
            <w:pPr>
              <w:spacing w:after="100" w:before="0" w:lineRule="atLeast" w:line="280"/>
            </w:pPr>
            <w:r>
              <w:rPr>
                <w:rFonts w:ascii="Cambria" w:hAnsi="Cambria"/>
                <w:b w:val="0"/>
                <w:i w:val="0"/>
                <w:sz w:val="21"/>
                <w:u w:val="none"/>
              </w:rPr>
              <w:t>The philosophical shift I would place third, not because it was unimportant but because it is hard to separate from the practice it describes. People argued for experiment while building the societies that did it, and a cause that is partly the same event as its effect cannot be ranked against it. So: institutions first, instruments second as the necessary material condition, philosophy third as articulation rather than engine.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ranks instruments second while calling them necessary. Why is that not a contradiction?</w:t>
            </w:r>
          </w:p>
          <w:p>
            <w:pPr>
              <w:spacing w:after="60" w:before="0" w:lineRule="atLeast" w:line="280"/>
            </w:pPr>
            <w:r>
              <w:rPr>
                <w:rFonts w:ascii="Cambria" w:hAnsi="Cambria"/>
                <w:b w:val="0"/>
                <w:i w:val="0"/>
                <w:sz w:val="21"/>
                <w:u w:val="none"/>
              </w:rPr>
              <w:t>b.  Why is the philosophical shift demoted on methodological rather than historical grounds?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"That the instruments came first does not make them primary" — identify the structure and say why it opens the paragraph.</w:t>
            </w:r>
          </w:p>
          <w:p>
            <w:pPr>
              <w:spacing w:after="60" w:before="0" w:lineRule="atLeast" w:line="280"/>
            </w:pPr>
            <w:r>
              <w:rPr>
                <w:rFonts w:ascii="Cambria" w:hAnsi="Cambria"/>
                <w:b w:val="0"/>
                <w:i w:val="0"/>
                <w:sz w:val="21"/>
                <w:u w:val="none"/>
              </w:rPr>
              <w:t>b.  "observations were testimony and could be denied as such" — what does this claim establish?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all three factors were essential and it is impossible to separate them because they developed together. New instruments allowed new observations, scientific societies allowed scientists to share their findings, and the new philosophy encouraged experimentation. Mira and Jakob are both partly right. The seventeenth century was a remarkable period of change in many areas of life, not only science, and I think the scientific revolution was part of this broader transformation of European society.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made the others usable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nominal clauses as complements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instrumentation, paradigm, replication, patronage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 scientific advance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 variation argument: the proposed cause was present before the effect appeared, so something else must account for the timing.</w:t>
            </w:r>
          </w:p>
          <w:p>
            <w:pPr>
              <w:spacing w:after="60" w:before="0" w:lineRule="atLeast" w:line="280"/>
            </w:pPr>
            <w:r>
              <w:rPr>
                <w:rFonts w:ascii="Cambria" w:hAnsi="Cambria"/>
                <w:b w:val="0"/>
                <w:i w:val="0"/>
                <w:sz w:val="21"/>
                <w:u w:val="none"/>
              </w:rPr>
              <w:t>b.  Because it is hard to distinguish from the practice it justified. If the shift and the institutions are the same development described two ways, neither can be the cause of the other.</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Replication is independent repetition of an experiment to confirm its result; patronage is the funding and protection of enquiry by wealthy sponsors.</w:t>
            </w:r>
          </w:p>
          <w:p>
            <w:pPr>
              <w:spacing w:after="60" w:before="0" w:lineRule="atLeast" w:line="280"/>
            </w:pPr>
            <w:r>
              <w:rPr>
                <w:rFonts w:ascii="Cambria" w:hAnsi="Cambria"/>
                <w:b w:val="0"/>
                <w:i w:val="0"/>
                <w:sz w:val="21"/>
                <w:u w:val="none"/>
              </w:rPr>
              <w:t>b.  Instrumentation includes the techniques, calibration and conventions for using apparatus — which is Jakob’s point in different words.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"Remove the societies and observations stay testimony; remove the instruments and there is nothing to witness; remove the philosophy and the practice continues unarticulated."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necessity and primacy answer different questions. The instruments were indispensable and were already present, so they cannot explain why the change happened when it did — which is what the ranking is about.</w:t>
            </w:r>
          </w:p>
          <w:p>
            <w:pPr>
              <w:spacing w:after="60" w:before="0" w:lineRule="atLeast" w:line="280"/>
            </w:pPr>
            <w:r>
              <w:rPr>
                <w:rFonts w:ascii="Cambria" w:hAnsi="Cambria"/>
                <w:b w:val="0"/>
                <w:i w:val="0"/>
                <w:sz w:val="21"/>
                <w:u w:val="none"/>
              </w:rPr>
              <w:t>b.  Because the historical evidence cannot separate it from the institutions. Ranking requires that causes be independently identifiable, and this one is partly constituted by its supposed effect.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nominal that-clause as subject. It lets the sentence take the opposing argument as its topic and dispose of it in one line, which is the cleanest way to open a paragraph that demotes a strong candidate.</w:t>
            </w:r>
          </w:p>
          <w:p>
            <w:pPr>
              <w:spacing w:after="60" w:before="0" w:lineRule="atLeast" w:line="280"/>
            </w:pPr>
            <w:r>
              <w:rPr>
                <w:rFonts w:ascii="Cambria" w:hAnsi="Cambria"/>
                <w:b w:val="0"/>
                <w:i w:val="0"/>
                <w:sz w:val="21"/>
                <w:u w:val="none"/>
              </w:rPr>
              <w:t>b.  That the problem was epistemic rather than technical. Testimony can be refused by anyone; a replicated result cannot, which is precisely the function the societies supplied.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refuses to rank, which is what the prompt asks for, and "impossible to separate them" is asserted rather than argued.</w:t>
            </w:r>
          </w:p>
          <w:p>
            <w:pPr>
              <w:spacing w:after="60" w:before="0" w:lineRule="atLeast" w:line="280"/>
            </w:pPr>
            <w:r>
              <w:rPr>
                <w:rFonts w:ascii="Cambria" w:hAnsi="Cambria"/>
                <w:b w:val="0"/>
                <w:i w:val="0"/>
                <w:sz w:val="21"/>
                <w:u w:val="none"/>
              </w:rPr>
              <w:t>2.  Jakob’s specific objection — that instruments predate the practice by decades — is never addressed, so the strongest evidence in the discussion goes unused.</w:t>
            </w:r>
          </w:p>
          <w:p>
            <w:pPr>
              <w:spacing w:after="60" w:before="0" w:lineRule="atLeast" w:line="280"/>
            </w:pPr>
            <w:r>
              <w:rPr>
                <w:rFonts w:ascii="Cambria" w:hAnsi="Cambria"/>
                <w:b w:val="0"/>
                <w:i w:val="0"/>
                <w:sz w:val="21"/>
                <w:u w:val="none"/>
              </w:rPr>
              <w:t>3.  The final sentence is about the seventeenth century in general and contributes nothing to the question; "both partly right" is the whole of the engagement with either speaker.</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083</w:t>
      </w:r>
      <w:r>
        <w:rPr>
          <w:rFonts w:ascii="Calibri" w:hAnsi="Calibri"/>
          <w:b w:val="0"/>
          <w:i w:val="0"/>
          <w:color w:val="5A6472"/>
          <w:sz w:val="23"/>
          <w:u w:val="none"/>
        </w:rPr>
        <w:t xml:space="preserve">   Ethics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Amari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If a stranger’s life can be saved at small cost, many argue we are obliged to do so, and that distance is morally irrelevant. Others reply that such a principle would consume our lives and leaves no room for the attachments that give them meaning. Where should the line be?</w:t>
            </w:r>
          </w:p>
          <w:p>
            <w:pPr>
              <w:spacing w:after="40" w:before="0" w:lineRule="atLeast" w:line="280"/>
              <w:ind w:left="283"/>
            </w:pPr>
            <w:r>
              <w:rPr>
                <w:rFonts w:ascii="Calibri" w:hAnsi="Calibri"/>
                <w:b/>
                <w:i w:val="0"/>
                <w:color w:val="0F766E"/>
                <w:sz w:val="20"/>
                <w:u w:val="none"/>
              </w:rPr>
              <w:t>Kai</w:t>
            </w:r>
          </w:p>
          <w:p>
            <w:pPr>
              <w:spacing w:after="100" w:before="0" w:lineRule="atLeast" w:line="280"/>
              <w:ind w:left="283"/>
            </w:pPr>
            <w:r>
              <w:rPr>
                <w:rFonts w:ascii="Cambria" w:hAnsi="Cambria"/>
                <w:b w:val="0"/>
                <w:i w:val="0"/>
                <w:sz w:val="20"/>
                <w:u w:val="none"/>
              </w:rPr>
              <w:t>The argument is sound and the discomfort is not a refutation. If you would pull a child from a pond, the fact that the child is in another country changes nothing morally.</w:t>
            </w:r>
          </w:p>
          <w:p>
            <w:pPr>
              <w:spacing w:after="40" w:before="0" w:lineRule="atLeast" w:line="280"/>
              <w:ind w:left="283"/>
            </w:pPr>
            <w:r>
              <w:rPr>
                <w:rFonts w:ascii="Calibri" w:hAnsi="Calibri"/>
                <w:b/>
                <w:i w:val="0"/>
                <w:color w:val="0F766E"/>
                <w:sz w:val="20"/>
                <w:u w:val="none"/>
              </w:rPr>
              <w:t>Noa</w:t>
            </w:r>
          </w:p>
          <w:p>
            <w:pPr>
              <w:spacing w:after="100" w:before="0" w:lineRule="atLeast" w:line="280"/>
              <w:ind w:left="283"/>
            </w:pPr>
            <w:r>
              <w:rPr>
                <w:rFonts w:ascii="Cambria" w:hAnsi="Cambria"/>
                <w:b w:val="0"/>
                <w:i w:val="0"/>
                <w:sz w:val="20"/>
                <w:u w:val="none"/>
              </w:rPr>
              <w:t>It changes everything practically. A principle that never stops demanding is not a moral theory, it is a recipe for burnout and for treating your own children as competing claims.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Noa’s objection is about demandingness. Is that a moral objection or a psychological one?</w:t>
            </w:r>
          </w:p>
          <w:p>
            <w:pPr>
              <w:spacing w:after="60" w:before="0" w:lineRule="atLeast" w:line="280"/>
            </w:pPr>
            <w:r>
              <w:rPr>
                <w:rFonts w:ascii="Cambria" w:hAnsi="Cambria"/>
                <w:b w:val="0"/>
                <w:i w:val="0"/>
                <w:sz w:val="21"/>
                <w:u w:val="none"/>
              </w:rPr>
              <w:t>b.  Why does Kai use the pond case rather than arguing from principle?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impartiality mean here, and what is partiality?</w:t>
            </w:r>
          </w:p>
          <w:p>
            <w:pPr>
              <w:spacing w:after="60" w:before="0" w:lineRule="atLeast" w:line="280"/>
            </w:pPr>
            <w:r>
              <w:rPr>
                <w:rFonts w:ascii="Cambria" w:hAnsi="Cambria"/>
                <w:b w:val="0"/>
                <w:i w:val="0"/>
                <w:sz w:val="21"/>
                <w:u w:val="none"/>
              </w:rPr>
              <w:t>b.  What is a supererogatory act?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gives each side something.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Kai has the better argument and Noa has identified something his conclusion cannot accommodate, which means the principle needs a ceiling rather than a rejection.</w:t>
            </w:r>
          </w:p>
          <w:p>
            <w:pPr>
              <w:spacing w:after="100" w:before="0" w:lineRule="atLeast" w:line="280"/>
            </w:pPr>
            <w:r>
              <w:rPr>
                <w:rFonts w:ascii="Cambria" w:hAnsi="Cambria"/>
                <w:b w:val="0"/>
                <w:i w:val="0"/>
                <w:sz w:val="21"/>
                <w:u w:val="none"/>
              </w:rPr>
              <w:t>The pond case does its work. Distance, nationality and visibility are not morally relevant features, and no one defending partiality has produced a reason why they should be. The more honestly you look at the comparison, the harder it is to say the near child matters more.</w:t>
            </w:r>
          </w:p>
          <w:p>
            <w:pPr>
              <w:spacing w:after="100" w:before="0" w:lineRule="atLeast" w:line="280"/>
            </w:pPr>
            <w:r>
              <w:rPr>
                <w:rFonts w:ascii="Cambria" w:hAnsi="Cambria"/>
                <w:b w:val="0"/>
                <w:i w:val="0"/>
                <w:sz w:val="21"/>
                <w:u w:val="none"/>
              </w:rPr>
              <w:t>But Noa is not simply reporting discomfort. A principle with no upper bound makes every ordinary good — a holiday, a friendship, a child’s music lessons — into a wrong, and a theory on which almost every life is seriously immoral has lost contact with what it was built to explain. That is a philosophical objection, not a plea for comfort.</w:t>
            </w:r>
          </w:p>
          <w:p>
            <w:pPr>
              <w:spacing w:after="100" w:before="0" w:lineRule="atLeast" w:line="280"/>
            </w:pPr>
            <w:r>
              <w:rPr>
                <w:rFonts w:ascii="Cambria" w:hAnsi="Cambria"/>
                <w:b w:val="0"/>
                <w:i w:val="0"/>
                <w:sz w:val="21"/>
                <w:u w:val="none"/>
              </w:rPr>
              <w:t>So I would accept Kai’s principle as the ground of a duty and Noa’s point as a limit on its extent: a demanding but bounded obligation, specified as a share of income rather than as whatever is left over. The less open-ended the duty, the more likely it is to be met — which matters more to the distant child than the theoretical maximum ever has.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insists Noa’s objection is philosophical rather than psychological. Why does that matter?</w:t>
            </w:r>
          </w:p>
          <w:p>
            <w:pPr>
              <w:spacing w:after="60" w:before="0" w:lineRule="atLeast" w:line="280"/>
            </w:pPr>
            <w:r>
              <w:rPr>
                <w:rFonts w:ascii="Cambria" w:hAnsi="Cambria"/>
                <w:b w:val="0"/>
                <w:i w:val="0"/>
                <w:sz w:val="21"/>
                <w:u w:val="none"/>
              </w:rPr>
              <w:t>b.  Why specify the duty as a share of income?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less open-ended the duty, the more likely it is to be met" — identify the structure and say what it adds.</w:t>
            </w:r>
          </w:p>
          <w:p>
            <w:pPr>
              <w:spacing w:after="60" w:before="0" w:lineRule="atLeast" w:line="280"/>
            </w:pPr>
            <w:r>
              <w:rPr>
                <w:rFonts w:ascii="Cambria" w:hAnsi="Cambria"/>
                <w:b w:val="0"/>
                <w:i w:val="0"/>
                <w:sz w:val="21"/>
                <w:u w:val="none"/>
              </w:rPr>
              <w:t>b.  "a holiday, a friendship, a child’s music lessons" — why these three examples?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Kai that we have a duty to help people in need wherever they are, because all human beings have equal moral worth and it would be arbitrary to care less about someone just because they live far away. Of course Noa is right that we cannot give away everything, nobody is perfect and we all have our own families to look after. I think everyone should do what they reasonably can according to their circumstances.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a duty to the near against a duty to the distant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correlative comparatives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obligation, impartiality, partiality, demandingness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special obligations against impartial ones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Moral, if it is pressed properly. A theory implying that nearly every life is seriously wrong has a problem with its own subject matter, which is a reason to doubt it rather than a report of how hard it feels.</w:t>
            </w:r>
          </w:p>
          <w:p>
            <w:pPr>
              <w:spacing w:after="60" w:before="0" w:lineRule="atLeast" w:line="280"/>
            </w:pPr>
            <w:r>
              <w:rPr>
                <w:rFonts w:ascii="Cambria" w:hAnsi="Cambria"/>
                <w:b w:val="0"/>
                <w:i w:val="0"/>
                <w:sz w:val="21"/>
                <w:u w:val="none"/>
              </w:rPr>
              <w:t>b.  Because it isolates the variable. Everyone agrees about the pond, so any difference in the distant case must come from a feature the pond case lacks — and those features look morally irrelevant.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Impartiality is giving everyone’s interests equal weight; partiality is the extra weight given to those close to us.</w:t>
            </w:r>
          </w:p>
          <w:p>
            <w:pPr>
              <w:spacing w:after="60" w:before="0" w:lineRule="atLeast" w:line="280"/>
            </w:pPr>
            <w:r>
              <w:rPr>
                <w:rFonts w:ascii="Cambria" w:hAnsi="Cambria"/>
                <w:b w:val="0"/>
                <w:i w:val="0"/>
                <w:sz w:val="21"/>
                <w:u w:val="none"/>
              </w:rPr>
              <w:t>b.  An act that is good but beyond what duty requires — the category Noa needs and Kai’s principle threatens to abolish.</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"Accept the duty and cap it, because a bounded obligation is one people actually discharge."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a psychological complaint can be answered by telling people to try harder, while a structural objection to the theory cannot. Recasting it as philosophical is what earns Noa a modification of the principle rather than encouragement.</w:t>
            </w:r>
          </w:p>
          <w:p>
            <w:pPr>
              <w:spacing w:after="60" w:before="0" w:lineRule="atLeast" w:line="280"/>
            </w:pPr>
            <w:r>
              <w:rPr>
                <w:rFonts w:ascii="Cambria" w:hAnsi="Cambria"/>
                <w:b w:val="0"/>
                <w:i w:val="0"/>
                <w:sz w:val="21"/>
                <w:u w:val="none"/>
              </w:rPr>
              <w:t>b.  Because a proportional duty is bounded, assessable and leaves room for the attachments Noa is defending, while "whatever is left over" has no upper limit and so generates exactly the objection.</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Correlative comparatives — the less X, the more Y. They state the practical relationship the whole proposal rests on, and they let the response end on a consequence for the distant child rather than on a concession to comfort.</w:t>
            </w:r>
          </w:p>
          <w:p>
            <w:pPr>
              <w:spacing w:after="60" w:before="0" w:lineRule="atLeast" w:line="280"/>
            </w:pPr>
            <w:r>
              <w:rPr>
                <w:rFonts w:ascii="Cambria" w:hAnsi="Cambria"/>
                <w:b w:val="0"/>
                <w:i w:val="0"/>
                <w:sz w:val="21"/>
                <w:u w:val="none"/>
              </w:rPr>
              <w:t>b.  Because they are ordinary and recognisably good, not luxuries. If the principle condemns friendship and a child’s music lessons, the objection cannot be dismissed as self-indulgence.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"Everyone should do what they reasonably can according to their circumstances" is unfalsifiable and sets no limit, so it takes no position on where the line falls.</w:t>
            </w:r>
          </w:p>
          <w:p>
            <w:pPr>
              <w:spacing w:after="60" w:before="0" w:lineRule="atLeast" w:line="280"/>
            </w:pPr>
            <w:r>
              <w:rPr>
                <w:rFonts w:ascii="Cambria" w:hAnsi="Cambria"/>
                <w:b w:val="0"/>
                <w:i w:val="0"/>
                <w:sz w:val="21"/>
                <w:u w:val="none"/>
              </w:rPr>
              <w:t>2.  "Nobody is perfect" treats Noa’s objection as being about human weakness, which is the weaker reading and the one Kai can easily answer.</w:t>
            </w:r>
          </w:p>
          <w:p>
            <w:pPr>
              <w:spacing w:after="60" w:before="0" w:lineRule="atLeast" w:line="280"/>
            </w:pPr>
            <w:r>
              <w:rPr>
                <w:rFonts w:ascii="Cambria" w:hAnsi="Cambria"/>
                <w:b w:val="0"/>
                <w:i w:val="0"/>
                <w:sz w:val="21"/>
                <w:u w:val="none"/>
              </w:rPr>
              <w:t>3.  Kai’s pond argument is accepted and its demanding implications are never faced, so the two halves of the response contradict each other without noticing.</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084</w:t>
      </w:r>
      <w:r>
        <w:rPr>
          <w:rFonts w:ascii="Calibri" w:hAnsi="Calibri"/>
          <w:b w:val="0"/>
          <w:i w:val="0"/>
          <w:color w:val="5A6472"/>
          <w:sz w:val="23"/>
          <w:u w:val="none"/>
        </w:rPr>
        <w:t xml:space="preserve">   Materials science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Zhou</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For plastic waste, a region can invest in mechanical recycling, which is cheap but degrades the material each cycle, or in chemical recycling, which recovers feedstock quality but is energy-intensive and commercially unproven. Which should receive public investment?</w:t>
            </w:r>
          </w:p>
          <w:p>
            <w:pPr>
              <w:spacing w:after="40" w:before="0" w:lineRule="atLeast" w:line="280"/>
              <w:ind w:left="283"/>
            </w:pPr>
            <w:r>
              <w:rPr>
                <w:rFonts w:ascii="Calibri" w:hAnsi="Calibri"/>
                <w:b/>
                <w:i w:val="0"/>
                <w:color w:val="0F766E"/>
                <w:sz w:val="20"/>
                <w:u w:val="none"/>
              </w:rPr>
              <w:t>Ida</w:t>
            </w:r>
          </w:p>
          <w:p>
            <w:pPr>
              <w:spacing w:after="100" w:before="0" w:lineRule="atLeast" w:line="280"/>
              <w:ind w:left="283"/>
            </w:pPr>
            <w:r>
              <w:rPr>
                <w:rFonts w:ascii="Cambria" w:hAnsi="Cambria"/>
                <w:b w:val="0"/>
                <w:i w:val="0"/>
                <w:sz w:val="20"/>
                <w:u w:val="none"/>
              </w:rPr>
              <w:t>Mechanical. It works now, at scale, and most plastic waste is packaging that does not need virgin-quality material. Chemical recycling is a promise with a pilot plant.</w:t>
            </w:r>
          </w:p>
          <w:p>
            <w:pPr>
              <w:spacing w:after="40" w:before="0" w:lineRule="atLeast" w:line="280"/>
              <w:ind w:left="283"/>
            </w:pPr>
            <w:r>
              <w:rPr>
                <w:rFonts w:ascii="Calibri" w:hAnsi="Calibri"/>
                <w:b/>
                <w:i w:val="0"/>
                <w:color w:val="0F766E"/>
                <w:sz w:val="20"/>
                <w:u w:val="none"/>
              </w:rPr>
              <w:t>Rafa</w:t>
            </w:r>
          </w:p>
          <w:p>
            <w:pPr>
              <w:spacing w:after="100" w:before="0" w:lineRule="atLeast" w:line="280"/>
              <w:ind w:left="283"/>
            </w:pPr>
            <w:r>
              <w:rPr>
                <w:rFonts w:ascii="Cambria" w:hAnsi="Cambria"/>
                <w:b w:val="0"/>
                <w:i w:val="0"/>
                <w:sz w:val="20"/>
                <w:u w:val="none"/>
              </w:rPr>
              <w:t>Mechanical recycling just postpones disposal — four or five cycles and it is waste anyway. Investing in it locks in a system that cannot close the loop.</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Rafa concedes mechanical recycling works. What is his objection?</w:t>
            </w:r>
          </w:p>
          <w:p>
            <w:pPr>
              <w:spacing w:after="60" w:before="0" w:lineRule="atLeast" w:line="280"/>
            </w:pPr>
            <w:r>
              <w:rPr>
                <w:rFonts w:ascii="Cambria" w:hAnsi="Cambria"/>
                <w:b w:val="0"/>
                <w:i w:val="0"/>
                <w:sz w:val="21"/>
                <w:u w:val="none"/>
              </w:rPr>
              <w:t>b.  What does "locks in" mean, and why is it a serious charge?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feedstock, and what is degradation in this context?</w:t>
            </w:r>
          </w:p>
          <w:p>
            <w:pPr>
              <w:spacing w:after="60" w:before="0" w:lineRule="atLeast" w:line="280"/>
            </w:pPr>
            <w:r>
              <w:rPr>
                <w:rFonts w:ascii="Cambria" w:hAnsi="Cambria"/>
                <w:b w:val="0"/>
                <w:i w:val="0"/>
                <w:sz w:val="21"/>
                <w:u w:val="none"/>
              </w:rPr>
              <w:t>b.  What is a lifecycle assessment?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what your choice keeps available.</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Ida should get the money now and Rafa should get it in the research budget, because the two claims operate on different timescales.</w:t>
            </w:r>
          </w:p>
          <w:p>
            <w:pPr>
              <w:spacing w:after="100" w:before="0" w:lineRule="atLeast" w:line="280"/>
            </w:pPr>
            <w:r>
              <w:rPr>
                <w:rFonts w:ascii="Cambria" w:hAnsi="Cambria"/>
                <w:b w:val="0"/>
                <w:i w:val="0"/>
                <w:sz w:val="21"/>
                <w:u w:val="none"/>
              </w:rPr>
              <w:t>Her case is simply that one technology exists. Mechanical recycling diverts material today at a cost per tonne that chemical processes will not match for years, and for packaging the quality loss is largely irrelevant. Waiting for the better option has a measurable cost in landfilled tonnes.</w:t>
            </w:r>
          </w:p>
          <w:p>
            <w:pPr>
              <w:spacing w:after="100" w:before="0" w:lineRule="atLeast" w:line="280"/>
            </w:pPr>
            <w:r>
              <w:rPr>
                <w:rFonts w:ascii="Cambria" w:hAnsi="Cambria"/>
                <w:b w:val="0"/>
                <w:i w:val="0"/>
                <w:sz w:val="21"/>
                <w:u w:val="none"/>
              </w:rPr>
              <w:t>Rafa’s lock-in point is the one that needs care. Having built sorting infrastructure, collection contracts and reprocessing plants around mechanical recycling, a region does acquire an interest in continuing with it, and that is a real risk rather than a speculative one. But most of that infrastructure — collection, sorting, washing — is needed by chemical recycling too. The lock-in is weaker than it looks because the shared half is the expensive half.</w:t>
            </w:r>
          </w:p>
          <w:p>
            <w:pPr>
              <w:spacing w:after="100" w:before="0" w:lineRule="atLeast" w:line="280"/>
            </w:pPr>
            <w:r>
              <w:rPr>
                <w:rFonts w:ascii="Cambria" w:hAnsi="Cambria"/>
                <w:b w:val="0"/>
                <w:i w:val="0"/>
                <w:sz w:val="21"/>
                <w:u w:val="none"/>
              </w:rPr>
              <w:t>So: fund mechanical recycling for deployment and chemical recycling for development, and procure sorting equipment specified to feed either. That takes the tonnes Ida can deliver now without foreclosing the system Rafa wants, which is the only part of his objection that money can answer.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gives each speaker a different budget. Why is that not evasion?</w:t>
            </w:r>
          </w:p>
          <w:p>
            <w:pPr>
              <w:spacing w:after="60" w:before="0" w:lineRule="atLeast" w:line="280"/>
            </w:pPr>
            <w:r>
              <w:rPr>
                <w:rFonts w:ascii="Cambria" w:hAnsi="Cambria"/>
                <w:b w:val="0"/>
                <w:i w:val="0"/>
                <w:sz w:val="21"/>
                <w:u w:val="none"/>
              </w:rPr>
              <w:t>b.  Why does the shared infrastructure matter so much to the argument?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"Having built sorting infrastructure ... a region does acquire an interest" — what does the participial clause do?</w:t>
            </w:r>
          </w:p>
          <w:p>
            <w:pPr>
              <w:spacing w:after="60" w:before="0" w:lineRule="atLeast" w:line="280"/>
            </w:pPr>
            <w:r>
              <w:rPr>
                <w:rFonts w:ascii="Cambria" w:hAnsi="Cambria"/>
                <w:b w:val="0"/>
                <w:i w:val="0"/>
                <w:sz w:val="21"/>
                <w:u w:val="none"/>
              </w:rPr>
              <w:t>b.  "procure sorting equipment specified to feed either" — why is this the operative recommendation?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should invest in chemical recycling because it is the only real solution to the plastic crisis, which is one of the biggest environmental problems we face. Mechanical recycling is not true recycling because the plastic gets worse each time and eventually ends up in landfill or the ocean anyway. We need to think long term and invest in innovation rather than continuing with inadequate solutions. Ida says chemical recycling is unproven but all new technologies are unproven at first.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option that keeps the next decision open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participial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recycling, feedstock, degradation, lifecycle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two waste strategies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it cannot close the loop. Each cycle degrades the material, so the waste is deferred rather than eliminated, and investment in it entrenches a system with a built-in endpoint.</w:t>
            </w:r>
          </w:p>
          <w:p>
            <w:pPr>
              <w:spacing w:after="60" w:before="0" w:lineRule="atLeast" w:line="280"/>
            </w:pPr>
            <w:r>
              <w:rPr>
                <w:rFonts w:ascii="Cambria" w:hAnsi="Cambria"/>
                <w:b w:val="0"/>
                <w:i w:val="0"/>
                <w:sz w:val="21"/>
                <w:u w:val="none"/>
              </w:rPr>
              <w:t>b.  It means that investment creates sunk costs, contracts and interests that make later change expensive. It is serious because it turns a reasonable interim choice into a long-term constraint.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Feedstock is raw input material for manufacture; degradation is the loss of polymer properties with each reprocessing cycle.</w:t>
            </w:r>
          </w:p>
          <w:p>
            <w:pPr>
              <w:spacing w:after="60" w:before="0" w:lineRule="atLeast" w:line="280"/>
            </w:pPr>
            <w:r>
              <w:rPr>
                <w:rFonts w:ascii="Cambria" w:hAnsi="Cambria"/>
                <w:b w:val="0"/>
                <w:i w:val="0"/>
                <w:sz w:val="21"/>
                <w:u w:val="none"/>
              </w:rPr>
              <w:t>b.  An accounting of environmental impacts across a product’s whole life, from extraction to disposal — which is how the energy cost of chemical recycling gets compared with the tonnes mechanical recycling diverts.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"Deploy mechanical recycling now and fund chemical research, buying sorting equipment that can feed either."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deployment and development answer different questions, and the response says which gets which and why. Evasion would be funding both without specifying the role of each or addressing the lock-in risk.</w:t>
            </w:r>
          </w:p>
          <w:p>
            <w:pPr>
              <w:spacing w:after="60" w:before="0" w:lineRule="atLeast" w:line="280"/>
            </w:pPr>
            <w:r>
              <w:rPr>
                <w:rFonts w:ascii="Cambria" w:hAnsi="Cambria"/>
                <w:b w:val="0"/>
                <w:i w:val="0"/>
                <w:sz w:val="21"/>
                <w:u w:val="none"/>
              </w:rPr>
              <w:t>b.  Because lock-in is the whole of Rafa’s objection, and it depends on the investment being specific to one route. If the expensive assets serve both, the objection shrinks to the reprocessing plants themselves.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compresses the causal history into the front of the sentence, so the sentence can state the consequence without a separate clause. That keeps the concession to Rafa brisk rather than laboured.</w:t>
            </w:r>
          </w:p>
          <w:p>
            <w:pPr>
              <w:spacing w:after="60" w:before="0" w:lineRule="atLeast" w:line="280"/>
            </w:pPr>
            <w:r>
              <w:rPr>
                <w:rFonts w:ascii="Cambria" w:hAnsi="Cambria"/>
                <w:b w:val="0"/>
                <w:i w:val="0"/>
                <w:sz w:val="21"/>
                <w:u w:val="none"/>
              </w:rPr>
              <w:t>b.  Because it is the one decision that actually preserves the option. Everything else in the proposal would be compatible with lock-in; specifying the sorting equipment is what prevents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"All new technologies are unproven at first" does not answer Ida’s point, which is about what can be deployed now against a measurable cost in landfilled tonnes.</w:t>
            </w:r>
          </w:p>
          <w:p>
            <w:pPr>
              <w:spacing w:after="60" w:before="0" w:lineRule="atLeast" w:line="280"/>
            </w:pPr>
            <w:r>
              <w:rPr>
                <w:rFonts w:ascii="Cambria" w:hAnsi="Cambria"/>
                <w:b w:val="0"/>
                <w:i w:val="0"/>
                <w:sz w:val="21"/>
                <w:u w:val="none"/>
              </w:rPr>
              <w:t>2.  "The only real solution" is asserted, with nothing about the energy cost that the prompt explicitly raises.</w:t>
            </w:r>
          </w:p>
          <w:p>
            <w:pPr>
              <w:spacing w:after="60" w:before="0" w:lineRule="atLeast" w:line="280"/>
            </w:pPr>
            <w:r>
              <w:rPr>
                <w:rFonts w:ascii="Cambria" w:hAnsi="Cambria"/>
                <w:b w:val="0"/>
                <w:i w:val="0"/>
                <w:sz w:val="21"/>
                <w:u w:val="none"/>
              </w:rPr>
              <w:t>3.  No account of lock-in, shared infrastructure, or how the two routes might be sequenced — so the policy question is answered by preference rather than by argument.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085</w:t>
      </w:r>
      <w:r>
        <w:rPr>
          <w:rFonts w:ascii="Calibri" w:hAnsi="Calibri"/>
          <w:b w:val="0"/>
          <w:i w:val="0"/>
          <w:color w:val="5A6472"/>
          <w:sz w:val="23"/>
          <w:u w:val="none"/>
        </w:rPr>
        <w:t xml:space="preserve">   Archaeology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Whitfield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Excavations of a settlement show no weapons and no defensive walls, and some archaeologists have described it as a peaceful society. Others argue that absence of evidence is being read as evidence of absence. How should such a claim be assessed?</w:t>
            </w:r>
          </w:p>
          <w:p>
            <w:pPr>
              <w:spacing w:after="40" w:before="0" w:lineRule="atLeast" w:line="280"/>
              <w:ind w:left="283"/>
            </w:pPr>
            <w:r>
              <w:rPr>
                <w:rFonts w:ascii="Calibri" w:hAnsi="Calibri"/>
                <w:b/>
                <w:i w:val="0"/>
                <w:color w:val="0F766E"/>
                <w:sz w:val="20"/>
                <w:u w:val="none"/>
              </w:rPr>
              <w:t>Nils</w:t>
            </w:r>
          </w:p>
          <w:p>
            <w:pPr>
              <w:spacing w:after="100" w:before="0" w:lineRule="atLeast" w:line="280"/>
              <w:ind w:left="283"/>
            </w:pPr>
            <w:r>
              <w:rPr>
                <w:rFonts w:ascii="Cambria" w:hAnsi="Cambria"/>
                <w:b w:val="0"/>
                <w:i w:val="0"/>
                <w:sz w:val="20"/>
                <w:u w:val="none"/>
              </w:rPr>
              <w:t>The inference is reasonable. If a society fought, you would expect fortification and weapon deposits somewhere in two hundred years of occupation.</w:t>
            </w:r>
          </w:p>
          <w:p>
            <w:pPr>
              <w:spacing w:after="40" w:before="0" w:lineRule="atLeast" w:line="280"/>
              <w:ind w:left="283"/>
            </w:pPr>
            <w:r>
              <w:rPr>
                <w:rFonts w:ascii="Calibri" w:hAnsi="Calibri"/>
                <w:b/>
                <w:i w:val="0"/>
                <w:color w:val="0F766E"/>
                <w:sz w:val="20"/>
                <w:u w:val="none"/>
              </w:rPr>
              <w:t>Priya</w:t>
            </w:r>
          </w:p>
          <w:p>
            <w:pPr>
              <w:spacing w:after="100" w:before="0" w:lineRule="atLeast" w:line="280"/>
              <w:ind w:left="283"/>
            </w:pPr>
            <w:r>
              <w:rPr>
                <w:rFonts w:ascii="Cambria" w:hAnsi="Cambria"/>
                <w:b w:val="0"/>
                <w:i w:val="0"/>
                <w:sz w:val="20"/>
                <w:u w:val="none"/>
              </w:rPr>
              <w:t>You would expect them to survive, which is a different claim. Wooden palisades and wooden spears leave almost nothing. The site may be telling us about its soil chemistry, not its politics.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Priya is making a taphonomic objection. State it precisely.</w:t>
            </w:r>
          </w:p>
          <w:p>
            <w:pPr>
              <w:spacing w:after="60" w:before="0" w:lineRule="atLeast" w:line="280"/>
            </w:pPr>
            <w:r>
              <w:rPr>
                <w:rFonts w:ascii="Cambria" w:hAnsi="Cambria"/>
                <w:b w:val="0"/>
                <w:i w:val="0"/>
                <w:sz w:val="21"/>
                <w:u w:val="none"/>
              </w:rPr>
              <w:t>b.  What would strengthen Nils’s inference without finding anything new?</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assemblage, and what is stratigraphy?</w:t>
            </w:r>
          </w:p>
          <w:p>
            <w:pPr>
              <w:spacing w:after="60" w:before="0" w:lineRule="atLeast" w:line="280"/>
            </w:pPr>
            <w:r>
              <w:rPr>
                <w:rFonts w:ascii="Cambria" w:hAnsi="Cambria"/>
                <w:b w:val="0"/>
                <w:i w:val="0"/>
                <w:sz w:val="21"/>
                <w:u w:val="none"/>
              </w:rPr>
              <w:t>b.  What does taphonomy study?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the absence can support.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Priya is right about the logic and Nils’s inference can be rescued, but only by adding something his argument currently assumes.</w:t>
            </w:r>
          </w:p>
          <w:p>
            <w:pPr>
              <w:spacing w:after="100" w:before="0" w:lineRule="atLeast" w:line="280"/>
            </w:pPr>
            <w:r>
              <w:rPr>
                <w:rFonts w:ascii="Cambria" w:hAnsi="Cambria"/>
                <w:b w:val="0"/>
                <w:i w:val="0"/>
                <w:sz w:val="21"/>
                <w:u w:val="none"/>
              </w:rPr>
              <w:t>The objection is not that the site was violent. It is that preservation is selective, so an empty category may record the burial conditions rather than the behaviour. Acidic soil destroys wood and bone within centuries, and in such a deposit the absence of wooden weapons is exactly what we would see whether or not they existed.</w:t>
            </w:r>
          </w:p>
          <w:p>
            <w:pPr>
              <w:spacing w:after="100" w:before="0" w:lineRule="atLeast" w:line="280"/>
            </w:pPr>
            <w:r>
              <w:rPr>
                <w:rFonts w:ascii="Cambria" w:hAnsi="Cambria"/>
                <w:b w:val="0"/>
                <w:i w:val="0"/>
                <w:sz w:val="21"/>
                <w:u w:val="none"/>
              </w:rPr>
              <w:t>What would repair the inference is a control. If the same deposits preserved wooden structures, textiles or unburnt bone from other contexts, then the absence of weapons becomes informative, because we know the soil would have kept them. Without that comparison Nils’s "you would expect" is doing work the evidence has not earned.</w:t>
            </w:r>
          </w:p>
          <w:p>
            <w:pPr>
              <w:spacing w:after="100" w:before="0" w:lineRule="atLeast" w:line="280"/>
            </w:pPr>
            <w:r>
              <w:rPr>
                <w:rFonts w:ascii="Cambria" w:hAnsi="Cambria"/>
                <w:b w:val="0"/>
                <w:i w:val="0"/>
                <w:sz w:val="21"/>
                <w:u w:val="none"/>
              </w:rPr>
              <w:t>So the claim should be assessed as conditional rather than refuted. The site may well have been unusually peaceful; the excavation as reported cannot distinguish that from a site whose weapons rotted. Stating which preservation conditions obtained would settle it, and that this was not reported is itself worth noticing.</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neither accepts nor rejects the original claim. Is that a position?</w:t>
            </w:r>
          </w:p>
          <w:p>
            <w:pPr>
              <w:spacing w:after="60" w:before="0" w:lineRule="atLeast" w:line="280"/>
            </w:pPr>
            <w:r>
              <w:rPr>
                <w:rFonts w:ascii="Cambria" w:hAnsi="Cambria"/>
                <w:b w:val="0"/>
                <w:i w:val="0"/>
                <w:sz w:val="21"/>
                <w:u w:val="none"/>
              </w:rPr>
              <w:t>b.  Why does it propose a control rather than more excavation?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"the absence of wooden weapons is exactly what we would see whether or not they existed" — why the modal?</w:t>
            </w:r>
          </w:p>
          <w:p>
            <w:pPr>
              <w:spacing w:after="60" w:before="0" w:lineRule="atLeast" w:line="280"/>
            </w:pPr>
            <w:r>
              <w:rPr>
                <w:rFonts w:ascii="Cambria" w:hAnsi="Cambria"/>
                <w:b w:val="0"/>
                <w:i w:val="0"/>
                <w:sz w:val="21"/>
                <w:u w:val="none"/>
              </w:rPr>
              <w:t>b.  "that this was not reported is itself worth noticing" — what is being implied?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should be very careful about saying that a society was peaceful just because we have not found weapons, because absence of evidence is not evidence of absence as Priya says. Archaeology always involves a lot of interpretation and we can never really know what ancient people were like. Many assumptions about the past have turned out to be wrong because archaeologists projected their own ideas onto the evidence. We should keep an open mind about this site.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argue from what the evidence could not show</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modal speculation about the past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assemblage, stratigraphy, taphonomy, inference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reasoning about absent evidence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processes which form and preserve a deposit filter what survives, so an absence in the record may reflect preservation rather than past behaviour.</w:t>
            </w:r>
          </w:p>
          <w:p>
            <w:pPr>
              <w:spacing w:after="60" w:before="0" w:lineRule="atLeast" w:line="280"/>
            </w:pPr>
            <w:r>
              <w:rPr>
                <w:rFonts w:ascii="Cambria" w:hAnsi="Cambria"/>
                <w:b w:val="0"/>
                <w:i w:val="0"/>
                <w:sz w:val="21"/>
                <w:u w:val="none"/>
              </w:rPr>
              <w:t>b.  Evidence that the deposits preserve comparable organic material in other categories, which would show that weapons would have survived had they been there.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assemblage is the set of artefacts recovered from a context; stratigraphy is the layered sequence of deposits and what it shows about order in time.</w:t>
            </w:r>
          </w:p>
          <w:p>
            <w:pPr>
              <w:spacing w:after="60" w:before="0" w:lineRule="atLeast" w:line="280"/>
            </w:pPr>
            <w:r>
              <w:rPr>
                <w:rFonts w:ascii="Cambria" w:hAnsi="Cambria"/>
                <w:b w:val="0"/>
                <w:i w:val="0"/>
                <w:sz w:val="21"/>
                <w:u w:val="none"/>
              </w:rPr>
              <w:t>b.  How remains are deposited, altered and destroyed between death or discard and excavation — the study of what the record has already filtered out.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absence supports the claim only if the deposits are shown to preserve comparable organic material."</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Yes — it is a position about what the evidence can support, which is what the prompt asks for. Declining to rule on whether the society was peaceful is the correct answer when the data cannot distinguish the two possibilities.</w:t>
            </w:r>
          </w:p>
          <w:p>
            <w:pPr>
              <w:spacing w:after="60" w:before="0" w:lineRule="atLeast" w:line="280"/>
            </w:pPr>
            <w:r>
              <w:rPr>
                <w:rFonts w:ascii="Cambria" w:hAnsi="Cambria"/>
                <w:b w:val="0"/>
                <w:i w:val="0"/>
                <w:sz w:val="21"/>
                <w:u w:val="none"/>
              </w:rPr>
              <w:t>b.  Because the problem is not a shortage of finds but an untested assumption about preservation, and that assumption can be checked against material already excavated. More digging in the same soil would reproduce the same absence.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the claim is about what the evidence would look like under a hypothesis, not about what happened. The modal keeps the sentence in the space of possible records, which is where the whole objection lives.</w:t>
            </w:r>
          </w:p>
          <w:p>
            <w:pPr>
              <w:spacing w:after="60" w:before="0" w:lineRule="atLeast" w:line="280"/>
            </w:pPr>
            <w:r>
              <w:rPr>
                <w:rFonts w:ascii="Cambria" w:hAnsi="Cambria"/>
                <w:b w:val="0"/>
                <w:i w:val="0"/>
                <w:sz w:val="21"/>
                <w:u w:val="none"/>
              </w:rPr>
              <w:t>b.  That the original interpretation did not consider the taphonomic question at all. The omission is evidence about the argument’s quality rather than about the site, and saying so is a stronger criticism than disputing the conclusion.</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It repeats Priya’s slogan without explaining the mechanism, so nothing is added to the discussion.</w:t>
            </w:r>
          </w:p>
          <w:p>
            <w:pPr>
              <w:spacing w:after="60" w:before="0" w:lineRule="atLeast" w:line="280"/>
            </w:pPr>
            <w:r>
              <w:rPr>
                <w:rFonts w:ascii="Cambria" w:hAnsi="Cambria"/>
                <w:b w:val="0"/>
                <w:i w:val="0"/>
                <w:sz w:val="21"/>
                <w:u w:val="none"/>
              </w:rPr>
              <w:t>2.  "We can never really know what ancient people were like" is a general scepticism that would defeat any archaeological claim, including the one it is defending.</w:t>
            </w:r>
          </w:p>
          <w:p>
            <w:pPr>
              <w:spacing w:after="60" w:before="0" w:lineRule="atLeast" w:line="280"/>
            </w:pPr>
            <w:r>
              <w:rPr>
                <w:rFonts w:ascii="Cambria" w:hAnsi="Cambria"/>
                <w:b w:val="0"/>
                <w:i w:val="0"/>
                <w:sz w:val="21"/>
                <w:u w:val="none"/>
              </w:rPr>
              <w:t>3.  No control, no preservation conditions, no account of what would make the absence informative — so the response offers no way to assess the claim, which is what was asked.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086</w:t>
      </w:r>
      <w:r>
        <w:rPr>
          <w:rFonts w:ascii="Calibri" w:hAnsi="Calibri"/>
          <w:b w:val="0"/>
          <w:i w:val="0"/>
          <w:color w:val="5A6472"/>
          <w:sz w:val="23"/>
          <w:u w:val="none"/>
        </w:rPr>
        <w:t xml:space="preserve">   Nutrition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Oyelaran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To reduce dietary salt intake, governments can require clear front-of-pack labelling, leaving the choice to consumers, or set mandatory limits that require manufacturers to reformulate products. Which approach should be preferred?</w:t>
            </w:r>
          </w:p>
          <w:p>
            <w:pPr>
              <w:spacing w:after="40" w:before="0" w:lineRule="atLeast" w:line="280"/>
              <w:ind w:left="283"/>
            </w:pPr>
            <w:r>
              <w:rPr>
                <w:rFonts w:ascii="Calibri" w:hAnsi="Calibri"/>
                <w:b/>
                <w:i w:val="0"/>
                <w:color w:val="0F766E"/>
                <w:sz w:val="20"/>
                <w:u w:val="none"/>
              </w:rPr>
              <w:t>Hana</w:t>
            </w:r>
          </w:p>
          <w:p>
            <w:pPr>
              <w:spacing w:after="100" w:before="0" w:lineRule="atLeast" w:line="280"/>
              <w:ind w:left="283"/>
            </w:pPr>
            <w:r>
              <w:rPr>
                <w:rFonts w:ascii="Cambria" w:hAnsi="Cambria"/>
                <w:b w:val="0"/>
                <w:i w:val="0"/>
                <w:sz w:val="20"/>
                <w:u w:val="none"/>
              </w:rPr>
              <w:t>Labelling. People have a right to choose what they eat, and a government that quietly changes recipes is making that decision for them.</w:t>
            </w:r>
          </w:p>
          <w:p>
            <w:pPr>
              <w:spacing w:after="40" w:before="0" w:lineRule="atLeast" w:line="280"/>
              <w:ind w:left="283"/>
            </w:pPr>
            <w:r>
              <w:rPr>
                <w:rFonts w:ascii="Calibri" w:hAnsi="Calibri"/>
                <w:b/>
                <w:i w:val="0"/>
                <w:color w:val="0F766E"/>
                <w:sz w:val="20"/>
                <w:u w:val="none"/>
              </w:rPr>
              <w:t>Luis</w:t>
            </w:r>
          </w:p>
          <w:p>
            <w:pPr>
              <w:spacing w:after="100" w:before="0" w:lineRule="atLeast" w:line="280"/>
              <w:ind w:left="283"/>
            </w:pPr>
            <w:r>
              <w:rPr>
                <w:rFonts w:ascii="Cambria" w:hAnsi="Cambria"/>
                <w:b w:val="0"/>
                <w:i w:val="0"/>
                <w:sz w:val="20"/>
                <w:u w:val="none"/>
              </w:rPr>
              <w:t>Nobody chooses the salt in bread. Reformulation worked in the UK because it required nothing of anyone — intake fell in people who never read a label in their lives.</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Hana’s objection is about autonomy. Does reformulation actually restrict choice?</w:t>
            </w:r>
          </w:p>
          <w:p>
            <w:pPr>
              <w:spacing w:after="60" w:before="0" w:lineRule="atLeast" w:line="280"/>
            </w:pPr>
            <w:r>
              <w:rPr>
                <w:rFonts w:ascii="Cambria" w:hAnsi="Cambria"/>
                <w:b w:val="0"/>
                <w:i w:val="0"/>
                <w:sz w:val="21"/>
                <w:u w:val="none"/>
              </w:rPr>
              <w:t>b.  Why does an intervention that "requires nothing of anyone" tend to work better?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reformulation, and what is salience?</w:t>
            </w:r>
          </w:p>
          <w:p>
            <w:pPr>
              <w:spacing w:after="60" w:before="0" w:lineRule="atLeast" w:line="280"/>
            </w:pPr>
            <w:r>
              <w:rPr>
                <w:rFonts w:ascii="Cambria" w:hAnsi="Cambria"/>
                <w:b w:val="0"/>
                <w:i w:val="0"/>
                <w:sz w:val="21"/>
                <w:u w:val="none"/>
              </w:rPr>
              <w:t>b.  What does compliance mean in a regulatory sense?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answers the autonomy objection directly.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Luis is right, and Hana’s objection applies less to reformulation than it first appears.</w:t>
            </w:r>
          </w:p>
          <w:p>
            <w:pPr>
              <w:spacing w:after="100" w:before="0" w:lineRule="atLeast" w:line="280"/>
            </w:pPr>
            <w:r>
              <w:rPr>
                <w:rFonts w:ascii="Cambria" w:hAnsi="Cambria"/>
                <w:b w:val="0"/>
                <w:i w:val="0"/>
                <w:sz w:val="21"/>
                <w:u w:val="none"/>
              </w:rPr>
              <w:t>The autonomy argument needs the salt to be chosen, and mostly it is not. Salt in bread, sauces and processed meat is a manufacturing decision made before the shopper arrives, and a gradual limit changes what is on offer rather than what anyone is permitted to buy. Nobody is prevented from salting their food; the discretionary salt cellar is untouched, and it accounts for a small share of intake.</w:t>
            </w:r>
          </w:p>
          <w:p>
            <w:pPr>
              <w:spacing w:after="100" w:before="0" w:lineRule="atLeast" w:line="280"/>
            </w:pPr>
            <w:r>
              <w:rPr>
                <w:rFonts w:ascii="Cambria" w:hAnsi="Cambria"/>
                <w:b w:val="0"/>
                <w:i w:val="0"/>
                <w:sz w:val="21"/>
                <w:u w:val="none"/>
              </w:rPr>
              <w:t>What settles it is distribution. Labelling works for people who read labels, and those are disproportionately the people already eating least salt, so an information policy widens the gap it is meant to close. Reformulation reaches everyone, including the people with the highest intake and the least time to be careful.</w:t>
            </w:r>
          </w:p>
          <w:p>
            <w:pPr>
              <w:spacing w:after="100" w:before="0" w:lineRule="atLeast" w:line="280"/>
            </w:pPr>
            <w:r>
              <w:rPr>
                <w:rFonts w:ascii="Cambria" w:hAnsi="Cambria"/>
                <w:b w:val="0"/>
                <w:i w:val="0"/>
                <w:sz w:val="21"/>
                <w:u w:val="none"/>
              </w:rPr>
              <w:t>So I would reformulate, with labelling alongside rather than instead. Hana’s principle is better served by having the limits set openly and the reductions published than by leaving them to be chosen in a shop, where almost nobody has the information to choose with.</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argues that reformulation does not restrict choice. Is that the strongest reply to Hana?</w:t>
            </w:r>
          </w:p>
          <w:p>
            <w:pPr>
              <w:spacing w:after="60" w:before="0" w:lineRule="atLeast" w:line="280"/>
            </w:pPr>
            <w:r>
              <w:rPr>
                <w:rFonts w:ascii="Cambria" w:hAnsi="Cambria"/>
                <w:b w:val="0"/>
                <w:i w:val="0"/>
                <w:sz w:val="21"/>
                <w:u w:val="none"/>
              </w:rPr>
              <w:t>b.  Why is the distributional point described as what settles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"having the limits set openly and the reductions published" — what does the causative construction do?</w:t>
            </w:r>
          </w:p>
          <w:p>
            <w:pPr>
              <w:spacing w:after="60" w:before="0" w:lineRule="atLeast" w:line="280"/>
            </w:pPr>
            <w:r>
              <w:rPr>
                <w:rFonts w:ascii="Cambria" w:hAnsi="Cambria"/>
                <w:b w:val="0"/>
                <w:i w:val="0"/>
                <w:sz w:val="21"/>
                <w:u w:val="none"/>
              </w:rPr>
              <w:t>b.  "where almost nobody has the information to choose with" — why end on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Luis that reformulation is more effective because most people do not have time to read labels when they are shopping, and even if they do, the information is often confusing. Salt causes high blood pressure which leads to heart disease and strokes, so this is a serious public health issue that governments have a duty to address. Hana talks about freedom of choice but public health must take priority over individual preferences in cases like this.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intervention that does not depend on attention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passive causatives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reformulation, labelling, salience, compliance</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information and product change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Barely. It changes the composition of products on sale but forbids nothing, and discretionary salt remains available. Her objection assumes the salt in processed food is a consumer choice, which it mostly is not.</w:t>
            </w:r>
          </w:p>
          <w:p>
            <w:pPr>
              <w:spacing w:after="60" w:before="0" w:lineRule="atLeast" w:line="280"/>
            </w:pPr>
            <w:r>
              <w:rPr>
                <w:rFonts w:ascii="Cambria" w:hAnsi="Cambria"/>
                <w:b w:val="0"/>
                <w:i w:val="0"/>
                <w:sz w:val="21"/>
                <w:u w:val="none"/>
              </w:rPr>
              <w:t>b.  Because it does not depend on attention, literacy, time or motivation, all of which are unevenly distributed and scarce exactly where intake is highest.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Reformulation is changing a product’s recipe to meet a standard; salience is how noticeable information is at the moment of choice.</w:t>
            </w:r>
          </w:p>
          <w:p>
            <w:pPr>
              <w:spacing w:after="60" w:before="0" w:lineRule="atLeast" w:line="280"/>
            </w:pPr>
            <w:r>
              <w:rPr>
                <w:rFonts w:ascii="Cambria" w:hAnsi="Cambria"/>
                <w:b w:val="0"/>
                <w:i w:val="0"/>
                <w:sz w:val="21"/>
                <w:u w:val="none"/>
              </w:rPr>
              <w:t>b.  Whether regulated parties actually meet the requirement — which for a gradual limit is far easier to monitor than consumer behaviour.</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"Reformulate, because the salt in question was never chosen by the person eating it."</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Yes, because it attacks the premise rather than outweighing it. Arguing that health beats autonomy concedes that autonomy is being overridden; showing that it is barely engaged leaves her objection with nothing to attach to.</w:t>
            </w:r>
          </w:p>
          <w:p>
            <w:pPr>
              <w:spacing w:after="60" w:before="0" w:lineRule="atLeast" w:line="280"/>
            </w:pPr>
            <w:r>
              <w:rPr>
                <w:rFonts w:ascii="Cambria" w:hAnsi="Cambria"/>
                <w:b w:val="0"/>
                <w:i w:val="0"/>
                <w:sz w:val="21"/>
                <w:u w:val="none"/>
              </w:rPr>
              <w:t>b.  Because both policies have some effect, so effectiveness alone would be a matter of degree. The fact that labelling helps the already-healthy and widens inequality is a difference in kind, and it is decisive for a population measure.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keeps the focus on the arrangement rather than on the agent, which suits a sentence about transparency: what matters is that limits are open and reductions published, not who publishes them.</w:t>
            </w:r>
          </w:p>
          <w:p>
            <w:pPr>
              <w:spacing w:after="60" w:before="0" w:lineRule="atLeast" w:line="280"/>
            </w:pPr>
            <w:r>
              <w:rPr>
                <w:rFonts w:ascii="Cambria" w:hAnsi="Cambria"/>
                <w:b w:val="0"/>
                <w:i w:val="0"/>
                <w:sz w:val="21"/>
                <w:u w:val="none"/>
              </w:rPr>
              <w:t>b.  It returns the autonomy argument to Hana’s own terms and shows the shop to be the place where choice is least informed. That is a stronger ending than restating the health case.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"Public health must take priority over individual preferences" concedes that autonomy is being overridden, which gives Hana her argument back.</w:t>
            </w:r>
          </w:p>
          <w:p>
            <w:pPr>
              <w:spacing w:after="60" w:before="0" w:lineRule="atLeast" w:line="280"/>
            </w:pPr>
            <w:r>
              <w:rPr>
                <w:rFonts w:ascii="Cambria" w:hAnsi="Cambria"/>
                <w:b w:val="0"/>
                <w:i w:val="0"/>
                <w:sz w:val="21"/>
                <w:u w:val="none"/>
              </w:rPr>
              <w:t>2.  The reason reformulation works — that it reaches people who never engage with the information — is stated only as "people do not have time to read labels", with nothing about distribution.</w:t>
            </w:r>
          </w:p>
          <w:p>
            <w:pPr>
              <w:spacing w:after="60" w:before="0" w:lineRule="atLeast" w:line="280"/>
            </w:pPr>
            <w:r>
              <w:rPr>
                <w:rFonts w:ascii="Cambria" w:hAnsi="Cambria"/>
                <w:b w:val="0"/>
                <w:i w:val="0"/>
                <w:sz w:val="21"/>
                <w:u w:val="none"/>
              </w:rPr>
              <w:t>3.  The paragraph on salt and blood pressure answers a question nobody asked; neither speaker disputed that salt intake should fall.</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087</w:t>
      </w:r>
      <w:r>
        <w:rPr>
          <w:rFonts w:ascii="Calibri" w:hAnsi="Calibri"/>
          <w:b w:val="0"/>
          <w:i w:val="0"/>
          <w:color w:val="5A6472"/>
          <w:sz w:val="23"/>
          <w:u w:val="none"/>
        </w:rPr>
        <w:t xml:space="preserve">   Film studies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Haddad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Adaptations of novels are routinely criticised for departing from the book. Some argue fidelity is the proper standard, since the source is what audiences value. Others argue an adaptation that merely illustrates a novel has failed as a film. Which standard should apply?</w:t>
            </w:r>
          </w:p>
          <w:p>
            <w:pPr>
              <w:spacing w:after="40" w:before="0" w:lineRule="atLeast" w:line="280"/>
              <w:ind w:left="283"/>
            </w:pPr>
            <w:r>
              <w:rPr>
                <w:rFonts w:ascii="Calibri" w:hAnsi="Calibri"/>
                <w:b/>
                <w:i w:val="0"/>
                <w:color w:val="0F766E"/>
                <w:sz w:val="20"/>
                <w:u w:val="none"/>
              </w:rPr>
              <w:t>Bea</w:t>
            </w:r>
          </w:p>
          <w:p>
            <w:pPr>
              <w:spacing w:after="100" w:before="0" w:lineRule="atLeast" w:line="280"/>
              <w:ind w:left="283"/>
            </w:pPr>
            <w:r>
              <w:rPr>
                <w:rFonts w:ascii="Cambria" w:hAnsi="Cambria"/>
                <w:b w:val="0"/>
                <w:i w:val="0"/>
                <w:sz w:val="20"/>
                <w:u w:val="none"/>
              </w:rPr>
              <w:t>Fidelity, within reason. If you remove the ending, you have made a different story and attached a title that sells tickets.</w:t>
            </w:r>
          </w:p>
          <w:p>
            <w:pPr>
              <w:spacing w:after="40" w:before="0" w:lineRule="atLeast" w:line="280"/>
              <w:ind w:left="283"/>
            </w:pPr>
            <w:r>
              <w:rPr>
                <w:rFonts w:ascii="Calibri" w:hAnsi="Calibri"/>
                <w:b/>
                <w:i w:val="0"/>
                <w:color w:val="0F766E"/>
                <w:sz w:val="20"/>
                <w:u w:val="none"/>
              </w:rPr>
              <w:t>Tom</w:t>
            </w:r>
          </w:p>
          <w:p>
            <w:pPr>
              <w:spacing w:after="100" w:before="0" w:lineRule="atLeast" w:line="280"/>
              <w:ind w:left="283"/>
            </w:pPr>
            <w:r>
              <w:rPr>
                <w:rFonts w:ascii="Cambria" w:hAnsi="Cambria"/>
                <w:b w:val="0"/>
                <w:i w:val="0"/>
                <w:sz w:val="20"/>
                <w:u w:val="none"/>
              </w:rPr>
              <w:t>Every adaptation removes something — two hours against four hundred pages. The question is not what was cut but whether what replaced it does the same work.</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Tom reframes the question. What is his new criterion?</w:t>
            </w:r>
          </w:p>
          <w:p>
            <w:pPr>
              <w:spacing w:after="60" w:before="0" w:lineRule="atLeast" w:line="280"/>
            </w:pPr>
            <w:r>
              <w:rPr>
                <w:rFonts w:ascii="Cambria" w:hAnsi="Cambria"/>
                <w:b w:val="0"/>
                <w:i w:val="0"/>
                <w:sz w:val="21"/>
                <w:u w:val="none"/>
              </w:rPr>
              <w:t>b.  Why is compression not merely a practical problem?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source text, and what is register?</w:t>
            </w:r>
          </w:p>
          <w:p>
            <w:pPr>
              <w:spacing w:after="60" w:before="0" w:lineRule="atLeast" w:line="280"/>
            </w:pPr>
            <w:r>
              <w:rPr>
                <w:rFonts w:ascii="Cambria" w:hAnsi="Cambria"/>
                <w:b w:val="0"/>
                <w:i w:val="0"/>
                <w:sz w:val="21"/>
                <w:u w:val="none"/>
              </w:rPr>
              <w:t>b.  What does compression mean in adaptation?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names the standard you would apply.</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Tom has the better standard and Bea has identified the case where it fails, which is narrower than she thinks.</w:t>
            </w:r>
          </w:p>
          <w:p>
            <w:pPr>
              <w:spacing w:after="100" w:before="0" w:lineRule="atLeast" w:line="280"/>
            </w:pPr>
            <w:r>
              <w:rPr>
                <w:rFonts w:ascii="Cambria" w:hAnsi="Cambria"/>
                <w:b w:val="0"/>
                <w:i w:val="0"/>
                <w:sz w:val="21"/>
                <w:u w:val="none"/>
              </w:rPr>
              <w:t>The fidelity standard cannot be applied consistently. Every adaptation cuts, and nobody counts the cuts; what people call infidelity is almost always a change they disliked rather than a measurable distance from the text. So rarely is the complaint actually about quantity that the standard is doing no work.</w:t>
            </w:r>
          </w:p>
          <w:p>
            <w:pPr>
              <w:spacing w:after="100" w:before="0" w:lineRule="atLeast" w:line="280"/>
            </w:pPr>
            <w:r>
              <w:rPr>
                <w:rFonts w:ascii="Cambria" w:hAnsi="Cambria"/>
                <w:b w:val="0"/>
                <w:i w:val="0"/>
                <w:sz w:val="21"/>
                <w:u w:val="none"/>
              </w:rPr>
              <w:t>Tom’s criterion is better because it asks what a change achieves. A novel can give you a character’s interior monologue; a film cannot, so it must externalise that through gesture, framing or invented action. Judged by fidelity those inventions are departures. Judged by function they are translations, and the adaptation that refuses them produces the illustrated novel nobody wants.</w:t>
            </w:r>
          </w:p>
          <w:p>
            <w:pPr>
              <w:spacing w:after="100" w:before="0" w:lineRule="atLeast" w:line="280"/>
            </w:pPr>
            <w:r>
              <w:rPr>
                <w:rFonts w:ascii="Cambria" w:hAnsi="Cambria"/>
                <w:b w:val="0"/>
                <w:i w:val="0"/>
                <w:sz w:val="21"/>
                <w:u w:val="none"/>
              </w:rPr>
              <w:t>Bea is right about one case, though: where a change removes what the source was for. An ending that reverses the book’s judgement of its own events is not a translation but a different claim, and borrowing the title is then a form of trading on something you have declined to deliver. That is a narrow exception rather than a standard.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adopts Tom’s standard and preserves Bea’s objection as an exception. Why is that stronger than rejecting her?</w:t>
            </w:r>
          </w:p>
          <w:p>
            <w:pPr>
              <w:spacing w:after="60" w:before="0" w:lineRule="atLeast" w:line="280"/>
            </w:pPr>
            <w:r>
              <w:rPr>
                <w:rFonts w:ascii="Cambria" w:hAnsi="Cambria"/>
                <w:b w:val="0"/>
                <w:i w:val="0"/>
                <w:sz w:val="21"/>
                <w:u w:val="none"/>
              </w:rPr>
              <w:t>b.  Why is the interior monologue example chosen?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"So rarely is the complaint actually about quantity that the standard is doing no work" — identify the inversion and say what it does.</w:t>
            </w:r>
          </w:p>
          <w:p>
            <w:pPr>
              <w:spacing w:after="60" w:before="0" w:lineRule="atLeast" w:line="280"/>
            </w:pPr>
            <w:r>
              <w:rPr>
                <w:rFonts w:ascii="Cambria" w:hAnsi="Cambria"/>
                <w:b w:val="0"/>
                <w:i w:val="0"/>
                <w:sz w:val="21"/>
                <w:u w:val="none"/>
              </w:rPr>
              <w:t>b.  "trading on something you have declined to deliver" — what kind of objection is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In my opinion adaptations should be faithful to the original book because the author created that story and it is disrespectful to change it. I have often been disappointed when I read a book and then watched the film, because the characters were different from how I imagined them and important scenes were missing. Tom says films have less time but directors could make longer films or television series if they needed more space. Books are usually better than films anyway.</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fidelity against what the medium can do</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inversion after so</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adaptation, source text, register, compression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fidelity against transformation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Whether what replaces the cut material performs the same function in the new medium, rather than how much was retained.</w:t>
            </w:r>
          </w:p>
          <w:p>
            <w:pPr>
              <w:spacing w:after="60" w:before="0" w:lineRule="atLeast" w:line="280"/>
            </w:pPr>
            <w:r>
              <w:rPr>
                <w:rFonts w:ascii="Cambria" w:hAnsi="Cambria"/>
                <w:b w:val="0"/>
                <w:i w:val="0"/>
                <w:sz w:val="21"/>
                <w:u w:val="none"/>
              </w:rPr>
              <w:t>b.  Because what must be cut is not evenly distributed. Interiority, duration and narrative voice are the hardest things to carry over, so compression forces transformation rather than mere shortening.</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source text is the work being adapted; register is the level and tone of language appropriate to a situation.</w:t>
            </w:r>
          </w:p>
          <w:p>
            <w:pPr>
              <w:spacing w:after="60" w:before="0" w:lineRule="atLeast" w:line="280"/>
            </w:pPr>
            <w:r>
              <w:rPr>
                <w:rFonts w:ascii="Cambria" w:hAnsi="Cambria"/>
                <w:b w:val="0"/>
                <w:i w:val="0"/>
                <w:sz w:val="21"/>
                <w:u w:val="none"/>
              </w:rPr>
              <w:t>b.  Condensing the source so that fewer elements carry more of the work — which usually requires inventing material rather than only removing it.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"Judge an adaptation by whether its inventions do the work of what they replaced, not by how much survives."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her case is real and a standard that cannot accommodate it looks evasive. Isolating it as a narrow exception concedes the strongest example while denying it the status of a general rule.</w:t>
            </w:r>
          </w:p>
          <w:p>
            <w:pPr>
              <w:spacing w:after="60" w:before="0" w:lineRule="atLeast" w:line="280"/>
            </w:pPr>
            <w:r>
              <w:rPr>
                <w:rFonts w:ascii="Cambria" w:hAnsi="Cambria"/>
                <w:b w:val="0"/>
                <w:i w:val="0"/>
                <w:sz w:val="21"/>
                <w:u w:val="none"/>
              </w:rPr>
              <w:t>b.  Because it is the clearest case where fidelity and function pull apart. Reproducing the monologue faithfully is impossible, so any solution is technically unfaithful — which shows fidelity cannot be the operative standard.</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"So rarely is the complaint ..." fronts the degree adverb and inverts subject and auxiliary. It raises the register at the point of the strongest claim and places the emphasis on the rarity, which is what the argument turns on.</w:t>
            </w:r>
          </w:p>
          <w:p>
            <w:pPr>
              <w:spacing w:after="60" w:before="0" w:lineRule="atLeast" w:line="280"/>
            </w:pPr>
            <w:r>
              <w:rPr>
                <w:rFonts w:ascii="Cambria" w:hAnsi="Cambria"/>
                <w:b w:val="0"/>
                <w:i w:val="0"/>
                <w:sz w:val="21"/>
                <w:u w:val="none"/>
              </w:rPr>
              <w:t>b.  An objection about honesty rather than about art. It concedes that the film may be good and locates the fault in the use of the title, which is exactly the narrow version of Bea’s complaint that survives.</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"Directors could make longer films or television series" does not answer Tom’s point, which is about the different things the two media can do, not about duration.</w:t>
            </w:r>
          </w:p>
          <w:p>
            <w:pPr>
              <w:spacing w:after="60" w:before="0" w:lineRule="atLeast" w:line="280"/>
            </w:pPr>
            <w:r>
              <w:rPr>
                <w:rFonts w:ascii="Cambria" w:hAnsi="Cambria"/>
                <w:b w:val="0"/>
                <w:i w:val="0"/>
                <w:sz w:val="21"/>
                <w:u w:val="none"/>
              </w:rPr>
              <w:t>2.  The argument is entirely personal — characters differing from how the writer imagined them is not a standard anyone could apply.</w:t>
            </w:r>
          </w:p>
          <w:p>
            <w:pPr>
              <w:spacing w:after="60" w:before="0" w:lineRule="atLeast" w:line="280"/>
            </w:pPr>
            <w:r>
              <w:rPr>
                <w:rFonts w:ascii="Cambria" w:hAnsi="Cambria"/>
                <w:b w:val="0"/>
                <w:i w:val="0"/>
                <w:sz w:val="21"/>
                <w:u w:val="none"/>
              </w:rPr>
              <w:t>3.  "Books are usually better than films anyway" is irrelevant to the question of how an adaptation should be judged, and "disrespectful to change it" assumes the conclusion.</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088</w:t>
      </w:r>
      <w:r>
        <w:rPr>
          <w:rFonts w:ascii="Calibri" w:hAnsi="Calibri"/>
          <w:b w:val="0"/>
          <w:i w:val="0"/>
          <w:color w:val="5A6472"/>
          <w:sz w:val="23"/>
          <w:u w:val="none"/>
        </w:rPr>
        <w:t xml:space="preserve">   Demography · cause ranking</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Ikeda</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Birth rates have fallen well below replacement in many high-income countries. Explanations include the cost of housing, the career cost of childbearing for women, and changing values around family size. Which explains most of the decline?</w:t>
            </w:r>
          </w:p>
          <w:p>
            <w:pPr>
              <w:spacing w:after="40" w:before="0" w:lineRule="atLeast" w:line="280"/>
              <w:ind w:left="283"/>
            </w:pPr>
            <w:r>
              <w:rPr>
                <w:rFonts w:ascii="Calibri" w:hAnsi="Calibri"/>
                <w:b/>
                <w:i w:val="0"/>
                <w:color w:val="0F766E"/>
                <w:sz w:val="20"/>
                <w:u w:val="none"/>
              </w:rPr>
              <w:t>Mei</w:t>
            </w:r>
          </w:p>
          <w:p>
            <w:pPr>
              <w:spacing w:after="100" w:before="0" w:lineRule="atLeast" w:line="280"/>
              <w:ind w:left="283"/>
            </w:pPr>
            <w:r>
              <w:rPr>
                <w:rFonts w:ascii="Cambria" w:hAnsi="Cambria"/>
                <w:b w:val="0"/>
                <w:i w:val="0"/>
                <w:sz w:val="20"/>
                <w:u w:val="none"/>
              </w:rPr>
              <w:t>Housing. People have children when they have room for them, and in every expensive city the first birth is being postponed into the thirties.</w:t>
            </w:r>
          </w:p>
          <w:p>
            <w:pPr>
              <w:spacing w:after="40" w:before="0" w:lineRule="atLeast" w:line="280"/>
              <w:ind w:left="283"/>
            </w:pPr>
            <w:r>
              <w:rPr>
                <w:rFonts w:ascii="Calibri" w:hAnsi="Calibri"/>
                <w:b/>
                <w:i w:val="0"/>
                <w:color w:val="0F766E"/>
                <w:sz w:val="20"/>
                <w:u w:val="none"/>
              </w:rPr>
              <w:t>Jonas</w:t>
            </w:r>
          </w:p>
          <w:p>
            <w:pPr>
              <w:spacing w:after="100" w:before="0" w:lineRule="atLeast" w:line="280"/>
              <w:ind w:left="283"/>
            </w:pPr>
            <w:r>
              <w:rPr>
                <w:rFonts w:ascii="Cambria" w:hAnsi="Cambria"/>
                <w:b w:val="0"/>
                <w:i w:val="0"/>
                <w:sz w:val="20"/>
                <w:u w:val="none"/>
              </w:rPr>
              <w:t>Rates fell in countries with cheap housing too. What changed everywhere is what a woman gives up by having a child early — and that is a labour-market fact, not a housing one.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Jonas uses a variation argument. What is it?</w:t>
            </w:r>
          </w:p>
          <w:p>
            <w:pPr>
              <w:spacing w:after="60" w:before="0" w:lineRule="atLeast" w:line="280"/>
            </w:pPr>
            <w:r>
              <w:rPr>
                <w:rFonts w:ascii="Cambria" w:hAnsi="Cambria"/>
                <w:b w:val="0"/>
                <w:i w:val="0"/>
                <w:sz w:val="21"/>
                <w:u w:val="none"/>
              </w:rPr>
              <w:t>b.  Why is "changing values" difficult to rank as a cause?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opportunity cost, and what is a cohort?</w:t>
            </w:r>
          </w:p>
          <w:p>
            <w:pPr>
              <w:spacing w:after="60" w:before="0" w:lineRule="atLeast" w:line="280"/>
            </w:pPr>
            <w:r>
              <w:rPr>
                <w:rFonts w:ascii="Cambria" w:hAnsi="Cambria"/>
                <w:b w:val="0"/>
                <w:i w:val="0"/>
                <w:sz w:val="21"/>
                <w:u w:val="none"/>
              </w:rPr>
              <w:t>b.  Distinguish postponement from a fall in completed fertility.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Rank the three in one sentence using a mechanism.</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Jonas has the primary cause and Mei has correctly described how it operates in one kind of economy.</w:t>
            </w:r>
          </w:p>
          <w:p>
            <w:pPr>
              <w:spacing w:after="100" w:before="0" w:lineRule="atLeast" w:line="280"/>
            </w:pPr>
            <w:r>
              <w:rPr>
                <w:rFonts w:ascii="Cambria" w:hAnsi="Cambria"/>
                <w:b w:val="0"/>
                <w:i w:val="0"/>
                <w:sz w:val="21"/>
                <w:u w:val="none"/>
              </w:rPr>
              <w:t>What has changed everywhere is the opportunity cost. A woman interrupting a career at twenty-eight loses earnings and seniority that do not return, and that penalty has grown precisely because women’s labour-market participation and qualifications have risen. Housing cannot explain the decline in countries where housing is cheap; the career penalty exists in all of them.</w:t>
            </w:r>
          </w:p>
          <w:p>
            <w:pPr>
              <w:spacing w:after="100" w:before="0" w:lineRule="atLeast" w:line="280"/>
            </w:pPr>
            <w:r>
              <w:rPr>
                <w:rFonts w:ascii="Cambria" w:hAnsi="Cambria"/>
                <w:b w:val="0"/>
                <w:i w:val="0"/>
                <w:sz w:val="21"/>
                <w:u w:val="none"/>
              </w:rPr>
              <w:t>Mei’s evidence is still doing work, though not as a rival cause. Expensive housing raises the cost of the space a child requires and therefore sharpens the same calculation, which is why the effect is strongest in exactly the cities she names. It is an amplifier rather than an engine.</w:t>
            </w:r>
          </w:p>
          <w:p>
            <w:pPr>
              <w:spacing w:after="100" w:before="0" w:lineRule="atLeast" w:line="280"/>
            </w:pPr>
            <w:r>
              <w:rPr>
                <w:rFonts w:ascii="Cambria" w:hAnsi="Cambria"/>
                <w:b w:val="0"/>
                <w:i w:val="0"/>
                <w:sz w:val="21"/>
                <w:u w:val="none"/>
              </w:rPr>
              <w:t>Values I would put third, because the direction of causation is unclear. Preferences about family size shift alongside the constraints rather than ahead of them, and surveys consistently find desired fertility well above achieved fertility — which is evidence that people are not getting what they want rather than wanting something different. So: opportunity cost first, housing second as amplifier, values third.</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Mei’s cause is demoted but not discarded. What role does it keep?</w:t>
            </w:r>
          </w:p>
          <w:p>
            <w:pPr>
              <w:spacing w:after="60" w:before="0" w:lineRule="atLeast" w:line="280"/>
            </w:pPr>
            <w:r>
              <w:rPr>
                <w:rFonts w:ascii="Cambria" w:hAnsi="Cambria"/>
                <w:b w:val="0"/>
                <w:i w:val="0"/>
                <w:sz w:val="21"/>
                <w:u w:val="none"/>
              </w:rPr>
              <w:t>b.  Why does the gap between desired and achieved fertility rank values last?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"What has changed everywhere is the opportunity cost" — identify the structure and say what it does.</w:t>
            </w:r>
          </w:p>
          <w:p>
            <w:pPr>
              <w:spacing w:after="60" w:before="0" w:lineRule="atLeast" w:line="280"/>
            </w:pPr>
            <w:r>
              <w:rPr>
                <w:rFonts w:ascii="Cambria" w:hAnsi="Cambria"/>
                <w:b w:val="0"/>
                <w:i w:val="0"/>
                <w:sz w:val="21"/>
                <w:u w:val="none"/>
              </w:rPr>
              <w:t>b.  "an amplifier rather than an engine" — why this metaphor?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the main reason is economic because young people today cannot afford to have children. Housing is extremely expensive, wages have not increased, and childcare costs are very high in most countries. Jonas mentions careers but women should not have to choose between work and family, and governments should provide better maternity leave and free childcare. Values have also changed because young people today want to travel and enjoy their freedom before settling down.</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rank causes by which one others depend on</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cleft with what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fertility, cohort, opportunity cost, provision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ranking causes of a demographic change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outcome fell in places where his opponent’s cause was absent, so that cause cannot account for the general pattern.</w:t>
            </w:r>
          </w:p>
          <w:p>
            <w:pPr>
              <w:spacing w:after="60" w:before="0" w:lineRule="atLeast" w:line="280"/>
            </w:pPr>
            <w:r>
              <w:rPr>
                <w:rFonts w:ascii="Cambria" w:hAnsi="Cambria"/>
                <w:b w:val="0"/>
                <w:i w:val="0"/>
                <w:sz w:val="21"/>
                <w:u w:val="none"/>
              </w:rPr>
              <w:t>b.  Because values move together with the constraints that shape them, so it is hard to show they are causing the change rather than registering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Opportunity cost is the value of the best alternative given up; a cohort is a group sharing a defining event, here a birth year.</w:t>
            </w:r>
          </w:p>
          <w:p>
            <w:pPr>
              <w:spacing w:after="60" w:before="0" w:lineRule="atLeast" w:line="280"/>
            </w:pPr>
            <w:r>
              <w:rPr>
                <w:rFonts w:ascii="Cambria" w:hAnsi="Cambria"/>
                <w:b w:val="0"/>
                <w:i w:val="0"/>
                <w:sz w:val="21"/>
                <w:u w:val="none"/>
              </w:rPr>
              <w:t>b.  Postponement shifts births later and may leave the final number unchanged; a fall in completed fertility means fewer children per woman by the end of her reproductive life. The two look identical for years.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"Career cost first because it is present everywhere rates fell, housing second as an amplifier, values third because they follow the constraints."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It explains the geography of the effect. Housing does not account for the decline as such, but it explains why the decline is sharpest in particular cities, which is real explanatory work at a smaller scale.</w:t>
            </w:r>
          </w:p>
          <w:p>
            <w:pPr>
              <w:spacing w:after="60" w:before="0" w:lineRule="atLeast" w:line="280"/>
            </w:pPr>
            <w:r>
              <w:rPr>
                <w:rFonts w:ascii="Cambria" w:hAnsi="Cambria"/>
                <w:b w:val="0"/>
                <w:i w:val="0"/>
                <w:sz w:val="21"/>
                <w:u w:val="none"/>
              </w:rPr>
              <w:t>b.  Because if people wanted fewer children, achieved fertility would match stated preferences. A persistent gap indicates constraint rather than preference, which places values downstream.</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A what-cleft. It puts the writer’s candidate in focus position while implicitly contrasting it with the causes that did not change everywhere, so the ranking and its justification arrive in one sentence.</w:t>
            </w:r>
          </w:p>
          <w:p>
            <w:pPr>
              <w:spacing w:after="60" w:before="0" w:lineRule="atLeast" w:line="280"/>
            </w:pPr>
            <w:r>
              <w:rPr>
                <w:rFonts w:ascii="Cambria" w:hAnsi="Cambria"/>
                <w:b w:val="0"/>
                <w:i w:val="0"/>
                <w:sz w:val="21"/>
                <w:u w:val="none"/>
              </w:rPr>
              <w:t>b.  Because it states the relationship precisely in two words: housing increases the size of an effect it did not create. That is more exact than calling it a secondary cause, and it explains why the correlation Mei observes is genuine.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No ranking at all — three causes are listed and none is weighed against the others.</w:t>
            </w:r>
          </w:p>
          <w:p>
            <w:pPr>
              <w:spacing w:after="60" w:before="0" w:lineRule="atLeast" w:line="280"/>
            </w:pPr>
            <w:r>
              <w:rPr>
                <w:rFonts w:ascii="Cambria" w:hAnsi="Cambria"/>
                <w:b w:val="0"/>
                <w:i w:val="0"/>
                <w:sz w:val="21"/>
                <w:u w:val="none"/>
              </w:rPr>
              <w:t>2.  "Women should not have to choose" is a value judgement offered where Jonas made an empirical claim about opportunity cost, so his argument is not engaged.</w:t>
            </w:r>
          </w:p>
          <w:p>
            <w:pPr>
              <w:spacing w:after="60" w:before="0" w:lineRule="atLeast" w:line="280"/>
            </w:pPr>
            <w:r>
              <w:rPr>
                <w:rFonts w:ascii="Cambria" w:hAnsi="Cambria"/>
                <w:b w:val="0"/>
                <w:i w:val="0"/>
                <w:sz w:val="21"/>
                <w:u w:val="none"/>
              </w:rPr>
              <w:t>3.  "Young people want to travel and enjoy their freedom" treats values as a cause with no evidence, and the fact that rates fell in cheap-housing countries — the one piece of evidence in the discussion — is ignored.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089</w:t>
      </w:r>
      <w:r>
        <w:rPr>
          <w:rFonts w:ascii="Calibri" w:hAnsi="Calibri"/>
          <w:b w:val="0"/>
          <w:i w:val="0"/>
          <w:color w:val="5A6472"/>
          <w:sz w:val="23"/>
          <w:u w:val="none"/>
        </w:rPr>
        <w:t xml:space="preserve">   Information science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Alvarez</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It is often claimed that online misinformation represents a new kind of threat. Sceptics reply that rumour, propaganda and forgery are as old as writing, and that the panic is a familiar response to a new medium. Is there anything new here?</w:t>
            </w:r>
          </w:p>
          <w:p>
            <w:pPr>
              <w:spacing w:after="40" w:before="0" w:lineRule="atLeast" w:line="280"/>
              <w:ind w:left="283"/>
            </w:pPr>
            <w:r>
              <w:rPr>
                <w:rFonts w:ascii="Calibri" w:hAnsi="Calibri"/>
                <w:b/>
                <w:i w:val="0"/>
                <w:color w:val="0F766E"/>
                <w:sz w:val="20"/>
                <w:u w:val="none"/>
              </w:rPr>
              <w:t>Rosa</w:t>
            </w:r>
          </w:p>
          <w:p>
            <w:pPr>
              <w:spacing w:after="100" w:before="0" w:lineRule="atLeast" w:line="280"/>
              <w:ind w:left="283"/>
            </w:pPr>
            <w:r>
              <w:rPr>
                <w:rFonts w:ascii="Cambria" w:hAnsi="Cambria"/>
                <w:b w:val="0"/>
                <w:i w:val="0"/>
                <w:sz w:val="20"/>
                <w:u w:val="none"/>
              </w:rPr>
              <w:t>The mechanism is new. Earlier falsehoods needed a printer or a broadcaster; now the distribution is automated and optimised for engagement, which selects for exactly the content that misleads.</w:t>
            </w:r>
          </w:p>
          <w:p>
            <w:pPr>
              <w:spacing w:after="40" w:before="0" w:lineRule="atLeast" w:line="280"/>
              <w:ind w:left="283"/>
            </w:pPr>
            <w:r>
              <w:rPr>
                <w:rFonts w:ascii="Calibri" w:hAnsi="Calibri"/>
                <w:b/>
                <w:i w:val="0"/>
                <w:color w:val="0F766E"/>
                <w:sz w:val="20"/>
                <w:u w:val="none"/>
              </w:rPr>
              <w:t>Felix</w:t>
            </w:r>
          </w:p>
          <w:p>
            <w:pPr>
              <w:spacing w:after="100" w:before="0" w:lineRule="atLeast" w:line="280"/>
              <w:ind w:left="283"/>
            </w:pPr>
            <w:r>
              <w:rPr>
                <w:rFonts w:ascii="Cambria" w:hAnsi="Cambria"/>
                <w:b w:val="0"/>
                <w:i w:val="0"/>
                <w:sz w:val="20"/>
                <w:u w:val="none"/>
              </w:rPr>
              <w:t>Every new medium has been described in those words. The printing press produced a century of witch-hunting manuals. We adapted, built institutions, and we will again.</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Felix’s argument has a form. What is it, and what is its weakness?</w:t>
            </w:r>
          </w:p>
          <w:p>
            <w:pPr>
              <w:spacing w:after="60" w:before="0" w:lineRule="atLeast" w:line="280"/>
            </w:pPr>
            <w:r>
              <w:rPr>
                <w:rFonts w:ascii="Cambria" w:hAnsi="Cambria"/>
                <w:b w:val="0"/>
                <w:i w:val="0"/>
                <w:sz w:val="21"/>
                <w:u w:val="none"/>
              </w:rPr>
              <w:t>b.  What would make the current case different in kind rather than degree?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provenance, and what is amplification?</w:t>
            </w:r>
          </w:p>
          <w:p>
            <w:pPr>
              <w:spacing w:after="60" w:before="0" w:lineRule="atLeast" w:line="280"/>
            </w:pPr>
            <w:r>
              <w:rPr>
                <w:rFonts w:ascii="Cambria" w:hAnsi="Cambria"/>
                <w:b w:val="0"/>
                <w:i w:val="0"/>
                <w:sz w:val="21"/>
                <w:u w:val="none"/>
              </w:rPr>
              <w:t>b.  What is curation, and who used to do it?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that names what is new.</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Rosa has identified something genuinely new, and Felix’s historical parallel is both correct and insufficient.</w:t>
            </w:r>
          </w:p>
          <w:p>
            <w:pPr>
              <w:spacing w:after="100" w:before="0" w:lineRule="atLeast" w:line="280"/>
            </w:pPr>
            <w:r>
              <w:rPr>
                <w:rFonts w:ascii="Cambria" w:hAnsi="Cambria"/>
                <w:b w:val="0"/>
                <w:i w:val="0"/>
                <w:sz w:val="21"/>
                <w:u w:val="none"/>
              </w:rPr>
              <w:t>His argument is an induction from past panics, and its weakness is that it would have been equally available at every point in the history he cites, including the ones where the adaptation took a century and a great many people died in the interval. "We adapted" describes an outcome, not a mechanism, and it says nothing about cost.</w:t>
            </w:r>
          </w:p>
          <w:p>
            <w:pPr>
              <w:spacing w:after="100" w:before="0" w:lineRule="atLeast" w:line="280"/>
            </w:pPr>
            <w:r>
              <w:rPr>
                <w:rFonts w:ascii="Cambria" w:hAnsi="Cambria"/>
                <w:b w:val="0"/>
                <w:i w:val="0"/>
                <w:sz w:val="21"/>
                <w:u w:val="none"/>
              </w:rPr>
              <w:t>What is new is neither the falsehood nor the speed but the selection. Earlier media had gatekeepers who were slow, biased and often wrong, but whose errors were not systematically correlated with falsity. An engagement-ranked feed is different in kind: it selects for emotional response, and false claims are cheaper to make emotionally compelling because they are not constrained by what happened. That is a mechanism which actively favours misinformation.</w:t>
            </w:r>
          </w:p>
          <w:p>
            <w:pPr>
              <w:spacing w:after="100" w:before="0" w:lineRule="atLeast" w:line="280"/>
            </w:pPr>
            <w:r>
              <w:rPr>
                <w:rFonts w:ascii="Cambria" w:hAnsi="Cambria"/>
                <w:b w:val="0"/>
                <w:i w:val="0"/>
                <w:sz w:val="21"/>
                <w:u w:val="none"/>
              </w:rPr>
              <w:t>So I would say both that Felix is right about the panic and that Rosa is right about the mechanism. The institutions he expects us to build will have to do something no previous institution did — not filter content, but alter what the distribution system rewards.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the historical parallel. How does it still establish novelty?</w:t>
            </w:r>
          </w:p>
          <w:p>
            <w:pPr>
              <w:spacing w:after="60" w:before="0" w:lineRule="atLeast" w:line="280"/>
            </w:pPr>
            <w:r>
              <w:rPr>
                <w:rFonts w:ascii="Cambria" w:hAnsi="Cambria"/>
                <w:b w:val="0"/>
                <w:i w:val="0"/>
                <w:sz w:val="21"/>
                <w:u w:val="none"/>
              </w:rPr>
              <w:t>b.  Why does it say false claims are "cheaper to make emotionally compelling"?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"both that Felix is right about the panic and that Rosa is right about the mechanism" — what do the correlatives do?</w:t>
            </w:r>
          </w:p>
          <w:p>
            <w:pPr>
              <w:spacing w:after="60" w:before="0" w:lineRule="atLeast" w:line="280"/>
            </w:pPr>
            <w:r>
              <w:rPr>
                <w:rFonts w:ascii="Cambria" w:hAnsi="Cambria"/>
                <w:b w:val="0"/>
                <w:i w:val="0"/>
                <w:sz w:val="21"/>
                <w:u w:val="none"/>
              </w:rPr>
              <w:t>b.  "whose errors were not systematically correlated with falsity" — why the careful qualification?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that online misinformation is a very serious new problem because social media allows false information to spread to millions of people within minutes, which was impossible in the past. We have seen the terrible consequences during elections and the pandemic. Felix says that every new technology causes panic but I think this time it really is different because the scale is so much bigger. Social media companies should take more responsibility for what is published on their platforms.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problem of scale from a problem of kind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correlative conjunctions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curation, provenance, moderation, amplification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whether something is genuinely new</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An induction from past cases: previous panics were overblown, therefore this one is. Its weakness is that it cannot distinguish a case that is genuinely different, and it ignores what the adaptations cost.</w:t>
            </w:r>
          </w:p>
          <w:p>
            <w:pPr>
              <w:spacing w:after="60" w:before="0" w:lineRule="atLeast" w:line="280"/>
            </w:pPr>
            <w:r>
              <w:rPr>
                <w:rFonts w:ascii="Cambria" w:hAnsi="Cambria"/>
                <w:b w:val="0"/>
                <w:i w:val="0"/>
                <w:sz w:val="21"/>
                <w:u w:val="none"/>
              </w:rPr>
              <w:t>b.  A mechanism that selects for falsity rather than merely permitting it — something that makes false content systematically more likely to spread than true content.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Provenance is the traceable origin of a claim or document; amplification is the process by which a system increases a message’s reach.</w:t>
            </w:r>
          </w:p>
          <w:p>
            <w:pPr>
              <w:spacing w:after="60" w:before="0" w:lineRule="atLeast" w:line="280"/>
            </w:pPr>
            <w:r>
              <w:rPr>
                <w:rFonts w:ascii="Cambria" w:hAnsi="Cambria"/>
                <w:b w:val="0"/>
                <w:i w:val="0"/>
                <w:sz w:val="21"/>
                <w:u w:val="none"/>
              </w:rPr>
              <w:t>b.  Curation is selecting and organising what gets circulated; editors, publishers and broadcasters used to do it, slowly and with mixed motives.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"What is new is a distribution system that selects for emotional response, and so favours claims unconstrained by what happened."</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attacking the structure of Felix’s inference rather than his examples. An argument that would have been available in every past case cannot distinguish the case where the alarm is justified, so it cannot settle this one.</w:t>
            </w:r>
          </w:p>
          <w:p>
            <w:pPr>
              <w:spacing w:after="60" w:before="0" w:lineRule="atLeast" w:line="280"/>
            </w:pPr>
            <w:r>
              <w:rPr>
                <w:rFonts w:ascii="Cambria" w:hAnsi="Cambria"/>
                <w:b w:val="0"/>
                <w:i w:val="0"/>
                <w:sz w:val="21"/>
                <w:u w:val="none"/>
              </w:rPr>
              <w:t>b.  Because it names the asymmetry precisely. A true account is limited by the facts; a false one can be optimised freely, so under a system that ranks by emotional response falsehood has a structural advantage.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"Both ... and" marks the two concessions as a single coordinated position rather than as a hedge, which matters because the response is agreeing with speakers who think they disagree.</w:t>
            </w:r>
          </w:p>
          <w:p>
            <w:pPr>
              <w:spacing w:after="60" w:before="0" w:lineRule="atLeast" w:line="280"/>
            </w:pPr>
            <w:r>
              <w:rPr>
                <w:rFonts w:ascii="Cambria" w:hAnsi="Cambria"/>
                <w:b w:val="0"/>
                <w:i w:val="0"/>
                <w:sz w:val="21"/>
                <w:u w:val="none"/>
              </w:rPr>
              <w:t>b.  Because gatekeepers were obviously unreliable, and claiming otherwise would be easy to refute. The qualification concedes their failures while identifying the property that matters — their errors were not aligned with falsity, and a ranking algorithm’s are.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"This time it really is different because the scale is so much bigger" concedes that the difference is one of degree, which is exactly Felix’s point.</w:t>
            </w:r>
          </w:p>
          <w:p>
            <w:pPr>
              <w:spacing w:after="60" w:before="0" w:lineRule="atLeast" w:line="280"/>
            </w:pPr>
            <w:r>
              <w:rPr>
                <w:rFonts w:ascii="Cambria" w:hAnsi="Cambria"/>
                <w:b w:val="0"/>
                <w:i w:val="0"/>
                <w:sz w:val="21"/>
                <w:u w:val="none"/>
              </w:rPr>
              <w:t>2.  Rosa’s argument about selection and engagement ranking — the one mechanism in the discussion — is never used.</w:t>
            </w:r>
          </w:p>
          <w:p>
            <w:pPr>
              <w:spacing w:after="60" w:before="0" w:lineRule="atLeast" w:line="280"/>
            </w:pPr>
            <w:r>
              <w:rPr>
                <w:rFonts w:ascii="Cambria" w:hAnsi="Cambria"/>
                <w:b w:val="0"/>
                <w:i w:val="0"/>
                <w:sz w:val="21"/>
                <w:u w:val="none"/>
              </w:rPr>
              <w:t>3.  "Companies should take more responsibility" is a recommendation where the question asked whether the threat is new, and the elections and pandemic examples are asserted rather than analysed.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090</w:t>
      </w:r>
      <w:r>
        <w:rPr>
          <w:rFonts w:ascii="Calibri" w:hAnsi="Calibri"/>
          <w:b w:val="0"/>
          <w:i w:val="0"/>
          <w:color w:val="5A6472"/>
          <w:sz w:val="23"/>
          <w:u w:val="none"/>
        </w:rPr>
        <w:t xml:space="preserve">   Urban studies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Lindqvist</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Building dense housing in established neighbourhoods lowers city-wide rents over time but changes the character of those neighbourhoods and can displace existing residents during construction. Whose interests should planning serve?</w:t>
            </w:r>
          </w:p>
          <w:p>
            <w:pPr>
              <w:spacing w:after="40" w:before="0" w:lineRule="atLeast" w:line="280"/>
              <w:ind w:left="283"/>
            </w:pPr>
            <w:r>
              <w:rPr>
                <w:rFonts w:ascii="Calibri" w:hAnsi="Calibri"/>
                <w:b/>
                <w:i w:val="0"/>
                <w:color w:val="0F766E"/>
                <w:sz w:val="20"/>
                <w:u w:val="none"/>
              </w:rPr>
              <w:t>Ada</w:t>
            </w:r>
          </w:p>
          <w:p>
            <w:pPr>
              <w:spacing w:after="100" w:before="0" w:lineRule="atLeast" w:line="280"/>
              <w:ind w:left="283"/>
            </w:pPr>
            <w:r>
              <w:rPr>
                <w:rFonts w:ascii="Cambria" w:hAnsi="Cambria"/>
                <w:b w:val="0"/>
                <w:i w:val="0"/>
                <w:sz w:val="20"/>
                <w:u w:val="none"/>
              </w:rPr>
              <w:t>The people who already live there. They built the community, they will bear the disruption, and "city-wide benefits" is what developers always say.</w:t>
            </w:r>
          </w:p>
          <w:p>
            <w:pPr>
              <w:spacing w:after="40" w:before="0" w:lineRule="atLeast" w:line="280"/>
              <w:ind w:left="283"/>
            </w:pPr>
            <w:r>
              <w:rPr>
                <w:rFonts w:ascii="Calibri" w:hAnsi="Calibri"/>
                <w:b/>
                <w:i w:val="0"/>
                <w:color w:val="0F766E"/>
                <w:sz w:val="20"/>
                <w:u w:val="none"/>
              </w:rPr>
              <w:t>Mark</w:t>
            </w:r>
          </w:p>
          <w:p>
            <w:pPr>
              <w:spacing w:after="100" w:before="0" w:lineRule="atLeast" w:line="280"/>
              <w:ind w:left="283"/>
            </w:pPr>
            <w:r>
              <w:rPr>
                <w:rFonts w:ascii="Cambria" w:hAnsi="Cambria"/>
                <w:b w:val="0"/>
                <w:i w:val="0"/>
                <w:sz w:val="20"/>
                <w:u w:val="none"/>
              </w:rPr>
              <w:t>The people who cannot live there are not in the room. Every consultation hears from residents and never from the family priced into a two-hour commute, and planning that only listens to the present produces a city for whoever arrived first.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Mark is making a representation argument. State it precisely.</w:t>
            </w:r>
          </w:p>
          <w:p>
            <w:pPr>
              <w:spacing w:after="60" w:before="0" w:lineRule="atLeast" w:line="280"/>
            </w:pPr>
            <w:r>
              <w:rPr>
                <w:rFonts w:ascii="Cambria" w:hAnsi="Cambria"/>
                <w:b w:val="0"/>
                <w:i w:val="0"/>
                <w:sz w:val="21"/>
                <w:u w:val="none"/>
              </w:rPr>
              <w:t>b.  Why is displacement a different harm from change of character?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tenure, and what is affordability as a technical term?</w:t>
            </w:r>
          </w:p>
          <w:p>
            <w:pPr>
              <w:spacing w:after="60" w:before="0" w:lineRule="atLeast" w:line="280"/>
            </w:pPr>
            <w:r>
              <w:rPr>
                <w:rFonts w:ascii="Cambria" w:hAnsi="Cambria"/>
                <w:b w:val="0"/>
                <w:i w:val="0"/>
                <w:sz w:val="21"/>
                <w:u w:val="none"/>
              </w:rPr>
              <w:t>b.  Distinguish displacement from exclusion.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names whose interest you are subordinating.</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Mark has the better argument and Ada has identified the harm that has to be paid for, which is a question of compensation rather than of veto.</w:t>
            </w:r>
          </w:p>
          <w:p>
            <w:pPr>
              <w:spacing w:after="100" w:before="0" w:lineRule="atLeast" w:line="280"/>
            </w:pPr>
            <w:r>
              <w:rPr>
                <w:rFonts w:ascii="Cambria" w:hAnsi="Cambria"/>
                <w:b w:val="0"/>
                <w:i w:val="0"/>
                <w:sz w:val="21"/>
                <w:u w:val="none"/>
              </w:rPr>
              <w:t>His representation point is the strongest thing said here. Consultation systematically samples one side of the trade-off: present residents attend and absent ones cannot, so a process that weighs the testimony it receives will always understate the cost of not building. That is a structural bias, not a matter of who shouts loudest.</w:t>
            </w:r>
          </w:p>
          <w:p>
            <w:pPr>
              <w:spacing w:after="100" w:before="0" w:lineRule="atLeast" w:line="280"/>
            </w:pPr>
            <w:r>
              <w:rPr>
                <w:rFonts w:ascii="Cambria" w:hAnsi="Cambria"/>
                <w:b w:val="0"/>
                <w:i w:val="0"/>
                <w:sz w:val="21"/>
                <w:u w:val="none"/>
              </w:rPr>
              <w:t>Ada’s objection should still be separated into two claims. Change of character is a real loss but not one that grounds a right — neighbourhoods change continuously and nobody is entitled to the version they arrived in. Displacement is different. Losing your home is a concentrated, severe and attributable harm, and the fact that the benefit is diffuse is exactly why it tends to go uncompensated.</w:t>
            </w:r>
          </w:p>
          <w:p>
            <w:pPr>
              <w:spacing w:after="100" w:before="0" w:lineRule="atLeast" w:line="280"/>
            </w:pPr>
            <w:r>
              <w:rPr>
                <w:rFonts w:ascii="Cambria" w:hAnsi="Cambria"/>
                <w:b w:val="0"/>
                <w:i w:val="0"/>
                <w:sz w:val="21"/>
                <w:u w:val="none"/>
              </w:rPr>
              <w:t>So I would build, and subordinate the preferences of existing residents to the needs of people who cannot live there — while treating displacement as a cost to be paid in full, with a right to return at the old rent. Without that, Ada is right that city-wide benefit is a phrase that bills the poorest residents for everybody else’s housing.</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splits Ada’s objection in two. Why does that strengthen the argument?</w:t>
            </w:r>
          </w:p>
          <w:p>
            <w:pPr>
              <w:spacing w:after="60" w:before="0" w:lineRule="atLeast" w:line="280"/>
            </w:pPr>
            <w:r>
              <w:rPr>
                <w:rFonts w:ascii="Cambria" w:hAnsi="Cambria"/>
                <w:b w:val="0"/>
                <w:i w:val="0"/>
                <w:sz w:val="21"/>
                <w:u w:val="none"/>
              </w:rPr>
              <w:t>b.  Why does it concede her closing point in the last sentence?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"Without that, Ada is right that..." — what does the fronted adverbial accomplish?</w:t>
            </w:r>
          </w:p>
          <w:p>
            <w:pPr>
              <w:spacing w:after="60" w:before="0" w:lineRule="atLeast" w:line="280"/>
            </w:pPr>
            <w:r>
              <w:rPr>
                <w:rFonts w:ascii="Cambria" w:hAnsi="Cambria"/>
                <w:b w:val="0"/>
                <w:i w:val="0"/>
                <w:sz w:val="21"/>
                <w:u w:val="none"/>
              </w:rPr>
              <w:t>b.  "nobody is entitled to the version they arrived in" — what kind of claim is this?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we need to build more housing because the housing crisis is affecting millions of people and young people cannot afford to live anywhere near their work. Of course we should be sensitive to existing communities and try to preserve the character of neighbourhoods where possible, but we cannot let a small number of homeowners block development that benefits everyone. Ada says developers always talk about city-wide benefits but in this case the benefits are real and well documented.</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a benefit to residents against one to newcomers</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fronted adverbials for contrast</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tenure, displacement, density, affordability</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incumbent interests against future ones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consultation process can only hear from people already present, so the interests of those excluded by high rents are systematically absent from the decision.</w:t>
            </w:r>
          </w:p>
          <w:p>
            <w:pPr>
              <w:spacing w:after="60" w:before="0" w:lineRule="atLeast" w:line="280"/>
            </w:pPr>
            <w:r>
              <w:rPr>
                <w:rFonts w:ascii="Cambria" w:hAnsi="Cambria"/>
                <w:b w:val="0"/>
                <w:i w:val="0"/>
                <w:sz w:val="21"/>
                <w:u w:val="none"/>
              </w:rPr>
              <w:t>b.  Change of character is diffuse, gradual and falls on everyone; displacement is a severe loss concentrated on identifiable individuals, which makes it compensable and far harder to justify.</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Tenure is the legal basis on which a home is held — ownership, social rent, private rent; affordability is usually defined as housing cost below a set share of income.</w:t>
            </w:r>
          </w:p>
          <w:p>
            <w:pPr>
              <w:spacing w:after="60" w:before="0" w:lineRule="atLeast" w:line="280"/>
            </w:pPr>
            <w:r>
              <w:rPr>
                <w:rFonts w:ascii="Cambria" w:hAnsi="Cambria"/>
                <w:b w:val="0"/>
                <w:i w:val="0"/>
                <w:sz w:val="21"/>
                <w:u w:val="none"/>
              </w:rPr>
              <w:t>b.  Displacement removes people already there; exclusion keeps others out. Ada speaks for the displaced, Mark for the excluded.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"Build, subordinating existing residents’ preferences to those priced out, but pay displacement in full with a right to return."</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two claims deserve different answers, and treating them together lets the weaker one borrow the force of the stronger. Separating them concedes the serious harm while denying that preference about character grounds a veto.</w:t>
            </w:r>
          </w:p>
          <w:p>
            <w:pPr>
              <w:spacing w:after="60" w:before="0" w:lineRule="atLeast" w:line="280"/>
            </w:pPr>
            <w:r>
              <w:rPr>
                <w:rFonts w:ascii="Cambria" w:hAnsi="Cambria"/>
                <w:b w:val="0"/>
                <w:i w:val="0"/>
                <w:sz w:val="21"/>
                <w:u w:val="none"/>
              </w:rPr>
              <w:t>b.  Because it is correct about what usually happens. Granting it makes the compensation requirement a condition of the writer’s own position rather than a concession, and shows that the argument for building does not depend on ignoring her.</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makes the concession conditional on the proposal’s own safeguard, so the agreement with Ada is tied to the case where the recommendation is not followed. That is a way of conceding without retreating.</w:t>
            </w:r>
          </w:p>
          <w:p>
            <w:pPr>
              <w:spacing w:after="60" w:before="0" w:lineRule="atLeast" w:line="280"/>
            </w:pPr>
            <w:r>
              <w:rPr>
                <w:rFonts w:ascii="Cambria" w:hAnsi="Cambria"/>
                <w:b w:val="0"/>
                <w:i w:val="0"/>
                <w:sz w:val="21"/>
                <w:u w:val="none"/>
              </w:rPr>
              <w:t>b.  A claim about entitlement rather than value. It accepts that something is lost and denies that the loss generates a right, which is the precise move needed to subordinate the interest without dismissing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Displacement — the concentrated harm at the centre of Ada’s case — is never mentioned, so nothing is weighed.</w:t>
            </w:r>
          </w:p>
          <w:p>
            <w:pPr>
              <w:spacing w:after="60" w:before="0" w:lineRule="atLeast" w:line="280"/>
            </w:pPr>
            <w:r>
              <w:rPr>
                <w:rFonts w:ascii="Cambria" w:hAnsi="Cambria"/>
                <w:b w:val="0"/>
                <w:i w:val="0"/>
                <w:sz w:val="21"/>
                <w:u w:val="none"/>
              </w:rPr>
              <w:t>2.  "A small number of homeowners" mischaracterises her argument, which was about residents bearing disruption, not about property owners blocking change.</w:t>
            </w:r>
          </w:p>
          <w:p>
            <w:pPr>
              <w:spacing w:after="60" w:before="0" w:lineRule="atLeast" w:line="280"/>
            </w:pPr>
            <w:r>
              <w:rPr>
                <w:rFonts w:ascii="Cambria" w:hAnsi="Cambria"/>
                <w:b w:val="0"/>
                <w:i w:val="0"/>
                <w:sz w:val="21"/>
                <w:u w:val="none"/>
              </w:rPr>
              <w:t>3.  "The benefits are real and well documented" asserts what she disputed without evidence, and "preserve the character where possible" is a qualification with no content.</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091</w:t>
      </w:r>
      <w:r>
        <w:rPr>
          <w:rFonts w:ascii="Calibri" w:hAnsi="Calibri"/>
          <w:b w:val="0"/>
          <w:i w:val="0"/>
          <w:color w:val="5A6472"/>
          <w:sz w:val="23"/>
          <w:u w:val="none"/>
        </w:rPr>
        <w:t xml:space="preserve">   Neuroscience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Brennan</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Brain imaging studies are often reported as showing that a mental state "is" a particular pattern of activity. Critics argue this confuses correlation with identity and that the inference from image to mind is far weaker than the headlines suggest. Is the criticism fair?</w:t>
            </w:r>
          </w:p>
          <w:p>
            <w:pPr>
              <w:spacing w:after="40" w:before="0" w:lineRule="atLeast" w:line="280"/>
              <w:ind w:left="283"/>
            </w:pPr>
            <w:r>
              <w:rPr>
                <w:rFonts w:ascii="Calibri" w:hAnsi="Calibri"/>
                <w:b/>
                <w:i w:val="0"/>
                <w:color w:val="0F766E"/>
                <w:sz w:val="20"/>
                <w:u w:val="none"/>
              </w:rPr>
              <w:t>Ravi</w:t>
            </w:r>
          </w:p>
          <w:p>
            <w:pPr>
              <w:spacing w:after="100" w:before="0" w:lineRule="atLeast" w:line="280"/>
              <w:ind w:left="283"/>
            </w:pPr>
            <w:r>
              <w:rPr>
                <w:rFonts w:ascii="Cambria" w:hAnsi="Cambria"/>
                <w:b w:val="0"/>
                <w:i w:val="0"/>
                <w:sz w:val="20"/>
                <w:u w:val="none"/>
              </w:rPr>
              <w:t>It is fair about the reporting and unfair about the science. No one in the field claims an image shows a thought. They claim a region’s activity covaries with a task.</w:t>
            </w:r>
          </w:p>
          <w:p>
            <w:pPr>
              <w:spacing w:after="40" w:before="0" w:lineRule="atLeast" w:line="280"/>
              <w:ind w:left="283"/>
            </w:pPr>
            <w:r>
              <w:rPr>
                <w:rFonts w:ascii="Calibri" w:hAnsi="Calibri"/>
                <w:b/>
                <w:i w:val="0"/>
                <w:color w:val="0F766E"/>
                <w:sz w:val="20"/>
                <w:u w:val="none"/>
              </w:rPr>
              <w:t>Sofia</w:t>
            </w:r>
          </w:p>
          <w:p>
            <w:pPr>
              <w:spacing w:after="100" w:before="0" w:lineRule="atLeast" w:line="280"/>
              <w:ind w:left="283"/>
            </w:pPr>
            <w:r>
              <w:rPr>
                <w:rFonts w:ascii="Cambria" w:hAnsi="Cambria"/>
                <w:b w:val="0"/>
                <w:i w:val="0"/>
                <w:sz w:val="20"/>
                <w:u w:val="none"/>
              </w:rPr>
              <w:t>Then why are the papers titled the way they are? If a discipline systematically publishes under claims it does not hold, the overclaiming is not only journalism.</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Ravi and Sofia agree about the inference. What do they disagree about?</w:t>
            </w:r>
          </w:p>
          <w:p>
            <w:pPr>
              <w:spacing w:after="60" w:before="0" w:lineRule="atLeast" w:line="280"/>
            </w:pPr>
            <w:r>
              <w:rPr>
                <w:rFonts w:ascii="Cambria" w:hAnsi="Cambria"/>
                <w:b w:val="0"/>
                <w:i w:val="0"/>
                <w:sz w:val="21"/>
                <w:u w:val="none"/>
              </w:rPr>
              <w:t>b.  Why is reverse inference the central problem here?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does it mean for two things to covary, and what is localisation?</w:t>
            </w:r>
          </w:p>
          <w:p>
            <w:pPr>
              <w:spacing w:after="60" w:before="0" w:lineRule="atLeast" w:line="280"/>
            </w:pPr>
            <w:r>
              <w:rPr>
                <w:rFonts w:ascii="Cambria" w:hAnsi="Cambria"/>
                <w:b w:val="0"/>
                <w:i w:val="0"/>
                <w:sz w:val="21"/>
                <w:u w:val="none"/>
              </w:rPr>
              <w:t>b.  What is a psychological construct?</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an image supports.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Ravi is right about what the field claims and Sofia is right that the claim and the publication are not the same thing.</w:t>
            </w:r>
          </w:p>
          <w:p>
            <w:pPr>
              <w:spacing w:after="100" w:before="0" w:lineRule="atLeast" w:line="280"/>
            </w:pPr>
            <w:r>
              <w:rPr>
                <w:rFonts w:ascii="Cambria" w:hAnsi="Cambria"/>
                <w:b w:val="0"/>
                <w:i w:val="0"/>
                <w:sz w:val="21"/>
                <w:u w:val="none"/>
              </w:rPr>
              <w:t>The methodological point is not in dispute. An image shows that activity in a region covaries with performance of a task, which licenses no statement about what the region does and certainly none about identity. The fallacy is reverse inference: observing that a region activates during fear does not entitle anyone to read fear off activation in that region, because the same region activates during a dozen other things.</w:t>
            </w:r>
          </w:p>
          <w:p>
            <w:pPr>
              <w:spacing w:after="100" w:before="0" w:lineRule="atLeast" w:line="280"/>
            </w:pPr>
            <w:r>
              <w:rPr>
                <w:rFonts w:ascii="Cambria" w:hAnsi="Cambria"/>
                <w:b w:val="0"/>
                <w:i w:val="0"/>
                <w:sz w:val="21"/>
                <w:u w:val="none"/>
              </w:rPr>
              <w:t>Sofia’s complaint survives that concession. A title reading "the brain’s fear centre" is a claim, whoever wrote it, and the authors approved it. It is reported as established what the methods section carefully declines to assert, and the gap between the two is not journalism.</w:t>
            </w:r>
          </w:p>
          <w:p>
            <w:pPr>
              <w:spacing w:after="100" w:before="0" w:lineRule="atLeast" w:line="280"/>
            </w:pPr>
            <w:r>
              <w:rPr>
                <w:rFonts w:ascii="Cambria" w:hAnsi="Cambria"/>
                <w:b w:val="0"/>
                <w:i w:val="0"/>
                <w:sz w:val="21"/>
                <w:u w:val="none"/>
              </w:rPr>
              <w:t>So the criticism is fair against the literature as published and unfair against the inference as practised. Those are different targets, and treating them as one is what lets each side feel vindicated — the researchers point at their methods and the critics at the titles, and both are looking at something real.</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agrees with both speakers. Why is that not fence-sitting?</w:t>
            </w:r>
          </w:p>
          <w:p>
            <w:pPr>
              <w:spacing w:after="60" w:before="0" w:lineRule="atLeast" w:line="280"/>
            </w:pPr>
            <w:r>
              <w:rPr>
                <w:rFonts w:ascii="Cambria" w:hAnsi="Cambria"/>
                <w:b w:val="0"/>
                <w:i w:val="0"/>
                <w:sz w:val="21"/>
                <w:u w:val="none"/>
              </w:rPr>
              <w:t>b.  Why does it define reverse inference rather than just name the problem?</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is reported as established what the methods section carefully declines to assert" — why the passive reporting verb?</w:t>
            </w:r>
          </w:p>
          <w:p>
            <w:pPr>
              <w:spacing w:after="60" w:before="0" w:lineRule="atLeast" w:line="280"/>
            </w:pPr>
            <w:r>
              <w:rPr>
                <w:rFonts w:ascii="Cambria" w:hAnsi="Cambria"/>
                <w:b w:val="0"/>
                <w:i w:val="0"/>
                <w:sz w:val="21"/>
                <w:u w:val="none"/>
              </w:rPr>
              <w:t>b.  "both are looking at something real" — what does this resolve?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the critics because the media often exaggerates scientific findings and gives people a false impression of what neuroscience can actually do. Many popular articles claim that scientists can read our minds or detect lies from brain scans, which is not true. However I also think brain imaging is a very valuable tool that has taught us a great deal about the brain. Ravi is right that scientists themselves are usually more careful than journalists.</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finding from the claim built on it</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hedged reporting verbs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correlate, localisation, inference, construct</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assessing what an imaging result shows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Where responsibility for the overclaiming lies. Ravi locates it in reporting; Sofia argues the literature itself is published under claims it does not support.</w:t>
            </w:r>
          </w:p>
          <w:p>
            <w:pPr>
              <w:spacing w:after="60" w:before="0" w:lineRule="atLeast" w:line="280"/>
            </w:pPr>
            <w:r>
              <w:rPr>
                <w:rFonts w:ascii="Cambria" w:hAnsi="Cambria"/>
                <w:b w:val="0"/>
                <w:i w:val="0"/>
                <w:sz w:val="21"/>
                <w:u w:val="none"/>
              </w:rPr>
              <w:t>b.  Because it is the step that turns a legitimate finding into an illegitimate conclusion — inferring the mental state from the activation rather than the activation from the state.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To covary is to vary together without any claim about cause; localisation is the attribution of a function to a particular region.</w:t>
            </w:r>
          </w:p>
          <w:p>
            <w:pPr>
              <w:spacing w:after="60" w:before="0" w:lineRule="atLeast" w:line="280"/>
            </w:pPr>
            <w:r>
              <w:rPr>
                <w:rFonts w:ascii="Cambria" w:hAnsi="Cambria"/>
                <w:b w:val="0"/>
                <w:i w:val="0"/>
                <w:sz w:val="21"/>
                <w:u w:val="none"/>
              </w:rPr>
              <w:t>b.  A theoretical entity like attention or fear, defined by how it is measured rather than observed directly — which is part of why the inference is so fragile.</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"An image supports a statement that activity covaried with a task, and nothing about what the region is for."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identifies that they are making claims about different objects — the inference as practised and the literature as published — and says so explicitly. Fence-sitting would be saying both have a point without locating where.</w:t>
            </w:r>
          </w:p>
          <w:p>
            <w:pPr>
              <w:spacing w:after="60" w:before="0" w:lineRule="atLeast" w:line="280"/>
            </w:pPr>
            <w:r>
              <w:rPr>
                <w:rFonts w:ascii="Cambria" w:hAnsi="Cambria"/>
                <w:b w:val="0"/>
                <w:i w:val="0"/>
                <w:sz w:val="21"/>
                <w:u w:val="none"/>
              </w:rPr>
              <w:t>b.  Because the whole dispute turns on one inferential step, and naming it without explaining it leaves the reader unable to see why the criticism bites. The definition is doing the argumentative work.</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keeps the sentence on what the publication asserts rather than on who asserted it, which is the point: the overclaiming is a property of the literature regardless of whether the author or the editor wrote the title.</w:t>
            </w:r>
          </w:p>
          <w:p>
            <w:pPr>
              <w:spacing w:after="60" w:before="0" w:lineRule="atLeast" w:line="280"/>
            </w:pPr>
            <w:r>
              <w:rPr>
                <w:rFonts w:ascii="Cambria" w:hAnsi="Cambria"/>
                <w:b w:val="0"/>
                <w:i w:val="0"/>
                <w:sz w:val="21"/>
                <w:u w:val="none"/>
              </w:rPr>
              <w:t>b.  It states the diagnosis in one clause: the two sides are describing different parts of the same practice, so the disagreement is not about facts. That explains the persistence of the dispute rather than just adjudicating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 response is about media exaggeration, which both speakers already agree on, so it contributes nothing to the point at issue.</w:t>
            </w:r>
          </w:p>
          <w:p>
            <w:pPr>
              <w:spacing w:after="60" w:before="0" w:lineRule="atLeast" w:line="280"/>
            </w:pPr>
            <w:r>
              <w:rPr>
                <w:rFonts w:ascii="Cambria" w:hAnsi="Cambria"/>
                <w:b w:val="0"/>
                <w:i w:val="0"/>
                <w:sz w:val="21"/>
                <w:u w:val="none"/>
              </w:rPr>
              <w:t>2.  Sofia’s specific claim — that the papers themselves are titled as overclaims — is never addressed.</w:t>
            </w:r>
          </w:p>
          <w:p>
            <w:pPr>
              <w:spacing w:after="60" w:before="0" w:lineRule="atLeast" w:line="280"/>
            </w:pPr>
            <w:r>
              <w:rPr>
                <w:rFonts w:ascii="Cambria" w:hAnsi="Cambria"/>
                <w:b w:val="0"/>
                <w:i w:val="0"/>
                <w:sz w:val="21"/>
                <w:u w:val="none"/>
              </w:rPr>
              <w:t>3.  "Brain imaging is a very valuable tool that has taught us a great deal" is a general endorsement standing in for a position on what an image supports.</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092</w:t>
      </w:r>
      <w:r>
        <w:rPr>
          <w:rFonts w:ascii="Calibri" w:hAnsi="Calibri"/>
          <w:b w:val="0"/>
          <w:i w:val="0"/>
          <w:color w:val="5A6472"/>
          <w:sz w:val="23"/>
          <w:u w:val="none"/>
        </w:rPr>
        <w:t xml:space="preserve">   Sport science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Competitive sport divides athletes into categories, but every boundary is contested. Some argue categories should track the trait that most affects performance; others that they should be simple, stable and cheap to administer, even at some cost in precision. Which principle should govern?</w:t>
            </w:r>
          </w:p>
          <w:p>
            <w:pPr>
              <w:spacing w:after="40" w:before="0" w:lineRule="atLeast" w:line="280"/>
              <w:ind w:left="283"/>
            </w:pPr>
            <w:r>
              <w:rPr>
                <w:rFonts w:ascii="Calibri" w:hAnsi="Calibri"/>
                <w:b/>
                <w:i w:val="0"/>
                <w:color w:val="0F766E"/>
                <w:sz w:val="20"/>
                <w:u w:val="none"/>
              </w:rPr>
              <w:t>Ilse</w:t>
            </w:r>
          </w:p>
          <w:p>
            <w:pPr>
              <w:spacing w:after="100" w:before="0" w:lineRule="atLeast" w:line="280"/>
              <w:ind w:left="283"/>
            </w:pPr>
            <w:r>
              <w:rPr>
                <w:rFonts w:ascii="Cambria" w:hAnsi="Cambria"/>
                <w:b w:val="0"/>
                <w:i w:val="0"/>
                <w:sz w:val="20"/>
                <w:u w:val="none"/>
              </w:rPr>
              <w:t>Accuracy. A category that does not track performance is not a fair contest, and we have the measurement tools to do better than the crude divisions we inherited.</w:t>
            </w:r>
          </w:p>
          <w:p>
            <w:pPr>
              <w:spacing w:after="40" w:before="0" w:lineRule="atLeast" w:line="280"/>
              <w:ind w:left="283"/>
            </w:pPr>
            <w:r>
              <w:rPr>
                <w:rFonts w:ascii="Calibri" w:hAnsi="Calibri"/>
                <w:b/>
                <w:i w:val="0"/>
                <w:color w:val="0F766E"/>
                <w:sz w:val="20"/>
                <w:u w:val="none"/>
              </w:rPr>
              <w:t>Kwame</w:t>
            </w:r>
          </w:p>
          <w:p>
            <w:pPr>
              <w:spacing w:after="100" w:before="0" w:lineRule="atLeast" w:line="280"/>
              <w:ind w:left="283"/>
            </w:pPr>
            <w:r>
              <w:rPr>
                <w:rFonts w:ascii="Cambria" w:hAnsi="Cambria"/>
                <w:b w:val="0"/>
                <w:i w:val="0"/>
                <w:sz w:val="20"/>
                <w:u w:val="none"/>
              </w:rPr>
              <w:t>A rule whose application requires a panel and a laboratory is not a rule, it is a case-by-case judgement — and those get made by whoever has the best lawyer.</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Kwame is making an administrability argument. Why is that not merely practical?</w:t>
            </w:r>
          </w:p>
          <w:p>
            <w:pPr>
              <w:spacing w:after="60" w:before="0" w:lineRule="atLeast" w:line="280"/>
            </w:pPr>
            <w:r>
              <w:rPr>
                <w:rFonts w:ascii="Cambria" w:hAnsi="Cambria"/>
                <w:b w:val="0"/>
                <w:i w:val="0"/>
                <w:sz w:val="21"/>
                <w:u w:val="none"/>
              </w:rPr>
              <w:t>b.  What does a category in sport have to do besides be accurate?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eligibility, and what is a threshold?</w:t>
            </w:r>
          </w:p>
          <w:p>
            <w:pPr>
              <w:spacing w:after="60" w:before="0" w:lineRule="atLeast" w:line="280"/>
            </w:pPr>
            <w:r>
              <w:rPr>
                <w:rFonts w:ascii="Cambria" w:hAnsi="Cambria"/>
                <w:b w:val="0"/>
                <w:i w:val="0"/>
                <w:sz w:val="21"/>
                <w:u w:val="none"/>
              </w:rPr>
              <w:t>b.  What does administrability mean for a rule?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the precision you give up.</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Kwame has the stronger principle, and the reason is that a rule nobody can apply consistently produces less fairness than a cruder rule applied the same way to everyone.</w:t>
            </w:r>
          </w:p>
          <w:p>
            <w:pPr>
              <w:spacing w:after="100" w:before="0" w:lineRule="atLeast" w:line="280"/>
            </w:pPr>
            <w:r>
              <w:rPr>
                <w:rFonts w:ascii="Cambria" w:hAnsi="Cambria"/>
                <w:b w:val="0"/>
                <w:i w:val="0"/>
                <w:sz w:val="21"/>
                <w:u w:val="none"/>
              </w:rPr>
              <w:t>Ilse is right that inherited categories are crude and that better measurement is available. Where a trait demonstrably dominates performance, a category ignoring it is not a contest in any meaningful sense, and defending tradition for its own sake is not an argument.</w:t>
            </w:r>
          </w:p>
          <w:p>
            <w:pPr>
              <w:spacing w:after="100" w:before="0" w:lineRule="atLeast" w:line="280"/>
            </w:pPr>
            <w:r>
              <w:rPr>
                <w:rFonts w:ascii="Cambria" w:hAnsi="Cambria"/>
                <w:b w:val="0"/>
                <w:i w:val="0"/>
                <w:sz w:val="21"/>
                <w:u w:val="none"/>
              </w:rPr>
              <w:t>But a category is not only a description; it is an instruction to officials. A rule whose application requires contested measurements, expert interpretation and a right of appeal will be applied differently in a national championship and a school meet, and the variation will track resources rather than physiology. That is a fairness cost, not an inconvenience, and it falls on exactly the athletes with least access to representation.</w:t>
            </w:r>
          </w:p>
          <w:p>
            <w:pPr>
              <w:spacing w:after="100" w:before="0" w:lineRule="atLeast" w:line="280"/>
            </w:pPr>
            <w:r>
              <w:rPr>
                <w:rFonts w:ascii="Cambria" w:hAnsi="Cambria"/>
                <w:b w:val="0"/>
                <w:i w:val="0"/>
                <w:sz w:val="21"/>
                <w:u w:val="none"/>
              </w:rPr>
              <w:t>So I would set categories on the smallest number of bright-line criteria that capture most of the performance difference, accept the unfairness at the margins, and publish the threshold with its justification. Ilse’s precision is worth having only where it can be delivered identically at every level of the sport, which in practice means rarely.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treats administrability as a fairness question rather than a practical one. How does it get there?</w:t>
            </w:r>
          </w:p>
          <w:p>
            <w:pPr>
              <w:spacing w:after="60" w:before="0" w:lineRule="atLeast" w:line="280"/>
            </w:pPr>
            <w:r>
              <w:rPr>
                <w:rFonts w:ascii="Cambria" w:hAnsi="Cambria"/>
                <w:b w:val="0"/>
                <w:i w:val="0"/>
                <w:sz w:val="21"/>
                <w:u w:val="none"/>
              </w:rPr>
              <w:t>b.  Why does it insist on publishing the threshold with its justification?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rule whose application requires contested measurements" — what does the whose-clause contribute?</w:t>
            </w:r>
          </w:p>
          <w:p>
            <w:pPr>
              <w:spacing w:after="60" w:before="0" w:lineRule="atLeast" w:line="280"/>
            </w:pPr>
            <w:r>
              <w:rPr>
                <w:rFonts w:ascii="Cambria" w:hAnsi="Cambria"/>
                <w:b w:val="0"/>
                <w:i w:val="0"/>
                <w:sz w:val="21"/>
                <w:u w:val="none"/>
              </w:rPr>
              <w:t>b.  "accept the unfairness at the margins" — why state the cost so plainly?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fairness is the most important principle in sport, so categories should be as accurate as possible and based on scientific evidence rather than tradition. Athletes train their whole lives and they deserve to compete on a level playing field. Of course this is a complicated and sensitive issue and there are no easy answers, but sports organisations should consult experts and make decisions based on the best available research rather than on public opinion or prejudice.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rule whose enforcement is possible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relative clauses with whose</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eligibility, category, enforcement, threshold</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a rule that must be administrable</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a rule that cannot be applied uniformly produces different outcomes for similar athletes, and that is an unfairness of the same kind the accurate category was meant to remove.</w:t>
            </w:r>
          </w:p>
          <w:p>
            <w:pPr>
              <w:spacing w:after="60" w:before="0" w:lineRule="atLeast" w:line="280"/>
            </w:pPr>
            <w:r>
              <w:rPr>
                <w:rFonts w:ascii="Cambria" w:hAnsi="Cambria"/>
                <w:b w:val="0"/>
                <w:i w:val="0"/>
                <w:sz w:val="21"/>
                <w:u w:val="none"/>
              </w:rPr>
              <w:t>b.  It has to be applicable by officials with ordinary resources, stable enough to plan a career around, and resistant to litigation.</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Eligibility is whether an athlete may compete in a category; a threshold is the value at which the boundary is drawn.</w:t>
            </w:r>
          </w:p>
          <w:p>
            <w:pPr>
              <w:spacing w:after="60" w:before="0" w:lineRule="atLeast" w:line="280"/>
            </w:pPr>
            <w:r>
              <w:rPr>
                <w:rFonts w:ascii="Cambria" w:hAnsi="Cambria"/>
                <w:b w:val="0"/>
                <w:i w:val="0"/>
                <w:sz w:val="21"/>
                <w:u w:val="none"/>
              </w:rPr>
              <w:t>b.  Whether it can be applied consistently by the people who must apply it, with the information actually available to them.</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"Use the fewest bright-line criteria that capture most of the difference, accepting unfairness at the margins."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showing that inconsistent application produces outcomes tracking resources rather than physiology. Once the variation is systematic and falls on the least represented athletes, it is a fairness defect rather than an administrative one.</w:t>
            </w:r>
          </w:p>
          <w:p>
            <w:pPr>
              <w:spacing w:after="60" w:before="0" w:lineRule="atLeast" w:line="280"/>
            </w:pPr>
            <w:r>
              <w:rPr>
                <w:rFonts w:ascii="Cambria" w:hAnsi="Cambria"/>
                <w:b w:val="0"/>
                <w:i w:val="0"/>
                <w:sz w:val="21"/>
                <w:u w:val="none"/>
              </w:rPr>
              <w:t>b.  Because a bright line that is admitted to be imprecise can be argued with and revised, while one presented as scientific invites endless litigation about the science. Publishing the reasoning is what makes a crude rule legitimate.</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attaches the disqualifying property to the rule in a single phrase, so the sentence can go straight to the consequence. It also echoes Kwame’s own construction, which marks the response as taking up his argument rather than restating it.</w:t>
            </w:r>
          </w:p>
          <w:p>
            <w:pPr>
              <w:spacing w:after="60" w:before="0" w:lineRule="atLeast" w:line="280"/>
            </w:pPr>
            <w:r>
              <w:rPr>
                <w:rFonts w:ascii="Cambria" w:hAnsi="Cambria"/>
                <w:b w:val="0"/>
                <w:i w:val="0"/>
                <w:sz w:val="21"/>
                <w:u w:val="none"/>
              </w:rPr>
              <w:t>b.  Because every option in this question is unfair to someone, and a position that hides its cost is not a position. Naming it also pre-empts the obvious objection and makes the comparison with Ilse’s option honest.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"There are no easy answers" and "consult experts" avoid the choice the prompt requires.</w:t>
            </w:r>
          </w:p>
          <w:p>
            <w:pPr>
              <w:spacing w:after="60" w:before="0" w:lineRule="atLeast" w:line="280"/>
            </w:pPr>
            <w:r>
              <w:rPr>
                <w:rFonts w:ascii="Cambria" w:hAnsi="Cambria"/>
                <w:b w:val="0"/>
                <w:i w:val="0"/>
                <w:sz w:val="21"/>
                <w:u w:val="none"/>
              </w:rPr>
              <w:t>2.  Kwame’s argument about enforcement is never engaged — "based on the best available research" is precisely the approach he says cannot be applied consistently.</w:t>
            </w:r>
          </w:p>
          <w:p>
            <w:pPr>
              <w:spacing w:after="60" w:before="0" w:lineRule="atLeast" w:line="280"/>
            </w:pPr>
            <w:r>
              <w:rPr>
                <w:rFonts w:ascii="Cambria" w:hAnsi="Cambria"/>
                <w:b w:val="0"/>
                <w:i w:val="0"/>
                <w:sz w:val="21"/>
                <w:u w:val="none"/>
              </w:rPr>
              <w:t>3.  "A level playing field" and "fairness is the most important principle" restate the problem as if it were the solution, with no criterion, threshold or trade-off anywhere.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093</w:t>
      </w:r>
      <w:r>
        <w:rPr>
          <w:rFonts w:ascii="Calibri" w:hAnsi="Calibri"/>
          <w:b w:val="0"/>
          <w:i w:val="0"/>
          <w:color w:val="5A6472"/>
          <w:sz w:val="23"/>
          <w:u w:val="none"/>
        </w:rPr>
        <w:t xml:space="preserve">   Translation studies · value trade-off</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Haddad</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Translators choose between rendering a text closely, preserving its strangeness, and rendering it so that it reads as naturally as the original did to its first readers. The first respects the source; the second respects the reader. Which should take priority?</w:t>
            </w:r>
          </w:p>
          <w:p>
            <w:pPr>
              <w:spacing w:after="40" w:before="0" w:lineRule="atLeast" w:line="280"/>
              <w:ind w:left="283"/>
            </w:pPr>
            <w:r>
              <w:rPr>
                <w:rFonts w:ascii="Calibri" w:hAnsi="Calibri"/>
                <w:b/>
                <w:i w:val="0"/>
                <w:color w:val="0F766E"/>
                <w:sz w:val="20"/>
                <w:u w:val="none"/>
              </w:rPr>
              <w:t>Pia</w:t>
            </w:r>
          </w:p>
          <w:p>
            <w:pPr>
              <w:spacing w:after="100" w:before="0" w:lineRule="atLeast" w:line="280"/>
              <w:ind w:left="283"/>
            </w:pPr>
            <w:r>
              <w:rPr>
                <w:rFonts w:ascii="Cambria" w:hAnsi="Cambria"/>
                <w:b w:val="0"/>
                <w:i w:val="0"/>
                <w:sz w:val="20"/>
                <w:u w:val="none"/>
              </w:rPr>
              <w:t>Closeness. A translation that smooths everything into fluent English tells the reader nothing about how the original thought. The strangeness is information.</w:t>
            </w:r>
          </w:p>
          <w:p>
            <w:pPr>
              <w:spacing w:after="40" w:before="0" w:lineRule="atLeast" w:line="280"/>
              <w:ind w:left="283"/>
            </w:pPr>
            <w:r>
              <w:rPr>
                <w:rFonts w:ascii="Calibri" w:hAnsi="Calibri"/>
                <w:b/>
                <w:i w:val="0"/>
                <w:color w:val="0F766E"/>
                <w:sz w:val="20"/>
                <w:u w:val="none"/>
              </w:rPr>
              <w:t>Dan</w:t>
            </w:r>
          </w:p>
          <w:p>
            <w:pPr>
              <w:spacing w:after="100" w:before="0" w:lineRule="atLeast" w:line="280"/>
              <w:ind w:left="283"/>
            </w:pPr>
            <w:r>
              <w:rPr>
                <w:rFonts w:ascii="Cambria" w:hAnsi="Cambria"/>
                <w:b w:val="0"/>
                <w:i w:val="0"/>
                <w:sz w:val="20"/>
                <w:u w:val="none"/>
              </w:rPr>
              <w:t>Strangeness the author did not put there is not information, it is noise. A joke that was funny in Polish and is merely odd in English has been mistranslated, however literally.</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Dan’s example is doing specific work. Why a joke?</w:t>
            </w:r>
          </w:p>
          <w:p>
            <w:pPr>
              <w:spacing w:after="60" w:before="0" w:lineRule="atLeast" w:line="280"/>
            </w:pPr>
            <w:r>
              <w:rPr>
                <w:rFonts w:ascii="Cambria" w:hAnsi="Cambria"/>
                <w:b w:val="0"/>
                <w:i w:val="0"/>
                <w:sz w:val="21"/>
                <w:u w:val="none"/>
              </w:rPr>
              <w:t>b.  Can both standards be met at once? Under what conditions?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equivalence, and what is domestication?</w:t>
            </w:r>
          </w:p>
          <w:p>
            <w:pPr>
              <w:spacing w:after="60" w:before="0" w:lineRule="atLeast" w:line="280"/>
            </w:pPr>
            <w:r>
              <w:rPr>
                <w:rFonts w:ascii="Cambria" w:hAnsi="Cambria"/>
                <w:b w:val="0"/>
                <w:i w:val="0"/>
                <w:sz w:val="21"/>
                <w:u w:val="none"/>
              </w:rPr>
              <w:t>b.  What is an idiom, and why is it the hard case?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Take a position in one sentence that distinguishes two kinds of strangeness.</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Dan is right in the case he chooses and Pia is right about most other cases, and the distinction they are both missing is between strangeness that was there and strangeness the translation introduced.</w:t>
            </w:r>
          </w:p>
          <w:p>
            <w:pPr>
              <w:spacing w:after="100" w:before="0" w:lineRule="atLeast" w:line="280"/>
            </w:pPr>
            <w:r>
              <w:rPr>
                <w:rFonts w:ascii="Cambria" w:hAnsi="Cambria"/>
                <w:b w:val="0"/>
                <w:i w:val="0"/>
                <w:sz w:val="21"/>
                <w:u w:val="none"/>
              </w:rPr>
              <w:t>His joke argument is unanswerable on its own terms. Humour works by effect; a joke that lands as a curiosity has failed completely, and the literal words are no defence. The same holds for anything whose function is immediate — insults, slogans, the rhythm of speech.</w:t>
            </w:r>
          </w:p>
          <w:p>
            <w:pPr>
              <w:spacing w:after="100" w:before="0" w:lineRule="atLeast" w:line="280"/>
            </w:pPr>
            <w:r>
              <w:rPr>
                <w:rFonts w:ascii="Cambria" w:hAnsi="Cambria"/>
                <w:b w:val="0"/>
                <w:i w:val="0"/>
                <w:sz w:val="21"/>
                <w:u w:val="none"/>
              </w:rPr>
              <w:t>But most of a text is not like that. When a novel reads as though its narrator thinks in longer units than an English novelist would, that is a fact about the original and smoothing it away removes something the author did. Pia is right that fluency is not neutral: it is a choice that makes every literature sound like the translating one.</w:t>
            </w:r>
          </w:p>
          <w:p>
            <w:pPr>
              <w:spacing w:after="100" w:before="0" w:lineRule="atLeast" w:line="280"/>
            </w:pPr>
            <w:r>
              <w:rPr>
                <w:rFonts w:ascii="Cambria" w:hAnsi="Cambria"/>
                <w:b w:val="0"/>
                <w:i w:val="0"/>
                <w:sz w:val="21"/>
                <w:u w:val="none"/>
              </w:rPr>
              <w:t>So my position is that the translator should preserve strangeness that the original had and remove strangeness that only the translation creates. The test is whether a first reader would have found the passage odd. Where they would, keeping it is accuracy; where they would not, keeping it is a mistake wearing the clothes of fidelity.</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says both speakers are missing a distinction. What is it, and why does it dissolve the dispute?</w:t>
            </w:r>
          </w:p>
          <w:p>
            <w:pPr>
              <w:spacing w:after="60" w:before="0" w:lineRule="atLeast" w:line="280"/>
            </w:pPr>
            <w:r>
              <w:rPr>
                <w:rFonts w:ascii="Cambria" w:hAnsi="Cambria"/>
                <w:b w:val="0"/>
                <w:i w:val="0"/>
                <w:sz w:val="21"/>
                <w:u w:val="none"/>
              </w:rPr>
              <w:t>b.  Why does the second paragraph extend Dan’s point to insults and slogans?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"When a novel reads as though its narrator thinks in longer units" — what does the as though clause do?</w:t>
            </w:r>
          </w:p>
          <w:p>
            <w:pPr>
              <w:spacing w:after="60" w:before="0" w:lineRule="atLeast" w:line="280"/>
            </w:pPr>
            <w:r>
              <w:rPr>
                <w:rFonts w:ascii="Cambria" w:hAnsi="Cambria"/>
                <w:b w:val="0"/>
                <w:i w:val="0"/>
                <w:sz w:val="21"/>
                <w:u w:val="none"/>
              </w:rPr>
              <w:t>b.  "a mistake wearing the clothes of fidelity" — why this image?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translators should try to be as faithful as possible to the original text because the author chose their words carefully and it is not the translator’s job to rewrite the book. At the same time the translation has to be readable, otherwise nobody will enjoy it. Dan gives a good example about jokes which shows that sometimes you have to change things. I think a good translator finds a balance between the two approaches depending on the text.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weigh accuracy against the effect the original had</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as if / as though clauses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equivalence, domestication, register, idiom</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weighing literal accuracy against equivalent effect</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Because humour is defined by its effect. It is the clearest case where literal accuracy and faithful translation come apart, so it is hard for Pia to absorb without qualification.</w:t>
            </w:r>
          </w:p>
          <w:p>
            <w:pPr>
              <w:spacing w:after="60" w:before="0" w:lineRule="atLeast" w:line="280"/>
            </w:pPr>
            <w:r>
              <w:rPr>
                <w:rFonts w:ascii="Cambria" w:hAnsi="Cambria"/>
                <w:b w:val="0"/>
                <w:i w:val="0"/>
                <w:sz w:val="21"/>
                <w:u w:val="none"/>
              </w:rPr>
              <w:t>b.  Yes, wherever the original was itself fluent and ordinary. The conflict only arises where the source is strange, and then the question is whose strangeness it is.</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Equivalence is the relation a translation aims to have with its source; domestication is adapting a text to the target culture’s norms.</w:t>
            </w:r>
          </w:p>
          <w:p>
            <w:pPr>
              <w:spacing w:after="60" w:before="0" w:lineRule="atLeast" w:line="280"/>
            </w:pPr>
            <w:r>
              <w:rPr>
                <w:rFonts w:ascii="Cambria" w:hAnsi="Cambria"/>
                <w:b w:val="0"/>
                <w:i w:val="0"/>
                <w:sz w:val="21"/>
                <w:u w:val="none"/>
              </w:rPr>
              <w:t>b.  An expression whose meaning is not derivable from its parts. It is the hard case because literal rendering preserves the words and destroys the meaning.</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"Keep the strangeness the original had and remove the strangeness the translation creates."</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Between strangeness present in the source and strangeness produced by the act of translating. It dissolves the dispute because each speaker is right about one of those and they have been arguing as though there were only one.</w:t>
            </w:r>
          </w:p>
          <w:p>
            <w:pPr>
              <w:spacing w:after="60" w:before="0" w:lineRule="atLeast" w:line="280"/>
            </w:pPr>
            <w:r>
              <w:rPr>
                <w:rFonts w:ascii="Cambria" w:hAnsi="Cambria"/>
                <w:b w:val="0"/>
                <w:i w:val="0"/>
                <w:sz w:val="21"/>
                <w:u w:val="none"/>
              </w:rPr>
              <w:t>b.  Because a principle resting on one example looks like an exception. Extending it to everything whose function is immediate shows Dan has identified a category rather than a special case, which is what makes the concession substantial.</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describes an impression the prose creates rather than a fact about the narrator, which is exactly the right register for a claim about how a translated text reads. Asserting it directly would overstate.</w:t>
            </w:r>
          </w:p>
          <w:p>
            <w:pPr>
              <w:spacing w:after="60" w:before="0" w:lineRule="atLeast" w:line="280"/>
            </w:pPr>
            <w:r>
              <w:rPr>
                <w:rFonts w:ascii="Cambria" w:hAnsi="Cambria"/>
                <w:b w:val="0"/>
                <w:i w:val="0"/>
                <w:sz w:val="21"/>
                <w:u w:val="none"/>
              </w:rPr>
              <w:t>b.  Because it names the specific failure: not carelessness but a choice that presents itself as the careful one. That is the trap in Pia’s position, and the image makes it memorable without accusing her of anything.</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"A good translator finds a balance depending on the text" is the conclusion the question asks to be argued for, offered as if it were an argument.</w:t>
            </w:r>
          </w:p>
          <w:p>
            <w:pPr>
              <w:spacing w:after="60" w:before="0" w:lineRule="atLeast" w:line="280"/>
            </w:pPr>
            <w:r>
              <w:rPr>
                <w:rFonts w:ascii="Cambria" w:hAnsi="Cambria"/>
                <w:b w:val="0"/>
                <w:i w:val="0"/>
                <w:sz w:val="21"/>
                <w:u w:val="none"/>
              </w:rPr>
              <w:t>2.  Pia’s claim that fluency is not neutral — the most interesting thing said — is not engaged at all.</w:t>
            </w:r>
          </w:p>
          <w:p>
            <w:pPr>
              <w:spacing w:after="60" w:before="0" w:lineRule="atLeast" w:line="280"/>
            </w:pPr>
            <w:r>
              <w:rPr>
                <w:rFonts w:ascii="Cambria" w:hAnsi="Cambria"/>
                <w:b w:val="0"/>
                <w:i w:val="0"/>
                <w:sz w:val="21"/>
                <w:u w:val="none"/>
              </w:rPr>
              <w:t>3.  No criterion for when to depart from the words, so the "balance" cannot be applied to any actual case.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094</w:t>
      </w:r>
      <w:r>
        <w:rPr>
          <w:rFonts w:ascii="Calibri" w:hAnsi="Calibri"/>
          <w:b w:val="0"/>
          <w:i w:val="0"/>
          <w:color w:val="5A6472"/>
          <w:sz w:val="23"/>
          <w:u w:val="none"/>
        </w:rPr>
        <w:t xml:space="preserve">   Operations research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Zhou</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Scheduling algorithms now allocate shifts in hospitals, warehouses and call centres, producing rosters that are provably optimal against stated objectives. Critics say the results are nonetheless worse for the people working them. Can both be true?</w:t>
            </w:r>
          </w:p>
          <w:p>
            <w:pPr>
              <w:spacing w:after="40" w:before="0" w:lineRule="atLeast" w:line="280"/>
              <w:ind w:left="283"/>
            </w:pPr>
            <w:r>
              <w:rPr>
                <w:rFonts w:ascii="Calibri" w:hAnsi="Calibri"/>
                <w:b/>
                <w:i w:val="0"/>
                <w:color w:val="0F766E"/>
                <w:sz w:val="20"/>
                <w:u w:val="none"/>
              </w:rPr>
              <w:t>Nina</w:t>
            </w:r>
          </w:p>
          <w:p>
            <w:pPr>
              <w:spacing w:after="100" w:before="0" w:lineRule="atLeast" w:line="280"/>
              <w:ind w:left="283"/>
            </w:pPr>
            <w:r>
              <w:rPr>
                <w:rFonts w:ascii="Cambria" w:hAnsi="Cambria"/>
                <w:b w:val="0"/>
                <w:i w:val="0"/>
                <w:sz w:val="20"/>
                <w:u w:val="none"/>
              </w:rPr>
              <w:t>Of course both are true. The optimum is optimal for the objective someone wrote down, and nobody wrote down "a life".</w:t>
            </w:r>
          </w:p>
          <w:p>
            <w:pPr>
              <w:spacing w:after="40" w:before="0" w:lineRule="atLeast" w:line="280"/>
              <w:ind w:left="283"/>
            </w:pPr>
            <w:r>
              <w:rPr>
                <w:rFonts w:ascii="Calibri" w:hAnsi="Calibri"/>
                <w:b/>
                <w:i w:val="0"/>
                <w:color w:val="0F766E"/>
                <w:sz w:val="20"/>
                <w:u w:val="none"/>
              </w:rPr>
              <w:t>Pavel</w:t>
            </w:r>
          </w:p>
          <w:p>
            <w:pPr>
              <w:spacing w:after="100" w:before="0" w:lineRule="atLeast" w:line="280"/>
              <w:ind w:left="283"/>
            </w:pPr>
            <w:r>
              <w:rPr>
                <w:rFonts w:ascii="Cambria" w:hAnsi="Cambria"/>
                <w:b w:val="0"/>
                <w:i w:val="0"/>
                <w:sz w:val="20"/>
                <w:u w:val="none"/>
              </w:rPr>
              <w:t>Then the fix is to write better objectives, not to abandon optimisation. Hand-made rosters were optimal for whoever was friends with the supervisor.</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Pavel concedes the criticism. What is his counter-claim?</w:t>
            </w:r>
          </w:p>
          <w:p>
            <w:pPr>
              <w:spacing w:after="60" w:before="0" w:lineRule="atLeast" w:line="280"/>
            </w:pPr>
            <w:r>
              <w:rPr>
                <w:rFonts w:ascii="Cambria" w:hAnsi="Cambria"/>
                <w:b w:val="0"/>
                <w:i w:val="0"/>
                <w:sz w:val="21"/>
                <w:u w:val="none"/>
              </w:rPr>
              <w:t>b.  Why might some objectives be hard to write down at all?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objective function, and what is a constraint?</w:t>
            </w:r>
          </w:p>
          <w:p>
            <w:pPr>
              <w:spacing w:after="60" w:before="0" w:lineRule="atLeast" w:line="280"/>
            </w:pPr>
            <w:r>
              <w:rPr>
                <w:rFonts w:ascii="Cambria" w:hAnsi="Cambria"/>
                <w:b w:val="0"/>
                <w:i w:val="0"/>
                <w:sz w:val="21"/>
                <w:u w:val="none"/>
              </w:rPr>
              <w:t>b.  What does robustness mean for a schedule?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optimisation can and cannot fix.</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Both are true, and Pavel’s remedy is right about the method and incomplete about what it can reach.</w:t>
            </w:r>
          </w:p>
          <w:p>
            <w:pPr>
              <w:spacing w:after="100" w:before="0" w:lineRule="atLeast" w:line="280"/>
            </w:pPr>
            <w:r>
              <w:rPr>
                <w:rFonts w:ascii="Cambria" w:hAnsi="Cambria"/>
                <w:b w:val="0"/>
                <w:i w:val="0"/>
                <w:sz w:val="21"/>
                <w:u w:val="none"/>
              </w:rPr>
              <w:t>Nina’s diagnosis is exact. An optimum is only ever optimal for the function it was given, and the things a roster destroys — predictability, the ability to arrange childcare, a weekend that coincides with somebody else’s — are not usually in the function. They are not excluded deliberately; they are absent because nobody could cost them, and anything uncosted becomes a free variable the solver will spend.</w:t>
            </w:r>
          </w:p>
          <w:p>
            <w:pPr>
              <w:spacing w:after="100" w:before="0" w:lineRule="atLeast" w:line="280"/>
            </w:pPr>
            <w:r>
              <w:rPr>
                <w:rFonts w:ascii="Cambria" w:hAnsi="Cambria"/>
                <w:b w:val="0"/>
                <w:i w:val="0"/>
                <w:sz w:val="21"/>
                <w:u w:val="none"/>
              </w:rPr>
              <w:t>His reply is still substantially right. The comparison is not with a perfect roster but with a human one, which was optimal for convenience and favour, and many of these preferences can in fact be written down: no shift pattern for which an employee has less than eleven hours between shifts, two consecutive days off a fortnight, stability of the pattern itself.</w:t>
            </w:r>
          </w:p>
          <w:p>
            <w:pPr>
              <w:spacing w:after="100" w:before="0" w:lineRule="atLeast" w:line="280"/>
            </w:pPr>
            <w:r>
              <w:rPr>
                <w:rFonts w:ascii="Cambria" w:hAnsi="Cambria"/>
                <w:b w:val="0"/>
                <w:i w:val="0"/>
                <w:sz w:val="21"/>
                <w:u w:val="none"/>
              </w:rPr>
              <w:t>What his answer cannot reach is anything whose value is contextual rather than statable — which weekend matters to which person this month. So I would optimise against far more constraints and leave a block of shifts for workers to swap among themselves, because what cannot be written into the objective has to be left outside the solver rather than treated as having no value.</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Nina’s diagnosis and Pavel’s remedy. Where does it go beyond both?</w:t>
            </w:r>
          </w:p>
          <w:p>
            <w:pPr>
              <w:spacing w:after="60" w:before="0" w:lineRule="atLeast" w:line="280"/>
            </w:pPr>
            <w:r>
              <w:rPr>
                <w:rFonts w:ascii="Cambria" w:hAnsi="Cambria"/>
                <w:b w:val="0"/>
                <w:i w:val="0"/>
                <w:sz w:val="21"/>
                <w:u w:val="none"/>
              </w:rPr>
              <w:t>b.  Why does it list specific constraints?</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"no shift pattern for which an employee has less than eleven hours between shifts" — what does the for which clause contribute?</w:t>
            </w:r>
          </w:p>
          <w:p>
            <w:pPr>
              <w:spacing w:after="60" w:before="0" w:lineRule="atLeast" w:line="280"/>
            </w:pPr>
            <w:r>
              <w:rPr>
                <w:rFonts w:ascii="Cambria" w:hAnsi="Cambria"/>
                <w:b w:val="0"/>
                <w:i w:val="0"/>
                <w:sz w:val="21"/>
                <w:u w:val="none"/>
              </w:rPr>
              <w:t>b.  "anything uncosted becomes a free variable the solver will spend" — what does this explain?</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that algorithms can produce bad results for workers because they only care about efficiency and not about human beings. Companies use these systems to maximise profit and minimise labour costs, which means unpredictable hours and stressful working conditions. Technology should serve people, not the other way round. Pavel says we should write better objectives but I think the real problem is that companies do not care about their employees, so they will never choose objectives that prioritise worker wellbeing.</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question what an optimum is defined over</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relative clauses with for which</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objective function, constraint, optimum, robustness</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questioning the objective rather than the solution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fault is in the objective rather than in optimisation, and that the alternative — human scheduling — was also optimising, for worse things.</w:t>
            </w:r>
          </w:p>
          <w:p>
            <w:pPr>
              <w:spacing w:after="60" w:before="0" w:lineRule="atLeast" w:line="280"/>
            </w:pPr>
            <w:r>
              <w:rPr>
                <w:rFonts w:ascii="Cambria" w:hAnsi="Cambria"/>
                <w:b w:val="0"/>
                <w:i w:val="0"/>
                <w:sz w:val="21"/>
                <w:u w:val="none"/>
              </w:rPr>
              <w:t>b.  Because some values are contextual: which particular weekend matters depends on circumstances the worker knows and the system cannot, so no general function captures them.</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The objective function is the quantity being maximised or minimised; a constraint is a condition any admissible solution must satisfy.</w:t>
            </w:r>
          </w:p>
          <w:p>
            <w:pPr>
              <w:spacing w:after="60" w:before="0" w:lineRule="atLeast" w:line="280"/>
            </w:pPr>
            <w:r>
              <w:rPr>
                <w:rFonts w:ascii="Cambria" w:hAnsi="Cambria"/>
                <w:b w:val="0"/>
                <w:i w:val="0"/>
                <w:sz w:val="21"/>
                <w:u w:val="none"/>
              </w:rPr>
              <w:t>b.  How well it survives disruption — sickness, demand spikes — without cascading changes through everyone else’s shifts.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"Optimisation can absorb any preference that can be stated, so what cannot be stated must be left outside the solver."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In distinguishing preferences that can be written as constraints from those that cannot, and proposing that the second be handled by leaving slack for workers to allocate themselves. Neither speaker separates those.</w:t>
            </w:r>
          </w:p>
          <w:p>
            <w:pPr>
              <w:spacing w:after="60" w:before="0" w:lineRule="atLeast" w:line="280"/>
            </w:pPr>
            <w:r>
              <w:rPr>
                <w:rFonts w:ascii="Cambria" w:hAnsi="Cambria"/>
                <w:b w:val="0"/>
                <w:i w:val="0"/>
                <w:sz w:val="21"/>
                <w:u w:val="none"/>
              </w:rPr>
              <w:t>b.  Because Pavel’s claim that objectives can be improved is only persuasive if improvement is demonstrable. Three concrete constraints show the claim is not hand-waving, and they also mark where the list stops.</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lets a constraint be expressed as a property of the pattern itself, which is how such rules are actually written. The precision is the point: it shows the response knows what a constraint looks like rather than gesturing at "better objectives".</w:t>
            </w:r>
          </w:p>
          <w:p>
            <w:pPr>
              <w:spacing w:after="60" w:before="0" w:lineRule="atLeast" w:line="280"/>
            </w:pPr>
            <w:r>
              <w:rPr>
                <w:rFonts w:ascii="Cambria" w:hAnsi="Cambria"/>
                <w:b w:val="0"/>
                <w:i w:val="0"/>
                <w:sz w:val="21"/>
                <w:u w:val="none"/>
              </w:rPr>
              <w:t>b.  Why the harm is systematic rather than malicious. A solver does not neglect uncosted goods; it actively consumes them, because they are the cheapest thing available to trade. That is a stronger account than indifference.</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"Companies do not care about their employees, so they will never choose better objectives" changes the subject from whether optimisation can accommodate the values to whether anyone wants it to.</w:t>
            </w:r>
          </w:p>
          <w:p>
            <w:pPr>
              <w:spacing w:after="60" w:before="0" w:lineRule="atLeast" w:line="280"/>
            </w:pPr>
            <w:r>
              <w:rPr>
                <w:rFonts w:ascii="Cambria" w:hAnsi="Cambria"/>
                <w:b w:val="0"/>
                <w:i w:val="0"/>
                <w:sz w:val="21"/>
                <w:u w:val="none"/>
              </w:rPr>
              <w:t>2.  "Technology should serve people, not the other way round" is a slogan where a mechanism was needed.</w:t>
            </w:r>
          </w:p>
          <w:p>
            <w:pPr>
              <w:spacing w:after="60" w:before="0" w:lineRule="atLeast" w:line="280"/>
            </w:pPr>
            <w:r>
              <w:rPr>
                <w:rFonts w:ascii="Cambria" w:hAnsi="Cambria"/>
                <w:b w:val="0"/>
                <w:i w:val="0"/>
                <w:sz w:val="21"/>
                <w:u w:val="none"/>
              </w:rPr>
              <w:t>3.  No distinction between statable and contextual preferences, no constraint, no proposal — and Pavel’s point that hand-made rosters favoured the supervisor’s friends is never answered.</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095</w:t>
      </w:r>
      <w:r>
        <w:rPr>
          <w:rFonts w:ascii="Calibri" w:hAnsi="Calibri"/>
          <w:b w:val="0"/>
          <w:i w:val="0"/>
          <w:color w:val="5A6472"/>
          <w:sz w:val="23"/>
          <w:u w:val="none"/>
        </w:rPr>
        <w:t xml:space="preserve">   Social policy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Ferris</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government can provide free school meals to all children or only to those below an income threshold. Universal provision costs more and subsidises families who could pay; targeting directs money where it is needed but requires families to apply and be assessed. Which is better?</w:t>
            </w:r>
          </w:p>
          <w:p>
            <w:pPr>
              <w:spacing w:after="40" w:before="0" w:lineRule="atLeast" w:line="280"/>
              <w:ind w:left="283"/>
            </w:pPr>
            <w:r>
              <w:rPr>
                <w:rFonts w:ascii="Calibri" w:hAnsi="Calibri"/>
                <w:b/>
                <w:i w:val="0"/>
                <w:color w:val="0F766E"/>
                <w:sz w:val="20"/>
                <w:u w:val="none"/>
              </w:rPr>
              <w:t>Grace</w:t>
            </w:r>
          </w:p>
          <w:p>
            <w:pPr>
              <w:spacing w:after="100" w:before="0" w:lineRule="atLeast" w:line="280"/>
              <w:ind w:left="283"/>
            </w:pPr>
            <w:r>
              <w:rPr>
                <w:rFonts w:ascii="Cambria" w:hAnsi="Cambria"/>
                <w:b w:val="0"/>
                <w:i w:val="0"/>
                <w:sz w:val="20"/>
                <w:u w:val="none"/>
              </w:rPr>
              <w:t>Target it. Every pound spent on a family that can afford lunch is a pound not spent on one that cannot. Universalism is how middle-class voters get subsidised.</w:t>
            </w:r>
          </w:p>
          <w:p>
            <w:pPr>
              <w:spacing w:after="40" w:before="0" w:lineRule="atLeast" w:line="280"/>
              <w:ind w:left="283"/>
            </w:pPr>
            <w:r>
              <w:rPr>
                <w:rFonts w:ascii="Calibri" w:hAnsi="Calibri"/>
                <w:b/>
                <w:i w:val="0"/>
                <w:color w:val="0F766E"/>
                <w:sz w:val="20"/>
                <w:u w:val="none"/>
              </w:rPr>
              <w:t>Idris</w:t>
            </w:r>
          </w:p>
          <w:p>
            <w:pPr>
              <w:spacing w:after="100" w:before="0" w:lineRule="atLeast" w:line="280"/>
              <w:ind w:left="283"/>
            </w:pPr>
            <w:r>
              <w:rPr>
                <w:rFonts w:ascii="Cambria" w:hAnsi="Cambria"/>
                <w:b w:val="0"/>
                <w:i w:val="0"/>
                <w:sz w:val="20"/>
                <w:u w:val="none"/>
              </w:rPr>
              <w:t>And a third of eligible families never claim. Means-tested meals reach fewer poor children than universal ones do, which makes targeting efficient on paper and worse in the hall.</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Idris does not dispute the arithmetic. What does he add?</w:t>
            </w:r>
          </w:p>
          <w:p>
            <w:pPr>
              <w:spacing w:after="60" w:before="0" w:lineRule="atLeast" w:line="280"/>
            </w:pPr>
            <w:r>
              <w:rPr>
                <w:rFonts w:ascii="Cambria" w:hAnsi="Cambria"/>
                <w:b w:val="0"/>
                <w:i w:val="0"/>
                <w:sz w:val="21"/>
                <w:u w:val="none"/>
              </w:rPr>
              <w:t>b.  Why is take-up a design question rather than an administrative detail?</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 means test, and what is take-up?</w:t>
            </w:r>
          </w:p>
          <w:p>
            <w:pPr>
              <w:spacing w:after="60" w:before="0" w:lineRule="atLeast" w:line="280"/>
            </w:pPr>
            <w:r>
              <w:rPr>
                <w:rFonts w:ascii="Cambria" w:hAnsi="Cambria"/>
                <w:b w:val="0"/>
                <w:i w:val="0"/>
                <w:sz w:val="21"/>
                <w:u w:val="none"/>
              </w:rPr>
              <w:t>b.  What is conditionality in benefits policy?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the cost you accept.</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Idris has the better argument, and it is not about generosity but about which policy delivers more meals to poor children per pound spent.</w:t>
            </w:r>
          </w:p>
          <w:p>
            <w:pPr>
              <w:spacing w:after="100" w:before="0" w:lineRule="atLeast" w:line="280"/>
            </w:pPr>
            <w:r>
              <w:rPr>
                <w:rFonts w:ascii="Cambria" w:hAnsi="Cambria"/>
                <w:b w:val="0"/>
                <w:i w:val="0"/>
                <w:sz w:val="21"/>
                <w:u w:val="none"/>
              </w:rPr>
              <w:t>Grace’s accounting is correct and incomplete. It assumes that targeting reaches the targeted, and the evidence is that it does not: application requires knowing about the scheme, producing documents, and declaring poverty to a school. Each step loses families, and the ones lost are disproportionately the most chaotic, which is to say the ones the policy exists for.</w:t>
            </w:r>
          </w:p>
          <w:p>
            <w:pPr>
              <w:spacing w:after="100" w:before="0" w:lineRule="atLeast" w:line="280"/>
            </w:pPr>
            <w:r>
              <w:rPr>
                <w:rFonts w:ascii="Cambria" w:hAnsi="Cambria"/>
                <w:b w:val="0"/>
                <w:i w:val="0"/>
                <w:sz w:val="21"/>
                <w:u w:val="none"/>
              </w:rPr>
              <w:t>There is also the stigma effect, which Grace’s model has no place for. A child identified at the till as a free-meals case may not take the meal at all, and schools report exactly this. Universalism removes the identification along with the application, and that is not a side benefit — it is a large part of why take-up differs.</w:t>
            </w:r>
          </w:p>
          <w:p>
            <w:pPr>
              <w:spacing w:after="100" w:before="0" w:lineRule="atLeast" w:line="280"/>
            </w:pPr>
            <w:r>
              <w:rPr>
                <w:rFonts w:ascii="Cambria" w:hAnsi="Cambria"/>
                <w:b w:val="0"/>
                <w:i w:val="0"/>
                <w:sz w:val="21"/>
                <w:u w:val="none"/>
              </w:rPr>
              <w:t>So I would provide universally and accept that some families who could pay will not, recovering what I could through the tax system rather than at the school gate. Grace is right that this subsidises people who do not need it; I would rather pay that than lose the third of eligible children a means test reliably loses.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grants that universalism subsidises the comfortable. Why accept rather than minimise that?</w:t>
            </w:r>
          </w:p>
          <w:p>
            <w:pPr>
              <w:spacing w:after="60" w:before="0" w:lineRule="atLeast" w:line="280"/>
            </w:pPr>
            <w:r>
              <w:rPr>
                <w:rFonts w:ascii="Cambria" w:hAnsi="Cambria"/>
                <w:b w:val="0"/>
                <w:i w:val="0"/>
                <w:sz w:val="21"/>
                <w:u w:val="none"/>
              </w:rPr>
              <w:t>b.  Why propose recovering the cost through tax?</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"It assumes that targeting reaches the targeted" — what does the noun clause do?</w:t>
            </w:r>
          </w:p>
          <w:p>
            <w:pPr>
              <w:spacing w:after="60" w:before="0" w:lineRule="atLeast" w:line="280"/>
            </w:pPr>
            <w:r>
              <w:rPr>
                <w:rFonts w:ascii="Cambria" w:hAnsi="Cambria"/>
                <w:b w:val="0"/>
                <w:i w:val="0"/>
                <w:sz w:val="21"/>
                <w:u w:val="none"/>
              </w:rPr>
              <w:t>b.  "efficient on paper and worse in the hall" — Idris’s phrase. Why pick up a speaker’s wording?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free school meals should be available to all children because no child should ever be hungry at school and education should be free for everyone. Means testing is humiliating and bureaucratic, and it divides children into categories which is bad for their self-esteem. Grace is worried about the cost but governments waste money on many less important things, and investing in children is always worthwhile. A well-fed child learns better and this benefits society as a whole.</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by asking what each option assumes about people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noun clauses as objects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conditionality, take-up, means test, stigma</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universal and targeted provision</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targeted policy fails to reach a large share of those it targets, so its theoretical efficiency does not survive contact with how people claim.</w:t>
            </w:r>
          </w:p>
          <w:p>
            <w:pPr>
              <w:spacing w:after="60" w:before="0" w:lineRule="atLeast" w:line="280"/>
            </w:pPr>
            <w:r>
              <w:rPr>
                <w:rFonts w:ascii="Cambria" w:hAnsi="Cambria"/>
                <w:b w:val="0"/>
                <w:i w:val="0"/>
                <w:sz w:val="21"/>
                <w:u w:val="none"/>
              </w:rPr>
              <w:t>b.  Because every feature of a scheme — how you apply, what you must prove, who can see — changes who receives it. Take-up is produced by the design, not separate from it.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 means test assesses income to determine eligibility; take-up is the proportion of eligible people who actually receive the benefit.</w:t>
            </w:r>
          </w:p>
          <w:p>
            <w:pPr>
              <w:spacing w:after="60" w:before="0" w:lineRule="atLeast" w:line="280"/>
            </w:pPr>
            <w:r>
              <w:rPr>
                <w:rFonts w:ascii="Cambria" w:hAnsi="Cambria"/>
                <w:b w:val="0"/>
                <w:i w:val="0"/>
                <w:sz w:val="21"/>
                <w:u w:val="none"/>
              </w:rPr>
              <w:t>b.  Making receipt depend on meeting requirements or behaviours — each of which is another point at which take-up falls.</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"Provide universally and accept subsidising families who could pay, because a means test loses a third of the children it is for."</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it is true and conceding it moves the argument onto ground the response can win. Once the cost is admitted, the comparison is between a known waste and a known failure to reach children — and that comparison favours universalism.</w:t>
            </w:r>
          </w:p>
          <w:p>
            <w:pPr>
              <w:spacing w:after="60" w:before="0" w:lineRule="atLeast" w:line="280"/>
            </w:pPr>
            <w:r>
              <w:rPr>
                <w:rFonts w:ascii="Cambria" w:hAnsi="Cambria"/>
                <w:b w:val="0"/>
                <w:i w:val="0"/>
                <w:sz w:val="21"/>
                <w:u w:val="none"/>
              </w:rPr>
              <w:t>b.  Because it answers Grace’s objection without reintroducing the mechanism that causes the problem. Recovery at the school gate requires identification; recovery through tax does not.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It names the hidden premise as the object of "assumes", so the criticism is of a specific unstated step rather than of her conclusion. That is a more precise objection and one she cannot simply deny.</w:t>
            </w:r>
          </w:p>
          <w:p>
            <w:pPr>
              <w:spacing w:after="60" w:before="0" w:lineRule="atLeast" w:line="280"/>
            </w:pPr>
            <w:r>
              <w:rPr>
                <w:rFonts w:ascii="Cambria" w:hAnsi="Cambria"/>
                <w:b w:val="0"/>
                <w:i w:val="0"/>
                <w:sz w:val="21"/>
                <w:u w:val="none"/>
              </w:rPr>
              <w:t>b.  It credits the argument to its author and compresses the whole case into four words already in the discussion. Using a speaker’s own formulation also shows the response is building on the conversation rather than restarting it.</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"Governments waste money on many less important things" does not answer Grace’s argument, which is about the best use of a fixed sum within this policy.</w:t>
            </w:r>
          </w:p>
          <w:p>
            <w:pPr>
              <w:spacing w:after="60" w:before="0" w:lineRule="atLeast" w:line="280"/>
            </w:pPr>
            <w:r>
              <w:rPr>
                <w:rFonts w:ascii="Cambria" w:hAnsi="Cambria"/>
                <w:b w:val="0"/>
                <w:i w:val="0"/>
                <w:sz w:val="21"/>
                <w:u w:val="none"/>
              </w:rPr>
              <w:t>2.  Take-up — the one piece of evidence in the discussion — is never mentioned, so the strongest available argument goes unused.</w:t>
            </w:r>
          </w:p>
          <w:p>
            <w:pPr>
              <w:spacing w:after="60" w:before="0" w:lineRule="atLeast" w:line="280"/>
            </w:pPr>
            <w:r>
              <w:rPr>
                <w:rFonts w:ascii="Cambria" w:hAnsi="Cambria"/>
                <w:b w:val="0"/>
                <w:i w:val="0"/>
                <w:sz w:val="21"/>
                <w:u w:val="none"/>
              </w:rPr>
              <w:t>3.  "No child should ever be hungry" and "investing in children is always worthwhile" are sentiments that would apply equally to the targeted option, so they do not choose between them.</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096</w:t>
      </w:r>
      <w:r>
        <w:rPr>
          <w:rFonts w:ascii="Calibri" w:hAnsi="Calibri"/>
          <w:b w:val="0"/>
          <w:i w:val="0"/>
          <w:color w:val="5A6472"/>
          <w:sz w:val="23"/>
          <w:u w:val="none"/>
        </w:rPr>
        <w:t xml:space="preserve">   Philosophy of science · agree / disagree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Dr Amari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A familiar criterion holds that a theory is scientific only if it makes predictions that could turn out false. Critics note that real theories are rarely abandoned on a single failed prediction — they acquire modifications instead. Does the criterion survive?</w:t>
            </w:r>
          </w:p>
          <w:p>
            <w:pPr>
              <w:spacing w:after="40" w:before="0" w:lineRule="atLeast" w:line="280"/>
              <w:ind w:left="283"/>
            </w:pPr>
            <w:r>
              <w:rPr>
                <w:rFonts w:ascii="Calibri" w:hAnsi="Calibri"/>
                <w:b/>
                <w:i w:val="0"/>
                <w:color w:val="0F766E"/>
                <w:sz w:val="20"/>
                <w:u w:val="none"/>
              </w:rPr>
              <w:t>Lin</w:t>
            </w:r>
          </w:p>
          <w:p>
            <w:pPr>
              <w:spacing w:after="100" w:before="0" w:lineRule="atLeast" w:line="280"/>
              <w:ind w:left="283"/>
            </w:pPr>
            <w:r>
              <w:rPr>
                <w:rFonts w:ascii="Cambria" w:hAnsi="Cambria"/>
                <w:b w:val="0"/>
                <w:i w:val="0"/>
                <w:sz w:val="20"/>
                <w:u w:val="none"/>
              </w:rPr>
              <w:t>It survives as a criterion for good practice even if not for demarcation. A field that answers every failure with a new modification has stopped testing anything.</w:t>
            </w:r>
          </w:p>
          <w:p>
            <w:pPr>
              <w:spacing w:after="40" w:before="0" w:lineRule="atLeast" w:line="280"/>
              <w:ind w:left="283"/>
            </w:pPr>
            <w:r>
              <w:rPr>
                <w:rFonts w:ascii="Calibri" w:hAnsi="Calibri"/>
                <w:b/>
                <w:i w:val="0"/>
                <w:color w:val="0F766E"/>
                <w:sz w:val="20"/>
                <w:u w:val="none"/>
              </w:rPr>
              <w:t>Jonas</w:t>
            </w:r>
          </w:p>
          <w:p>
            <w:pPr>
              <w:spacing w:after="100" w:before="0" w:lineRule="atLeast" w:line="280"/>
              <w:ind w:left="283"/>
            </w:pPr>
            <w:r>
              <w:rPr>
                <w:rFonts w:ascii="Cambria" w:hAnsi="Cambria"/>
                <w:b w:val="0"/>
                <w:i w:val="0"/>
                <w:sz w:val="20"/>
                <w:u w:val="none"/>
              </w:rPr>
              <w:t>But every successful theory did that too. Newtonian mechanics survived an anomalous orbit by positing an unseen planet, and the planet was there. You cannot tell the difference in advance.</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Jonas’s example is well chosen. What does it establish?</w:t>
            </w:r>
          </w:p>
          <w:p>
            <w:pPr>
              <w:spacing w:after="60" w:before="0" w:lineRule="atLeast" w:line="280"/>
            </w:pPr>
            <w:r>
              <w:rPr>
                <w:rFonts w:ascii="Cambria" w:hAnsi="Cambria"/>
                <w:b w:val="0"/>
                <w:i w:val="0"/>
                <w:sz w:val="21"/>
                <w:u w:val="none"/>
              </w:rPr>
              <w:t>b.  If the difference cannot be told in advance, what is the criterion still good for?</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an auxiliary hypothesis, and what is parsimony?</w:t>
            </w:r>
          </w:p>
          <w:p>
            <w:pPr>
              <w:spacing w:after="60" w:before="0" w:lineRule="atLeast" w:line="280"/>
            </w:pPr>
            <w:r>
              <w:rPr>
                <w:rFonts w:ascii="Cambria" w:hAnsi="Cambria"/>
                <w:b w:val="0"/>
                <w:i w:val="0"/>
                <w:sz w:val="21"/>
                <w:u w:val="none"/>
              </w:rPr>
              <w:t>b.  What does falsifiable mean, precisely?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State your position in one sentence about what the criterion can do.</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Lin is right and Jonas has shown why her criterion cannot be applied when it would be most useful, which is a serious limitation rather than a refutation.</w:t>
            </w:r>
          </w:p>
          <w:p>
            <w:pPr>
              <w:spacing w:after="100" w:before="0" w:lineRule="atLeast" w:line="280"/>
            </w:pPr>
            <w:r>
              <w:rPr>
                <w:rFonts w:ascii="Cambria" w:hAnsi="Cambria"/>
                <w:b w:val="0"/>
                <w:i w:val="0"/>
                <w:sz w:val="21"/>
                <w:u w:val="none"/>
              </w:rPr>
              <w:t>His Neptune case establishes that rescuing a theory with an auxiliary hypothesis is not in itself unscientific. The modification was ad hoc by any reasonable description, and it was also correct, and nothing available at the time distinguished it from the modifications that turned out to be evasions.</w:t>
            </w:r>
          </w:p>
          <w:p>
            <w:pPr>
              <w:spacing w:after="100" w:before="0" w:lineRule="atLeast" w:line="280"/>
            </w:pPr>
            <w:r>
              <w:rPr>
                <w:rFonts w:ascii="Cambria" w:hAnsi="Cambria"/>
                <w:b w:val="0"/>
                <w:i w:val="0"/>
                <w:sz w:val="21"/>
                <w:u w:val="none"/>
              </w:rPr>
              <w:t>What survives is a demand, not a test: that each modification itself be checkable. The unseen planet was a prediction with a position and a mass, and it could have failed; an adjustment that merely accommodates the anomaly and predicts nothing further cannot. That distinction is available at the time, which is what Jonas’s objection seemed to deny.</w:t>
            </w:r>
          </w:p>
          <w:p>
            <w:pPr>
              <w:spacing w:after="100" w:before="0" w:lineRule="atLeast" w:line="280"/>
            </w:pPr>
            <w:r>
              <w:rPr>
                <w:rFonts w:ascii="Cambria" w:hAnsi="Cambria"/>
                <w:b w:val="0"/>
                <w:i w:val="0"/>
                <w:sz w:val="21"/>
                <w:u w:val="none"/>
              </w:rPr>
              <w:t>So the criterion is not a line between science and non-science and was never going to be. It is a standard applied to each move a theory makes, and a research programme whose successive modifications generate no new testable content is degenerating, whatever it is called. Lin’s instinct is right and needs this reformulation to answer Jonas.</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accepts the Neptune case fully. How does it recover the criterion?</w:t>
            </w:r>
          </w:p>
          <w:p>
            <w:pPr>
              <w:spacing w:after="60" w:before="0" w:lineRule="atLeast" w:line="280"/>
            </w:pPr>
            <w:r>
              <w:rPr>
                <w:rFonts w:ascii="Cambria" w:hAnsi="Cambria"/>
                <w:b w:val="0"/>
                <w:i w:val="0"/>
                <w:sz w:val="21"/>
                <w:u w:val="none"/>
              </w:rPr>
              <w:t>b.  Why does it say the criterion was "never going to be" a line between science and non-science?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demand ... that each modification itself be checkable" — why the subjunctive?</w:t>
            </w:r>
          </w:p>
          <w:p>
            <w:pPr>
              <w:spacing w:after="60" w:before="0" w:lineRule="atLeast" w:line="280"/>
            </w:pPr>
            <w:r>
              <w:rPr>
                <w:rFonts w:ascii="Cambria" w:hAnsi="Cambria"/>
                <w:b w:val="0"/>
                <w:i w:val="0"/>
                <w:sz w:val="21"/>
                <w:u w:val="none"/>
              </w:rPr>
              <w:t>b.  "whatever it is called" — what is this dismissing?</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agree with Lin that falsifiability is important because a theory that cannot be tested is not really scientific, it is more like a belief. Popper was right that science progresses by trying to refute theories rather than confirm them. Jonas gives an interesting example about Neptune but I think this was a special case, and in general scientists do abandon theories when the evidence is against them, as happened with phlogiston and the ether.</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distinguish a demarcation problem from a quality problem</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subjunctive in that-clauses after demand</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falsifiable, auxiliary hypothesis, parsimony, prediction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arguing about what makes a theory scientific</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an ad hoc rescue can be correct, so being ad hoc is not sufficient for being unscientific. It blocks the simple version of the criterion.</w:t>
            </w:r>
          </w:p>
          <w:p>
            <w:pPr>
              <w:spacing w:after="60" w:before="0" w:lineRule="atLeast" w:line="280"/>
            </w:pPr>
            <w:r>
              <w:rPr>
                <w:rFonts w:ascii="Cambria" w:hAnsi="Cambria"/>
                <w:b w:val="0"/>
                <w:i w:val="0"/>
                <w:sz w:val="21"/>
                <w:u w:val="none"/>
              </w:rPr>
              <w:t>b.  Assessing a research programme over time, and judging whether each modification adds testable content — retrospective or ongoing evaluation rather than a classification at a moment.</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An auxiliary hypothesis is an added assumption that reconciles a theory with a recalcitrant observation; parsimony is the preference for fewer such assumptions.</w:t>
            </w:r>
          </w:p>
          <w:p>
            <w:pPr>
              <w:spacing w:after="60" w:before="0" w:lineRule="atLeast" w:line="280"/>
            </w:pPr>
            <w:r>
              <w:rPr>
                <w:rFonts w:ascii="Cambria" w:hAnsi="Cambria"/>
                <w:b w:val="0"/>
                <w:i w:val="0"/>
                <w:sz w:val="21"/>
                <w:u w:val="none"/>
              </w:rPr>
              <w:t>b.  That the theory entails some observation statement which, if it were observed to be otherwise, would count against it. It is a property of the theory, not of the scientist.</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"The criterion works as a standard for each modification — it must itself be testable — not as a boundary around science."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By relocating it. Instead of asking whether the theory is falsifiable, it asks whether the rescue is — and the unseen planet was, while an accommodation predicting nothing further is not. That distinction is available at the time.</w:t>
            </w:r>
          </w:p>
          <w:p>
            <w:pPr>
              <w:spacing w:after="60" w:before="0" w:lineRule="atLeast" w:line="280"/>
            </w:pPr>
            <w:r>
              <w:rPr>
                <w:rFonts w:ascii="Cambria" w:hAnsi="Cambria"/>
                <w:b w:val="0"/>
                <w:i w:val="0"/>
                <w:sz w:val="21"/>
                <w:u w:val="none"/>
              </w:rPr>
              <w:t>b.  Because theories are not tested in isolation: any prediction depends on auxiliary assumptions, so a failed prediction never points at one claim. A criterion classifying whole theories was always going to fail on that.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Because "demand" takes a subjunctive complement, and the form marks the clause as a requirement rather than a description. The grammar itself distinguishes a standard being imposed from a fact being reported.</w:t>
            </w:r>
          </w:p>
          <w:p>
            <w:pPr>
              <w:spacing w:after="60" w:before="0" w:lineRule="atLeast" w:line="280"/>
            </w:pPr>
            <w:r>
              <w:rPr>
                <w:rFonts w:ascii="Cambria" w:hAnsi="Cambria"/>
                <w:b w:val="0"/>
                <w:i w:val="0"/>
                <w:sz w:val="21"/>
                <w:u w:val="none"/>
              </w:rPr>
              <w:t>b.  The demarcation question. Once the criterion is a standard for moves rather than a label for fields, whether something counts as science becomes a secondary matter — which is the response’s main structural claim.</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"This was a special case" dismisses Jonas’s counter-example without saying what makes it special, which is precisely the question.</w:t>
            </w:r>
          </w:p>
          <w:p>
            <w:pPr>
              <w:spacing w:after="60" w:before="0" w:lineRule="atLeast" w:line="280"/>
            </w:pPr>
            <w:r>
              <w:rPr>
                <w:rFonts w:ascii="Cambria" w:hAnsi="Cambria"/>
                <w:b w:val="0"/>
                <w:i w:val="0"/>
                <w:sz w:val="21"/>
                <w:u w:val="none"/>
              </w:rPr>
              <w:t>2.  Phlogiston and the ether show that theories are sometimes abandoned, which nobody denied — the issue is how to tell a legitimate rescue from an evasion.</w:t>
            </w:r>
          </w:p>
          <w:p>
            <w:pPr>
              <w:spacing w:after="60" w:before="0" w:lineRule="atLeast" w:line="280"/>
            </w:pPr>
            <w:r>
              <w:rPr>
                <w:rFonts w:ascii="Cambria" w:hAnsi="Cambria"/>
                <w:b w:val="0"/>
                <w:i w:val="0"/>
                <w:sz w:val="21"/>
                <w:u w:val="none"/>
              </w:rPr>
              <w:t>3.  "A theory that cannot be tested is not really scientific" restates the criterion under challenge, and there is a comma splice in the first sentence.</w:t>
            </w:r>
          </w:p>
        </w:tc>
      </w:tr>
    </w:tbl>
    <w:p>
      <w:pPr>
        <w:keepNext/>
        <w:pageBreakBefore/>
        <w:spacing w:after="20" w:before="0" w:lineRule="atLeast" w:line="280"/>
      </w:pPr>
      <w:r>
        <w:rPr>
          <w:rFonts w:ascii="Calibri" w:hAnsi="Calibri"/>
          <w:b/>
          <w:i w:val="0"/>
          <w:color w:val="0F766E"/>
          <w:sz w:val="18"/>
          <w:u w:val="none"/>
        </w:rPr>
        <w:t>WRITE FOR AN ACADEMIC DISCUSSION</w:t>
      </w:r>
    </w:p>
    <w:p>
      <w:pPr>
        <w:keepNext/>
        <w:spacing w:after="20" w:before="0" w:lineRule="atLeast" w:line="280"/>
      </w:pPr>
      <w:r>
        <w:rPr>
          <w:rFonts w:ascii="Calibri" w:hAnsi="Calibri"/>
          <w:b/>
          <w:i w:val="0"/>
          <w:color w:val="16365C"/>
          <w:sz w:val="40"/>
          <w:u w:val="none"/>
        </w:rPr>
        <w:t>AD 097</w:t>
      </w:r>
      <w:r>
        <w:rPr>
          <w:rFonts w:ascii="Calibri" w:hAnsi="Calibri"/>
          <w:b w:val="0"/>
          <w:i w:val="0"/>
          <w:color w:val="5A6472"/>
          <w:sz w:val="23"/>
          <w:u w:val="none"/>
        </w:rPr>
        <w:t xml:space="preserve">   Education · policy choice</w:t>
      </w:r>
    </w:p>
    <w:p>
      <w:pPr>
        <w:keepNext/>
        <w:spacing w:after="140" w:before="0" w:lineRule="atLeast" w:line="280"/>
      </w:pPr>
      <w:r>
        <w:rPr>
          <w:rFonts w:ascii="Calibri" w:hAnsi="Calibri"/>
          <w:b w:val="0"/>
          <w:i/>
          <w:color w:val="5A6472"/>
          <w:sz w:val="18"/>
          <w:u w:val="none"/>
        </w:rPr>
        <w:t>10 minutes</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180" w:before="0" w:lineRule="exact" w:line="20"/>
      </w:pPr>
      <w:r>
        <w:rPr>
          <w:sz w:val="2"/>
        </w:rPr>
      </w:r>
    </w:p>
    <w:p>
      <w:pPr>
        <w:keepNext/>
        <w:spacing w:after="40" w:before="200" w:lineRule="atLeast" w:line="280"/>
      </w:pPr>
      <w:r>
        <w:rPr>
          <w:rFonts w:ascii="Calibri" w:hAnsi="Calibri"/>
          <w:b/>
          <w:i w:val="0"/>
          <w:color w:val="16365C"/>
          <w:sz w:val="16"/>
          <w:u w:val="none"/>
        </w:rPr>
        <w:t>THE DISCUSSION</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EF2F7"/>
            <w:tcBorders>
              <w:top w:val="single" w:sz="8" w:space="0" w:color="C9D2DD"/>
              <w:bottom w:val="single" w:sz="8" w:space="0" w:color="C9D2DD"/>
              <w:left w:val="single" w:sz="24" w:space="0" w:color="16365C"/>
              <w:right w:val="single" w:sz="8" w:space="0" w:color="C9D2DD"/>
            </w:tcBorders>
            <w:tcMar>
              <w:top w:w="60" w:type="dxa"/>
              <w:bottom w:w="60" w:type="dxa"/>
              <w:left w:w="140" w:type="dxa"/>
              <w:right w:w="140" w:type="dxa"/>
            </w:tcMar>
          </w:tcPr>
          <w:p>
            <w:pPr>
              <w:spacing w:after="60" w:before="0" w:lineRule="atLeast" w:line="280"/>
            </w:pPr>
            <w:r>
              <w:rPr>
                <w:rFonts w:ascii="Calibri" w:hAnsi="Calibri"/>
                <w:b/>
                <w:i w:val="0"/>
                <w:color w:val="16365C"/>
                <w:sz w:val="20"/>
                <w:u w:val="none"/>
              </w:rPr>
              <w:t>Professor Adeyemi</w:t>
            </w:r>
            <w:r>
              <w:rPr>
                <w:rFonts w:ascii="Calibri" w:hAnsi="Calibri"/>
                <w:b w:val="0"/>
                <w:i w:val="0"/>
                <w:color w:val="5A6472"/>
                <w:sz w:val="17"/>
                <w:u w:val="none"/>
              </w:rPr>
              <w:t xml:space="preserve">   Professor</w:t>
            </w:r>
          </w:p>
          <w:p>
            <w:pPr>
              <w:spacing w:after="100" w:before="0" w:lineRule="atLeast" w:line="280"/>
            </w:pPr>
            <w:r>
              <w:rPr>
                <w:rFonts w:ascii="Cambria" w:hAnsi="Cambria"/>
                <w:b w:val="0"/>
                <w:i w:val="0"/>
                <w:sz w:val="21"/>
                <w:u w:val="none"/>
              </w:rPr>
              <w:t>Schools can group pupils by attainment for core subjects or teach mixed-ability classes throughout. Grouping lets teaching be pitched precisely; mixed-ability classes avoid labelling pupils early and tend to lift the lowest attainers. Which should a school choose?</w:t>
            </w:r>
          </w:p>
          <w:p>
            <w:pPr>
              <w:spacing w:after="40" w:before="0" w:lineRule="atLeast" w:line="280"/>
              <w:ind w:left="283"/>
            </w:pPr>
            <w:r>
              <w:rPr>
                <w:rFonts w:ascii="Calibri" w:hAnsi="Calibri"/>
                <w:b/>
                <w:i w:val="0"/>
                <w:color w:val="0F766E"/>
                <w:sz w:val="20"/>
                <w:u w:val="none"/>
              </w:rPr>
              <w:t>Bea</w:t>
            </w:r>
          </w:p>
          <w:p>
            <w:pPr>
              <w:spacing w:after="100" w:before="0" w:lineRule="atLeast" w:line="280"/>
              <w:ind w:left="283"/>
            </w:pPr>
            <w:r>
              <w:rPr>
                <w:rFonts w:ascii="Cambria" w:hAnsi="Cambria"/>
                <w:b w:val="0"/>
                <w:i w:val="0"/>
                <w:sz w:val="20"/>
                <w:u w:val="none"/>
              </w:rPr>
              <w:t>Group them. A class spanning four years of attainment serves nobody — the teacher pitches to the middle and both ends are wasted.</w:t>
            </w:r>
          </w:p>
          <w:p>
            <w:pPr>
              <w:spacing w:after="40" w:before="0" w:lineRule="atLeast" w:line="280"/>
              <w:ind w:left="283"/>
            </w:pPr>
            <w:r>
              <w:rPr>
                <w:rFonts w:ascii="Calibri" w:hAnsi="Calibri"/>
                <w:b/>
                <w:i w:val="0"/>
                <w:color w:val="0F766E"/>
                <w:sz w:val="20"/>
                <w:u w:val="none"/>
              </w:rPr>
              <w:t>Noor</w:t>
            </w:r>
          </w:p>
          <w:p>
            <w:pPr>
              <w:spacing w:after="100" w:before="0" w:lineRule="atLeast" w:line="280"/>
              <w:ind w:left="283"/>
            </w:pPr>
            <w:r>
              <w:rPr>
                <w:rFonts w:ascii="Cambria" w:hAnsi="Cambria"/>
                <w:b w:val="0"/>
                <w:i w:val="0"/>
                <w:sz w:val="20"/>
                <w:u w:val="none"/>
              </w:rPr>
              <w:t>The evidence says the bottom set learns less, and children put in it at seven are still in it at sixteen. The precision is real but it is bought from the pupils who can least afford it.</w:t>
            </w:r>
          </w:p>
          <w:p>
            <w:pPr>
              <w:spacing w:after="40" w:before="0" w:lineRule="atLeast" w:line="280"/>
            </w:pPr>
            <w:r>
              <w:rPr>
                <w:rFonts w:ascii="Cambria" w:hAnsi="Cambria"/>
                <w:b/>
                <w:i w:val="0"/>
                <w:sz w:val="20"/>
                <w:u w:val="none"/>
              </w:rPr>
              <w:t>Your response:</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Express and support your opinion.</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Make a contribution to the discussion in your own words.</w:t>
            </w:r>
          </w:p>
          <w:p>
            <w:pPr>
              <w:spacing w:after="40" w:before="0" w:lineRule="atLeast" w:line="280"/>
              <w:ind w:left="227"/>
            </w:pPr>
            <w:r>
              <w:rPr>
                <w:rFonts w:ascii="Calibri" w:hAnsi="Calibri"/>
                <w:b w:val="0"/>
                <w:i w:val="0"/>
                <w:color w:val="5A6472"/>
                <w:sz w:val="19"/>
                <w:u w:val="none"/>
              </w:rPr>
              <w:t xml:space="preserve">•  </w:t>
            </w:r>
            <w:r>
              <w:rPr>
                <w:rFonts w:ascii="Cambria" w:hAnsi="Cambria"/>
                <w:b w:val="0"/>
                <w:i w:val="0"/>
                <w:sz w:val="19"/>
                <w:u w:val="none"/>
              </w:rPr>
              <w:t>An effective response will contain at least 100 words.</w:t>
            </w:r>
          </w:p>
        </w:tc>
      </w:tr>
    </w:tbl>
    <w:p>
      <w:pPr>
        <w:spacing w:after="160" w:before="0" w:lineRule="exact" w:line="20"/>
      </w:pPr>
      <w:r>
        <w:rPr>
          <w:sz w:val="2"/>
        </w:rPr>
      </w:r>
    </w:p>
    <w:p>
      <w:pPr>
        <w:keepNext/>
        <w:spacing w:after="40" w:before="200" w:lineRule="atLeast" w:line="280"/>
      </w:pPr>
      <w:r>
        <w:rPr>
          <w:rFonts w:ascii="Calibri" w:hAnsi="Calibri"/>
          <w:b/>
          <w:i w:val="0"/>
          <w:color w:val="0F766E"/>
          <w:sz w:val="16"/>
          <w:u w:val="none"/>
        </w:rPr>
        <w:t>BEFORE YOU WRITE</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Find the axis of disagreement</w:t>
            </w:r>
          </w:p>
          <w:p>
            <w:pPr>
              <w:spacing w:after="60" w:before="0" w:lineRule="atLeast" w:line="280"/>
            </w:pPr>
            <w:r>
              <w:rPr>
                <w:rFonts w:ascii="Cambria" w:hAnsi="Cambria"/>
                <w:b w:val="0"/>
                <w:i w:val="0"/>
                <w:sz w:val="21"/>
                <w:u w:val="none"/>
              </w:rPr>
              <w:t>a.  Noor concedes Bea’s mechanism. What is her objection then?</w:t>
            </w:r>
          </w:p>
          <w:p>
            <w:pPr>
              <w:spacing w:after="60" w:before="0" w:lineRule="atLeast" w:line="280"/>
            </w:pPr>
            <w:r>
              <w:rPr>
                <w:rFonts w:ascii="Cambria" w:hAnsi="Cambria"/>
                <w:b w:val="0"/>
                <w:i w:val="0"/>
                <w:sz w:val="21"/>
                <w:u w:val="none"/>
              </w:rPr>
              <w:t>b.  Why does the age of first grouping matter so much?</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Prime the vocabulary</w:t>
            </w:r>
          </w:p>
          <w:p>
            <w:pPr>
              <w:spacing w:after="60" w:before="0" w:lineRule="atLeast" w:line="280"/>
            </w:pPr>
            <w:r>
              <w:rPr>
                <w:rFonts w:ascii="Cambria" w:hAnsi="Cambria"/>
                <w:b w:val="0"/>
                <w:i w:val="0"/>
                <w:sz w:val="21"/>
                <w:u w:val="none"/>
              </w:rPr>
              <w:t>a.  What is differentiation, and what is streaming?</w:t>
            </w:r>
          </w:p>
          <w:p>
            <w:pPr>
              <w:spacing w:after="60" w:before="0" w:lineRule="atLeast" w:line="280"/>
            </w:pPr>
            <w:r>
              <w:rPr>
                <w:rFonts w:ascii="Cambria" w:hAnsi="Cambria"/>
                <w:b w:val="0"/>
                <w:i w:val="0"/>
                <w:sz w:val="21"/>
                <w:u w:val="none"/>
              </w:rPr>
              <w:t>b.  Distinguish attainment from ability.</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0F766E"/>
            <w:tcMar>
              <w:top w:w="40" w:type="dxa"/>
              <w:bottom w:w="40" w:type="dxa"/>
              <w:left w:w="60" w:type="dxa"/>
              <w:right w:w="60" w:type="dxa"/>
            </w:tcMar>
          </w:tcPr>
          <w:p>
            <w:pPr>
              <w:spacing w:after="0"/>
              <w:jc w:val="center"/>
            </w:pPr>
            <w:r>
              <w:rPr>
                <w:rFonts w:ascii="Calibri" w:hAnsi="Calibri"/>
                <w:b/>
                <w:i w:val="0"/>
                <w:color w:val="FFFFFF"/>
                <w:sz w:val="19"/>
                <w:u w:val="none"/>
              </w:rPr>
              <w:t>P3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0F766E"/>
                <w:sz w:val="21"/>
                <w:u w:val="none"/>
              </w:rPr>
              <w:t>Write it before you read it</w:t>
            </w:r>
          </w:p>
          <w:p>
            <w:pPr>
              <w:spacing w:after="60" w:before="0" w:lineRule="atLeast" w:line="280"/>
            </w:pPr>
            <w:r>
              <w:rPr>
                <w:rFonts w:ascii="Cambria" w:hAnsi="Cambria"/>
                <w:b w:val="0"/>
                <w:i w:val="0"/>
                <w:sz w:val="21"/>
                <w:u w:val="none"/>
              </w:rPr>
              <w:t>Choose in one sentence that names what your option gives up.</w:t>
            </w:r>
          </w:p>
        </w:tc>
      </w:tr>
    </w:tbl>
    <w:p>
      <w:pPr>
        <w:spacing w:after="100" w:before="0" w:lineRule="exact" w:line="20"/>
      </w:pPr>
      <w:r>
        <w:rPr>
          <w:sz w:val="2"/>
        </w:rPr>
      </w:r>
    </w:p>
    <w:p>
      <w:pPr>
        <w:keepNext/>
        <w:spacing w:after="40" w:before="200" w:lineRule="atLeast" w:line="280"/>
      </w:pPr>
      <w:r>
        <w:rPr>
          <w:rFonts w:ascii="Calibri" w:hAnsi="Calibri"/>
          <w:b/>
          <w:i w:val="0"/>
          <w:color w:val="1B6B3A"/>
          <w:sz w:val="16"/>
          <w:u w:val="none"/>
        </w:rPr>
        <w:t>MODEL RESPONSE — BAND 5</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EAF4EC"/>
            <w:tcBorders>
              <w:top w:val="single" w:sz="8" w:space="0" w:color="C9D2DD"/>
              <w:bottom w:val="single" w:sz="8" w:space="0" w:color="C9D2DD"/>
              <w:left w:val="single" w:sz="24" w:space="0" w:color="1B6B3A"/>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Noor has the better of it, though not for the reason usually given, and Bea’s problem is real enough that the answer cannot simply be mixed-ability throughout.</w:t>
            </w:r>
          </w:p>
          <w:p>
            <w:pPr>
              <w:spacing w:after="100" w:before="0" w:lineRule="atLeast" w:line="280"/>
            </w:pPr>
            <w:r>
              <w:rPr>
                <w:rFonts w:ascii="Cambria" w:hAnsi="Cambria"/>
                <w:b w:val="0"/>
                <w:i w:val="0"/>
                <w:sz w:val="21"/>
                <w:u w:val="none"/>
              </w:rPr>
              <w:t>The precision Bea describes is genuine: teaching a four-year span in one room is a practical impossibility, and pretending otherwise leaves the lowest attainers quietly unsupported in a different way. That is the cost of Noor’s position and it should be acknowledged.</w:t>
            </w:r>
          </w:p>
          <w:p>
            <w:pPr>
              <w:spacing w:after="100" w:before="0" w:lineRule="atLeast" w:line="280"/>
            </w:pPr>
            <w:r>
              <w:rPr>
                <w:rFonts w:ascii="Cambria" w:hAnsi="Cambria"/>
                <w:b w:val="0"/>
                <w:i w:val="0"/>
                <w:sz w:val="21"/>
                <w:u w:val="none"/>
              </w:rPr>
              <w:t>But the evidence she points to is about something grouping does uniquely. A pupil placed low at seven receives a slower curriculum, lower expectations and less experienced teaching, and the gap that justified the placement widens until it justifies itself. That is a mechanism no amount of good teaching inside the set can offset, because it operates through what is taught rather than how well.</w:t>
            </w:r>
          </w:p>
          <w:p>
            <w:pPr>
              <w:spacing w:after="100" w:before="0" w:lineRule="atLeast" w:line="280"/>
            </w:pPr>
            <w:r>
              <w:rPr>
                <w:rFonts w:ascii="Cambria" w:hAnsi="Cambria"/>
                <w:b w:val="0"/>
                <w:i w:val="0"/>
                <w:sz w:val="21"/>
                <w:u w:val="none"/>
              </w:rPr>
              <w:t>So I would choose mixed-ability classes with in-class grouping that is reviewed termly and never applied to the whole curriculum. It keeps the pitching Bea needs, it refuses the permanence that does the damage, and it is the one arrangement whose benefit cannot be obtained under the alternative — a pupil in the bottom stream cannot be regrouped by a better teacher.</w:t>
            </w:r>
          </w:p>
        </w:tc>
      </w:tr>
    </w:tbl>
    <w:p>
      <w:pPr>
        <w:spacing w:after="160" w:before="0" w:lineRule="exact" w:line="20"/>
      </w:pPr>
      <w:r>
        <w:rPr>
          <w:sz w:val="2"/>
        </w:rPr>
      </w:r>
    </w:p>
    <w:p>
      <w:pPr>
        <w:keepNext/>
        <w:spacing w:after="40" w:before="200" w:lineRule="atLeast" w:line="280"/>
      </w:pPr>
      <w:r>
        <w:rPr>
          <w:rFonts w:ascii="Calibri" w:hAnsi="Calibri"/>
          <w:b/>
          <w:i w:val="0"/>
          <w:color w:val="9A5B00"/>
          <w:sz w:val="16"/>
          <w:u w:val="none"/>
        </w:rPr>
        <w:t>AFTER YOU READ</w:t>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F1</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Take the answer apart</w:t>
            </w:r>
          </w:p>
          <w:p>
            <w:pPr>
              <w:spacing w:after="60" w:before="0" w:lineRule="atLeast" w:line="280"/>
            </w:pPr>
            <w:r>
              <w:rPr>
                <w:rFonts w:ascii="Cambria" w:hAnsi="Cambria"/>
                <w:b w:val="0"/>
                <w:i w:val="0"/>
                <w:sz w:val="21"/>
                <w:u w:val="none"/>
              </w:rPr>
              <w:t>a.  The response concedes that mixed-ability teaching also fails the lowest attainers. Why admit that?</w:t>
            </w:r>
          </w:p>
          <w:p>
            <w:pPr>
              <w:spacing w:after="60" w:before="0" w:lineRule="atLeast" w:line="280"/>
            </w:pPr>
            <w:r>
              <w:rPr>
                <w:rFonts w:ascii="Cambria" w:hAnsi="Cambria"/>
                <w:b w:val="0"/>
                <w:i w:val="0"/>
                <w:sz w:val="21"/>
                <w:u w:val="none"/>
              </w:rPr>
              <w:t>b.  Why is the final paragraph’s test "whose benefit cannot be obtained under the alternative"?</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F2</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Harvest the language</w:t>
            </w:r>
          </w:p>
          <w:p>
            <w:pPr>
              <w:spacing w:after="60" w:before="0" w:lineRule="atLeast" w:line="280"/>
            </w:pPr>
            <w:r>
              <w:rPr>
                <w:rFonts w:ascii="Cambria" w:hAnsi="Cambria"/>
                <w:b w:val="0"/>
                <w:i w:val="0"/>
                <w:sz w:val="21"/>
                <w:u w:val="none"/>
              </w:rPr>
              <w:t>a.  "a slower curriculum, lower expectations and less experienced teaching" — why three items in that form?</w:t>
            </w:r>
          </w:p>
          <w:p>
            <w:pPr>
              <w:spacing w:after="60" w:before="0" w:lineRule="atLeast" w:line="280"/>
            </w:pPr>
            <w:r>
              <w:rPr>
                <w:rFonts w:ascii="Cambria" w:hAnsi="Cambria"/>
                <w:b w:val="0"/>
                <w:i w:val="0"/>
                <w:sz w:val="21"/>
                <w:u w:val="none"/>
              </w:rPr>
              <w:t>b.  "the gap that justified the placement widens until it justifies itself" — what is being described?</w:t>
            </w:r>
          </w:p>
        </w:tc>
      </w:tr>
    </w:tbl>
    <w:p>
      <w:pPr>
        <w:spacing w:after="100" w:before="0" w:lineRule="exact" w:line="20"/>
      </w:pPr>
      <w:r>
        <w:rPr>
          <w:sz w:val="2"/>
        </w:rPr>
      </w:r>
    </w:p>
    <w:tbl>
      <w:tblPr>
        <w:tblW w:type="auto" w:w="0"/>
        <w:jc w:val="left"/>
        <w:tblLook w:firstColumn="1" w:firstRow="1" w:lastColumn="0" w:lastRow="0" w:noHBand="0" w:noVBand="1" w:val="04A0"/>
        <w:tblW w:w="5000" w:type="pct"/>
        <w:tblLayout w:type="fixed"/>
      </w:tblPr>
      <w:tblGrid>
        <w:gridCol w:w="737"/>
        <w:gridCol w:w="9014"/>
      </w:tblGrid>
      <w:tr>
        <w:trPr>
          <w:cantSplit/>
        </w:trPr>
        <w:tc>
          <w:tcPr>
            <w:tcW w:type="dxa" w:w="4876"/>
            <w:tcBorders>
              <w:top w:val="nil"/>
              <w:bottom w:val="nil"/>
              <w:left w:val="nil"/>
              <w:right w:val="nil"/>
            </w:tcBorders>
            <w:shd w:val="clear" w:fill="9A5B00"/>
            <w:tcMar>
              <w:top w:w="40" w:type="dxa"/>
              <w:bottom w:w="40" w:type="dxa"/>
              <w:left w:w="60" w:type="dxa"/>
              <w:right w:w="60" w:type="dxa"/>
            </w:tcMar>
          </w:tcPr>
          <w:p>
            <w:pPr>
              <w:spacing w:after="0"/>
              <w:jc w:val="center"/>
            </w:pPr>
            <w:r>
              <w:rPr>
                <w:rFonts w:ascii="Calibri" w:hAnsi="Calibri"/>
                <w:b/>
                <w:i w:val="0"/>
                <w:color w:val="FFFFFF"/>
                <w:sz w:val="19"/>
                <w:u w:val="none"/>
              </w:rPr>
              <w:t>F3</w:t>
            </w:r>
          </w:p>
        </w:tc>
        <w:tc>
          <w:tcPr>
            <w:tcW w:type="dxa" w:w="4876"/>
            <w:tcBorders>
              <w:top w:val="nil"/>
              <w:bottom w:val="nil"/>
              <w:left w:val="nil"/>
              <w:right w:val="nil"/>
            </w:tcBorders>
            <w:tcMar>
              <w:top w:w="20" w:type="dxa"/>
              <w:bottom w:w="40" w:type="dxa"/>
              <w:left w:w="100" w:type="dxa"/>
              <w:right w:w="0" w:type="dxa"/>
            </w:tcMar>
          </w:tcPr>
          <w:p>
            <w:pPr>
              <w:spacing w:after="60" w:before="0" w:lineRule="atLeast" w:line="280"/>
            </w:pPr>
            <w:r>
              <w:rPr>
                <w:rFonts w:ascii="Calibri" w:hAnsi="Calibri"/>
                <w:b/>
                <w:i w:val="0"/>
                <w:color w:val="9A5B00"/>
                <w:sz w:val="21"/>
                <w:u w:val="none"/>
              </w:rPr>
              <w:t>Why this is a 5 and that is a 3</w:t>
            </w:r>
          </w:p>
          <w:p>
            <w:pPr>
              <w:spacing w:after="60" w:before="0" w:lineRule="atLeast" w:line="280"/>
            </w:pPr>
            <w:r>
              <w:rPr>
                <w:rFonts w:ascii="Cambria" w:hAnsi="Cambria"/>
                <w:b w:val="0"/>
                <w:i w:val="0"/>
                <w:sz w:val="21"/>
                <w:u w:val="none"/>
              </w:rPr>
              <w:t>Name the three things that hold the response below at band 3.</w:t>
            </w:r>
          </w:p>
        </w:tc>
      </w:tr>
    </w:tbl>
    <w:p>
      <w:pPr>
        <w:spacing w:after="100" w:before="0" w:lineRule="exact" w:line="20"/>
      </w:pPr>
      <w:r>
        <w:rPr>
          <w:sz w:val="2"/>
        </w:rPr>
      </w:r>
    </w:p>
    <w:p>
      <w:pPr>
        <w:keepNext/>
        <w:spacing w:after="40" w:before="200" w:lineRule="atLeast" w:line="280"/>
      </w:pPr>
      <w:r>
        <w:rPr>
          <w:rFonts w:ascii="Calibri" w:hAnsi="Calibri"/>
          <w:b/>
          <w:i w:val="0"/>
          <w:color w:val="B3261E"/>
          <w:sz w:val="16"/>
          <w:u w:val="none"/>
        </w:rPr>
        <w:t>THE SAME TASK AT BAND 3</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BEAE8"/>
            <w:tcBorders>
              <w:top w:val="single" w:sz="8" w:space="0" w:color="C9D2DD"/>
              <w:bottom w:val="single" w:sz="8" w:space="0" w:color="C9D2DD"/>
              <w:left w:val="single" w:sz="24" w:space="0" w:color="B3261E"/>
              <w:right w:val="single" w:sz="8" w:space="0" w:color="C9D2DD"/>
            </w:tcBorders>
            <w:tcMar>
              <w:top w:w="60" w:type="dxa"/>
              <w:bottom w:w="60" w:type="dxa"/>
              <w:left w:w="140" w:type="dxa"/>
              <w:right w:w="140" w:type="dxa"/>
            </w:tcMar>
          </w:tcPr>
          <w:p>
            <w:pPr>
              <w:spacing w:after="100" w:before="0" w:lineRule="atLeast" w:line="280"/>
            </w:pPr>
            <w:r>
              <w:rPr>
                <w:rFonts w:ascii="Cambria" w:hAnsi="Cambria"/>
                <w:b w:val="0"/>
                <w:i w:val="0"/>
                <w:sz w:val="21"/>
                <w:u w:val="none"/>
              </w:rPr>
              <w:t>I think mixed ability classes are better because every child deserves an equal chance and it is wrong to label children as clever or stupid at a young age. This can damage their confidence and become a self-fulfilling prophecy. In my own school we were divided into groups and the students in the lower group were often treated badly by teachers and other students, which was very unfair. Bea says teachers cannot teach a wide range but good teachers can always find ways to help every student.</w:t>
            </w:r>
          </w:p>
        </w:tc>
      </w:tr>
    </w:tbl>
    <w:p>
      <w:pPr>
        <w:spacing w:after="160" w:before="0" w:lineRule="exact" w:line="20"/>
      </w:pPr>
      <w:r>
        <w:rPr>
          <w:sz w:val="2"/>
        </w:rPr>
      </w:r>
    </w:p>
    <w:p>
      <w:pPr>
        <w:keepNext/>
        <w:spacing w:after="40" w:before="200" w:lineRule="atLeast" w:line="280"/>
      </w:pPr>
      <w:r>
        <w:rPr>
          <w:rFonts w:ascii="Calibri" w:hAnsi="Calibri"/>
          <w:b/>
          <w:i w:val="0"/>
          <w:color w:val="5B3E8E"/>
          <w:sz w:val="16"/>
          <w:u w:val="none"/>
        </w:rPr>
        <w:t>WHAT THIS ITEM TAUGHT YOU</w:t>
      </w:r>
    </w:p>
    <w:tbl>
      <w:tblPr>
        <w:tblW w:type="auto" w:w="0"/>
        <w:jc w:val="left"/>
        <w:tblLook w:firstColumn="1" w:firstRow="1" w:lastColumn="0" w:lastRow="0" w:noHBand="0" w:noVBand="1" w:val="04A0"/>
        <w:tblW w:w="5000" w:type="pct"/>
        <w:tblLayout w:type="fixed"/>
      </w:tblPr>
      <w:tblGrid>
        <w:gridCol w:w="9752"/>
      </w:tblGrid>
      <w:tr>
        <w:trPr>
          <w:cantSplit/>
        </w:trPr>
        <w:tc>
          <w:tcPr>
            <w:tcW w:type="dxa" w:w="9752"/>
            <w:shd w:val="clear" w:fill="F1ECF8"/>
            <w:tcBorders>
              <w:top w:val="single" w:sz="8" w:space="0" w:color="C9D2DD"/>
              <w:bottom w:val="single" w:sz="8" w:space="0" w:color="C9D2DD"/>
              <w:left w:val="single" w:sz="24" w:space="0" w:color="5B3E8E"/>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5B3E8E"/>
                <w:sz w:val="18"/>
                <w:u w:val="none"/>
              </w:rPr>
              <w:t xml:space="preserve">Strategy   </w:t>
            </w:r>
            <w:r>
              <w:rPr>
                <w:rFonts w:ascii="Cambria" w:hAnsi="Cambria"/>
                <w:b w:val="0"/>
                <w:i w:val="0"/>
                <w:sz w:val="19"/>
                <w:u w:val="none"/>
              </w:rPr>
              <w:t xml:space="preserve">   choose the option whose benefit is hardest to get otherwise</w:t>
            </w:r>
          </w:p>
          <w:p>
            <w:pPr>
              <w:spacing w:after="40" w:before="0" w:lineRule="atLeast" w:line="280"/>
            </w:pPr>
            <w:r>
              <w:rPr>
                <w:rFonts w:ascii="Calibri" w:hAnsi="Calibri"/>
                <w:b/>
                <w:i w:val="0"/>
                <w:color w:val="5B3E8E"/>
                <w:sz w:val="18"/>
                <w:u w:val="none"/>
              </w:rPr>
              <w:t xml:space="preserve">Grammar    </w:t>
            </w:r>
            <w:r>
              <w:rPr>
                <w:rFonts w:ascii="Cambria" w:hAnsi="Cambria"/>
                <w:b w:val="0"/>
                <w:i w:val="0"/>
                <w:sz w:val="19"/>
                <w:u w:val="none"/>
              </w:rPr>
              <w:t xml:space="preserve">   parallel structure in lists</w:t>
            </w:r>
          </w:p>
          <w:p>
            <w:pPr>
              <w:spacing w:after="40" w:before="0" w:lineRule="atLeast" w:line="280"/>
            </w:pPr>
            <w:r>
              <w:rPr>
                <w:rFonts w:ascii="Calibri" w:hAnsi="Calibri"/>
                <w:b/>
                <w:i w:val="0"/>
                <w:color w:val="5B3E8E"/>
                <w:sz w:val="18"/>
                <w:u w:val="none"/>
              </w:rPr>
              <w:t xml:space="preserve">Vocabulary </w:t>
            </w:r>
            <w:r>
              <w:rPr>
                <w:rFonts w:ascii="Cambria" w:hAnsi="Cambria"/>
                <w:b w:val="0"/>
                <w:i w:val="0"/>
                <w:sz w:val="19"/>
                <w:u w:val="none"/>
              </w:rPr>
              <w:t xml:space="preserve">   streaming, mixed ability, attainment, differentiation</w:t>
            </w:r>
          </w:p>
          <w:p>
            <w:pPr>
              <w:spacing w:after="40" w:before="0" w:lineRule="atLeast" w:line="280"/>
            </w:pPr>
            <w:r>
              <w:rPr>
                <w:rFonts w:ascii="Calibri" w:hAnsi="Calibri"/>
                <w:b/>
                <w:i w:val="0"/>
                <w:color w:val="5B3E8E"/>
                <w:sz w:val="18"/>
                <w:u w:val="none"/>
              </w:rPr>
              <w:t xml:space="preserve">Convention </w:t>
            </w:r>
            <w:r>
              <w:rPr>
                <w:rFonts w:ascii="Cambria" w:hAnsi="Cambria"/>
                <w:b w:val="0"/>
                <w:i w:val="0"/>
                <w:sz w:val="19"/>
                <w:u w:val="none"/>
              </w:rPr>
              <w:t xml:space="preserve">   choosing between two school structures</w:t>
            </w:r>
          </w:p>
        </w:tc>
      </w:tr>
    </w:tbl>
    <w:p>
      <w:pPr>
        <w:spacing w:after="160" w:before="0" w:lineRule="exact" w:line="20"/>
      </w:pPr>
      <w:r>
        <w:rPr>
          <w:sz w:val="2"/>
        </w:rPr>
      </w:r>
    </w:p>
    <w:p>
      <w:pPr>
        <w:keepNext/>
        <w:spacing w:after="40" w:before="200" w:lineRule="atLeast" w:line="280"/>
      </w:pPr>
      <w:r>
        <w:rPr>
          <w:rFonts w:ascii="Calibri" w:hAnsi="Calibri"/>
          <w:b/>
          <w:i w:val="0"/>
          <w:color w:val="5A6472"/>
          <w:sz w:val="16"/>
          <w:u w:val="none"/>
        </w:rPr>
        <w:t>ANSWER KEY</w:t>
      </w:r>
    </w:p>
    <w:tbl>
      <w:tblPr>
        <w:tblW w:type="auto" w:w="0"/>
        <w:jc w:val="left"/>
        <w:tblLook w:firstColumn="1" w:firstRow="1" w:lastColumn="0" w:lastRow="0" w:noHBand="0" w:noVBand="1" w:val="04A0"/>
        <w:tblW w:w="5000" w:type="pct"/>
        <w:tblLayout w:type="fixed"/>
      </w:tblPr>
      <w:tblGrid>
        <w:gridCol w:w="9752"/>
      </w:tblGrid>
      <w:tr>
        <w:tc>
          <w:tcPr>
            <w:tcW w:type="dxa" w:w="9752"/>
            <w:shd w:val="clear" w:fill="F3F4F6"/>
            <w:tcBorders>
              <w:top w:val="single" w:sz="8" w:space="0" w:color="C9D2DD"/>
              <w:bottom w:val="single" w:sz="8" w:space="0" w:color="C9D2DD"/>
              <w:left w:val="single" w:sz="24" w:space="0" w:color="5A6472"/>
              <w:right w:val="single" w:sz="8" w:space="0" w:color="C9D2DD"/>
            </w:tcBorders>
            <w:tcMar>
              <w:top w:w="60" w:type="dxa"/>
              <w:bottom w:w="60" w:type="dxa"/>
              <w:left w:w="140" w:type="dxa"/>
              <w:right w:w="140" w:type="dxa"/>
            </w:tcMar>
          </w:tcPr>
          <w:p>
            <w:pPr>
              <w:spacing w:after="40" w:before="0" w:lineRule="atLeast" w:line="280"/>
            </w:pPr>
            <w:r>
              <w:rPr>
                <w:rFonts w:ascii="Calibri" w:hAnsi="Calibri"/>
                <w:b/>
                <w:i w:val="0"/>
                <w:color w:val="16365C"/>
                <w:sz w:val="19"/>
                <w:u w:val="none"/>
              </w:rPr>
              <w:t>P1</w:t>
            </w:r>
          </w:p>
          <w:p>
            <w:pPr>
              <w:spacing w:after="60" w:before="0" w:lineRule="atLeast" w:line="280"/>
            </w:pPr>
            <w:r>
              <w:rPr>
                <w:rFonts w:ascii="Cambria" w:hAnsi="Cambria"/>
                <w:b w:val="0"/>
                <w:i w:val="0"/>
                <w:sz w:val="21"/>
                <w:u w:val="none"/>
              </w:rPr>
              <w:t>a.  That the cost of the precision falls on the pupils it is least defensible to charge. She accepts that grouping improves pitching and denies that the gain justifies the distribution of the loss.</w:t>
            </w:r>
          </w:p>
          <w:p>
            <w:pPr>
              <w:spacing w:after="60" w:before="0" w:lineRule="atLeast" w:line="280"/>
            </w:pPr>
            <w:r>
              <w:rPr>
                <w:rFonts w:ascii="Cambria" w:hAnsi="Cambria"/>
                <w:b w:val="0"/>
                <w:i w:val="0"/>
                <w:sz w:val="21"/>
                <w:u w:val="none"/>
              </w:rPr>
              <w:t>b.  Because an early placement is made on the least reliable evidence and is the most likely to become permanent, so the error compounds for the longest time.</w:t>
            </w:r>
          </w:p>
          <w:p>
            <w:pPr>
              <w:spacing w:after="80" w:before="0" w:lineRule="atLeast" w:line="280"/>
            </w:pPr>
          </w:p>
          <w:p>
            <w:pPr>
              <w:spacing w:after="40" w:before="0" w:lineRule="atLeast" w:line="280"/>
            </w:pPr>
            <w:r>
              <w:rPr>
                <w:rFonts w:ascii="Calibri" w:hAnsi="Calibri"/>
                <w:b/>
                <w:i w:val="0"/>
                <w:color w:val="16365C"/>
                <w:sz w:val="19"/>
                <w:u w:val="none"/>
              </w:rPr>
              <w:t>P2</w:t>
            </w:r>
          </w:p>
          <w:p>
            <w:pPr>
              <w:spacing w:after="60" w:before="0" w:lineRule="atLeast" w:line="280"/>
            </w:pPr>
            <w:r>
              <w:rPr>
                <w:rFonts w:ascii="Cambria" w:hAnsi="Cambria"/>
                <w:b w:val="0"/>
                <w:i w:val="0"/>
                <w:sz w:val="21"/>
                <w:u w:val="none"/>
              </w:rPr>
              <w:t>a.  Differentiation is adapting teaching to different learners within a class; streaming is assigning pupils to classes by attainment across subjects.</w:t>
            </w:r>
          </w:p>
          <w:p>
            <w:pPr>
              <w:spacing w:after="60" w:before="0" w:lineRule="atLeast" w:line="280"/>
            </w:pPr>
            <w:r>
              <w:rPr>
                <w:rFonts w:ascii="Cambria" w:hAnsi="Cambria"/>
                <w:b w:val="0"/>
                <w:i w:val="0"/>
                <w:sz w:val="21"/>
                <w:u w:val="none"/>
              </w:rPr>
              <w:t>b.  Attainment is what a pupil has achieved so far; ability is a claim about capacity. Grouping measures the first and is routinely read as the second.</w:t>
            </w:r>
          </w:p>
          <w:p>
            <w:pPr>
              <w:spacing w:after="80" w:before="0" w:lineRule="atLeast" w:line="280"/>
            </w:pPr>
          </w:p>
          <w:p>
            <w:pPr>
              <w:spacing w:after="40" w:before="0" w:lineRule="atLeast" w:line="280"/>
            </w:pPr>
            <w:r>
              <w:rPr>
                <w:rFonts w:ascii="Calibri" w:hAnsi="Calibri"/>
                <w:b/>
                <w:i w:val="0"/>
                <w:color w:val="16365C"/>
                <w:sz w:val="19"/>
                <w:u w:val="none"/>
              </w:rPr>
              <w:t>P3</w:t>
            </w:r>
          </w:p>
          <w:p>
            <w:pPr>
              <w:spacing w:after="60" w:before="0" w:lineRule="atLeast" w:line="280"/>
            </w:pPr>
            <w:r>
              <w:rPr>
                <w:rFonts w:ascii="Cambria" w:hAnsi="Cambria"/>
                <w:b w:val="0"/>
                <w:i w:val="0"/>
                <w:sz w:val="21"/>
                <w:u w:val="none"/>
              </w:rPr>
              <w:t>Model: "Mixed-ability classes with temporary in-class grouping, accepting that pitching will be harder, because permanence is what does the damage."</w:t>
            </w:r>
          </w:p>
          <w:p>
            <w:pPr>
              <w:spacing w:after="80" w:before="0" w:lineRule="atLeast" w:line="280"/>
            </w:pPr>
          </w:p>
          <w:p>
            <w:pPr>
              <w:spacing w:after="40" w:before="0" w:lineRule="atLeast" w:line="280"/>
            </w:pPr>
            <w:r>
              <w:rPr>
                <w:rFonts w:ascii="Calibri" w:hAnsi="Calibri"/>
                <w:b/>
                <w:i w:val="0"/>
                <w:color w:val="16365C"/>
                <w:sz w:val="19"/>
                <w:u w:val="none"/>
              </w:rPr>
              <w:t>F1</w:t>
            </w:r>
          </w:p>
          <w:p>
            <w:pPr>
              <w:spacing w:after="60" w:before="0" w:lineRule="atLeast" w:line="280"/>
            </w:pPr>
            <w:r>
              <w:rPr>
                <w:rFonts w:ascii="Cambria" w:hAnsi="Cambria"/>
                <w:b w:val="0"/>
                <w:i w:val="0"/>
                <w:sz w:val="21"/>
                <w:u w:val="none"/>
              </w:rPr>
              <w:t>a.  Because the concession is true and because it removes the easy objection. A position that denies any cost to mixed-ability teaching is not credible to anyone who has taught, and naming the cost lets the argument turn on which cost is worse.</w:t>
            </w:r>
          </w:p>
          <w:p>
            <w:pPr>
              <w:spacing w:after="60" w:before="0" w:lineRule="atLeast" w:line="280"/>
            </w:pPr>
            <w:r>
              <w:rPr>
                <w:rFonts w:ascii="Cambria" w:hAnsi="Cambria"/>
                <w:b w:val="0"/>
                <w:i w:val="0"/>
                <w:sz w:val="21"/>
                <w:u w:val="none"/>
              </w:rPr>
              <w:t>b.  Because both options have benefits, so listing them settles nothing. Asking which benefit is unavailable under the other identifies what is genuinely at stake — and good teaching can improve a set but cannot move a pupil out of it.</w:t>
            </w:r>
          </w:p>
          <w:p>
            <w:pPr>
              <w:spacing w:after="80" w:before="0" w:lineRule="atLeast" w:line="280"/>
            </w:pPr>
          </w:p>
          <w:p>
            <w:pPr>
              <w:spacing w:after="40" w:before="0" w:lineRule="atLeast" w:line="280"/>
            </w:pPr>
            <w:r>
              <w:rPr>
                <w:rFonts w:ascii="Calibri" w:hAnsi="Calibri"/>
                <w:b/>
                <w:i w:val="0"/>
                <w:color w:val="16365C"/>
                <w:sz w:val="19"/>
                <w:u w:val="none"/>
              </w:rPr>
              <w:t>F2</w:t>
            </w:r>
          </w:p>
          <w:p>
            <w:pPr>
              <w:spacing w:after="60" w:before="0" w:lineRule="atLeast" w:line="280"/>
            </w:pPr>
            <w:r>
              <w:rPr>
                <w:rFonts w:ascii="Cambria" w:hAnsi="Cambria"/>
                <w:b w:val="0"/>
                <w:i w:val="0"/>
                <w:sz w:val="21"/>
                <w:u w:val="none"/>
              </w:rPr>
              <w:t>a.  The parallel noun phrases make the three effects read as one compound disadvantage rather than three separate complaints, which is the point: they arrive together and reinforce each other.</w:t>
            </w:r>
          </w:p>
          <w:p>
            <w:pPr>
              <w:spacing w:after="60" w:before="0" w:lineRule="atLeast" w:line="280"/>
            </w:pPr>
            <w:r>
              <w:rPr>
                <w:rFonts w:ascii="Cambria" w:hAnsi="Cambria"/>
                <w:b w:val="0"/>
                <w:i w:val="0"/>
                <w:sz w:val="21"/>
                <w:u w:val="none"/>
              </w:rPr>
              <w:t>b.  A self-reinforcing loop. The placement produces the conditions that confirm it, so the evidence for the decision is partly created by the decision — which is why reviewing placements termly is the operative safeguard.</w:t>
            </w:r>
          </w:p>
          <w:p>
            <w:pPr>
              <w:spacing w:after="80" w:before="0" w:lineRule="atLeast" w:line="280"/>
            </w:pPr>
          </w:p>
          <w:p>
            <w:pPr>
              <w:spacing w:after="40" w:before="0" w:lineRule="atLeast" w:line="280"/>
            </w:pPr>
            <w:r>
              <w:rPr>
                <w:rFonts w:ascii="Calibri" w:hAnsi="Calibri"/>
                <w:b/>
                <w:i w:val="0"/>
                <w:color w:val="16365C"/>
                <w:sz w:val="19"/>
                <w:u w:val="none"/>
              </w:rPr>
              <w:t>F3</w:t>
            </w:r>
          </w:p>
          <w:p>
            <w:pPr>
              <w:spacing w:after="60" w:before="0" w:lineRule="atLeast" w:line="280"/>
            </w:pPr>
            <w:r>
              <w:rPr>
                <w:rFonts w:ascii="Cambria" w:hAnsi="Cambria"/>
                <w:b w:val="0"/>
                <w:i w:val="0"/>
                <w:sz w:val="21"/>
                <w:u w:val="none"/>
              </w:rPr>
              <w:t>1.  "Good teachers can always find ways to help every student" dismisses Bea’s practical objection by assertion, and would prove that no grouping is ever necessary.</w:t>
            </w:r>
          </w:p>
          <w:p>
            <w:pPr>
              <w:spacing w:after="60" w:before="0" w:lineRule="atLeast" w:line="280"/>
            </w:pPr>
            <w:r>
              <w:rPr>
                <w:rFonts w:ascii="Cambria" w:hAnsi="Cambria"/>
                <w:b w:val="0"/>
                <w:i w:val="0"/>
                <w:sz w:val="21"/>
                <w:u w:val="none"/>
              </w:rPr>
              <w:t>2.  The argument is anecdotal — one school, poorly treated pupils — where the prompt points to evidence about attainment.</w:t>
            </w:r>
          </w:p>
          <w:p>
            <w:pPr>
              <w:spacing w:after="60" w:before="0" w:lineRule="atLeast" w:line="280"/>
            </w:pPr>
            <w:r>
              <w:rPr>
                <w:rFonts w:ascii="Cambria" w:hAnsi="Cambria"/>
                <w:b w:val="0"/>
                <w:i w:val="0"/>
                <w:sz w:val="21"/>
                <w:u w:val="none"/>
              </w:rPr>
              <w:t>3.  "Clever or stupid" misstates what grouping claims to measure, and no actual arrangement is proposed, so the policy question is not answered.</w:t>
            </w:r>
          </w:p>
        </w:tc>
      </w:tr>
    </w:tbl>
    <w:p>
      <w:pPr>
        <w:keepNext/>
        <w:pageBreakBefore/>
        <w:spacing w:after="20" w:before="0" w:lineRule="atLeast" w:line="280"/>
      </w:pPr>
      <w:r>
        <w:rPr>
          <w:rFonts w:ascii="Calibri" w:hAnsi="Calibri"/>
          <w:b/>
          <w:i w:val="0"/>
          <w:color w:val="16365C"/>
          <w:sz w:val="38"/>
          <w:u w:val="none"/>
        </w:rPr>
        <w:t>Appendix: the curriculum map</w:t>
      </w:r>
    </w:p>
    <w:p>
      <w:pPr>
        <w:keepNext/>
        <w:spacing w:after="160" w:before="0" w:lineRule="atLeast" w:line="280"/>
      </w:pPr>
      <w:r>
        <w:rPr>
          <w:rFonts w:ascii="Calibri" w:hAnsi="Calibri"/>
          <w:b w:val="0"/>
          <w:i w:val="0"/>
          <w:color w:val="5A6472"/>
          <w:sz w:val="20"/>
          <w:u w:val="none"/>
        </w:rPr>
        <w:t>What each of the three hundred items is for</w:t>
      </w:r>
    </w:p>
    <w:tbl>
      <w:tblPr>
        <w:tblW w:type="auto" w:w="0"/>
        <w:jc w:val="left"/>
        <w:tblLook w:firstColumn="1" w:firstRow="1" w:lastColumn="0" w:lastRow="0" w:noHBand="0" w:noVBand="1" w:val="04A0"/>
        <w:tblW w:w="5000" w:type="pct"/>
        <w:tblLayout w:type="fixed"/>
      </w:tblPr>
      <w:tblGrid>
        <w:gridCol w:w="9752"/>
      </w:tblGrid>
      <w:tr>
        <w:tc>
          <w:tcPr>
            <w:tcW w:type="dxa" w:w="9752"/>
            <w:tcBorders>
              <w:top w:val="single" w:sz="6" w:space="0" w:color="16365C"/>
              <w:bottom w:val="nil"/>
              <w:left w:val="nil"/>
              <w:right w:val="nil"/>
            </w:tcBorders>
            <w:tcMar>
              <w:top w:w="0" w:type="dxa"/>
              <w:bottom w:w="0" w:type="dxa"/>
              <w:left w:w="0" w:type="dxa"/>
              <w:right w:w="0" w:type="dxa"/>
            </w:tcMar>
          </w:tcPr>
          <w:p>
            <w:pPr>
              <w:spacing w:after="0" w:before="0" w:lineRule="exact" w:line="20"/>
            </w:pPr>
          </w:p>
        </w:tc>
      </w:tr>
    </w:tbl>
    <w:p>
      <w:pPr>
        <w:spacing w:after="200" w:before="0" w:lineRule="exact" w:line="20"/>
      </w:pPr>
      <w:r>
        <w:rPr>
          <w:sz w:val="2"/>
        </w:rPr>
      </w:r>
    </w:p>
    <w:p>
      <w:pPr>
        <w:spacing w:after="160" w:before="0" w:lineRule="atLeast" w:line="280"/>
      </w:pPr>
      <w:r>
        <w:rPr>
          <w:rFonts w:ascii="Cambria" w:hAnsi="Cambria"/>
          <w:b w:val="0"/>
          <w:i w:val="0"/>
          <w:sz w:val="21"/>
          <w:u w:val="none"/>
        </w:rPr>
        <w:t>Nothing in this book is a random exercise. Every item has a teaching payload assigned before it was written, and the payloads are sequenced into a course. This is that course.</w:t>
      </w:r>
    </w:p>
    <w:p>
      <w:pPr>
        <w:keepNext/>
        <w:spacing w:after="100" w:before="240" w:lineRule="atLeast" w:line="280"/>
      </w:pPr>
      <w:r>
        <w:rPr>
          <w:rFonts w:ascii="Calibri" w:hAnsi="Calibri"/>
          <w:b/>
          <w:i w:val="0"/>
          <w:color w:val="16365C"/>
          <w:sz w:val="26"/>
          <w:u w:val="none"/>
        </w:rPr>
        <w:t>Task 1 · Build a Sentence — the syntax spine</w:t>
      </w:r>
    </w:p>
    <w:p>
      <w:pPr>
        <w:spacing w:after="100" w:before="0" w:lineRule="atLeast" w:line="280"/>
      </w:pPr>
      <w:r>
        <w:rPr>
          <w:rFonts w:ascii="Cambria" w:hAnsi="Cambria"/>
          <w:b w:val="0"/>
          <w:i w:val="0"/>
          <w:color w:val="5A6472"/>
          <w:sz w:val="19"/>
          <w:u w:val="none"/>
        </w:rPr>
        <w:t>Twelve families, one hundred structures. These are the sentence patterns that the email and discussion tasks then draw on.</w:t>
      </w:r>
    </w:p>
    <w:tbl>
      <w:tblPr>
        <w:tblW w:type="auto" w:w="0"/>
        <w:jc w:val="left"/>
        <w:tblLook w:firstColumn="1" w:firstRow="1" w:lastColumn="0" w:lastRow="0" w:noHBand="0" w:noVBand="1" w:val="04A0"/>
        <w:tblW w:w="5000" w:type="pct"/>
        <w:tblLayout w:type="fixed"/>
      </w:tblPr>
      <w:tblGrid>
        <w:gridCol w:w="975"/>
        <w:gridCol w:w="2925"/>
        <w:gridCol w:w="5851"/>
      </w:tblGrid>
      <w:tr>
        <w:trPr>
          <w:tblHeader/>
          <w:cantSplit/>
        </w:trPr>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Items</w:t>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Family</w:t>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Structures include</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1–10</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Relative clauses</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subject relative (who/that); object relative (whom/that/zero); preposition + which fronted; whose + noun;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11–18</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Noun clauses and embedded questions</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that-clause as object; embedded wh-question word order; embedded yes/no with whether; extraposed it + that-clause; …</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19–26</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Conditionals</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zero conditional; first conditional; second conditional; third conditional;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27–34</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Passive voice</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simple passive; passive with a modal; present perfect passive; agentless passive; …</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35–42</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Participial and absolute phrases</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present participle adverbial; past participle adverbial; perfect participle: having finished; absolute construction;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43–50</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Verb complementation</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verb + gerund; verb + infinitive; verb + object + infinitive; verb + object + bare infinitive; …</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51–58</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Comparison</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comparative + than; superlative + in/of; as ... as and not as ... as; the more ... the more;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59–66</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Emphasis and information structure</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it-cleft; wh-cleft: what I need is; fronted adverbial; negative inversion: not only, rarely; …</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67–74</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Coordination and correlatives</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and / but / so with correct punctuation; not only ... but also; either ... or, neither ... nor agreement; both ... and;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75–82</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Subordination and connectors</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concession: although, even though; despite / in spite of + noun; purpose: so that, in order to; result: with the result that; …</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83–90</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Modality and hedging</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epistemic might / could / must; deontic should / ought to / must; perfect modals: should have, must have; would for the hypothetical; …</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91–100</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Noun phrase, agreement and determiners</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articles with countable and uncountable nouns; quantifiers: much, many, few, little; agreement across an intervening phrase; collective nouns; …</w:t>
            </w:r>
          </w:p>
        </w:tc>
      </w:tr>
    </w:tbl>
    <w:p>
      <w:pPr>
        <w:spacing w:after="160" w:before="0" w:lineRule="exact" w:line="20"/>
      </w:pPr>
      <w:r>
        <w:rPr>
          <w:sz w:val="2"/>
        </w:rPr>
      </w:r>
    </w:p>
    <w:p>
      <w:pPr>
        <w:keepNext/>
        <w:spacing w:after="100" w:before="240" w:lineRule="atLeast" w:line="280"/>
      </w:pPr>
      <w:r>
        <w:rPr>
          <w:rFonts w:ascii="Calibri" w:hAnsi="Calibri"/>
          <w:b/>
          <w:i w:val="0"/>
          <w:color w:val="16365C"/>
          <w:sz w:val="26"/>
          <w:u w:val="none"/>
        </w:rPr>
        <w:t>Task 2 · Write an Email — ten functions, ten items each</w:t>
      </w:r>
    </w:p>
    <w:tbl>
      <w:tblPr>
        <w:tblW w:type="auto" w:w="0"/>
        <w:jc w:val="left"/>
        <w:tblLook w:firstColumn="1" w:firstRow="1" w:lastColumn="0" w:lastRow="0" w:noHBand="0" w:noVBand="1" w:val="04A0"/>
        <w:tblW w:w="5000" w:type="pct"/>
        <w:tblLayout w:type="fixed"/>
      </w:tblPr>
      <w:tblGrid>
        <w:gridCol w:w="3120"/>
        <w:gridCol w:w="5656"/>
        <w:gridCol w:w="975"/>
      </w:tblGrid>
      <w:tr>
        <w:trPr>
          <w:tblHeader/>
          <w:cantSplit/>
        </w:trPr>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Communicative function</w:t>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The convention it teaches</w:t>
            </w:r>
          </w:p>
        </w:tc>
        <w:tc>
          <w:tcPr>
            <w:tcW w:type="dxa" w:w="3251"/>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Items</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Request and ask for help</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the ask is the whole point: how directly may you state it?</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Complaint and remedy</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name the fault without attacking the person</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Apology and explanation</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how much apology is too much</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Decline and counter-offer</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refuse, then repair</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Inquiry and information seeking</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ask several things without sounding like an interrogation</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Recommendation and advice</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recommend without presuming authority</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Invitation</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register and warmth without over-familiarity</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Proposal and solving a problem</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diagnose, propose, justify</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Follow-up and chasing</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persist without accusing</w:t>
            </w:r>
          </w:p>
        </w:tc>
        <w:tc>
          <w:tcPr>
            <w:tcW w:type="dxa" w:w="3251"/>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r>
        <w:trPr>
          <w:cantSplit/>
        </w:trPr>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Negotiation and rescheduling</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trade constraints and converge</w:t>
            </w:r>
          </w:p>
        </w:tc>
        <w:tc>
          <w:tcPr>
            <w:tcW w:type="dxa" w:w="3251"/>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10</w:t>
            </w:r>
          </w:p>
        </w:tc>
      </w:tr>
    </w:tbl>
    <w:p>
      <w:pPr>
        <w:spacing w:after="160" w:before="0" w:lineRule="exact" w:line="20"/>
      </w:pPr>
      <w:r>
        <w:rPr>
          <w:sz w:val="2"/>
        </w:rPr>
      </w:r>
    </w:p>
    <w:p>
      <w:pPr>
        <w:keepNext/>
        <w:spacing w:after="100" w:before="240" w:lineRule="atLeast" w:line="280"/>
      </w:pPr>
      <w:r>
        <w:rPr>
          <w:rFonts w:ascii="Calibri" w:hAnsi="Calibri"/>
          <w:b/>
          <w:i w:val="0"/>
          <w:color w:val="16365C"/>
          <w:sz w:val="26"/>
          <w:u w:val="none"/>
        </w:rPr>
        <w:t>Task 3 · Academic Discussion — ten disciplines × five question shapes</w:t>
      </w:r>
    </w:p>
    <w:tbl>
      <w:tblPr>
        <w:tblW w:type="auto" w:w="0"/>
        <w:jc w:val="left"/>
        <w:tblLook w:firstColumn="1" w:firstRow="1" w:lastColumn="0" w:lastRow="0" w:noHBand="0" w:noVBand="1" w:val="04A0"/>
        <w:tblW w:w="5000" w:type="pct"/>
        <w:tblLayout w:type="fixed"/>
      </w:tblPr>
      <w:tblGrid>
        <w:gridCol w:w="4095"/>
        <w:gridCol w:w="5656"/>
      </w:tblGrid>
      <w:tr>
        <w:trPr>
          <w:tblHeader/>
          <w:cantSplit/>
        </w:trPr>
        <w:tc>
          <w:tcPr>
            <w:tcW w:type="dxa" w:w="4876"/>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Question shape</w:t>
            </w:r>
          </w:p>
        </w:tc>
        <w:tc>
          <w:tcPr>
            <w:tcW w:type="dxa" w:w="4876"/>
            <w:shd w:val="clear" w:fill="16365C"/>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pPr>
            <w:r>
              <w:rPr>
                <w:rFonts w:ascii="Calibri" w:hAnsi="Calibri"/>
                <w:b/>
                <w:i w:val="0"/>
                <w:color w:val="FFFFFF"/>
                <w:sz w:val="19"/>
                <w:u w:val="none"/>
              </w:rPr>
              <w:t>The rhetorical move it teaches</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Agree or disagree with a claim</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concede then counter</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Policy choice: should X be required</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cost-benefit with a condition</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Value trade-off: which matters more</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reframe the comparison</w:t>
            </w:r>
          </w:p>
        </w:tc>
      </w:tr>
      <w:tr>
        <w:trPr>
          <w:cantSplit/>
        </w:trPr>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Cause ranking: what drives X most</w:t>
            </w:r>
          </w:p>
        </w:tc>
        <w:tc>
          <w:tcPr>
            <w:tcW w:type="dxa" w:w="4876"/>
            <w:shd w:val="clear" w:fill="F7F9FB"/>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rank and justify the ordering</w:t>
            </w:r>
          </w:p>
        </w:tc>
      </w:tr>
      <w:tr>
        <w:trPr>
          <w:cantSplit/>
        </w:trPr>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Responsibility: who should act</w:t>
            </w:r>
          </w:p>
        </w:tc>
        <w:tc>
          <w:tcPr>
            <w:tcW w:type="dxa" w:w="4876"/>
            <w:shd w:val="clear" w:fill="FFFFFF"/>
            <w:tcBorders>
              <w:top w:val="single" w:sz="8" w:space="0" w:color="C9D2DD"/>
              <w:bottom w:val="single" w:sz="8" w:space="0" w:color="C9D2DD"/>
              <w:left w:val="single" w:sz="8" w:space="0" w:color="C9D2DD"/>
              <w:right w:val="single" w:sz="8" w:space="0" w:color="C9D2DD"/>
            </w:tcBorders>
            <w:tcMar>
              <w:top w:w="40" w:type="dxa"/>
              <w:bottom w:w="40" w:type="dxa"/>
              <w:left w:w="80" w:type="dxa"/>
              <w:right w:w="80" w:type="dxa"/>
            </w:tcMar>
          </w:tcPr>
          <w:p>
            <w:pPr>
              <w:spacing w:after="0" w:lineRule="atLeast" w:line="240"/>
            </w:pPr>
            <w:r>
              <w:rPr>
                <w:rFonts w:ascii="Cambria" w:hAnsi="Cambria"/>
                <w:b w:val="0"/>
                <w:i w:val="0"/>
                <w:sz w:val="19"/>
                <w:u w:val="none"/>
              </w:rPr>
              <w:t>level distinction, individual vs institution</w:t>
            </w:r>
          </w:p>
        </w:tc>
      </w:tr>
    </w:tbl>
    <w:p>
      <w:pPr>
        <w:spacing w:after="160" w:before="0" w:lineRule="exact" w:line="20"/>
      </w:pPr>
      <w:r>
        <w:rPr>
          <w:sz w:val="2"/>
        </w:rPr>
      </w:r>
    </w:p>
    <w:p>
      <w:pPr>
        <w:spacing w:after="120" w:before="0" w:lineRule="atLeast" w:line="280"/>
      </w:pPr>
      <w:r>
        <w:rPr>
          <w:rFonts w:ascii="Cambria" w:hAnsi="Cambria"/>
          <w:b/>
          <w:i w:val="0"/>
          <w:sz w:val="19"/>
          <w:u w:val="none"/>
        </w:rPr>
        <w:t xml:space="preserve">Disciplines: </w:t>
      </w:r>
      <w:r>
        <w:rPr>
          <w:rFonts w:ascii="Cambria" w:hAnsi="Cambria"/>
          <w:b w:val="0"/>
          <w:i w:val="0"/>
          <w:sz w:val="19"/>
          <w:u w:val="none"/>
        </w:rPr>
        <w:t>Education, Business and economics, Technology and AI, Environment, Health and medicine, Media and communication, Urban planning and transport, Psychology and society, Law and ethics, Arts and culture.</w:t>
      </w:r>
    </w:p>
    <w:p>
      <w:pPr>
        <w:spacing w:after="120" w:before="0" w:lineRule="atLeast" w:line="280"/>
      </w:pPr>
      <w:r>
        <w:rPr>
          <w:rFonts w:ascii="Cambria" w:hAnsi="Cambria"/>
          <w:b w:val="0"/>
          <w:i w:val="0"/>
          <w:color w:val="5A6472"/>
          <w:sz w:val="19"/>
          <w:u w:val="none"/>
        </w:rPr>
        <w:t>Two items per discipline per shape gives one hundred discussions, with no topic repeated and every shape practised ten times.</w:t>
      </w:r>
    </w:p>
    <w:sectPr w:rsidR="00FC693F" w:rsidRPr="0006063C" w:rsidSect="00034616">
      <w:footerReference w:type="default" r:id="rId9"/>
      <w:pgSz w:w="11906" w:h="16838"/>
      <w:pgMar w:top="964"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72"/>
        <w:sz w:val="16"/>
      </w:rPr>
    </w:r>
    <w:fldSimple w:instr="PAGE">
      <w:r>
        <w:rPr>
          <w:rFonts w:ascii="Calibri" w:hAnsi="Calibri"/>
          <w:sz w:val="16"/>
          <w:color w:val="5A6472"/>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Rule="atLeast" w:line="280"/>
    </w:pPr>
    <w:rPr>
      <w:rFonts w:ascii="Cambria" w:hAnsi="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