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END-OF-BOOK TEST  ·  Answer Key and Marking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B1 · Book 1 · Syria Edition · Units 1–12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How this test is marked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100 marks: Reading 25 · Writing 25 · Listening 25 · Speaking 25.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The candidate's result is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average of the four percentages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the total — as in B1 Business Preliminary.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four separate scores on the paper and the average beside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compare each paper with the same paper in the Mid-Book Test rather than comparing totals.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learner who has gone 13/15 → 22/25 on Reading and 10/15 → 11/25 on Writing has improved on the total and collapsed on Writing, and the total will hide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paper that has moved least is next term's work.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things are marked here that no single unit marked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all three declared on the candidate's paper.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would change your mind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(Unit 9, Writing Part 1).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strongest point against your own recommendation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(Unit 12, Writing Part 2).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figure where a figure belongs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(Units 4, 6, 7 and 8, both tasks).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Reading 45 min · Writing 45 min · Listening about 30 min · Speaking about twelve minutes in pairs. The Listening scripts are in the test paper and are read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by the teacher.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1  ·  READING    (25 marks)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1  ·  Notices and short messages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Q2 is the Unit 6 boundary item and will be the most-missed in Part 1, exactly as it was in the Mid-Book Test. *At 250,000 and above, two* means a credit note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for exactly 250,000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needs two signatures. A learner who answers A read *below 250,000* and stopped.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Q3 is the Unit 11 comma item with the comma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correctly absent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*any item which is faulty* promises the faulty ones. ⚠ A learner who answers B has over-corrected — the trap the key warned about three times in Unit 11 — and should be shown that the notice is right as it stands.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Q5 rewards reading the whole sentence.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is wrong because the writer has not checked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*what I have not checked is whether…* — and C is right because the hedge names its own unchecked thing, which is Unit 9.5's repair clause.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2  ·  Right, wrong or doesn't say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Q7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Wrong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not *doesn't say*: the text states *I have not been to look at anybody's machine*. ⚠ An explicit statement that something was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not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done makes the opposite claim wrong. This is the third time this item type has appeared (Mid-Book Q7, Unit 9.7 Q2) and a class that still answers C has a reading habit rather than a comprehension gap.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Q8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Wrong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is the Unit 7 item: the rain is named as the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immediate cause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the contributory factor is the absence of cover. ⚠ A learner who answers A has the categories and not the text.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3  ·  Which document decides it?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Q11 is the Unit 11.7 item: whether a Saturday claim was in time is decided by the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definition of a working day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not by any claims clause. ⚠ Learners look for a claims document and there is none, which is the whole point — *every condition is made of the words on that page*.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Q15 is the discriminating item: Abu Yasser's purchase-order authority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to 150,000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so 200,000 is above it and the matrix decides. ⚠ A learner who answers C has gone to the procedure because the question mentions packaging; the question is about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authority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not about goods.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4  ·  A longer text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Q16 and Q18 both test moves rather than content.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Q16: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the objections go first so that the argument reads as a response to them — Unit 12.3.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Q18: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the quote is split so that 1.9 million is decided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twice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Unit 12.3 again, and the commonest wrong answer is *to reduce the total*, which the text does not claim.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5  ·  Multiple-choice cloze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Q21, Q22 and Q23 are one item in three costumes — all three take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should be marked as a group. A learner who gets two of three has guessed, and the drill is the three phrases together, because the preposition is fixed and there is nothing to work out.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Reading — band table (25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78"/>
              <w:gridCol w:w="3834"/>
              <w:gridCol w:w="4794"/>
            </w:tblGrid>
            <w:tr>
              <w:trPr>
                <w:tblHeader/>
              </w:trP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do next term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22–25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reads for the move as well as the content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Book 2 Part 5 and Part 7 items from Unit 13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18–21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secure, loses the *wrong* / *doesn't say* distinction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drill Q7-type items only: an admitted omission is a fact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13–17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reads the sentence, not the document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Part 3 practice: which document decides it?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0–12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running out of time rather than failing to understand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timed Part 1 only, five notices in four minutes, twice a week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2  ·  WRITING    (25 marks)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1  ·  A diagnosis a colleague must act on  (10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 (41 words)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Hala — on the two torn rolls: I can say both are batch 8814, because the two sound ones are 8790 and 8803. I cannot say it is the batch. What would change my mind is another 8814 failing — if one does, stop using them and tell me.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1"/>
        <w:gridCol w:w="1155"/>
        <w:gridCol w:w="6110"/>
      </w:tblGrid>
      <w:tr>
        <w:trPr>
          <w:tblHeader/>
        </w:trP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6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earns them</w:t>
            </w:r>
          </w:p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you can say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finding (1) · ⚠ **the evidence in a *because* clause** (2)</w:t>
            </w:r>
          </w:p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you cannot say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limit of the finding, stated as a limit and not as a hedge</w:t>
            </w:r>
          </w:p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would change your mind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overturning condition (2) · and what to do if it happens (1)</w:t>
            </w:r>
          </w:p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Length and accuracy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 to 45 words (1) · accurate enough to act on (1)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three marks for the overturning condition are this paper's version of the series' running demand.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 diagnosis with no *what would change my mind* scores at most 7 of 10, however well written —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because a diagnosis without one will be acted on as though it were settled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exactly what Unit 9 was for and what is printed on the candidate's own paper.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Distinguish a limit from a hedge for the second two marks.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*I cannot say it is the batch* states the limit of the finding and scores; *it may or may not be the batch* states nothing and scores 0. ⚠ In forty words the two look alike, and only one of them tells the reader what to do.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Length.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35 to 45. Deduct nothing for 46 to 50 but write the count on the script; below 30 or above 55, deduct the length mark. ⚠ Most candidates will write 55 and cut, and the sentence they cut should be the evidence they already share with the reader — not the overturning condition.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2  ·  A recommendation  (15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 (78 words)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Mr Nassif — the strongest thing against my recommendation is that the van is nine years old and this may not be the last repair. I am still recommending the repair at 1.9 million, because the hire is 600,000 a month and even eight months of repair is 240,000 a month. I am not asking for a decision this month: the quote holds sixty days. What would change the answer is the engine coming apart.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6"/>
        <w:gridCol w:w="1155"/>
        <w:gridCol w:w="5615"/>
      </w:tblGrid>
      <w:tr>
        <w:trPr>
          <w:tblHeader/>
        </w:trP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earns them</w:t>
            </w:r>
          </w:p>
        </w:tc>
      </w:tr>
      <w:t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point against, first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point against (2) ·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strongest one, and placed first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(2)</w:t>
            </w:r>
          </w:p>
        </w:tc>
      </w:tr>
      <w:t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recommendation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stated without a hedge (2) · ⚠ no escape clause (1)</w:t>
            </w:r>
          </w:p>
        </w:tc>
      </w:tr>
      <w:t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reason, with a figure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(2) ·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figure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(2)</w:t>
            </w:r>
          </w:p>
        </w:tc>
      </w:tr>
      <w:t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asking for / what would change it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either one; both is not worth more</w:t>
            </w:r>
          </w:p>
        </w:tc>
      </w:tr>
      <w:t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 and length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 (1) · 60 to 80 words (1)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**The two marks for placing the point against *first* are separate from the two for having one**, and that is deliberate. A candidate who buries it under *risks* at the end has produced a hedge: ⚠ *a reader who meets the objections first reads the argument as a response to them, and one who meets them afterwards reads them as a hedge.*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Mark the position, not just the presence.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recommendation with no figure scores 0 of the four reason marks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however fluent. This is the fourth time in Book 1 that figures have carried marks — Units 4, 6, 7 and 8 — and it is printed on the candidate's paper. ⚠ Say it again before they write: the point is not to catch them.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**Deduct the escape-clause mark for *if we can afford it*, *if you agree* and *if possible*.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Unit 12.1's finding is that these do not prevent a no and make the view not worth having, and in several cases the hedge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contradicts the candidate's own figures** — which is worth a sentence of feedback rather than silence.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Writing — band table (25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78"/>
              <w:gridCol w:w="4154"/>
              <w:gridCol w:w="4474"/>
            </w:tblGrid>
            <w:tr>
              <w:trPr>
                <w:tblHeader/>
              </w:trP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41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44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do next term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22–25</w:t>
                  </w:r>
                </w:p>
              </w:tc>
              <w:tc>
                <w:tcPr>
                  <w:tcW w:type="dxa" w:w="41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writes with figures, concedes first, states what would overturn</w:t>
                  </w:r>
                </w:p>
              </w:tc>
              <w:tc>
                <w:tcPr>
                  <w:tcW w:type="dxa" w:w="44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Book 2 from Unit 13; start marking the export reader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17–21</w:t>
                  </w:r>
                </w:p>
              </w:tc>
              <w:tc>
                <w:tcPr>
                  <w:tcW w:type="dxa" w:w="41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has the figures, loses the position of the concession</w:t>
                  </w:r>
                </w:p>
              </w:tc>
              <w:tc>
                <w:tcPr>
                  <w:tcW w:type="dxa" w:w="44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re-read 12.3 stage 5 and write the top paragraph only, five times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11–16</w:t>
                  </w:r>
                </w:p>
              </w:tc>
              <w:tc>
                <w:tcPr>
                  <w:tcW w:type="dxa" w:w="41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fluent and unnumbered — adjectives where figures belong</w:t>
                  </w:r>
                </w:p>
              </w:tc>
              <w:tc>
                <w:tcPr>
                  <w:tcW w:type="dxa" w:w="44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the hard band: 4.1, 6.3 and 8.3 again, marking nothing but numbers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0–10</w:t>
                  </w:r>
                </w:p>
              </w:tc>
              <w:tc>
                <w:tcPr>
                  <w:tcW w:type="dxa" w:w="41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cannot yet hold the format</w:t>
                  </w:r>
                </w:p>
              </w:tc>
              <w:tc>
                <w:tcPr>
                  <w:tcW w:type="dxa" w:w="44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Part 1 only for a month: finding, limit, overturning condition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11–16 band will be the largest and it contains the most fluent writers in the room.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Fluency is what has let them avoid committing to a number for years. ⚠ Do not praise the English and then mention the figures: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 the figures first and let the English look after itself.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3  ·  LISTENING    (25 marks)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1  ·  Completing a note  (10 marks — one per gap)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1597"/>
        <w:gridCol w:w="1597"/>
        <w:gridCol w:w="2556"/>
        <w:gridCol w:w="1600"/>
      </w:tblGrid>
      <w:tr>
        <w:trPr>
          <w:tblHeader/>
        </w:trP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15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15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40 cm (forty centimetres)</w:t>
            </w:r>
          </w:p>
        </w:tc>
        <w:tc>
          <w:tcPr>
            <w:tcW w:type="dxa" w:w="15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ninety (90 cm)</w:t>
            </w:r>
          </w:p>
        </w:tc>
        <w:tc>
          <w:tcPr>
            <w:tcW w:type="dxa" w:w="15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(wrapping)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whose machine it was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sixty-one (61)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8"/>
        <w:gridCol w:w="1478"/>
        <w:gridCol w:w="2217"/>
        <w:gridCol w:w="3548"/>
        <w:gridCol w:w="1185"/>
      </w:tblGrid>
      <w:tr>
        <w:trPr>
          <w:tblHeader/>
        </w:trPr>
        <w:tc>
          <w:tcPr>
            <w:tcW w:type="dxa" w:w="1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31</w:t>
            </w:r>
          </w:p>
        </w:tc>
        <w:tc>
          <w:tcPr>
            <w:tcW w:type="dxa" w:w="1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32</w:t>
            </w:r>
          </w:p>
        </w:tc>
        <w:tc>
          <w:tcPr>
            <w:tcW w:type="dxa" w:w="22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33</w:t>
            </w:r>
          </w:p>
        </w:tc>
        <w:tc>
          <w:tcPr>
            <w:tcW w:type="dxa" w:w="35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34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1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forty-three (43)</w:t>
            </w:r>
          </w:p>
        </w:tc>
        <w:tc>
          <w:tcPr>
            <w:tcW w:type="dxa" w:w="1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250,000</w:t>
            </w:r>
          </w:p>
        </w:tc>
        <w:tc>
          <w:tcPr>
            <w:tcW w:type="dxa" w:w="22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payment-out authority</w:t>
            </w:r>
          </w:p>
        </w:tc>
        <w:tc>
          <w:tcPr>
            <w:tcW w:type="dxa" w:w="35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happens to orders taken before a price change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Nadia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Gap 28 scores only for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after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. A learner who writes *before* has reversed the inference that the whole of Unit 9.1 rests on — *the wrap is torn at the tine marks and nowhere else* — and this is worth replaying rather than simply marking.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Gap 29 scores for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whose machine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in any wording. ⚠ Do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not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accept *the forklift owner's name* alone if it implies the speaker knows it; the point is the refusal, not the gap in knowledge.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Gap 33: accept *a payment-out authority*, *payment out*, or *the countersignature changing*. ⚠ A learner who writes *nothing* has heard that she is not asking for much and missed the Unit 6.5 move, which is a named exclusion.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2  ·  Five short exchanges  (15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50"/>
        <w:gridCol w:w="1050"/>
        <w:gridCol w:w="1050"/>
        <w:gridCol w:w="1050"/>
        <w:gridCol w:w="1050"/>
        <w:gridCol w:w="1050"/>
        <w:gridCol w:w="1050"/>
        <w:gridCol w:w="105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42</w:t>
            </w:r>
          </w:p>
        </w:tc>
        <w:tc>
          <w:tcPr>
            <w:tcW w:type="dxa" w:w="1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8"/>
        <w:gridCol w:w="1175"/>
        <w:gridCol w:w="1175"/>
        <w:gridCol w:w="1175"/>
        <w:gridCol w:w="1175"/>
        <w:gridCol w:w="1175"/>
        <w:gridCol w:w="1175"/>
        <w:gridCol w:w="1178"/>
      </w:tblGrid>
      <w:tr>
        <w:trPr>
          <w:tblHeader/>
        </w:trPr>
        <w:tc>
          <w:tcPr>
            <w:tcW w:type="dxa" w:w="1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44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45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46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47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48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49</w:t>
            </w:r>
          </w:p>
        </w:tc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Q38 is the item that separates the class, as it did in the Mid-Book Test. *What I said was half an instruction, so the six weeks since are mine and not yours* — the fault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her own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. ⚠ A learner who answers B has heard who did the thing rather than who is responsible for it, which is the Unit 3, 5 and 6 distinction arriving in a listening paper.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Q41 needs both halves of the exchange: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400,000, once, flat since September.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 learner who hears only *400,000* will answer B, which is the figure the original paper implied and the whole point of the correction.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Q49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eleven years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it is not decoration. Abu Yasser says *put it in with the eleven years as well* in Unit 12.7 —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number of years is part of the finding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because it tells a meeting how long it has been deciding without that fact.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Listening — band table (25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78"/>
              <w:gridCol w:w="3834"/>
              <w:gridCol w:w="4794"/>
            </w:tblGrid>
            <w:tr>
              <w:trPr>
                <w:tblHeader/>
              </w:trP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do next term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22–25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hears the correction inside the sentence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nothing; give them the Part 2 role in pair work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18–21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hears content, misses *not … but*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drill the corrective pattern: *against the order, not the list*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13–17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hears the first half of long sentences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gap-fill scripts at half speed, then at speed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0–12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translating rather than listening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🔊 the weak-form drills from Tracks 5.2, 6.4 and 10.2, daily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4  ·  SPEAKING    (25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Your job, your authority and your evidence (8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What an 8-mark Part 1 sounds like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"I am authorised to sign credit notes up to 250,000 and purchase orders up to 500,000, subject to a countersignature above either. The order is taken at the counter; a picking list is typed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from the order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the goods are picked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against the list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the load is counted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against the order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This year I have written nine one-page procedures, all nine corrected by somebody who had never done the job. And the figure nobody has written down is the counter discount, where I work to about ten per cent."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Three of the eight marks are for a figure or a name wherever one belongs, and they are the easy three to withhold.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*Small amounts* and *it depends* earn nothing at all. ⚠ A candidate who says either twice should be told so between Part 1 and Part 2 — that is not coaching, it is the same information their paper gives them in writing.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**The two marks for *what would change my mind* are not a repeat of Writing Part 1.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Here they are spoken, under question, about the candidate's own deduction — and that is harder, because the obvious move under pressure is to defend.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Award them for any real overturning condition, including a trivial one.**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A conversation (9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3"/>
        <w:gridCol w:w="849"/>
        <w:gridCol w:w="5944"/>
      </w:tblGrid>
      <w:tr>
        <w:trPr>
          <w:tblHeader/>
        </w:trP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move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counts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Lines read, not summarised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actual sentences; ⚠ a paraphrase scores 0 — the thing the named person fears is the wording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sentence their name is not in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*your name is not in that sentence and the printer is*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concession, complete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*that is true and I agree with it completely* — ⚠ **a *but* after it scores 1**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question, then silence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asks what they have got wrong (1) ·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stops talking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(1)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 other supplies, with how long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undocumented fact (1) ·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number of years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**The *but* deduction is deliberate and should be explained when the mark is given.** *That is true and I agree with it completely,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* undoes the concession in one word: the house form is *and I am still recommending*. ⚠ It is the single commonest fault in this part and it is invisible to the candidate.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silence mark is real and is worth protecting.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 candidate who asks *is there anything I have got wrong?* and then keeps talking has asked nothing, and the examiner should wait rather than rescue them. ⚠ This is also the mark that produces the whole of the last row: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nothing is supplied if nobody stops.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3 · A position (8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3"/>
        <w:gridCol w:w="849"/>
        <w:gridCol w:w="5944"/>
      </w:tblGrid>
      <w:tr>
        <w:trPr>
          <w:tblHeader/>
        </w:trP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move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counts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hands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characterised, not merely listed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third thing, in neither hand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single largest item in this paper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an *on balance* with no new noun scores 0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that is counting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strongest point against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conceded, not dismissed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they would be if it fell through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*if she changes her mind my recommendation changes with it*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test for the third thing takes four seconds and it is the same shape as Unit 11's comma test: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does the *on balance* contain a noun that was not already in one of the hands? ⚠ If not, the candidate counted, and the three marks are not available however fluent the paragraph.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Accept the honest undecided for the full three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where the candidate names what would settle the question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who could find out. *I am undecided, and the thing that would settle it is whether Fadi can do the Harasta drops before eleven* is a position about what the question is, and it is better than a forced *on balance*. ⚠ This is stated in the Unit 12 key and should not be a surprise to anybody marking.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BE5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Four things to say when you hand this paper back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· Give them the four scores, the average, and the Mid-Book four beside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Paper by paper, not totals. A learner who has improved on the total and collapsed on Writing needs to see that, and the total is designed to hide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· Name the three test-only emphases out loud.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overturning condition, the point against placed first, and figures. ⚠ All three were printed on their paper, all three were taught,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will be marked again in Book 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where the reader cannot telephone the warehouse and every one of them matters more.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· Say which questions the class as a whole failed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put the number on the board. ⚠ If Q7 and Q38 both went badly, the gap is not reading or listening: it is the distinction between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did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is responsible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which Units 3, 5, 6 and 10 all taught.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one lesson next week, not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 · And one thing that is not a mark.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Ask them which of the ten documents listed at the end of Unit 12 their own workplace now has that it did not have in September.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most classes the answer is one or two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those are worth more than any figure on this paper.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Your result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1981"/>
              <w:gridCol w:w="1981"/>
              <w:gridCol w:w="1981"/>
              <w:gridCol w:w="1982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Reading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Writing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Listening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Speaking</w:t>
                  </w:r>
                </w:p>
              </w:tc>
              <w:tc>
                <w:tcPr>
                  <w:tcW w:type="dxa" w:w="19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Average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%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average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the total — as B1 Business Preliminary would report it.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The whole-book band table, for a report to an employer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30"/>
              <w:gridCol w:w="4731"/>
              <w:gridCol w:w="3845"/>
            </w:tblGrid>
            <w:tr>
              <w:trPr>
                <w:tblHeader/>
              </w:trPr>
              <w:tc>
                <w:tcPr>
                  <w:tcW w:type="dxa" w:w="1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Average</w:t>
                  </w:r>
                </w:p>
              </w:tc>
              <w:tc>
                <w:tcPr>
                  <w:tcW w:type="dxa" w:w="473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this learner can now do at work</w:t>
                  </w:r>
                </w:p>
              </w:tc>
              <w:tc>
                <w:tcPr>
                  <w:tcW w:type="dxa" w:w="3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they cannot yet do</w:t>
                  </w:r>
                </w:p>
              </w:tc>
            </w:tr>
            <w:tr>
              <w:tc>
                <w:tcPr>
                  <w:tcW w:type="dxa" w:w="1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85–100</w:t>
                  </w:r>
                </w:p>
              </w:tc>
              <w:tc>
                <w:tcPr>
                  <w:tcW w:type="dxa" w:w="473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Writes the ten documents of Book 1 unaided, with figures, sources and overturning conditions. Can chair a decision, close it in four elements and circulate it the same hour. Asks the person who does the work.</w:t>
                  </w:r>
                </w:p>
              </w:tc>
              <w:tc>
                <w:tcPr>
                  <w:tcW w:type="dxa" w:w="3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export reader: a document written for somebody who cannot telephone the warehouse.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That is Book 2.</w:t>
                  </w:r>
                </w:p>
              </w:tc>
            </w:tr>
            <w:tr>
              <w:tc>
                <w:tcPr>
                  <w:tcW w:type="dxa" w:w="1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70–84</w:t>
                  </w:r>
                </w:p>
              </w:tc>
              <w:tc>
                <w:tcPr>
                  <w:tcW w:type="dxa" w:w="473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Writes most of the ten with a model beside them. Reliable on figures and sources; loses the overturning condition and the conceded objection under time pressure.</w:t>
                  </w:r>
                </w:p>
              </w:tc>
              <w:tc>
                <w:tcPr>
                  <w:tcW w:type="dxa" w:w="3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Writing to a reader who will not ask a clarifying question.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Ready for Book 2 with the Unit 9 and 12 keys to hand.</w:t>
                  </w:r>
                </w:p>
              </w:tc>
            </w:tr>
            <w:tr>
              <w:tc>
                <w:tcPr>
                  <w:tcW w:type="dxa" w:w="1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55–69</w:t>
                  </w:r>
                </w:p>
              </w:tc>
              <w:tc>
                <w:tcPr>
                  <w:tcW w:type="dxa" w:w="473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Can produce a procedure page, a note of a call and minutes. Understands the moves and reaches for them after the event rather than during it.</w:t>
                  </w:r>
                </w:p>
              </w:tc>
              <w:tc>
                <w:tcPr>
                  <w:tcW w:type="dxa" w:w="3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Working at speed.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Repeat Units 4, 6, 8 and 12 before Book 2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they are the four that carry figures.</w:t>
                  </w:r>
                </w:p>
              </w:tc>
            </w:tr>
            <w:tr>
              <w:tc>
                <w:tcPr>
                  <w:tcW w:type="dxa" w:w="1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0–54</w:t>
                  </w:r>
                </w:p>
              </w:tc>
              <w:tc>
                <w:tcPr>
                  <w:tcW w:type="dxa" w:w="473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Can read and follow the documents in this book and act on them correctly, which is not nothing and should be said.</w:t>
                  </w:r>
                </w:p>
              </w:tc>
              <w:tc>
                <w:tcPr>
                  <w:tcW w:type="dxa" w:w="3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Producing them.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Book 1 again, Lesson B only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, with the same workplace documents each time.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table is for an employer and it is written to be shown to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Nothing in it says *good* or *weak*: it says what the person can do at a desk on Monday and what they cannot.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learner in the 0–54 band who can read and act on a procedure page correctly has gained something real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an employer told only a percentage will not know that.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B1 · Book 1 · Syria Edition · End-of-Book Test ·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B1 · Book 1 · Syria Edition · End-of-Book Test · Answer Key</dc:title>
  <dc:creator>Mo (Mohamad Khorbatli)</dc:creator>
  <cp:lastModifiedBy>Un-named</cp:lastModifiedBy>
  <cp:revision>1</cp:revision>
  <dcterms:created xsi:type="dcterms:W3CDTF">2026-10-24T00:38:59.927Z</dcterms:created>
  <dcterms:modified xsi:type="dcterms:W3CDTF">2026-10-24T00:38:59.927Z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