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48"/>
        </w:rPr>
        <w:t>JAIN UNIVERSITY</w:t>
      </w:r>
    </w:p>
    <w:p/>
    <w:p>
      <w:pPr>
        <w:jc w:val="center"/>
      </w:pPr>
      <w:r>
        <w:rPr>
          <w:rFonts w:ascii="Arial" w:hAnsi="Arial"/>
          <w:sz w:val="32"/>
        </w:rPr>
        <w:t>SCQF Level 6 Foundation Diploma</w:t>
      </w:r>
    </w:p>
    <w:p/>
    <w:p/>
    <w:p>
      <w:pPr>
        <w:jc w:val="center"/>
      </w:pPr>
      <w:r>
        <w:rPr>
          <w:rFonts w:ascii="Arial" w:hAnsi="Arial"/>
          <w:b/>
          <w:sz w:val="36"/>
        </w:rPr>
        <w:t>HE9E 46</w:t>
      </w:r>
    </w:p>
    <w:p>
      <w:pPr>
        <w:jc w:val="center"/>
      </w:pPr>
      <w:r>
        <w:rPr>
          <w:rFonts w:ascii="Arial" w:hAnsi="Arial"/>
          <w:b/>
          <w:sz w:val="36"/>
        </w:rPr>
        <w:t>Contemporary Business Issues</w:t>
      </w:r>
    </w:p>
    <w:p/>
    <w:p/>
    <w:p/>
    <w:p>
      <w:pPr>
        <w:jc w:val="center"/>
      </w:pPr>
    </w:p>
    <w:tbl>
      <w:tblPr>
        <w:tblW w:type="auto" w:w="0"/>
        <w:jc w:val="center"/>
        <w:tblLook w:firstColumn="1" w:firstRow="1" w:lastColumn="0" w:lastRow="0" w:noHBand="0" w:noVBand="1" w:val="04A0"/>
      </w:tblPr>
      <w:tblGrid>
        <w:gridCol w:w="4320"/>
        <w:gridCol w:w="4320"/>
      </w:tblGrid>
      <w:tr>
        <w:tc>
          <w:tcPr>
            <w:tcW w:type="dxa" w:w="4320"/>
          </w:tcPr>
          <w:p>
            <w:r>
              <w:rPr>
                <w:rFonts w:ascii="Arial" w:hAnsi="Arial"/>
                <w:sz w:val="24"/>
              </w:rPr>
              <w:t>Student Name:</w:t>
            </w:r>
          </w:p>
        </w:tc>
        <w:tc>
          <w:tcPr>
            <w:tcW w:type="dxa" w:w="4320"/>
          </w:tcPr>
          <w:p>
            <w:r>
              <w:rPr>
                <w:rFonts w:ascii="Arial" w:hAnsi="Arial"/>
                <w:sz w:val="24"/>
              </w:rPr>
              <w:t>KAREEM SCHULTZ</w:t>
            </w:r>
          </w:p>
        </w:tc>
      </w:tr>
      <w:tr>
        <w:tc>
          <w:tcPr>
            <w:tcW w:type="dxa" w:w="4320"/>
          </w:tcPr>
          <w:p>
            <w:r>
              <w:rPr>
                <w:rFonts w:ascii="Arial" w:hAnsi="Arial"/>
                <w:sz w:val="24"/>
              </w:rPr>
              <w:t>Student USN:</w:t>
            </w:r>
          </w:p>
        </w:tc>
        <w:tc>
          <w:tcPr>
            <w:tcW w:type="dxa" w:w="4320"/>
          </w:tcPr>
          <w:p>
            <w:r>
              <w:rPr>
                <w:rFonts w:ascii="Arial" w:hAnsi="Arial"/>
                <w:sz w:val="24"/>
              </w:rPr>
              <w:t>252IFCBR0596</w:t>
            </w:r>
          </w:p>
        </w:tc>
      </w:tr>
      <w:tr>
        <w:tc>
          <w:tcPr>
            <w:tcW w:type="dxa" w:w="4320"/>
          </w:tcPr>
          <w:p>
            <w:r>
              <w:rPr>
                <w:rFonts w:ascii="Arial" w:hAnsi="Arial"/>
                <w:sz w:val="24"/>
              </w:rPr>
              <w:t>Submission Date:</w:t>
            </w:r>
          </w:p>
        </w:tc>
        <w:tc>
          <w:tcPr>
            <w:tcW w:type="dxa" w:w="4320"/>
          </w:tcPr>
          <w:p>
            <w:r>
              <w:rPr>
                <w:rFonts w:ascii="Arial" w:hAnsi="Arial"/>
                <w:sz w:val="24"/>
              </w:rPr>
              <w:t>January 2026</w:t>
            </w:r>
          </w:p>
        </w:tc>
      </w:tr>
    </w:tbl>
    <w:p>
      <w:r>
        <w:br w:type="page"/>
      </w:r>
    </w:p>
    <w:p>
      <w:pPr>
        <w:pStyle w:val="Heading1"/>
      </w:pPr>
      <w:r>
        <w:rPr>
          <w:rFonts w:ascii="Arial" w:hAnsi="Arial"/>
        </w:rPr>
        <w:t>Statement of Originality and Student Declaration</w:t>
      </w:r>
    </w:p>
    <w:p/>
    <w:p>
      <w:pPr>
        <w:spacing w:line="360" w:lineRule="auto"/>
      </w:pPr>
      <w:r>
        <w:rPr>
          <w:rFonts w:ascii="Arial" w:hAnsi="Arial"/>
          <w:b w:val="0"/>
          <w:i w:val="0"/>
          <w:sz w:val="24"/>
        </w:rPr>
        <w:t>I confirm that this assignment is my own work and has not been submitted for any other qualification. All sources of information have been acknowledged and referenced using the Harvard referencing system.</w:t>
        <w:br/>
        <w:br/>
        <w:t>I understand that plagiarism and collusion are serious academic offences and may result in disciplinary action.</w:t>
        <w:br/>
        <w:br/>
        <w:t>I have read and understood the assessment brief and have addressed all the required learning outcomes.</w:t>
      </w:r>
    </w:p>
    <w:p/>
    <w:p/>
    <w:p>
      <w:r>
        <w:rPr>
          <w:b/>
        </w:rPr>
        <w:t xml:space="preserve">Student Signature: </w:t>
      </w:r>
      <w:r>
        <w:t>________________________________________</w:t>
      </w:r>
    </w:p>
    <w:p/>
    <w:p>
      <w:r>
        <w:rPr>
          <w:b/>
        </w:rPr>
        <w:t xml:space="preserve">Date: </w:t>
      </w:r>
      <w:r>
        <w:t>____________________</w:t>
      </w:r>
    </w:p>
    <w:p>
      <w:r>
        <w:br w:type="page"/>
      </w:r>
    </w:p>
    <w:p>
      <w:pPr>
        <w:pStyle w:val="Heading1"/>
      </w:pPr>
      <w:r>
        <w:rPr>
          <w:rFonts w:ascii="Arial" w:hAnsi="Arial"/>
        </w:rPr>
        <w:t>TASK A: Features and Characteristics of SMEs (50 marks)</w:t>
      </w:r>
    </w:p>
    <w:p>
      <w:pPr>
        <w:pStyle w:val="Heading2"/>
      </w:pPr>
      <w:r>
        <w:rPr>
          <w:rFonts w:ascii="Arial" w:hAnsi="Arial"/>
        </w:rPr>
        <w:t>A1: Definition of an SME (5 marks)</w:t>
      </w:r>
    </w:p>
    <w:p>
      <w:pPr>
        <w:spacing w:line="360" w:lineRule="auto"/>
      </w:pPr>
      <w:r>
        <w:rPr>
          <w:rFonts w:ascii="Arial" w:hAnsi="Arial"/>
          <w:b w:val="0"/>
          <w:i w:val="0"/>
          <w:sz w:val="24"/>
        </w:rPr>
        <w:t>So what exactly counts as an SME? The European Commission sets out pretty clear guidelines based on employee numbers and financial size. According to their 2003 recommendation, a business is considered an SME if it falls into one of these categories: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22"/>
              </w:rPr>
              <w:t>Category</w:t>
            </w:r>
          </w:p>
        </w:tc>
        <w:tc>
          <w:tcPr>
            <w:tcW w:type="dxa" w:w="1728"/>
          </w:tcPr>
          <w:p>
            <w:r>
              <w:rPr>
                <w:rFonts w:ascii="Arial" w:hAnsi="Arial"/>
                <w:b/>
                <w:sz w:val="22"/>
              </w:rPr>
              <w:t>Employees</w:t>
            </w:r>
          </w:p>
        </w:tc>
        <w:tc>
          <w:tcPr>
            <w:tcW w:type="dxa" w:w="1728"/>
          </w:tcPr>
          <w:p>
            <w:r>
              <w:rPr>
                <w:rFonts w:ascii="Arial" w:hAnsi="Arial"/>
                <w:b/>
                <w:sz w:val="22"/>
              </w:rPr>
              <w:t>Annual Turnover</w:t>
            </w:r>
          </w:p>
        </w:tc>
        <w:tc>
          <w:tcPr>
            <w:tcW w:type="dxa" w:w="1728"/>
          </w:tcPr>
          <w:p>
            <w:r>
              <w:rPr>
                <w:rFonts w:ascii="Arial" w:hAnsi="Arial"/>
                <w:b/>
                <w:sz w:val="22"/>
              </w:rPr>
              <w:t>OR</w:t>
            </w:r>
          </w:p>
        </w:tc>
        <w:tc>
          <w:tcPr>
            <w:tcW w:type="dxa" w:w="1728"/>
          </w:tcPr>
          <w:p>
            <w:r>
              <w:rPr>
                <w:rFonts w:ascii="Arial" w:hAnsi="Arial"/>
                <w:b/>
                <w:sz w:val="22"/>
              </w:rPr>
              <w:t>Balance Sheet Total</w:t>
            </w:r>
          </w:p>
        </w:tc>
      </w:tr>
      <w:tr>
        <w:tc>
          <w:tcPr>
            <w:tcW w:type="dxa" w:w="1728"/>
          </w:tcPr>
          <w:p>
            <w:r>
              <w:rPr>
                <w:rFonts w:ascii="Arial" w:hAnsi="Arial"/>
                <w:sz w:val="22"/>
              </w:rPr>
              <w:t>Medium-sized</w:t>
            </w:r>
          </w:p>
        </w:tc>
        <w:tc>
          <w:tcPr>
            <w:tcW w:type="dxa" w:w="1728"/>
          </w:tcPr>
          <w:p>
            <w:r>
              <w:rPr>
                <w:rFonts w:ascii="Arial" w:hAnsi="Arial"/>
                <w:sz w:val="22"/>
              </w:rPr>
              <w:t>Less than 250</w:t>
            </w:r>
          </w:p>
        </w:tc>
        <w:tc>
          <w:tcPr>
            <w:tcW w:type="dxa" w:w="1728"/>
          </w:tcPr>
          <w:p>
            <w:r>
              <w:rPr>
                <w:rFonts w:ascii="Arial" w:hAnsi="Arial"/>
                <w:sz w:val="22"/>
              </w:rPr>
              <w:t>Up to €50 million</w:t>
            </w:r>
          </w:p>
        </w:tc>
        <w:tc>
          <w:tcPr>
            <w:tcW w:type="dxa" w:w="1728"/>
          </w:tcPr>
          <w:p>
            <w:r>
              <w:rPr>
                <w:rFonts w:ascii="Arial" w:hAnsi="Arial"/>
                <w:sz w:val="22"/>
              </w:rPr>
              <w:t>OR</w:t>
            </w:r>
          </w:p>
        </w:tc>
        <w:tc>
          <w:tcPr>
            <w:tcW w:type="dxa" w:w="1728"/>
          </w:tcPr>
          <w:p>
            <w:r>
              <w:rPr>
                <w:rFonts w:ascii="Arial" w:hAnsi="Arial"/>
                <w:sz w:val="22"/>
              </w:rPr>
              <w:t>Up to €43 million</w:t>
            </w:r>
          </w:p>
        </w:tc>
      </w:tr>
      <w:tr>
        <w:tc>
          <w:tcPr>
            <w:tcW w:type="dxa" w:w="1728"/>
          </w:tcPr>
          <w:p>
            <w:r>
              <w:rPr>
                <w:rFonts w:ascii="Arial" w:hAnsi="Arial"/>
                <w:sz w:val="22"/>
              </w:rPr>
              <w:t>Small</w:t>
            </w:r>
          </w:p>
        </w:tc>
        <w:tc>
          <w:tcPr>
            <w:tcW w:type="dxa" w:w="1728"/>
          </w:tcPr>
          <w:p>
            <w:r>
              <w:rPr>
                <w:rFonts w:ascii="Arial" w:hAnsi="Arial"/>
                <w:sz w:val="22"/>
              </w:rPr>
              <w:t>Less than 50</w:t>
            </w:r>
          </w:p>
        </w:tc>
        <w:tc>
          <w:tcPr>
            <w:tcW w:type="dxa" w:w="1728"/>
          </w:tcPr>
          <w:p>
            <w:r>
              <w:rPr>
                <w:rFonts w:ascii="Arial" w:hAnsi="Arial"/>
                <w:sz w:val="22"/>
              </w:rPr>
              <w:t>Up to €10 million</w:t>
            </w:r>
          </w:p>
        </w:tc>
        <w:tc>
          <w:tcPr>
            <w:tcW w:type="dxa" w:w="1728"/>
          </w:tcPr>
          <w:p>
            <w:r>
              <w:rPr>
                <w:rFonts w:ascii="Arial" w:hAnsi="Arial"/>
                <w:sz w:val="22"/>
              </w:rPr>
              <w:t>OR</w:t>
            </w:r>
          </w:p>
        </w:tc>
        <w:tc>
          <w:tcPr>
            <w:tcW w:type="dxa" w:w="1728"/>
          </w:tcPr>
          <w:p>
            <w:r>
              <w:rPr>
                <w:rFonts w:ascii="Arial" w:hAnsi="Arial"/>
                <w:sz w:val="22"/>
              </w:rPr>
              <w:t>Up to €10 million</w:t>
            </w:r>
          </w:p>
        </w:tc>
      </w:tr>
      <w:tr>
        <w:tc>
          <w:tcPr>
            <w:tcW w:type="dxa" w:w="1728"/>
          </w:tcPr>
          <w:p>
            <w:r>
              <w:rPr>
                <w:rFonts w:ascii="Arial" w:hAnsi="Arial"/>
                <w:sz w:val="22"/>
              </w:rPr>
              <w:t>Micro</w:t>
            </w:r>
          </w:p>
        </w:tc>
        <w:tc>
          <w:tcPr>
            <w:tcW w:type="dxa" w:w="1728"/>
          </w:tcPr>
          <w:p>
            <w:r>
              <w:rPr>
                <w:rFonts w:ascii="Arial" w:hAnsi="Arial"/>
                <w:sz w:val="22"/>
              </w:rPr>
              <w:t>Less than 10</w:t>
            </w:r>
          </w:p>
        </w:tc>
        <w:tc>
          <w:tcPr>
            <w:tcW w:type="dxa" w:w="1728"/>
          </w:tcPr>
          <w:p>
            <w:r>
              <w:rPr>
                <w:rFonts w:ascii="Arial" w:hAnsi="Arial"/>
                <w:sz w:val="22"/>
              </w:rPr>
              <w:t>Up to €2 million</w:t>
            </w:r>
          </w:p>
        </w:tc>
        <w:tc>
          <w:tcPr>
            <w:tcW w:type="dxa" w:w="1728"/>
          </w:tcPr>
          <w:p>
            <w:r>
              <w:rPr>
                <w:rFonts w:ascii="Arial" w:hAnsi="Arial"/>
                <w:sz w:val="22"/>
              </w:rPr>
              <w:t>OR</w:t>
            </w:r>
          </w:p>
        </w:tc>
        <w:tc>
          <w:tcPr>
            <w:tcW w:type="dxa" w:w="1728"/>
          </w:tcPr>
          <w:p>
            <w:r>
              <w:rPr>
                <w:rFonts w:ascii="Arial" w:hAnsi="Arial"/>
                <w:sz w:val="22"/>
              </w:rPr>
              <w:t>Up to €2 million</w:t>
            </w:r>
          </w:p>
        </w:tc>
      </w:tr>
    </w:tbl>
    <w:p/>
    <w:p>
      <w:pPr>
        <w:spacing w:line="360" w:lineRule="auto"/>
      </w:pPr>
      <w:r>
        <w:rPr>
          <w:rFonts w:ascii="Arial" w:hAnsi="Arial"/>
          <w:b w:val="0"/>
          <w:i w:val="0"/>
          <w:sz w:val="24"/>
        </w:rPr>
        <w:t>The employee number is a hard limit, but businesses only need to meet either the turnover OR the balance sheet requirement - not both. What surprised me when I looked into this was just how dominant SMEs are in the economy. They make up roughly 99% of all businesses in the EU and create about two out of every three jobs (European Commission, 2003). That's a massive chunk of the economy.</w:t>
      </w:r>
    </w:p>
    <w:p>
      <w:pPr>
        <w:pStyle w:val="Heading2"/>
      </w:pPr>
      <w:r>
        <w:rPr>
          <w:rFonts w:ascii="Arial" w:hAnsi="Arial"/>
        </w:rPr>
        <w:t>A2: Three Key Features of SMEs (15 marks)</w:t>
      </w:r>
    </w:p>
    <w:p>
      <w:pPr>
        <w:pStyle w:val="Heading3"/>
      </w:pPr>
      <w:r>
        <w:rPr>
          <w:rFonts w:ascii="Arial" w:hAnsi="Arial"/>
        </w:rPr>
        <w:t>Feature 1: Flexibility and Agility</w:t>
      </w:r>
    </w:p>
    <w:p>
      <w:pPr>
        <w:spacing w:line="360" w:lineRule="auto"/>
      </w:pPr>
      <w:r>
        <w:rPr>
          <w:rFonts w:ascii="Arial" w:hAnsi="Arial"/>
          <w:b w:val="0"/>
          <w:i w:val="0"/>
          <w:sz w:val="24"/>
        </w:rPr>
        <w:t>If there's one thing that sets small businesses apart, it's how quickly they can change direction. I've seen this firsthand - big companies have layers of management and endless approval processes, while a small business owner can make a decision on Monday and implement it by Tuesday.</w:t>
        <w:br/>
        <w:br/>
        <w:t>The COVID pandemic really showed this off. Local restaurants near me were offering delivery within days of lockdowns starting, while some of the big chains were still figuring out their strategy weeks later. With fewer employees, simpler structures, and owners who are actually there every day, small businesses can pivot fast.</w:t>
        <w:br/>
        <w:br/>
        <w:t>That said, this can cut both ways. Quick decisions made without proper thinking can backfire badly. The flexibility that saves a business one day might sink it the next if the owner makes a rash call.</w:t>
      </w:r>
    </w:p>
    <w:p>
      <w:pPr>
        <w:pStyle w:val="Heading3"/>
      </w:pPr>
      <w:r>
        <w:rPr>
          <w:rFonts w:ascii="Arial" w:hAnsi="Arial"/>
        </w:rPr>
        <w:t>Feature 2: Independent Ownership and Management</w:t>
      </w:r>
    </w:p>
    <w:p>
      <w:pPr>
        <w:spacing w:line="360" w:lineRule="auto"/>
      </w:pPr>
      <w:r>
        <w:rPr>
          <w:rFonts w:ascii="Arial" w:hAnsi="Arial"/>
          <w:b w:val="0"/>
          <w:i w:val="0"/>
          <w:sz w:val="24"/>
        </w:rPr>
        <w:t>Most SMEs are run by the people who own them - whether that's a sole trader, a family, or a small group of partners. There's no distant board of directors or shareholders to answer to.</w:t>
        <w:br/>
        <w:br/>
        <w:t>Think about a local bakery. If the owner hears customers asking for gluten-free options, they could add them to the menu by next week. In a large chain, that same decision would need market research, committee meetings, and probably months of planning before anything changed.</w:t>
        <w:br/>
        <w:br/>
        <w:t>This close connection between ownership and management means the business often reflects who the owner is - their personality, their values, their quirks. The flip side? Everything depends on that one person. If they get ill, lose motivation, or just make bad choices, the whole business suffers. There's no backup.</w:t>
      </w:r>
    </w:p>
    <w:p>
      <w:pPr>
        <w:pStyle w:val="Heading3"/>
      </w:pPr>
      <w:r>
        <w:rPr>
          <w:rFonts w:ascii="Arial" w:hAnsi="Arial"/>
        </w:rPr>
        <w:t>Feature 3: Limited Resources but High Innovation Potential</w:t>
      </w:r>
    </w:p>
    <w:p>
      <w:pPr>
        <w:spacing w:line="360" w:lineRule="auto"/>
      </w:pPr>
      <w:r>
        <w:rPr>
          <w:rFonts w:ascii="Arial" w:hAnsi="Arial"/>
          <w:b w:val="0"/>
          <w:i w:val="0"/>
          <w:sz w:val="24"/>
        </w:rPr>
        <w:t>Let's be honest - SMEs usually don't have much money to throw around. Smaller budgets, fewer staff, less fancy equipment. On paper, that looks like a disadvantage.</w:t>
        <w:br/>
        <w:br/>
        <w:t>But here's something interesting: constraints often force creativity. When you can't outspend your competition, you have to outthink them. Some of the most innovative products have come from scrappy startups working out of garages, not from corporate R&amp;D labs. They found clever solutions to problems that bigger companies overlooked - or just didn't bother with.</w:t>
        <w:br/>
        <w:br/>
        <w:t>Of course, limited resources also mean less cushion when things go wrong. A big company can survive a few bad months by dipping into reserves. A small business operating on thin margins might not make it through the same rough patch.</w:t>
      </w:r>
    </w:p>
    <w:p>
      <w:pPr>
        <w:pStyle w:val="Heading2"/>
      </w:pPr>
      <w:r>
        <w:rPr>
          <w:rFonts w:ascii="Arial" w:hAnsi="Arial"/>
        </w:rPr>
        <w:t>A3: Characteristics at Each Business Life Cycle Stage (15 marks)</w:t>
      </w:r>
    </w:p>
    <w:p>
      <w:pPr>
        <w:spacing w:line="360" w:lineRule="auto"/>
      </w:pPr>
      <w:r>
        <w:rPr>
          <w:rFonts w:ascii="Arial" w:hAnsi="Arial"/>
          <w:b w:val="0"/>
          <w:i w:val="0"/>
          <w:sz w:val="24"/>
        </w:rPr>
        <w:t>Every business goes through stages - a bit like growing up, really. Understanding where you are helps prepare for what's coming next.</w:t>
      </w:r>
    </w:p>
    <w:p>
      <w:pPr>
        <w:pStyle w:val="Heading3"/>
      </w:pPr>
      <w:r>
        <w:rPr>
          <w:rFonts w:ascii="Arial" w:hAnsi="Arial"/>
        </w:rPr>
        <w:t>Stage 1: Start-up</w:t>
      </w:r>
    </w:p>
    <w:p>
      <w:pPr>
        <w:spacing w:line="360" w:lineRule="auto"/>
      </w:pPr>
      <w:r>
        <w:rPr>
          <w:rFonts w:ascii="Arial" w:hAnsi="Arial"/>
          <w:b w:val="0"/>
          <w:i w:val="0"/>
          <w:sz w:val="24"/>
        </w:rPr>
        <w:t>This is where it all begins - turning an idea into an actual business. The focus here is pretty simple: prove that someone will actually pay for what you're selling.</w:t>
        <w:br/>
        <w:br/>
        <w:t>What it looks like: Sales are tiny or non-existent at first. You're almost certainly losing money due to setup costs. Cash flow is everything - loads of startups fail just because they run out of money, even if the idea was good. The structure is basic - maybe just the founder and a couple of helpers. Everyone does a bit of everything. The failure rate is brutal - around 90% of startups don't make it.</w:t>
        <w:br/>
        <w:br/>
        <w:t>Zomato is a good example. Back in 2008-2010, it was just a simple website listing restaurant menus. Nothing like the delivery giant it became later. Every big company started somewhere small.</w:t>
      </w:r>
    </w:p>
    <w:p>
      <w:pPr>
        <w:pStyle w:val="Heading3"/>
      </w:pPr>
      <w:r>
        <w:rPr>
          <w:rFonts w:ascii="Arial" w:hAnsi="Arial"/>
        </w:rPr>
        <w:t>Stage 2: Growth</w:t>
      </w:r>
    </w:p>
    <w:p>
      <w:pPr>
        <w:spacing w:line="360" w:lineRule="auto"/>
      </w:pPr>
      <w:r>
        <w:rPr>
          <w:rFonts w:ascii="Arial" w:hAnsi="Arial"/>
          <w:b w:val="0"/>
          <w:i w:val="0"/>
          <w:sz w:val="24"/>
        </w:rPr>
        <w:t>Once you've proved people want what you're selling, things start moving fast. This stage is exciting but honestly pretty stressful.</w:t>
        <w:br/>
        <w:br/>
        <w:t>What it looks like: Sales shoot up as more customers find you. Profit starts appearing. The challenge becomes scaling up without quality falling apart. You need more people, which means actual HR stuff - contracts, training, management. The informal "we're all mates" culture starts needing more structure. You might need outside funding to keep up with demand.</w:t>
        <w:br/>
        <w:br/>
        <w:t>The tricky part? What worked with five employees completely breaks when there are fifty. The systems, the communication, the way decisions get made - all of it needs to change.</w:t>
      </w:r>
    </w:p>
    <w:p>
      <w:pPr>
        <w:pStyle w:val="Heading3"/>
      </w:pPr>
      <w:r>
        <w:rPr>
          <w:rFonts w:ascii="Arial" w:hAnsi="Arial"/>
        </w:rPr>
        <w:t>Stage 3: Maturity</w:t>
      </w:r>
    </w:p>
    <w:p>
      <w:pPr>
        <w:spacing w:line="360" w:lineRule="auto"/>
      </w:pPr>
      <w:r>
        <w:rPr>
          <w:rFonts w:ascii="Arial" w:hAnsi="Arial"/>
          <w:b w:val="0"/>
          <w:i w:val="0"/>
          <w:sz w:val="24"/>
        </w:rPr>
        <w:t>A mature business has found its place in the market. Growth slows down, but things become more predictable.</w:t>
        <w:br/>
        <w:br/>
        <w:t>What it looks like: Steady revenue, loyal customers. Operations run smoothly and efficiently. The main threat is competitors trying to steal your customers. There's a real risk of getting comfortable and missing changes in the market. Focus shifts from growing to protecting what you've built. Cash generation is usually strong.</w:t>
        <w:br/>
        <w:br/>
        <w:t>Amul fits here - they've been operating successfully for decades. But even mature businesses can't just coast. They need to keep adapting or risk becoming irrelevant.</w:t>
      </w:r>
    </w:p>
    <w:p>
      <w:pPr>
        <w:pStyle w:val="Heading3"/>
      </w:pPr>
      <w:r>
        <w:rPr>
          <w:rFonts w:ascii="Arial" w:hAnsi="Arial"/>
        </w:rPr>
        <w:t>Stage 4: Renewal</w:t>
      </w:r>
    </w:p>
    <w:p>
      <w:pPr>
        <w:spacing w:line="360" w:lineRule="auto"/>
      </w:pPr>
      <w:r>
        <w:rPr>
          <w:rFonts w:ascii="Arial" w:hAnsi="Arial"/>
          <w:b w:val="0"/>
          <w:i w:val="0"/>
          <w:sz w:val="24"/>
        </w:rPr>
        <w:t>Instead of accepting decline, some businesses reinvent themselves. This takes guts and usually a fair bit of disruption.</w:t>
        <w:br/>
        <w:br/>
        <w:t>What it looks like: Heavy investment in new products or technologies. Might mean entering completely new markets. Often requires fresh leadership or at least fresh thinking. Risky, but sometimes the only alternative to slowly dying. Company culture might need a major shake-up.</w:t>
        <w:br/>
        <w:br/>
        <w:t>LEGO is my favourite example of this. In the early 2000s they were nearly bankrupt - too many product lines, losing focus. They stripped back to basics, refocused on what they were actually good at, and came back stronger than ever.</w:t>
      </w:r>
    </w:p>
    <w:p>
      <w:pPr>
        <w:pStyle w:val="Heading3"/>
      </w:pPr>
      <w:r>
        <w:rPr>
          <w:rFonts w:ascii="Arial" w:hAnsi="Arial"/>
        </w:rPr>
        <w:t>Stage 5: Decline</w:t>
      </w:r>
    </w:p>
    <w:p>
      <w:pPr>
        <w:spacing w:line="360" w:lineRule="auto"/>
      </w:pPr>
      <w:r>
        <w:rPr>
          <w:rFonts w:ascii="Arial" w:hAnsi="Arial"/>
          <w:b w:val="0"/>
          <w:i w:val="0"/>
          <w:sz w:val="24"/>
        </w:rPr>
        <w:t>When a business fails to adapt to what customers want or how the market is changing, it starts going downhill.</w:t>
        <w:br/>
        <w:br/>
        <w:t>What it looks like: Sales and profits drop. The competitive edge that made the business successful fades. Products feel outdated. Cost-cutting becomes necessary. Hard decisions about whether to try a turnaround, sell up, or close.</w:t>
        <w:br/>
        <w:br/>
        <w:t>Nokia's mobile phone story is the classic example. They were the biggest phone manufacturer in the world, but completely missed the smartphone shift. Apple and Samsung ate their lunch while they were still making better and better versions of phones nobody wanted anymore.</w:t>
      </w:r>
    </w:p>
    <w:p>
      <w:pPr>
        <w:pStyle w:val="Heading2"/>
      </w:pPr>
      <w:r>
        <w:rPr>
          <w:rFonts w:ascii="Arial" w:hAnsi="Arial"/>
        </w:rPr>
        <w:t>A4: Objectives at Each Life Cycle Stage (15 marks)</w:t>
      </w:r>
    </w:p>
    <w:p>
      <w:pPr>
        <w:spacing w:line="360" w:lineRule="auto"/>
      </w:pPr>
      <w:r>
        <w:rPr>
          <w:rFonts w:ascii="Arial" w:hAnsi="Arial"/>
          <w:b w:val="0"/>
          <w:i w:val="0"/>
          <w:sz w:val="24"/>
        </w:rPr>
        <w:t>What a business tries to achieve changes as it moves through these stages. The priorities of a startup are completely different from those of a mature company.</w:t>
      </w:r>
    </w:p>
    <w:p>
      <w:pPr>
        <w:pStyle w:val="Heading3"/>
      </w:pPr>
      <w:r>
        <w:rPr>
          <w:rFonts w:ascii="Arial" w:hAnsi="Arial"/>
        </w:rPr>
        <w:t>Start-up Stage Objectives</w:t>
      </w:r>
    </w:p>
    <w:p>
      <w:pPr>
        <w:spacing w:line="360" w:lineRule="auto"/>
      </w:pPr>
      <w:r>
        <w:rPr>
          <w:rFonts w:ascii="Arial" w:hAnsi="Arial"/>
          <w:b w:val="0"/>
          <w:i w:val="0"/>
          <w:sz w:val="24"/>
        </w:rPr>
        <w:t>1. Survival - This sounds dramatic, but it's the reality. Just getting through the first year is an achievement.</w:t>
        <w:br/>
        <w:br/>
        <w:t>2. Finding Product-Market Fit - Proving that customers actually want what you're selling and will pay enough for it to be viable.</w:t>
        <w:br/>
        <w:br/>
        <w:t>3. Getting Noticed - Building awareness on a shoestring budget. Most startups can't afford big marketing campaigns.</w:t>
        <w:br/>
        <w:br/>
        <w:t>4. Keeping the Lights On - Making sure there's enough cash to pay the bills until revenue picks up.</w:t>
      </w:r>
    </w:p>
    <w:p>
      <w:pPr>
        <w:pStyle w:val="Heading3"/>
      </w:pPr>
      <w:r>
        <w:rPr>
          <w:rFonts w:ascii="Arial" w:hAnsi="Arial"/>
        </w:rPr>
        <w:t>Growth Stage Objectives</w:t>
      </w:r>
    </w:p>
    <w:p>
      <w:pPr>
        <w:spacing w:line="360" w:lineRule="auto"/>
      </w:pPr>
      <w:r>
        <w:rPr>
          <w:rFonts w:ascii="Arial" w:hAnsi="Arial"/>
          <w:b w:val="0"/>
          <w:i w:val="0"/>
          <w:sz w:val="24"/>
        </w:rPr>
        <w:t>1. Grabbing Market Share - Getting customers before competitors do.</w:t>
        <w:br/>
        <w:br/>
        <w:t>2. Boosting Revenue - Capitalising on momentum while it lasts.</w:t>
        <w:br/>
        <w:br/>
        <w:t>3. Building the Team - Hiring people and creating systems that can handle bigger volumes.</w:t>
        <w:br/>
        <w:br/>
        <w:t>4. Reaching Consistent Profit - Moving from occasional good months to reliable earnings.</w:t>
      </w:r>
    </w:p>
    <w:p>
      <w:pPr>
        <w:pStyle w:val="Heading3"/>
      </w:pPr>
      <w:r>
        <w:rPr>
          <w:rFonts w:ascii="Arial" w:hAnsi="Arial"/>
        </w:rPr>
        <w:t>Maturity Stage Objectives</w:t>
      </w:r>
    </w:p>
    <w:p>
      <w:pPr>
        <w:spacing w:line="360" w:lineRule="auto"/>
      </w:pPr>
      <w:r>
        <w:rPr>
          <w:rFonts w:ascii="Arial" w:hAnsi="Arial"/>
          <w:b w:val="0"/>
          <w:i w:val="0"/>
          <w:sz w:val="24"/>
        </w:rPr>
        <w:t>1. Maximising Profit - Squeezing the best returns from established operations.</w:t>
        <w:br/>
        <w:br/>
        <w:t>2. Defending Position - Stopping competitors from poaching your customers.</w:t>
        <w:br/>
        <w:br/>
        <w:t>3. Improving Efficiency - Finding ways to do things cheaper without sacrificing quality.</w:t>
        <w:br/>
        <w:br/>
        <w:t>4. Finding New Revenue Streams - Reducing dependence on products that might not last forever.</w:t>
      </w:r>
    </w:p>
    <w:p>
      <w:pPr>
        <w:pStyle w:val="Heading3"/>
      </w:pPr>
      <w:r>
        <w:rPr>
          <w:rFonts w:ascii="Arial" w:hAnsi="Arial"/>
        </w:rPr>
        <w:t>Renewal Stage Objectives</w:t>
      </w:r>
    </w:p>
    <w:p>
      <w:pPr>
        <w:spacing w:line="360" w:lineRule="auto"/>
      </w:pPr>
      <w:r>
        <w:rPr>
          <w:rFonts w:ascii="Arial" w:hAnsi="Arial"/>
          <w:b w:val="0"/>
          <w:i w:val="0"/>
          <w:sz w:val="24"/>
        </w:rPr>
        <w:t>1. Driving Innovation - Developing new offerings to replace ones that are fading.</w:t>
        <w:br/>
        <w:br/>
        <w:t>2. Adapting to Change - Responding to shifts in technology or customer preferences.</w:t>
        <w:br/>
        <w:br/>
        <w:t>3. Transforming the Organisation - Making the cultural and structural changes needed to compete in a new way.</w:t>
        <w:br/>
        <w:br/>
        <w:t>4. Setting Up Long-term Growth - Building foundations for the next chapter of success.</w:t>
      </w:r>
    </w:p>
    <w:p>
      <w:pPr>
        <w:pStyle w:val="Heading3"/>
      </w:pPr>
      <w:r>
        <w:rPr>
          <w:rFonts w:ascii="Arial" w:hAnsi="Arial"/>
        </w:rPr>
        <w:t>Decline Stage Objectives</w:t>
      </w:r>
    </w:p>
    <w:p>
      <w:pPr>
        <w:spacing w:line="360" w:lineRule="auto"/>
      </w:pPr>
      <w:r>
        <w:rPr>
          <w:rFonts w:ascii="Arial" w:hAnsi="Arial"/>
          <w:b w:val="0"/>
          <w:i w:val="0"/>
          <w:sz w:val="24"/>
        </w:rPr>
        <w:t>1. Limiting Losses - Cutting costs to reduce the damage.</w:t>
        <w:br/>
        <w:br/>
        <w:t>2. Protecting Cash - Keeping enough money available to have options.</w:t>
        <w:br/>
        <w:br/>
        <w:t>3. Making the Hard Decisions - Figuring out whether to attempt a revival, sell, or shut down.</w:t>
        <w:br/>
        <w:br/>
        <w:t>4. Communicating Honestly - Keeping employees, suppliers, and customers informed about what's happening.</w:t>
      </w:r>
    </w:p>
    <w:p>
      <w:r>
        <w:br w:type="page"/>
      </w:r>
    </w:p>
    <w:p>
      <w:pPr>
        <w:pStyle w:val="Heading1"/>
      </w:pPr>
      <w:r>
        <w:rPr>
          <w:rFonts w:ascii="Arial" w:hAnsi="Arial"/>
        </w:rPr>
        <w:t>TASK B: SME Business Strategies (50 marks)</w:t>
      </w:r>
    </w:p>
    <w:p>
      <w:pPr>
        <w:pStyle w:val="Heading2"/>
      </w:pPr>
      <w:r>
        <w:rPr>
          <w:rFonts w:ascii="Arial" w:hAnsi="Arial"/>
        </w:rPr>
        <w:t>B1: Internal and External Challenges Facing SMEs (10 marks)</w:t>
      </w:r>
    </w:p>
    <w:p>
      <w:pPr>
        <w:spacing w:line="360" w:lineRule="auto"/>
      </w:pPr>
      <w:r>
        <w:rPr>
          <w:rFonts w:ascii="Arial" w:hAnsi="Arial"/>
          <w:b w:val="0"/>
          <w:i w:val="0"/>
          <w:sz w:val="24"/>
        </w:rPr>
        <w:t>Running a small business means dealing with challenges from all directions - some you can control, others you can't.</w:t>
      </w:r>
    </w:p>
    <w:p>
      <w:pPr>
        <w:pStyle w:val="Heading3"/>
      </w:pPr>
      <w:r>
        <w:rPr>
          <w:rFonts w:ascii="Arial" w:hAnsi="Arial"/>
        </w:rPr>
        <w:t>Internal Challenges</w:t>
      </w:r>
    </w:p>
    <w:p>
      <w:pPr>
        <w:spacing w:line="360" w:lineRule="auto"/>
      </w:pPr>
      <w:r>
        <w:rPr>
          <w:rFonts w:ascii="Arial" w:hAnsi="Arial"/>
          <w:b/>
          <w:i w:val="0"/>
          <w:sz w:val="24"/>
        </w:rPr>
        <w:t>Challenge 1: Cash Flow Problems</w:t>
      </w:r>
    </w:p>
    <w:p>
      <w:pPr>
        <w:spacing w:line="360" w:lineRule="auto"/>
      </w:pPr>
      <w:r>
        <w:rPr>
          <w:rFonts w:ascii="Arial" w:hAnsi="Arial"/>
          <w:b w:val="0"/>
          <w:i w:val="0"/>
          <w:sz w:val="24"/>
        </w:rPr>
        <w:t>If I had to pick the single biggest killer of small businesses, it's cash flow. Research suggests about 82% of business failures link back to running out of money (NetSuite, 2024). Not failing because the idea was bad - failing because the money ran out before the idea could work.</w:t>
        <w:br/>
        <w:br/>
        <w:t>Unlike big corporations sitting on cash reserves and easy access to credit, SMEs often operate on razor-thin margins. They struggle to pay suppliers and staff during quiet periods, take advantage of opportunities when they pop up, and survive unexpected costs or economic rough patches.</w:t>
        <w:br/>
        <w:br/>
        <w:t>Banks want collateral and track records that new businesses simply don't have. And plenty of owners make things worse by mixing personal and business finances, making it nearly impossible to see how the business is actually doing.</w:t>
      </w:r>
    </w:p>
    <w:p>
      <w:pPr>
        <w:spacing w:line="360" w:lineRule="auto"/>
      </w:pPr>
      <w:r>
        <w:rPr>
          <w:rFonts w:ascii="Arial" w:hAnsi="Arial"/>
          <w:b/>
          <w:i w:val="0"/>
          <w:sz w:val="24"/>
        </w:rPr>
        <w:t>Challenge 2: Skills Gaps and Owner Limitations</w:t>
      </w:r>
    </w:p>
    <w:p>
      <w:pPr>
        <w:spacing w:line="360" w:lineRule="auto"/>
      </w:pPr>
      <w:r>
        <w:rPr>
          <w:rFonts w:ascii="Arial" w:hAnsi="Arial"/>
          <w:b w:val="0"/>
          <w:i w:val="0"/>
          <w:sz w:val="24"/>
        </w:rPr>
        <w:t>Here's something that doesn't get talked about enough: most SME owners are experts in what they sell, not in running a business. A brilliant chef might open a restaurant without knowing much about accounting, marketing, or managing people.</w:t>
        <w:br/>
        <w:br/>
        <w:t>This leads to financial decisions made on gut feeling rather than proper analysis, marketing that wastes precious budget on stuff that doesn't work, trouble finding and keeping good employees, and everything depending on the owner for every single decision.</w:t>
        <w:br/>
        <w:br/>
        <w:t>What works when you can personally watch everything falls apart once the business grows beyond one person's reach.</w:t>
      </w:r>
    </w:p>
    <w:p>
      <w:pPr>
        <w:pStyle w:val="Heading3"/>
      </w:pPr>
      <w:r>
        <w:rPr>
          <w:rFonts w:ascii="Arial" w:hAnsi="Arial"/>
        </w:rPr>
        <w:t>External Challenges</w:t>
      </w:r>
    </w:p>
    <w:p>
      <w:pPr>
        <w:spacing w:line="360" w:lineRule="auto"/>
      </w:pPr>
      <w:r>
        <w:rPr>
          <w:rFonts w:ascii="Arial" w:hAnsi="Arial"/>
          <w:b/>
          <w:i w:val="0"/>
          <w:sz w:val="24"/>
        </w:rPr>
        <w:t>Challenge 1: Competing Against Giants</w:t>
      </w:r>
    </w:p>
    <w:p>
      <w:pPr>
        <w:spacing w:line="360" w:lineRule="auto"/>
      </w:pPr>
      <w:r>
        <w:rPr>
          <w:rFonts w:ascii="Arial" w:hAnsi="Arial"/>
          <w:b w:val="0"/>
          <w:i w:val="0"/>
          <w:sz w:val="24"/>
        </w:rPr>
        <w:t>Small businesses often find themselves up against competitors with vastly more resources. Imagine running a local grocery shop while Reliance Fresh opens down the road, or trying to compete with Amazon online.</w:t>
        <w:br/>
        <w:br/>
        <w:t>Bigger competitors can offer lower prices because they buy in bulk, outspend you on advertising a hundred to one, take losses in one area while staying profitable overall, and offer more choice and convenience.</w:t>
        <w:br/>
        <w:br/>
        <w:t>And with globalisation, it's not just local competition anymore. International companies can enter markets that used to be protected by geography.</w:t>
      </w:r>
    </w:p>
    <w:p>
      <w:pPr>
        <w:spacing w:line="360" w:lineRule="auto"/>
      </w:pPr>
      <w:r>
        <w:rPr>
          <w:rFonts w:ascii="Arial" w:hAnsi="Arial"/>
          <w:b/>
          <w:i w:val="0"/>
          <w:sz w:val="24"/>
        </w:rPr>
        <w:t>Challenge 2: Regulations and Economic Conditions</w:t>
      </w:r>
    </w:p>
    <w:p>
      <w:pPr>
        <w:spacing w:line="360" w:lineRule="auto"/>
      </w:pPr>
      <w:r>
        <w:rPr>
          <w:rFonts w:ascii="Arial" w:hAnsi="Arial"/>
          <w:b w:val="0"/>
          <w:i w:val="0"/>
          <w:sz w:val="24"/>
        </w:rPr>
        <w:t>There's a whole category of headaches that small businesses have no control over. Regulations - taxes, employment law, health and safety - eat up time and money that could be spent actually running the business.</w:t>
        <w:br/>
        <w:br/>
        <w:t>When India introduced GST, loads of small businesses struggled with the new compliance requirements. The burden falls proportionately harder on small operations than big ones who can afford compliance teams.</w:t>
        <w:br/>
        <w:br/>
        <w:t>Economic conditions add another layer. Inflation pushes up costs for materials and wages, while customers become more price-sensitive. Big companies have bargaining power; small ones often just have to absorb the hit.</w:t>
      </w:r>
    </w:p>
    <w:p>
      <w:pPr>
        <w:pStyle w:val="Heading2"/>
      </w:pPr>
      <w:r>
        <w:rPr>
          <w:rFonts w:ascii="Arial" w:hAnsi="Arial"/>
        </w:rPr>
        <w:t>B2: Role of Four Functional Activities Across the Life Cycle (20 marks)</w:t>
      </w:r>
    </w:p>
    <w:p>
      <w:pPr>
        <w:spacing w:line="360" w:lineRule="auto"/>
      </w:pPr>
      <w:r>
        <w:rPr>
          <w:rFonts w:ascii="Arial" w:hAnsi="Arial"/>
          <w:b w:val="0"/>
          <w:i w:val="0"/>
          <w:sz w:val="24"/>
        </w:rPr>
        <w:t>Every business depends on four core areas: Operations, Marketing, HR, and Finance. What each area focuses on shifts as the business grows and changes.</w:t>
      </w:r>
    </w:p>
    <w:p>
      <w:pPr>
        <w:pStyle w:val="Heading3"/>
      </w:pPr>
      <w:r>
        <w:rPr>
          <w:rFonts w:ascii="Arial" w:hAnsi="Arial"/>
        </w:rPr>
        <w:t>Operations Function</w:t>
      </w:r>
    </w:p>
    <w:p>
      <w:pPr>
        <w:spacing w:line="360" w:lineRule="auto"/>
      </w:pPr>
      <w:r>
        <w:rPr>
          <w:rFonts w:ascii="Arial" w:hAnsi="Arial"/>
          <w:b w:val="0"/>
          <w:i w:val="0"/>
          <w:sz w:val="24"/>
        </w:rPr>
        <w:t>Operations is about actually producing and delivering whatever you sell. It's the engine that keeps things running.</w:t>
        <w:br/>
        <w:br/>
        <w:t>At Start-up: The focus is getting something - anything - out the door. It doesn't need to be perfect or efficient; it needs to work. A new restaurant is figuring out its recipes and kitchen flow through trial and error.</w:t>
        <w:br/>
        <w:br/>
        <w:t>During Growth: Now you need to produce more without quality dropping. What worked for ten customers a day doesn't work for a hundred. Processes need documenting and standardising.</w:t>
        <w:br/>
        <w:br/>
        <w:t>At Maturity: The focus shifts to doing things better, faster, cheaper. Lean principles, continuous improvement, squeezing waste out of the system.</w:t>
        <w:br/>
        <w:br/>
        <w:t>In Decline: Cut back to match reduced demand. Keep only what's essential running.</w:t>
      </w:r>
    </w:p>
    <w:p>
      <w:pPr>
        <w:pStyle w:val="Heading3"/>
      </w:pPr>
      <w:r>
        <w:rPr>
          <w:rFonts w:ascii="Arial" w:hAnsi="Arial"/>
        </w:rPr>
        <w:t>Marketing Function</w:t>
      </w:r>
    </w:p>
    <w:p>
      <w:pPr>
        <w:spacing w:line="360" w:lineRule="auto"/>
      </w:pPr>
      <w:r>
        <w:rPr>
          <w:rFonts w:ascii="Arial" w:hAnsi="Arial"/>
          <w:b w:val="0"/>
          <w:i w:val="0"/>
          <w:sz w:val="24"/>
        </w:rPr>
        <w:t>Marketing identifies what customers want and tells them how you can provide it.</w:t>
        <w:br/>
        <w:br/>
        <w:t>At Start-up: Working with minimal budget, trying to get noticed. Word of mouth, social media, anything free or cheap. The goal is reaching those early customers who'll take a chance on something new.</w:t>
        <w:br/>
        <w:br/>
        <w:t>During Growth: More aggressive. The budget increases. Campaigns get more sophisticated. The aim is capturing market share while momentum is there.</w:t>
        <w:br/>
        <w:br/>
        <w:t>At Maturity: Keep existing customers happy. Build loyalty. Fight off competitors trying to lure them away.</w:t>
        <w:br/>
        <w:br/>
        <w:t>In Decline: Budgets get slashed. Focus on the most valuable remaining customers.</w:t>
      </w:r>
    </w:p>
    <w:p>
      <w:pPr>
        <w:pStyle w:val="Heading3"/>
      </w:pPr>
      <w:r>
        <w:rPr>
          <w:rFonts w:ascii="Arial" w:hAnsi="Arial"/>
        </w:rPr>
        <w:t>Human Resources Function</w:t>
      </w:r>
    </w:p>
    <w:p>
      <w:pPr>
        <w:spacing w:line="360" w:lineRule="auto"/>
      </w:pPr>
      <w:r>
        <w:rPr>
          <w:rFonts w:ascii="Arial" w:hAnsi="Arial"/>
          <w:b w:val="0"/>
          <w:i w:val="0"/>
          <w:sz w:val="24"/>
        </w:rPr>
        <w:t>HR deals with people - hiring, training, keeping them motivated.</w:t>
        <w:br/>
        <w:br/>
        <w:t>At Start-up: Usually informal or basically non-existent. The founder does the hiring. Everyone pitches in on everything. Culture develops naturally from whoever's there.</w:t>
        <w:br/>
        <w:br/>
        <w:t>During Growth: Suddenly you're hiring fast. You need actual policies, clear job descriptions, training programmes. The informal approach stops working.</w:t>
        <w:br/>
        <w:br/>
        <w:t>At Maturity: Focus on keeping good people, developing specialists, planning for when key people leave or retire.</w:t>
        <w:br/>
        <w:br/>
        <w:t>In Decline: The difficult job of managing layoffs while trying to hold onto the people you can't afford to lose.</w:t>
      </w:r>
    </w:p>
    <w:p>
      <w:pPr>
        <w:pStyle w:val="Heading3"/>
      </w:pPr>
      <w:r>
        <w:rPr>
          <w:rFonts w:ascii="Arial" w:hAnsi="Arial"/>
        </w:rPr>
        <w:t>Finance Function</w:t>
      </w:r>
    </w:p>
    <w:p>
      <w:pPr>
        <w:spacing w:line="360" w:lineRule="auto"/>
      </w:pPr>
      <w:r>
        <w:rPr>
          <w:rFonts w:ascii="Arial" w:hAnsi="Arial"/>
          <w:b w:val="0"/>
          <w:i w:val="0"/>
          <w:sz w:val="24"/>
        </w:rPr>
        <w:t>Finance manages the money - where it comes from, where it goes, whether there's enough.</w:t>
        <w:br/>
        <w:br/>
        <w:t>At Start-up: Finding funding and watching every penny. How long can we last before we run out? Every expense gets questioned.</w:t>
        <w:br/>
        <w:br/>
        <w:t>During Growth: May need more capital to fund expansion. Systems need upgrading to handle more transactions and complexity.</w:t>
        <w:br/>
        <w:br/>
        <w:t>At Maturity: Maximising returns. Decisions about dividends, investments, maybe acquisitions.</w:t>
        <w:br/>
        <w:br/>
        <w:t>In Decline: Preserving cash becomes critical. May involve selling assets, cutting costs, or planning for the end.</w:t>
      </w:r>
    </w:p>
    <w:p>
      <w:pPr>
        <w:pStyle w:val="Heading3"/>
      </w:pPr>
      <w:r>
        <w:rPr>
          <w:rFonts w:ascii="Arial" w:hAnsi="Arial"/>
        </w:rPr>
        <w:t>How They Work Together</w:t>
      </w:r>
    </w:p>
    <w:p>
      <w:pPr>
        <w:spacing w:line="360" w:lineRule="auto"/>
      </w:pPr>
      <w:r>
        <w:rPr>
          <w:rFonts w:ascii="Arial" w:hAnsi="Arial"/>
          <w:b w:val="0"/>
          <w:i w:val="0"/>
          <w:sz w:val="24"/>
        </w:rPr>
        <w:t>These four areas don't work in isolation. Marketing makes promises that Operations has to keep. HR provides the people who make everything happen. Finance funds it all and measures whether it's working.</w:t>
        <w:br/>
        <w:br/>
        <w:t>At different stages, different functions lead. Start-ups are often operations-focused (build the product). Growth businesses are marketing-driven (get customers). Mature businesses focus on finance (maximise returns). Understanding this helps owners allocate their limited resources where they'll matter most.</w:t>
      </w:r>
    </w:p>
    <w:p>
      <w:pPr>
        <w:pStyle w:val="Heading2"/>
      </w:pPr>
      <w:r>
        <w:rPr>
          <w:rFonts w:ascii="Arial" w:hAnsi="Arial"/>
        </w:rPr>
        <w:t>B3: Analysis of Two Business Strategies (20 marks)</w:t>
      </w:r>
    </w:p>
    <w:p>
      <w:pPr>
        <w:spacing w:line="360" w:lineRule="auto"/>
      </w:pPr>
      <w:r>
        <w:rPr>
          <w:rFonts w:ascii="Arial" w:hAnsi="Arial"/>
          <w:b w:val="0"/>
          <w:i w:val="0"/>
          <w:sz w:val="24"/>
        </w:rPr>
        <w:t>SMEs can't compete with large corporations on every front - they simply don't have the resources. They need to be strategic about where they focus. Two approaches that work particularly well for smaller businesses are differentiation and niche focus.</w:t>
      </w:r>
    </w:p>
    <w:p>
      <w:pPr>
        <w:pStyle w:val="Heading3"/>
      </w:pPr>
      <w:r>
        <w:rPr>
          <w:rFonts w:ascii="Arial" w:hAnsi="Arial"/>
        </w:rPr>
        <w:t>Strategy 1: Differentiation Strategy</w:t>
      </w:r>
    </w:p>
    <w:p>
      <w:pPr>
        <w:spacing w:line="360" w:lineRule="auto"/>
      </w:pPr>
      <w:r>
        <w:rPr>
          <w:rFonts w:ascii="Arial" w:hAnsi="Arial"/>
          <w:b w:val="0"/>
          <w:i w:val="0"/>
          <w:sz w:val="24"/>
        </w:rPr>
        <w:t>Differentiation means being distinctly different from competitors in ways customers care about. Instead of competing on price, you compete on being unique.</w:t>
        <w:br/>
        <w:br/>
        <w:t>What This Looks Like in Practice: A differentiating business might offer genuinely better quality that justifies charging more, customer service that goes beyond what's expected, features competitors don't have, a brand personality customers connect with emotionally, or personalisation that big companies can't match.</w:t>
        <w:br/>
        <w:br/>
        <w:t>What Happens When It Works:</w:t>
        <w:br/>
        <w:br/>
        <w:t>The Good: Better margins because customers pay more for something they value. Loyal customers who are buying something they can't easily get elsewhere. Protection from competitors because it's hard to copy what makes you unique. Strong brand because you become known for something specific.</w:t>
        <w:br/>
        <w:br/>
        <w:t>The Risks: Costs more because maintaining uniqueness requires ongoing investment. Copycats appear because success attracts imitators. Tastes change and what customers value today might not matter tomorrow. Smaller market because not everyone pays premium prices.</w:t>
        <w:br/>
        <w:br/>
        <w:t>Real Example: Apple is the obvious big example - not the cheapest, but people pay extra for the design and experience. For something smaller-scale, think about a local café that uses only local, organic ingredients and creates an atmosphere no chain could replicate. They're not trying to be Starbucks; they're being something Starbucks can't be.</w:t>
      </w:r>
    </w:p>
    <w:p>
      <w:pPr>
        <w:pStyle w:val="Heading3"/>
      </w:pPr>
      <w:r>
        <w:rPr>
          <w:rFonts w:ascii="Arial" w:hAnsi="Arial"/>
        </w:rPr>
        <w:t>Strategy 2: Niche/Focus Strategy</w:t>
      </w:r>
    </w:p>
    <w:p>
      <w:pPr>
        <w:spacing w:line="360" w:lineRule="auto"/>
      </w:pPr>
      <w:r>
        <w:rPr>
          <w:rFonts w:ascii="Arial" w:hAnsi="Arial"/>
          <w:b w:val="0"/>
          <w:i w:val="0"/>
          <w:sz w:val="24"/>
        </w:rPr>
        <w:t>A niche strategy means concentrating on serving one specific type of customer really well, rather than trying to appeal to everyone.</w:t>
        <w:br/>
        <w:br/>
        <w:t>What This Looks Like in Practice: A niche business might focus on a specific area (best pizza in this particular neighbourhood), a specific group (clothing for tall women), a specialist product (only vintage mechanical watches), or an underserved need (gluten-free bakery items).</w:t>
        <w:br/>
        <w:br/>
        <w:t>What Happens When It Works:</w:t>
        <w:br/>
        <w:br/>
        <w:t>The Good: Deep customer knowledge because you really understand what these specific customers need. Strong relationships because specialist service creates loyal fans. Less competition because big companies often ignore small niches as not worth their time. Efficient focus because all resources go to one thing instead of being spread thin. Potential dominance because you can own your little corner of the market.</w:t>
        <w:br/>
        <w:br/>
        <w:t>The Risks: Limited size because the niche might be too small for significant growth. Vulnerability because if the niche disappears, so does your business. Over-dependence because all eggs in one basket is risky. Attracting attention because if you're too successful, bigger players might notice.</w:t>
        <w:br/>
        <w:br/>
        <w:t>Real Example: Razer built its whole business around gaming accessories - keyboards, mice, laptops designed for gamers. They didn't try to compete in the general PC market; they became the specialist that serious gamers trust. On a smaller scale, a law firm that only helps startups with registration becomes the go-to for every new entrepreneur in town.</w:t>
      </w:r>
    </w:p>
    <w:p>
      <w:pPr>
        <w:pStyle w:val="Heading3"/>
      </w:pPr>
      <w:r>
        <w:rPr>
          <w:rFonts w:ascii="Arial" w:hAnsi="Arial"/>
        </w:rPr>
        <w:t>Why These Strategies Suit SMEs</w:t>
      </w:r>
    </w:p>
    <w:p>
      <w:pPr>
        <w:spacing w:line="360" w:lineRule="auto"/>
      </w:pPr>
      <w:r>
        <w:rPr>
          <w:rFonts w:ascii="Arial" w:hAnsi="Arial"/>
          <w:b w:val="0"/>
          <w:i w:val="0"/>
          <w:sz w:val="24"/>
        </w:rPr>
        <w:t>Both approaches play to what small businesses do well: Flexibility to adapt quickly to what specific customers want, personal touch for building genuine relationships, passion from owner-operators who really know and care about their field, and speed for making decisions fast without corporate bureaucracy.</w:t>
        <w:br/>
        <w:br/>
        <w:t>The key is committing fully. As business strategist Michael Porter pointed out, companies that try to do everything end up "stuck in the middle" - not cheap enough to win on price, not special enough to charge premium prices. Small businesses succeed by being excellent at something specific.</w:t>
      </w:r>
    </w:p>
    <w:p>
      <w:r>
        <w:br w:type="page"/>
      </w:r>
    </w:p>
    <w:p>
      <w:pPr>
        <w:pStyle w:val="Heading1"/>
      </w:pPr>
      <w:r>
        <w:rPr>
          <w:rFonts w:ascii="Arial" w:hAnsi="Arial"/>
        </w:rPr>
        <w:t>References</w:t>
      </w:r>
    </w:p>
    <w:p>
      <w:pPr>
        <w:spacing w:line="360" w:lineRule="auto"/>
      </w:pPr>
      <w:r>
        <w:rPr>
          <w:rFonts w:ascii="Arial" w:hAnsi="Arial"/>
          <w:b w:val="0"/>
          <w:i w:val="0"/>
          <w:sz w:val="24"/>
        </w:rPr>
        <w:t>European Commission (2003) 'Commission Recommendation of 6 May 2003 concerning the definition of micro, small and medium-sized enterprises', Official Journal of the European Union, L 124, pp. 36-41.</w:t>
      </w:r>
    </w:p>
    <w:p>
      <w:pPr>
        <w:spacing w:line="360" w:lineRule="auto"/>
      </w:pPr>
      <w:r>
        <w:rPr>
          <w:rFonts w:ascii="Arial" w:hAnsi="Arial"/>
          <w:b w:val="0"/>
          <w:i w:val="0"/>
          <w:sz w:val="24"/>
        </w:rPr>
        <w:t>Corporate Finance Institute (n.d.) 'Business Life Cycle - Understanding the 5 Different Stages'. Available at: https://corporatefinanceinstitute.com/resources/valuation/business-life-cycle/ (Accessed: 20 January 2026).</w:t>
      </w:r>
    </w:p>
    <w:p>
      <w:pPr>
        <w:spacing w:line="360" w:lineRule="auto"/>
      </w:pPr>
      <w:r>
        <w:rPr>
          <w:rFonts w:ascii="Arial" w:hAnsi="Arial"/>
          <w:b w:val="0"/>
          <w:i w:val="0"/>
          <w:sz w:val="24"/>
        </w:rPr>
        <w:t>NetSuite (2024) '10 Top Financial Challenges for Small Businesses and How to Overcome Them'. Available at: https://www.netsuite.com/portal/resource/articles/business-strategy/small-business-financial-challenges.shtml (Accessed: 20 January 2026).</w:t>
      </w:r>
    </w:p>
    <w:p>
      <w:pPr>
        <w:spacing w:line="360" w:lineRule="auto"/>
      </w:pPr>
      <w:r>
        <w:rPr>
          <w:rFonts w:ascii="Arial" w:hAnsi="Arial"/>
          <w:b w:val="0"/>
          <w:i w:val="0"/>
          <w:sz w:val="24"/>
        </w:rPr>
        <w:t>Porter, M.E. (1985) Competitive Advantage: Creating and Sustaining Superior Performance. New York: Free Press.</w:t>
      </w:r>
    </w:p>
    <w:p>
      <w:pPr>
        <w:spacing w:line="360" w:lineRule="auto"/>
      </w:pPr>
      <w:r>
        <w:rPr>
          <w:rFonts w:ascii="Arial" w:hAnsi="Arial"/>
          <w:b w:val="0"/>
          <w:i w:val="0"/>
          <w:sz w:val="24"/>
        </w:rPr>
        <w:t>JAIN Online (2025) 'HE9E 46 Contemporary Business Issues Week 1 Lecture Slides'. Bangalore: JAIN University.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20"/>
      </w:rPr>
      <w:t>252IFCBR0596_KareemSchultz_HE9E 46_Contemporary Business Issues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