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center"/>
      </w:pPr>
      <w:r>
        <w:rPr>
          <w:rFonts w:ascii="Times New Roman" w:hAnsi="Times New Roman"/>
          <w:b w:val="0"/>
          <w:i w:val="0"/>
          <w:sz w:val="24"/>
        </w:rPr>
      </w:r>
    </w:p>
    <w:p>
      <w:pPr>
        <w:spacing w:after="0" w:before="0" w:line="360" w:lineRule="auto"/>
        <w:jc w:val="center"/>
      </w:pPr>
      <w:r>
        <w:rPr>
          <w:rFonts w:ascii="Times New Roman" w:hAnsi="Times New Roman"/>
          <w:b w:val="0"/>
          <w:i w:val="0"/>
          <w:sz w:val="24"/>
        </w:rPr>
      </w:r>
    </w:p>
    <w:p>
      <w:pPr>
        <w:spacing w:after="120" w:before="0" w:line="360" w:lineRule="auto"/>
        <w:jc w:val="center"/>
      </w:pPr>
      <w:r>
        <w:rPr>
          <w:rFonts w:ascii="Times New Roman" w:hAnsi="Times New Roman"/>
          <w:b/>
          <w:i w:val="0"/>
          <w:sz w:val="24"/>
        </w:rPr>
        <w:t>Assignment Brief</w:t>
      </w:r>
    </w:p>
    <w:p>
      <w:pPr>
        <w:spacing w:after="120" w:before="0" w:line="360" w:lineRule="auto"/>
        <w:jc w:val="center"/>
      </w:pPr>
      <w:r>
        <w:rPr>
          <w:rFonts w:ascii="Times New Roman" w:hAnsi="Times New Roman"/>
          <w:b/>
          <w:i w:val="0"/>
          <w:sz w:val="24"/>
        </w:rPr>
        <w:t>Management of People and Finance</w:t>
      </w:r>
    </w:p>
    <w:p>
      <w:pPr>
        <w:spacing w:after="240" w:before="0" w:line="360" w:lineRule="auto"/>
        <w:jc w:val="center"/>
      </w:pPr>
      <w:r>
        <w:rPr>
          <w:rFonts w:ascii="Times New Roman" w:hAnsi="Times New Roman"/>
          <w:b/>
          <w:i w:val="0"/>
          <w:sz w:val="24"/>
        </w:rPr>
        <w:t>Academic Year 2026</w:t>
      </w:r>
    </w:p>
    <w:p>
      <w:pPr>
        <w:spacing w:after="0" w:before="0" w:line="360" w:lineRule="auto"/>
        <w:jc w:val="center"/>
      </w:pPr>
      <w:r>
        <w:rPr>
          <w:rFonts w:ascii="Times New Roman" w:hAnsi="Times New Roman"/>
          <w:b w:val="0"/>
          <w:i w:val="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c>
          <w:tcPr>
            <w:tcW w:type="dxa" w:w="7920"/>
            <w:gridSpan w:val="2"/>
            <w:shd w:fill="D9E2F3"/>
          </w:tcPr>
          <w:p>
            <w:r>
              <w:rPr>
                <w:rFonts w:ascii="Times New Roman" w:hAnsi="Times New Roman"/>
                <w:b/>
                <w:sz w:val="24"/>
              </w:rPr>
              <w:t>Unit Information:</w:t>
            </w:r>
          </w:p>
        </w:tc>
      </w:tr>
      <w:tr>
        <w:tc>
          <w:tcPr>
            <w:tcW w:type="dxa" w:w="3960"/>
          </w:tcPr>
          <w:p>
            <w:r>
              <w:rPr>
                <w:rFonts w:ascii="Times New Roman" w:hAnsi="Times New Roman"/>
                <w:sz w:val="24"/>
              </w:rPr>
              <w:t>Qualification:</w:t>
            </w:r>
          </w:p>
        </w:tc>
        <w:tc>
          <w:tcPr>
            <w:tcW w:type="dxa" w:w="3960"/>
          </w:tcPr>
          <w:p>
            <w:r>
              <w:rPr>
                <w:rFonts w:ascii="Times New Roman" w:hAnsi="Times New Roman"/>
                <w:b/>
                <w:sz w:val="24"/>
              </w:rPr>
              <w:t>Foundation Diploma in Business / CS &amp; IT</w:t>
              <w:br/>
              <w:t>(SCQF Level 6 – Equivalent to A Level)</w:t>
            </w:r>
          </w:p>
        </w:tc>
      </w:tr>
      <w:tr>
        <w:tc>
          <w:tcPr>
            <w:tcW w:type="dxa" w:w="3960"/>
          </w:tcPr>
          <w:p>
            <w:r>
              <w:rPr>
                <w:rFonts w:ascii="Times New Roman" w:hAnsi="Times New Roman"/>
                <w:sz w:val="24"/>
              </w:rPr>
              <w:t>Unit Code &amp; Title:</w:t>
            </w:r>
          </w:p>
        </w:tc>
        <w:tc>
          <w:tcPr>
            <w:tcW w:type="dxa" w:w="3960"/>
          </w:tcPr>
          <w:p>
            <w:r>
              <w:rPr>
                <w:rFonts w:ascii="Times New Roman" w:hAnsi="Times New Roman"/>
                <w:b/>
                <w:sz w:val="24"/>
              </w:rPr>
              <w:t>J22A 76</w:t>
              <w:br/>
              <w:t>Management of People and Finance</w:t>
            </w:r>
          </w:p>
        </w:tc>
      </w:tr>
      <w:tr>
        <w:tc>
          <w:tcPr>
            <w:tcW w:type="dxa" w:w="3960"/>
          </w:tcPr>
          <w:p>
            <w:r>
              <w:rPr>
                <w:rFonts w:ascii="Times New Roman" w:hAnsi="Times New Roman"/>
                <w:sz w:val="24"/>
              </w:rPr>
              <w:t>Assignment Title:</w:t>
            </w:r>
          </w:p>
        </w:tc>
        <w:tc>
          <w:tcPr>
            <w:tcW w:type="dxa" w:w="3960"/>
          </w:tcPr>
          <w:p>
            <w:r>
              <w:rPr>
                <w:rFonts w:ascii="Times New Roman" w:hAnsi="Times New Roman"/>
                <w:sz w:val="24"/>
              </w:rPr>
              <w:t>Assignment 1</w:t>
              <w:br/>
              <w:t>LO1 - Task A: Report (Individual)</w:t>
              <w:br/>
              <w:t>LO2 - Task B: Report (Individual)</w:t>
            </w:r>
          </w:p>
        </w:tc>
      </w:tr>
      <w:tr>
        <w:tc>
          <w:tcPr>
            <w:tcW w:type="dxa" w:w="3960"/>
          </w:tcPr>
          <w:p>
            <w:r>
              <w:rPr>
                <w:rFonts w:ascii="Times New Roman" w:hAnsi="Times New Roman"/>
                <w:sz w:val="24"/>
              </w:rPr>
              <w:t>Results Reporting:</w:t>
            </w:r>
          </w:p>
        </w:tc>
        <w:tc>
          <w:tcPr>
            <w:tcW w:type="dxa" w:w="3960"/>
          </w:tcPr>
          <w:p>
            <w:r>
              <w:rPr>
                <w:rFonts w:ascii="Times New Roman" w:hAnsi="Times New Roman"/>
                <w:sz w:val="24"/>
              </w:rPr>
              <w:t>Total Marks: 100</w:t>
              <w:br/>
              <w:t>Assignment 1 Task A: 60%</w:t>
              <w:br/>
              <w:t>Assignment 1 Task B: 40%</w:t>
            </w:r>
          </w:p>
        </w:tc>
      </w:tr>
    </w:tbl>
    <w:p>
      <w:pPr>
        <w:spacing w:after="0" w:before="0" w:line="360" w:lineRule="auto"/>
      </w:pPr>
      <w:r>
        <w:rPr>
          <w:rFonts w:ascii="Times New Roman" w:hAnsi="Times New Roman"/>
          <w:b w:val="0"/>
          <w:i w:val="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c>
          <w:tcPr>
            <w:tcW w:type="dxa" w:w="3960"/>
          </w:tcPr>
          <w:p>
            <w:r>
              <w:rPr>
                <w:rFonts w:ascii="Times New Roman" w:hAnsi="Times New Roman"/>
                <w:b/>
                <w:sz w:val="24"/>
              </w:rPr>
              <w:t xml:space="preserve">Date of Issue: </w:t>
            </w:r>
            <w:r>
              <w:rPr>
                <w:rFonts w:ascii="Times New Roman" w:hAnsi="Times New Roman"/>
                <w:sz w:val="24"/>
              </w:rPr>
              <w:t>15-01-2026</w:t>
            </w:r>
          </w:p>
        </w:tc>
        <w:tc>
          <w:tcPr>
            <w:tcW w:type="dxa" w:w="3960"/>
          </w:tcPr>
          <w:p>
            <w:r>
              <w:rPr>
                <w:rFonts w:ascii="Times New Roman" w:hAnsi="Times New Roman"/>
                <w:b/>
                <w:sz w:val="24"/>
              </w:rPr>
              <w:t xml:space="preserve">Due Date: </w:t>
            </w:r>
            <w:r>
              <w:rPr>
                <w:rFonts w:ascii="Times New Roman" w:hAnsi="Times New Roman"/>
                <w:sz w:val="24"/>
              </w:rPr>
              <w:t>15-02-2026</w:t>
            </w:r>
          </w:p>
        </w:tc>
      </w:tr>
    </w:tbl>
    <w:p>
      <w:pPr>
        <w:spacing w:after="0" w:before="0" w:line="360" w:lineRule="auto"/>
      </w:pPr>
      <w:r>
        <w:rPr>
          <w:rFonts w:ascii="Times New Roman" w:hAnsi="Times New Roman"/>
          <w:b w:val="0"/>
          <w:i w:val="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tcW w:type="dxa" w:w="7920"/>
            <w:shd w:fill="D9E2F3"/>
          </w:tcPr>
          <w:p>
            <w:r>
              <w:rPr>
                <w:rFonts w:ascii="Times New Roman" w:hAnsi="Times New Roman"/>
                <w:b/>
                <w:sz w:val="24"/>
              </w:rPr>
              <w:t>To be Filled by the Student</w:t>
            </w:r>
          </w:p>
        </w:tc>
      </w:tr>
      <w:tr>
        <w:tc>
          <w:tcPr>
            <w:tcW w:type="dxa" w:w="7920"/>
          </w:tcPr>
          <w:p>
            <w:r>
              <w:rPr>
                <w:rFonts w:ascii="Times New Roman" w:hAnsi="Times New Roman"/>
                <w:b w:val="0"/>
                <w:sz w:val="24"/>
              </w:rPr>
              <w:t>Student USN: 252IFCBR0596</w:t>
            </w:r>
          </w:p>
        </w:tc>
      </w:tr>
      <w:tr>
        <w:tc>
          <w:tcPr>
            <w:tcW w:type="dxa" w:w="7920"/>
          </w:tcPr>
          <w:p>
            <w:r>
              <w:rPr>
                <w:rFonts w:ascii="Times New Roman" w:hAnsi="Times New Roman"/>
                <w:b w:val="0"/>
                <w:sz w:val="24"/>
              </w:rPr>
              <w:t>College Name &amp; Site: JAIN College</w:t>
            </w:r>
          </w:p>
        </w:tc>
      </w:tr>
      <w:tr>
        <w:tc>
          <w:tcPr>
            <w:tcW w:type="dxa" w:w="7920"/>
          </w:tcPr>
          <w:p>
            <w:r>
              <w:rPr>
                <w:rFonts w:ascii="Times New Roman" w:hAnsi="Times New Roman"/>
                <w:b w:val="0"/>
                <w:sz w:val="24"/>
              </w:rPr>
              <w:t>Tutor:</w:t>
            </w:r>
          </w:p>
        </w:tc>
      </w:tr>
      <w:tr>
        <w:tc>
          <w:tcPr>
            <w:tcW w:type="dxa" w:w="7920"/>
          </w:tcPr>
          <w:p>
            <w:r>
              <w:rPr>
                <w:rFonts w:ascii="Times New Roman" w:hAnsi="Times New Roman"/>
                <w:b w:val="0"/>
                <w:sz w:val="24"/>
              </w:rPr>
              <w:t>Date Due: 15-02-2026</w:t>
            </w:r>
          </w:p>
        </w:tc>
      </w:tr>
      <w:tr>
        <w:tc>
          <w:tcPr>
            <w:tcW w:type="dxa" w:w="7920"/>
          </w:tcPr>
          <w:p>
            <w:r>
              <w:rPr>
                <w:rFonts w:ascii="Times New Roman" w:hAnsi="Times New Roman"/>
                <w:b w:val="0"/>
                <w:sz w:val="24"/>
              </w:rPr>
              <w:t>Date of Submission:</w:t>
            </w:r>
          </w:p>
        </w:tc>
      </w:tr>
    </w:tbl>
    <w:p>
      <w:pPr>
        <w:spacing w:after="0" w:before="0" w:line="360" w:lineRule="auto"/>
      </w:pPr>
      <w:r>
        <w:rPr>
          <w:rFonts w:ascii="Times New Roman" w:hAnsi="Times New Roman"/>
          <w:b w:val="0"/>
          <w:i w:val="0"/>
          <w:sz w:val="24"/>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c>
          <w:tcPr>
            <w:tcW w:type="dxa" w:w="3960"/>
          </w:tcPr>
          <w:p>
            <w:r>
              <w:rPr>
                <w:rFonts w:ascii="Times New Roman" w:hAnsi="Times New Roman"/>
                <w:b/>
                <w:sz w:val="24"/>
              </w:rPr>
              <w:t>First Marker:</w:t>
            </w:r>
          </w:p>
        </w:tc>
        <w:tc>
          <w:tcPr>
            <w:tcW w:type="dxa" w:w="3960"/>
          </w:tcPr>
          <w:p>
            <w:r>
              <w:rPr>
                <w:rFonts w:ascii="Times New Roman" w:hAnsi="Times New Roman"/>
                <w:b/>
                <w:sz w:val="24"/>
              </w:rPr>
              <w:t>Second Marker:</w:t>
            </w:r>
          </w:p>
        </w:tc>
      </w:tr>
      <w:tr>
        <w:tc>
          <w:tcPr>
            <w:tcW w:type="dxa" w:w="3960"/>
          </w:tcPr>
          <w:p>
            <w:r>
              <w:rPr>
                <w:rFonts w:ascii="Times New Roman" w:hAnsi="Times New Roman"/>
                <w:sz w:val="24"/>
              </w:rPr>
            </w:r>
          </w:p>
        </w:tc>
        <w:tc>
          <w:tcPr>
            <w:tcW w:type="dxa" w:w="3960"/>
          </w:tcPr>
          <w:p>
            <w:r>
              <w:rPr>
                <w:rFonts w:ascii="Times New Roman" w:hAnsi="Times New Roman"/>
                <w:sz w:val="24"/>
              </w:rPr>
            </w:r>
          </w:p>
        </w:tc>
      </w:tr>
      <w:tr>
        <w:tc>
          <w:tcPr>
            <w:tcW w:type="dxa" w:w="3960"/>
          </w:tcPr>
          <w:p>
            <w:r>
              <w:rPr>
                <w:rFonts w:ascii="Times New Roman" w:hAnsi="Times New Roman"/>
                <w:sz w:val="24"/>
              </w:rPr>
              <w:t>Agreed Mark:</w:t>
            </w:r>
          </w:p>
        </w:tc>
        <w:tc>
          <w:tcPr>
            <w:tcW w:type="dxa" w:w="3960"/>
          </w:tcPr>
          <w:p>
            <w:r>
              <w:rPr>
                <w:rFonts w:ascii="Times New Roman" w:hAnsi="Times New Roman"/>
                <w:sz w:val="24"/>
              </w:rPr>
              <w:t>Refer: Yes / No</w:t>
            </w:r>
          </w:p>
        </w:tc>
      </w:tr>
    </w:tbl>
    <w:p>
      <w:r>
        <w:br w:type="page"/>
      </w:r>
    </w:p>
    <w:p>
      <w:pPr>
        <w:spacing w:after="0" w:before="0" w:line="360" w:lineRule="auto"/>
      </w:pPr>
      <w:r>
        <w:rPr>
          <w:rFonts w:ascii="Times New Roman" w:hAnsi="Times New Roman"/>
          <w:b w:val="0"/>
          <w:i w:val="0"/>
          <w:sz w:val="24"/>
        </w:rPr>
      </w:r>
    </w:p>
    <w:p>
      <w:pPr>
        <w:spacing w:after="120" w:before="0" w:line="360" w:lineRule="auto"/>
        <w:jc w:val="both"/>
      </w:pPr>
      <w:r>
        <w:rPr>
          <w:rFonts w:ascii="Times New Roman" w:hAnsi="Times New Roman"/>
          <w:b w:val="0"/>
          <w:i/>
          <w:sz w:val="24"/>
        </w:rPr>
        <w:t>*All work must be submitted on or before the due date. If an extension of time to submit work is required, a Mitigating Circumstance Form must be submitted along with supporting evidence.</w:t>
      </w:r>
    </w:p>
    <w:p>
      <w:pPr>
        <w:spacing w:after="60" w:before="0" w:line="360" w:lineRule="auto"/>
      </w:pPr>
      <w:r>
        <w:rPr>
          <w:rFonts w:ascii="Times New Roman" w:hAnsi="Times New Roman"/>
          <w:b w:val="0"/>
          <w:i w:val="0"/>
          <w:sz w:val="24"/>
        </w:rPr>
        <w:t>Has an extension been approved?                Yes              No</w:t>
      </w:r>
    </w:p>
    <w:p>
      <w:pPr>
        <w:spacing w:after="240" w:before="0" w:line="360" w:lineRule="auto"/>
      </w:pPr>
      <w:r>
        <w:rPr>
          <w:rFonts w:ascii="Times New Roman" w:hAnsi="Times New Roman"/>
          <w:b w:val="0"/>
          <w:i w:val="0"/>
          <w:sz w:val="24"/>
        </w:rPr>
        <w:t>If yes, please provide the new submission date ….…/.…. /……., and affix appropriate evidence.</w:t>
      </w:r>
    </w:p>
    <w:p>
      <w:pPr>
        <w:spacing w:after="120" w:before="240" w:line="360" w:lineRule="auto"/>
      </w:pPr>
      <w:r>
        <w:rPr>
          <w:rFonts w:ascii="Times New Roman" w:hAnsi="Times New Roman"/>
          <w:b/>
          <w:i w:val="0"/>
          <w:sz w:val="26"/>
        </w:rPr>
        <w:t>General Guidelines for Assessment</w:t>
      </w:r>
    </w:p>
    <w:p>
      <w:pPr>
        <w:pStyle w:val="ListBullet"/>
        <w:spacing w:line="360" w:lineRule="auto" w:after="60"/>
        <w:jc w:val="both"/>
      </w:pPr>
      <w:r>
        <w:rPr>
          <w:rFonts w:ascii="Times New Roman" w:hAnsi="Times New Roman"/>
          <w:sz w:val="24"/>
        </w:rPr>
        <w:t>Attach a title page to your assignment. Use the previous page as your cover sheet and ensure that you fill in the details accurately.</w:t>
      </w:r>
    </w:p>
    <w:p>
      <w:pPr>
        <w:pStyle w:val="ListBullet"/>
        <w:spacing w:line="360" w:lineRule="auto" w:after="60"/>
        <w:jc w:val="both"/>
      </w:pPr>
      <w:r>
        <w:rPr>
          <w:rFonts w:ascii="Times New Roman" w:hAnsi="Times New Roman"/>
          <w:sz w:val="24"/>
        </w:rPr>
        <w:t>All assignment work should be prepared using word processing software and should be organized and clearly structured.</w:t>
      </w:r>
    </w:p>
    <w:p>
      <w:pPr>
        <w:spacing w:after="120" w:before="120" w:line="360" w:lineRule="auto"/>
      </w:pPr>
      <w:r>
        <w:rPr>
          <w:rFonts w:ascii="Times New Roman" w:hAnsi="Times New Roman"/>
          <w:b/>
          <w:i w:val="0"/>
          <w:sz w:val="26"/>
        </w:rPr>
        <w:t>Word Processing Guidance</w:t>
      </w:r>
    </w:p>
    <w:p>
      <w:pPr>
        <w:pStyle w:val="ListBullet"/>
        <w:spacing w:line="360" w:lineRule="auto" w:after="60"/>
        <w:jc w:val="both"/>
      </w:pPr>
      <w:r>
        <w:rPr>
          <w:rFonts w:ascii="Times New Roman" w:hAnsi="Times New Roman"/>
          <w:sz w:val="24"/>
        </w:rPr>
        <w:t>Use a font type that makes it easy for your examiner to read, for example, Arial or Times New Roman.</w:t>
      </w:r>
    </w:p>
    <w:p>
      <w:pPr>
        <w:pStyle w:val="ListBullet"/>
        <w:spacing w:line="360" w:lineRule="auto" w:after="60"/>
        <w:jc w:val="both"/>
      </w:pPr>
      <w:r>
        <w:rPr>
          <w:rFonts w:ascii="Times New Roman" w:hAnsi="Times New Roman"/>
          <w:sz w:val="24"/>
        </w:rPr>
        <w:t>Use 1.5-line line spacing. Left-justify all paragraphs.</w:t>
      </w:r>
    </w:p>
    <w:p>
      <w:pPr>
        <w:pStyle w:val="ListBullet"/>
        <w:spacing w:line="360" w:lineRule="auto" w:after="60"/>
        <w:jc w:val="both"/>
      </w:pPr>
      <w:r>
        <w:rPr>
          <w:rFonts w:ascii="Times New Roman" w:hAnsi="Times New Roman"/>
          <w:sz w:val="24"/>
        </w:rPr>
        <w:t>Ensure that all headings are consistent in terms of size and font style.</w:t>
      </w:r>
    </w:p>
    <w:p>
      <w:pPr>
        <w:pStyle w:val="ListBullet"/>
        <w:spacing w:line="360" w:lineRule="auto" w:after="60"/>
        <w:jc w:val="both"/>
      </w:pPr>
      <w:r>
        <w:rPr>
          <w:rFonts w:ascii="Times New Roman" w:hAnsi="Times New Roman"/>
          <w:sz w:val="24"/>
        </w:rPr>
        <w:t>Use the footer function to insert your Student USN, Name, Unit Code, Unit Title, and Page Number on each page.</w:t>
      </w:r>
    </w:p>
    <w:p>
      <w:pPr>
        <w:pStyle w:val="ListBullet"/>
        <w:spacing w:line="360" w:lineRule="auto" w:after="60"/>
        <w:jc w:val="both"/>
      </w:pPr>
      <w:r>
        <w:rPr>
          <w:rFonts w:ascii="Times New Roman" w:hAnsi="Times New Roman"/>
          <w:sz w:val="24"/>
        </w:rPr>
        <w:t>Use the spell check and grammar check functions to check your assignment.</w:t>
      </w:r>
    </w:p>
    <w:p>
      <w:pPr>
        <w:spacing w:after="120" w:before="120" w:line="360" w:lineRule="auto"/>
      </w:pPr>
      <w:r>
        <w:rPr>
          <w:rFonts w:ascii="Times New Roman" w:hAnsi="Times New Roman"/>
          <w:b/>
          <w:i w:val="0"/>
          <w:sz w:val="26"/>
        </w:rPr>
        <w:t>Assignment Submission</w:t>
      </w:r>
    </w:p>
    <w:p>
      <w:pPr>
        <w:pStyle w:val="ListBullet"/>
        <w:spacing w:line="360" w:lineRule="auto" w:after="60"/>
        <w:jc w:val="both"/>
      </w:pPr>
      <w:r>
        <w:rPr>
          <w:rFonts w:ascii="Times New Roman" w:hAnsi="Times New Roman"/>
          <w:sz w:val="24"/>
        </w:rPr>
        <w:t>Ensure that you give yourself enough time to complete the assignment by the due date. You must take responsibility for managing your own time effectively.</w:t>
      </w:r>
    </w:p>
    <w:p>
      <w:pPr>
        <w:pStyle w:val="ListBullet"/>
        <w:spacing w:line="360" w:lineRule="auto" w:after="60"/>
        <w:jc w:val="both"/>
      </w:pPr>
      <w:r>
        <w:rPr>
          <w:rFonts w:ascii="Times New Roman" w:hAnsi="Times New Roman"/>
          <w:sz w:val="24"/>
        </w:rPr>
        <w:t>Submit an electronic version uploaded to the student learning management system on or before the stated deadline.</w:t>
      </w:r>
    </w:p>
    <w:p>
      <w:pPr>
        <w:pStyle w:val="ListBullet"/>
        <w:spacing w:line="360" w:lineRule="auto" w:after="60"/>
        <w:jc w:val="both"/>
      </w:pPr>
      <w:r>
        <w:rPr>
          <w:rFonts w:ascii="Times New Roman" w:hAnsi="Times New Roman"/>
          <w:sz w:val="24"/>
        </w:rPr>
        <w:t>Submissions received up to 72 hours after the deadline will be penalised in line with JAIN College's Late Submission Policy.</w:t>
      </w:r>
    </w:p>
    <w:p>
      <w:pPr>
        <w:pStyle w:val="ListBullet"/>
        <w:spacing w:line="360" w:lineRule="auto" w:after="60"/>
        <w:jc w:val="both"/>
      </w:pPr>
      <w:r>
        <w:rPr>
          <w:rFonts w:ascii="Times New Roman" w:hAnsi="Times New Roman"/>
          <w:sz w:val="24"/>
        </w:rPr>
        <w:t>If you are unable to hand in your assignment on time and have valid reasons, such as illness, you may apply (in writing) for an extension to the due date. Mitigating circumstances must be submitted with documentary evidence.</w:t>
      </w:r>
    </w:p>
    <w:p>
      <w:pPr>
        <w:pStyle w:val="ListBullet"/>
        <w:spacing w:line="360" w:lineRule="auto" w:after="60"/>
        <w:jc w:val="both"/>
      </w:pPr>
      <w:r>
        <w:rPr>
          <w:rFonts w:ascii="Times New Roman" w:hAnsi="Times New Roman"/>
          <w:sz w:val="24"/>
        </w:rPr>
        <w:t>Non-submission of work without a valid reason will lead to an automatic REFERRAL. You will then be asked to complete an alternative assignment.</w:t>
      </w:r>
    </w:p>
    <w:p>
      <w:pPr>
        <w:spacing w:after="120" w:before="240" w:line="360" w:lineRule="auto"/>
      </w:pPr>
      <w:r>
        <w:rPr>
          <w:rFonts w:ascii="Times New Roman" w:hAnsi="Times New Roman"/>
          <w:b/>
          <w:i w:val="0"/>
          <w:sz w:val="26"/>
        </w:rPr>
        <w:t>Declaration of Authenticity</w:t>
      </w:r>
    </w:p>
    <w:p>
      <w:pPr>
        <w:pStyle w:val="ListBullet"/>
        <w:spacing w:line="360" w:lineRule="auto"/>
        <w:jc w:val="both"/>
      </w:pPr>
      <w:r>
        <w:rPr>
          <w:rFonts w:ascii="Times New Roman" w:hAnsi="Times New Roman"/>
          <w:sz w:val="24"/>
        </w:rPr>
        <w:t>Exercise meticulous care when incorporating the work or ideas of others into your assignment. Ensure that all sources are properly cited using the Harvard referencing system.</w:t>
      </w:r>
    </w:p>
    <w:p>
      <w:r>
        <w:br w:type="page"/>
      </w:r>
    </w:p>
    <w:p>
      <w:pPr>
        <w:spacing w:after="240" w:before="240" w:line="360" w:lineRule="auto"/>
        <w:jc w:val="center"/>
      </w:pPr>
      <w:r>
        <w:rPr>
          <w:rFonts w:ascii="Times New Roman" w:hAnsi="Times New Roman"/>
          <w:b/>
          <w:i w:val="0"/>
          <w:sz w:val="26"/>
        </w:rPr>
        <w:t>Statement of Originality and Student Declaration</w:t>
      </w:r>
    </w:p>
    <w:p>
      <w:pPr>
        <w:spacing w:after="120" w:before="0" w:line="360" w:lineRule="auto"/>
        <w:jc w:val="both"/>
      </w:pPr>
      <w:r>
        <w:rPr>
          <w:rFonts w:ascii="Times New Roman" w:hAnsi="Times New Roman"/>
          <w:b w:val="0"/>
          <w:i w:val="0"/>
          <w:sz w:val="24"/>
        </w:rPr>
        <w:t>I hereby declare that I fully understand the concept of plagiarism, which includes the use of another individual's work without attribution or the use of one's own previously submitted work without acknowledgment.</w:t>
      </w:r>
    </w:p>
    <w:p>
      <w:pPr>
        <w:spacing w:after="120" w:before="0" w:line="360" w:lineRule="auto"/>
        <w:jc w:val="both"/>
      </w:pPr>
      <w:r>
        <w:rPr>
          <w:rFonts w:ascii="Times New Roman" w:hAnsi="Times New Roman"/>
          <w:b w:val="0"/>
          <w:i w:val="0"/>
          <w:sz w:val="24"/>
        </w:rPr>
        <w:t>I know that plagiarism is a punishable offence because it constitutes theft, and the consequences of plagiarism as outlined in JAIN College's policies.</w:t>
      </w:r>
    </w:p>
    <w:p>
      <w:pPr>
        <w:spacing w:after="120" w:before="0" w:line="360" w:lineRule="auto"/>
        <w:jc w:val="both"/>
      </w:pPr>
      <w:r>
        <w:rPr>
          <w:rFonts w:ascii="Times New Roman" w:hAnsi="Times New Roman"/>
          <w:b w:val="0"/>
          <w:i w:val="0"/>
          <w:sz w:val="24"/>
        </w:rPr>
        <w:t>I understand JAIN College's plagiarism, ghost writing and copying policy.</w:t>
      </w:r>
    </w:p>
    <w:p>
      <w:pPr>
        <w:spacing w:after="120" w:before="0" w:line="360" w:lineRule="auto"/>
        <w:jc w:val="both"/>
      </w:pPr>
      <w:r>
        <w:rPr>
          <w:rFonts w:ascii="Times New Roman" w:hAnsi="Times New Roman"/>
          <w:b w:val="0"/>
          <w:i w:val="0"/>
          <w:sz w:val="24"/>
        </w:rPr>
        <w:t>I declare that all work presented by me for every aspect of this assignment is my own, and where I have made use of another person's work, it has been properly acknowledged according to the Harvard referencing convention.</w:t>
      </w:r>
    </w:p>
    <w:p>
      <w:pPr>
        <w:spacing w:after="120" w:before="0" w:line="360" w:lineRule="auto"/>
        <w:jc w:val="both"/>
      </w:pPr>
      <w:r>
        <w:rPr>
          <w:rFonts w:ascii="Times New Roman" w:hAnsi="Times New Roman"/>
          <w:b w:val="0"/>
          <w:i w:val="0"/>
          <w:sz w:val="24"/>
        </w:rPr>
        <w:t>I acknowledge that the attachment of this document, signed or not, constitutes my agreement to the above.</w:t>
      </w:r>
    </w:p>
    <w:p>
      <w:pPr>
        <w:spacing w:after="120" w:before="0" w:line="360" w:lineRule="auto"/>
        <w:jc w:val="both"/>
      </w:pPr>
      <w:r>
        <w:rPr>
          <w:rFonts w:ascii="Times New Roman" w:hAnsi="Times New Roman"/>
          <w:b w:val="0"/>
          <w:i w:val="0"/>
          <w:sz w:val="24"/>
        </w:rPr>
        <w:t>I understand that my assignment will not be considered as submitted if this declaration is not included.</w:t>
      </w:r>
    </w:p>
    <w:p>
      <w:pPr>
        <w:spacing w:after="480" w:before="0" w:line="360" w:lineRule="auto"/>
      </w:pPr>
      <w:r>
        <w:rPr>
          <w:rFonts w:ascii="Times New Roman" w:hAnsi="Times New Roman"/>
          <w:b w:val="0"/>
          <w:i w:val="0"/>
          <w:sz w:val="24"/>
        </w:rPr>
      </w:r>
    </w:p>
    <w:p>
      <w:pPr>
        <w:spacing w:after="120" w:before="0" w:line="360" w:lineRule="auto"/>
        <w:jc w:val="both"/>
      </w:pPr>
      <w:r>
        <w:rPr>
          <w:rFonts w:ascii="Times New Roman" w:hAnsi="Times New Roman"/>
          <w:b w:val="0"/>
          <w:i w:val="0"/>
          <w:sz w:val="24"/>
        </w:rPr>
        <w:t>Student's Signature: ……………………………</w:t>
        <w:tab/>
        <w:tab/>
        <w:tab/>
        <w:t>Date: ………………</w:t>
      </w:r>
    </w:p>
    <w:p>
      <w:r>
        <w:br w:type="page"/>
      </w:r>
    </w:p>
    <w:p>
      <w:pPr>
        <w:pStyle w:val="Heading1"/>
        <w:spacing w:before="480" w:after="360"/>
        <w:jc w:val="center"/>
      </w:pPr>
      <w:r>
        <w:rPr>
          <w:rFonts w:ascii="Times New Roman" w:hAnsi="Times New Roman"/>
          <w:b/>
          <w:color w:val="2F5496"/>
          <w:sz w:val="32"/>
        </w:rPr>
        <w:t>Assignment 1: Report on Management of People and Finance</w:t>
      </w:r>
    </w:p>
    <w:p>
      <w:pPr>
        <w:pStyle w:val="Heading2"/>
        <w:spacing w:before="280" w:after="160" w:line="360" w:lineRule="auto"/>
        <w:jc w:val="left"/>
      </w:pPr>
      <w:r>
        <w:rPr>
          <w:rFonts w:ascii="Times New Roman" w:hAnsi="Times New Roman"/>
          <w:b/>
          <w:color w:val="2F5496"/>
          <w:sz w:val="28"/>
        </w:rPr>
        <w:t>A1: Three HRM Approaches (15 marks)</w:t>
      </w:r>
    </w:p>
    <w:p>
      <w:pPr>
        <w:spacing w:after="120" w:line="360" w:lineRule="auto"/>
        <w:jc w:val="both"/>
      </w:pPr>
      <w:r>
        <w:rPr>
          <w:rFonts w:ascii="Times New Roman" w:hAnsi="Times New Roman"/>
          <w:b w:val="0"/>
          <w:i w:val="0"/>
          <w:sz w:val="22"/>
        </w:rPr>
        <w:t>Human Resource Management is basically about getting the people side of business right. Hire the right people, help them do their jobs well, and keep them growing. Three key approaches are recruitment, training, and development.</w:t>
      </w:r>
    </w:p>
    <w:p>
      <w:pPr>
        <w:pStyle w:val="Heading3"/>
        <w:spacing w:before="200" w:after="120" w:line="360" w:lineRule="auto"/>
        <w:jc w:val="left"/>
      </w:pPr>
      <w:r>
        <w:rPr>
          <w:rFonts w:ascii="Times New Roman" w:hAnsi="Times New Roman"/>
          <w:b/>
          <w:color w:val="2F5496"/>
          <w:sz w:val="24"/>
        </w:rPr>
        <w:t>Recruitment</w:t>
      </w:r>
    </w:p>
    <w:p>
      <w:pPr>
        <w:spacing w:after="120" w:line="360" w:lineRule="auto"/>
        <w:jc w:val="both"/>
      </w:pPr>
      <w:r>
        <w:rPr>
          <w:rFonts w:ascii="Times New Roman" w:hAnsi="Times New Roman"/>
          <w:b w:val="0"/>
          <w:i w:val="0"/>
          <w:sz w:val="22"/>
        </w:rPr>
        <w:t>Recruitment is finding and hiring people for jobs. Sounds simple, but getting it wrong is expensive - not just the wasted salary, but lost productivity, training costs down the drain, and sometimes damage to team morale when a bad hire creates problems.</w:t>
      </w:r>
    </w:p>
    <w:p>
      <w:pPr>
        <w:spacing w:after="120" w:line="360" w:lineRule="auto"/>
        <w:jc w:val="both"/>
      </w:pPr>
      <w:r>
        <w:rPr>
          <w:rFonts w:ascii="Times New Roman" w:hAnsi="Times New Roman"/>
          <w:b/>
          <w:i w:val="0"/>
          <w:sz w:val="22"/>
        </w:rPr>
        <w:t>How the process typically works:</w:t>
      </w:r>
    </w:p>
    <w:p>
      <w:pPr>
        <w:pStyle w:val="ListNumber"/>
        <w:spacing w:after="60" w:line="360" w:lineRule="auto"/>
        <w:jc w:val="both"/>
      </w:pPr>
      <w:r>
        <w:rPr>
          <w:rFonts w:ascii="Times New Roman" w:hAnsi="Times New Roman"/>
          <w:b/>
          <w:i w:val="0"/>
          <w:sz w:val="22"/>
        </w:rPr>
        <w:t>Job Analysis:</w:t>
      </w:r>
      <w:r>
        <w:rPr>
          <w:rFonts w:ascii="Times New Roman" w:hAnsi="Times New Roman"/>
          <w:b w:val="0"/>
          <w:i w:val="0"/>
          <w:sz w:val="22"/>
        </w:rPr>
        <w:t xml:space="preserve"> Work out what the role actually involves and what skills are needed</w:t>
      </w:r>
    </w:p>
    <w:p>
      <w:pPr>
        <w:pStyle w:val="ListNumber"/>
        <w:spacing w:after="60" w:line="360" w:lineRule="auto"/>
        <w:jc w:val="both"/>
      </w:pPr>
      <w:r>
        <w:rPr>
          <w:rFonts w:ascii="Times New Roman" w:hAnsi="Times New Roman"/>
          <w:b/>
          <w:i w:val="0"/>
          <w:sz w:val="22"/>
        </w:rPr>
        <w:t>Job Description:</w:t>
      </w:r>
      <w:r>
        <w:rPr>
          <w:rFonts w:ascii="Times New Roman" w:hAnsi="Times New Roman"/>
          <w:b w:val="0"/>
          <w:i w:val="0"/>
          <w:sz w:val="22"/>
        </w:rPr>
        <w:t xml:space="preserve"> Write down the duties, responsibilities, and working conditions</w:t>
      </w:r>
    </w:p>
    <w:p>
      <w:pPr>
        <w:pStyle w:val="ListNumber"/>
        <w:spacing w:after="60" w:line="360" w:lineRule="auto"/>
        <w:jc w:val="both"/>
      </w:pPr>
      <w:r>
        <w:rPr>
          <w:rFonts w:ascii="Times New Roman" w:hAnsi="Times New Roman"/>
          <w:b/>
          <w:i w:val="0"/>
          <w:sz w:val="22"/>
        </w:rPr>
        <w:t>Person Specification:</w:t>
      </w:r>
      <w:r>
        <w:rPr>
          <w:rFonts w:ascii="Times New Roman" w:hAnsi="Times New Roman"/>
          <w:b w:val="0"/>
          <w:i w:val="0"/>
          <w:sz w:val="22"/>
        </w:rPr>
        <w:t xml:space="preserve"> Define what qualifications, skills, and experience you're looking for - both essential and nice-to-have</w:t>
      </w:r>
    </w:p>
    <w:p>
      <w:pPr>
        <w:pStyle w:val="ListNumber"/>
        <w:spacing w:after="60" w:line="360" w:lineRule="auto"/>
        <w:jc w:val="both"/>
      </w:pPr>
      <w:r>
        <w:rPr>
          <w:rFonts w:ascii="Times New Roman" w:hAnsi="Times New Roman"/>
          <w:b/>
          <w:i w:val="0"/>
          <w:sz w:val="22"/>
        </w:rPr>
        <w:t>Advertising:</w:t>
      </w:r>
      <w:r>
        <w:rPr>
          <w:rFonts w:ascii="Times New Roman" w:hAnsi="Times New Roman"/>
          <w:b w:val="0"/>
          <w:i w:val="0"/>
          <w:sz w:val="22"/>
        </w:rPr>
        <w:t xml:space="preserve"> Get the word out - job websites, social media, internal notice boards, agencies</w:t>
      </w:r>
    </w:p>
    <w:p>
      <w:pPr>
        <w:pStyle w:val="ListNumber"/>
        <w:spacing w:after="60" w:line="360" w:lineRule="auto"/>
        <w:jc w:val="both"/>
      </w:pPr>
      <w:r>
        <w:rPr>
          <w:rFonts w:ascii="Times New Roman" w:hAnsi="Times New Roman"/>
          <w:b/>
          <w:i w:val="0"/>
          <w:sz w:val="22"/>
        </w:rPr>
        <w:t>Shortlisting:</w:t>
      </w:r>
      <w:r>
        <w:rPr>
          <w:rFonts w:ascii="Times New Roman" w:hAnsi="Times New Roman"/>
          <w:b w:val="0"/>
          <w:i w:val="0"/>
          <w:sz w:val="22"/>
        </w:rPr>
        <w:t xml:space="preserve"> Go through applications and pick who to interview</w:t>
      </w:r>
    </w:p>
    <w:p>
      <w:pPr>
        <w:pStyle w:val="ListNumber"/>
        <w:spacing w:after="60" w:line="360" w:lineRule="auto"/>
        <w:jc w:val="both"/>
      </w:pPr>
      <w:r>
        <w:rPr>
          <w:rFonts w:ascii="Times New Roman" w:hAnsi="Times New Roman"/>
          <w:b/>
          <w:i w:val="0"/>
          <w:sz w:val="22"/>
        </w:rPr>
        <w:t>Selection:</w:t>
      </w:r>
      <w:r>
        <w:rPr>
          <w:rFonts w:ascii="Times New Roman" w:hAnsi="Times New Roman"/>
          <w:b w:val="0"/>
          <w:i w:val="0"/>
          <w:sz w:val="22"/>
        </w:rPr>
        <w:t xml:space="preserve"> Interviews, tests, whatever else helps you choose</w:t>
      </w:r>
    </w:p>
    <w:p>
      <w:pPr>
        <w:pStyle w:val="ListNumber"/>
        <w:spacing w:after="60" w:line="360" w:lineRule="auto"/>
        <w:jc w:val="both"/>
      </w:pPr>
      <w:r>
        <w:rPr>
          <w:rFonts w:ascii="Times New Roman" w:hAnsi="Times New Roman"/>
          <w:b/>
          <w:i w:val="0"/>
          <w:sz w:val="22"/>
        </w:rPr>
        <w:t>Offer and Onboarding:</w:t>
      </w:r>
      <w:r>
        <w:rPr>
          <w:rFonts w:ascii="Times New Roman" w:hAnsi="Times New Roman"/>
          <w:b w:val="0"/>
          <w:i w:val="0"/>
          <w:sz w:val="22"/>
        </w:rPr>
        <w:t xml:space="preserve"> Make the offer and help the new person settle in</w:t>
      </w:r>
    </w:p>
    <w:p>
      <w:pPr>
        <w:spacing w:after="120" w:line="360" w:lineRule="auto"/>
        <w:jc w:val="both"/>
      </w:pPr>
      <w:r>
        <w:rPr>
          <w:rFonts w:ascii="Times New Roman" w:hAnsi="Times New Roman"/>
          <w:b/>
          <w:i w:val="0"/>
          <w:sz w:val="22"/>
        </w:rPr>
        <w:t>Internal vs External:</w:t>
      </w:r>
    </w:p>
    <w:p>
      <w:pPr>
        <w:spacing w:after="120" w:line="360" w:lineRule="auto"/>
        <w:jc w:val="both"/>
      </w:pPr>
      <w:r>
        <w:rPr>
          <w:rFonts w:ascii="Times New Roman" w:hAnsi="Times New Roman"/>
          <w:b w:val="0"/>
          <w:i w:val="0"/>
          <w:sz w:val="22"/>
        </w:rPr>
        <w:t>Promoting from within (internal recruitment) is cheaper and faster. Plus, it shows existing staff they can progress, which motivates people. The downside? You're not getting fresh ideas, and the person who didn't get promoted might be bitter.</w:t>
      </w:r>
    </w:p>
    <w:p>
      <w:pPr>
        <w:spacing w:after="120" w:line="360" w:lineRule="auto"/>
        <w:jc w:val="both"/>
      </w:pPr>
      <w:r>
        <w:rPr>
          <w:rFonts w:ascii="Times New Roman" w:hAnsi="Times New Roman"/>
          <w:b w:val="0"/>
          <w:i w:val="0"/>
          <w:sz w:val="22"/>
        </w:rPr>
        <w:t>Hiring from outside brings new perspectives and skills you don't have internally. But it costs more, takes longer, and there's more risk - you don't really know this person like you know your current staff.</w:t>
      </w:r>
    </w:p>
    <w:p>
      <w:pPr>
        <w:pStyle w:val="Heading3"/>
        <w:spacing w:before="200" w:after="120" w:line="360" w:lineRule="auto"/>
        <w:jc w:val="left"/>
      </w:pPr>
      <w:r>
        <w:rPr>
          <w:rFonts w:ascii="Times New Roman" w:hAnsi="Times New Roman"/>
          <w:b/>
          <w:color w:val="2F5496"/>
          <w:sz w:val="24"/>
        </w:rPr>
        <w:t>Training</w:t>
      </w:r>
    </w:p>
    <w:p>
      <w:pPr>
        <w:spacing w:after="120" w:line="360" w:lineRule="auto"/>
        <w:jc w:val="both"/>
      </w:pPr>
      <w:r>
        <w:rPr>
          <w:rFonts w:ascii="Times New Roman" w:hAnsi="Times New Roman"/>
          <w:b w:val="0"/>
          <w:i w:val="0"/>
          <w:sz w:val="22"/>
        </w:rPr>
        <w:t>Training is about helping employees do their current job better. It costs money upfront, but pays off through better performance, fewer mistakes, and people who feel invested in.</w:t>
      </w:r>
    </w:p>
    <w:p>
      <w:pPr>
        <w:spacing w:after="120" w:line="360" w:lineRule="auto"/>
        <w:jc w:val="both"/>
      </w:pPr>
      <w:r>
        <w:rPr>
          <w:rFonts w:ascii="Times New Roman" w:hAnsi="Times New Roman"/>
          <w:b/>
          <w:i w:val="0"/>
          <w:sz w:val="22"/>
        </w:rPr>
        <w:t>Different types:</w:t>
      </w:r>
    </w:p>
    <w:p>
      <w:pPr>
        <w:spacing w:after="120" w:line="360" w:lineRule="auto"/>
        <w:jc w:val="both"/>
      </w:pPr>
      <w:r>
        <w:rPr>
          <w:rFonts w:ascii="Times New Roman" w:hAnsi="Times New Roman"/>
          <w:b/>
          <w:i w:val="0"/>
          <w:sz w:val="22"/>
        </w:rPr>
        <w:t>Induction Training:</w:t>
      </w:r>
      <w:r>
        <w:rPr>
          <w:rFonts w:ascii="Times New Roman" w:hAnsi="Times New Roman"/>
          <w:b w:val="0"/>
          <w:i w:val="0"/>
          <w:sz w:val="22"/>
        </w:rPr>
        <w:t xml:space="preserve"> For new starters - showing them around, explaining policies, introducing colleagues, teaching them the systems. Boring but necessary.</w:t>
      </w:r>
    </w:p>
    <w:p>
      <w:pPr>
        <w:spacing w:after="120" w:line="360" w:lineRule="auto"/>
        <w:jc w:val="both"/>
      </w:pPr>
      <w:r>
        <w:rPr>
          <w:rFonts w:ascii="Times New Roman" w:hAnsi="Times New Roman"/>
          <w:b/>
          <w:i w:val="0"/>
          <w:sz w:val="22"/>
        </w:rPr>
        <w:t>On-the-Job Training:</w:t>
      </w:r>
      <w:r>
        <w:rPr>
          <w:rFonts w:ascii="Times New Roman" w:hAnsi="Times New Roman"/>
          <w:b w:val="0"/>
          <w:i w:val="0"/>
          <w:sz w:val="22"/>
        </w:rPr>
        <w:t xml:space="preserve"> Learning by doing, usually with someone experienced guiding you. Practical and directly relevant, but can slow things down and depends heavily on how good the trainer is.</w:t>
      </w:r>
    </w:p>
    <w:p>
      <w:pPr>
        <w:spacing w:after="120" w:line="360" w:lineRule="auto"/>
        <w:jc w:val="both"/>
      </w:pPr>
      <w:r>
        <w:rPr>
          <w:rFonts w:ascii="Times New Roman" w:hAnsi="Times New Roman"/>
          <w:b/>
          <w:i w:val="0"/>
          <w:sz w:val="22"/>
        </w:rPr>
        <w:t>Off-the-Job Training:</w:t>
      </w:r>
      <w:r>
        <w:rPr>
          <w:rFonts w:ascii="Times New Roman" w:hAnsi="Times New Roman"/>
          <w:b w:val="0"/>
          <w:i w:val="0"/>
          <w:sz w:val="22"/>
        </w:rPr>
        <w:t xml:space="preserve"> Courses, workshops, conferences away from normal work. Allows focused learning without distractions, but takes people away from productive work and can be pricey.</w:t>
      </w:r>
    </w:p>
    <w:p>
      <w:pPr>
        <w:spacing w:after="120" w:line="360" w:lineRule="auto"/>
        <w:jc w:val="both"/>
      </w:pPr>
      <w:r>
        <w:rPr>
          <w:rFonts w:ascii="Times New Roman" w:hAnsi="Times New Roman"/>
          <w:b/>
          <w:i w:val="0"/>
          <w:sz w:val="22"/>
        </w:rPr>
        <w:t>Why bother with training:</w:t>
      </w:r>
    </w:p>
    <w:p>
      <w:pPr>
        <w:pStyle w:val="ListBullet"/>
        <w:spacing w:after="60" w:line="360" w:lineRule="auto"/>
        <w:jc w:val="both"/>
      </w:pPr>
      <w:r>
        <w:rPr>
          <w:rFonts w:ascii="Times New Roman" w:hAnsi="Times New Roman"/>
          <w:b w:val="0"/>
          <w:i w:val="0"/>
          <w:sz w:val="22"/>
        </w:rPr>
        <w:t>People do their jobs better and faster</w:t>
      </w:r>
    </w:p>
    <w:p>
      <w:pPr>
        <w:pStyle w:val="ListBullet"/>
        <w:spacing w:after="60" w:line="360" w:lineRule="auto"/>
        <w:jc w:val="both"/>
      </w:pPr>
      <w:r>
        <w:rPr>
          <w:rFonts w:ascii="Times New Roman" w:hAnsi="Times New Roman"/>
          <w:b w:val="0"/>
          <w:i w:val="0"/>
          <w:sz w:val="22"/>
        </w:rPr>
        <w:t>Fewer mistakes, better quality</w:t>
      </w:r>
    </w:p>
    <w:p>
      <w:pPr>
        <w:pStyle w:val="ListBullet"/>
        <w:spacing w:after="60" w:line="360" w:lineRule="auto"/>
        <w:jc w:val="both"/>
      </w:pPr>
      <w:r>
        <w:rPr>
          <w:rFonts w:ascii="Times New Roman" w:hAnsi="Times New Roman"/>
          <w:b w:val="0"/>
          <w:i w:val="0"/>
          <w:sz w:val="22"/>
        </w:rPr>
        <w:t>Fewer accidents (especially important in dangerous jobs)</w:t>
      </w:r>
    </w:p>
    <w:p>
      <w:pPr>
        <w:pStyle w:val="ListBullet"/>
        <w:spacing w:after="60" w:line="360" w:lineRule="auto"/>
        <w:jc w:val="both"/>
      </w:pPr>
      <w:r>
        <w:rPr>
          <w:rFonts w:ascii="Times New Roman" w:hAnsi="Times New Roman"/>
          <w:b w:val="0"/>
          <w:i w:val="0"/>
          <w:sz w:val="22"/>
        </w:rPr>
        <w:t>Staff feel valued and are more likely to stay</w:t>
      </w:r>
    </w:p>
    <w:p>
      <w:pPr>
        <w:pStyle w:val="Heading3"/>
        <w:spacing w:before="200" w:after="120" w:line="360" w:lineRule="auto"/>
        <w:jc w:val="left"/>
      </w:pPr>
      <w:r>
        <w:rPr>
          <w:rFonts w:ascii="Times New Roman" w:hAnsi="Times New Roman"/>
          <w:b/>
          <w:color w:val="2F5496"/>
          <w:sz w:val="24"/>
        </w:rPr>
        <w:t>Development</w:t>
      </w:r>
    </w:p>
    <w:p>
      <w:pPr>
        <w:spacing w:after="120" w:line="360" w:lineRule="auto"/>
        <w:jc w:val="both"/>
      </w:pPr>
      <w:r>
        <w:rPr>
          <w:rFonts w:ascii="Times New Roman" w:hAnsi="Times New Roman"/>
          <w:b w:val="0"/>
          <w:i w:val="0"/>
          <w:sz w:val="22"/>
        </w:rPr>
        <w:t>Training is about today. Development is about tomorrow - preparing people for future roles they might move into.</w:t>
      </w:r>
    </w:p>
    <w:p>
      <w:pPr>
        <w:spacing w:after="120" w:line="360" w:lineRule="auto"/>
        <w:jc w:val="both"/>
      </w:pPr>
      <w:r>
        <w:rPr>
          <w:rFonts w:ascii="Times New Roman" w:hAnsi="Times New Roman"/>
          <w:b/>
          <w:i w:val="0"/>
          <w:sz w:val="22"/>
        </w:rPr>
        <w:t>How it happens:</w:t>
      </w:r>
    </w:p>
    <w:p>
      <w:pPr>
        <w:spacing w:after="120" w:line="360" w:lineRule="auto"/>
        <w:jc w:val="both"/>
      </w:pPr>
      <w:r>
        <w:rPr>
          <w:rFonts w:ascii="Times New Roman" w:hAnsi="Times New Roman"/>
          <w:b/>
          <w:i w:val="0"/>
          <w:sz w:val="22"/>
        </w:rPr>
        <w:t>Mentoring:</w:t>
      </w:r>
      <w:r>
        <w:rPr>
          <w:rFonts w:ascii="Times New Roman" w:hAnsi="Times New Roman"/>
          <w:b w:val="0"/>
          <w:i w:val="0"/>
          <w:sz w:val="22"/>
        </w:rPr>
        <w:t xml:space="preserve"> Pairing someone junior with someone senior who's been around. The mentor shares experience, gives advice, helps navigate career decisions. It's less structured than formal training but often more impactful.</w:t>
      </w:r>
    </w:p>
    <w:p>
      <w:pPr>
        <w:spacing w:after="120" w:line="360" w:lineRule="auto"/>
        <w:jc w:val="both"/>
      </w:pPr>
      <w:r>
        <w:rPr>
          <w:rFonts w:ascii="Times New Roman" w:hAnsi="Times New Roman"/>
          <w:b/>
          <w:i w:val="0"/>
          <w:sz w:val="22"/>
        </w:rPr>
        <w:t>Coaching:</w:t>
      </w:r>
      <w:r>
        <w:rPr>
          <w:rFonts w:ascii="Times New Roman" w:hAnsi="Times New Roman"/>
          <w:b w:val="0"/>
          <w:i w:val="0"/>
          <w:sz w:val="22"/>
        </w:rPr>
        <w:t xml:space="preserve"> One-to-one support focusing on specific skills or challenges. Unlike mentoring, coaches are often brought in from outside.</w:t>
      </w:r>
    </w:p>
    <w:p>
      <w:pPr>
        <w:spacing w:after="120" w:line="360" w:lineRule="auto"/>
        <w:jc w:val="both"/>
      </w:pPr>
      <w:r>
        <w:rPr>
          <w:rFonts w:ascii="Times New Roman" w:hAnsi="Times New Roman"/>
          <w:b/>
          <w:i w:val="0"/>
          <w:sz w:val="22"/>
        </w:rPr>
        <w:t>Job Rotation:</w:t>
      </w:r>
      <w:r>
        <w:rPr>
          <w:rFonts w:ascii="Times New Roman" w:hAnsi="Times New Roman"/>
          <w:b w:val="0"/>
          <w:i w:val="0"/>
          <w:sz w:val="22"/>
        </w:rPr>
        <w:t xml:space="preserve"> Moving people through different roles or departments to broaden their experience. Helps them understand how the whole business works, not just their little corner.</w:t>
      </w:r>
    </w:p>
    <w:p>
      <w:pPr>
        <w:spacing w:after="120" w:line="360" w:lineRule="auto"/>
        <w:jc w:val="both"/>
      </w:pPr>
      <w:r>
        <w:rPr>
          <w:rFonts w:ascii="Times New Roman" w:hAnsi="Times New Roman"/>
          <w:b/>
          <w:i w:val="0"/>
          <w:sz w:val="22"/>
        </w:rPr>
        <w:t>Management Programmes:</w:t>
      </w:r>
      <w:r>
        <w:rPr>
          <w:rFonts w:ascii="Times New Roman" w:hAnsi="Times New Roman"/>
          <w:b w:val="0"/>
          <w:i w:val="0"/>
          <w:sz w:val="22"/>
        </w:rPr>
        <w:t xml:space="preserve"> Structured training preparing high-potential people for leadership. Usually combines classroom learning with real projects.</w:t>
      </w:r>
    </w:p>
    <w:p>
      <w:pPr>
        <w:spacing w:after="120" w:line="360" w:lineRule="auto"/>
        <w:jc w:val="both"/>
      </w:pPr>
      <w:r>
        <w:rPr>
          <w:rFonts w:ascii="Times New Roman" w:hAnsi="Times New Roman"/>
          <w:b/>
          <w:i w:val="0"/>
          <w:sz w:val="22"/>
        </w:rPr>
        <w:t>Why development matters:</w:t>
      </w:r>
    </w:p>
    <w:p>
      <w:pPr>
        <w:spacing w:after="120" w:line="360" w:lineRule="auto"/>
        <w:jc w:val="both"/>
      </w:pPr>
      <w:r>
        <w:rPr>
          <w:rFonts w:ascii="Times New Roman" w:hAnsi="Times New Roman"/>
          <w:b w:val="0"/>
          <w:i w:val="0"/>
          <w:sz w:val="22"/>
        </w:rPr>
        <w:t>If you don't develop your best people, they'll leave for somewhere that will. Development also means you've got people ready to step up when senior roles open - succession planning, they call it. Better to promote someone who knows the company than scramble to recruit externally.</w:t>
      </w:r>
    </w:p>
    <w:p>
      <w:pPr>
        <w:pStyle w:val="Heading2"/>
        <w:spacing w:before="280" w:after="160" w:line="360" w:lineRule="auto"/>
        <w:jc w:val="left"/>
      </w:pPr>
      <w:r>
        <w:rPr>
          <w:rFonts w:ascii="Times New Roman" w:hAnsi="Times New Roman"/>
          <w:b/>
          <w:color w:val="2F5496"/>
          <w:sz w:val="28"/>
        </w:rPr>
        <w:t>A2: Maslow's Hierarchy of Needs (15 marks)</w:t>
      </w:r>
    </w:p>
    <w:p>
      <w:pPr>
        <w:spacing w:after="120" w:line="360" w:lineRule="auto"/>
        <w:jc w:val="both"/>
      </w:pPr>
      <w:r>
        <w:rPr>
          <w:rFonts w:ascii="Times New Roman" w:hAnsi="Times New Roman"/>
          <w:b w:val="0"/>
          <w:i w:val="0"/>
          <w:sz w:val="22"/>
        </w:rPr>
        <w:t>Abraham Maslow's Hierarchy of Needs has been around since 1943, and it's still one of the most useful ways to think about what motivates people. The basic idea: we have different levels of needs, and we're more focused on lower levels until those are satisfied.</w:t>
      </w:r>
    </w:p>
    <w:p>
      <w:pPr>
        <w:pStyle w:val="Heading3"/>
        <w:spacing w:before="200" w:after="120" w:line="360" w:lineRule="auto"/>
        <w:jc w:val="left"/>
      </w:pPr>
      <w:r>
        <w:rPr>
          <w:rFonts w:ascii="Times New Roman" w:hAnsi="Times New Roman"/>
          <w:b/>
          <w:color w:val="2F5496"/>
          <w:sz w:val="24"/>
        </w:rPr>
        <w:t>Maslow's Hierarchy Diagram</w:t>
      </w:r>
    </w:p>
    <w:p>
      <w:pPr>
        <w:spacing w:after="120"/>
        <w:jc w:val="center"/>
      </w:pPr>
      <w:r>
        <w:rPr>
          <w:rFonts w:ascii="Times New Roman" w:hAnsi="Times New Roman"/>
          <w:i/>
          <w:color w:val="666666"/>
          <w:sz w:val="22"/>
        </w:rPr>
        <w:t>[Maslow's Hierarchy of Needs Pyramid Diagram]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c>
          <w:tcPr>
            <w:tcW w:type="dxa" w:w="2640"/>
            <w:shd w:fill="D9E2F3"/>
          </w:tcPr>
          <w:p>
            <w:pPr>
              <w:spacing w:after="40" w:before="40"/>
            </w:pPr>
            <w:r>
              <w:rPr>
                <w:rFonts w:ascii="Times New Roman" w:hAnsi="Times New Roman"/>
                <w:b/>
                <w:sz w:val="20"/>
              </w:rPr>
              <w:t>Level</w:t>
            </w:r>
          </w:p>
        </w:tc>
        <w:tc>
          <w:tcPr>
            <w:tcW w:type="dxa" w:w="2640"/>
            <w:shd w:fill="D9E2F3"/>
          </w:tcPr>
          <w:p>
            <w:pPr>
              <w:spacing w:after="40" w:before="40"/>
            </w:pPr>
            <w:r>
              <w:rPr>
                <w:rFonts w:ascii="Times New Roman" w:hAnsi="Times New Roman"/>
                <w:b/>
                <w:sz w:val="20"/>
              </w:rPr>
              <w:t>Need</w:t>
            </w:r>
          </w:p>
        </w:tc>
        <w:tc>
          <w:tcPr>
            <w:tcW w:type="dxa" w:w="2640"/>
            <w:shd w:fill="D9E2F3"/>
          </w:tcPr>
          <w:p>
            <w:pPr>
              <w:spacing w:after="40" w:before="40"/>
            </w:pPr>
            <w:r>
              <w:rPr>
                <w:rFonts w:ascii="Times New Roman" w:hAnsi="Times New Roman"/>
                <w:b/>
                <w:sz w:val="20"/>
              </w:rPr>
              <w:t>Workplace Application</w:t>
            </w:r>
          </w:p>
        </w:tc>
      </w:tr>
      <w:tr>
        <w:tc>
          <w:tcPr>
            <w:tcW w:type="dxa" w:w="2640"/>
          </w:tcPr>
          <w:p>
            <w:pPr>
              <w:spacing w:after="40" w:before="40"/>
            </w:pPr>
            <w:r>
              <w:rPr>
                <w:rFonts w:ascii="Times New Roman" w:hAnsi="Times New Roman"/>
                <w:sz w:val="20"/>
              </w:rPr>
              <w:t>5 (Top)</w:t>
            </w:r>
          </w:p>
        </w:tc>
        <w:tc>
          <w:tcPr>
            <w:tcW w:type="dxa" w:w="2640"/>
          </w:tcPr>
          <w:p>
            <w:pPr>
              <w:spacing w:after="40" w:before="40"/>
            </w:pPr>
            <w:r>
              <w:rPr>
                <w:rFonts w:ascii="Times New Roman" w:hAnsi="Times New Roman"/>
                <w:sz w:val="20"/>
              </w:rPr>
              <w:t>Self-Actualisation</w:t>
            </w:r>
          </w:p>
        </w:tc>
        <w:tc>
          <w:tcPr>
            <w:tcW w:type="dxa" w:w="2640"/>
          </w:tcPr>
          <w:p>
            <w:pPr>
              <w:spacing w:after="40" w:before="40"/>
            </w:pPr>
            <w:r>
              <w:rPr>
                <w:rFonts w:ascii="Times New Roman" w:hAnsi="Times New Roman"/>
                <w:sz w:val="20"/>
              </w:rPr>
              <w:t>Challenging work, creativity, autonomy</w:t>
            </w:r>
          </w:p>
        </w:tc>
      </w:tr>
      <w:tr>
        <w:tc>
          <w:tcPr>
            <w:tcW w:type="dxa" w:w="2640"/>
          </w:tcPr>
          <w:p>
            <w:pPr>
              <w:spacing w:after="40" w:before="40"/>
            </w:pPr>
            <w:r>
              <w:rPr>
                <w:rFonts w:ascii="Times New Roman" w:hAnsi="Times New Roman"/>
                <w:sz w:val="20"/>
              </w:rPr>
              <w:t>4</w:t>
            </w:r>
          </w:p>
        </w:tc>
        <w:tc>
          <w:tcPr>
            <w:tcW w:type="dxa" w:w="2640"/>
          </w:tcPr>
          <w:p>
            <w:pPr>
              <w:spacing w:after="40" w:before="40"/>
            </w:pPr>
            <w:r>
              <w:rPr>
                <w:rFonts w:ascii="Times New Roman" w:hAnsi="Times New Roman"/>
                <w:sz w:val="20"/>
              </w:rPr>
              <w:t>Esteem</w:t>
            </w:r>
          </w:p>
        </w:tc>
        <w:tc>
          <w:tcPr>
            <w:tcW w:type="dxa" w:w="2640"/>
          </w:tcPr>
          <w:p>
            <w:pPr>
              <w:spacing w:after="40" w:before="40"/>
            </w:pPr>
            <w:r>
              <w:rPr>
                <w:rFonts w:ascii="Times New Roman" w:hAnsi="Times New Roman"/>
                <w:sz w:val="20"/>
              </w:rPr>
              <w:t>Recognition, achievement, meaningful titles</w:t>
            </w:r>
          </w:p>
        </w:tc>
      </w:tr>
      <w:tr>
        <w:tc>
          <w:tcPr>
            <w:tcW w:type="dxa" w:w="2640"/>
          </w:tcPr>
          <w:p>
            <w:pPr>
              <w:spacing w:after="40" w:before="40"/>
            </w:pPr>
            <w:r>
              <w:rPr>
                <w:rFonts w:ascii="Times New Roman" w:hAnsi="Times New Roman"/>
                <w:sz w:val="20"/>
              </w:rPr>
              <w:t>3</w:t>
            </w:r>
          </w:p>
        </w:tc>
        <w:tc>
          <w:tcPr>
            <w:tcW w:type="dxa" w:w="2640"/>
          </w:tcPr>
          <w:p>
            <w:pPr>
              <w:spacing w:after="40" w:before="40"/>
            </w:pPr>
            <w:r>
              <w:rPr>
                <w:rFonts w:ascii="Times New Roman" w:hAnsi="Times New Roman"/>
                <w:sz w:val="20"/>
              </w:rPr>
              <w:t>Social/Belonging</w:t>
            </w:r>
          </w:p>
        </w:tc>
        <w:tc>
          <w:tcPr>
            <w:tcW w:type="dxa" w:w="2640"/>
          </w:tcPr>
          <w:p>
            <w:pPr>
              <w:spacing w:after="40" w:before="40"/>
            </w:pPr>
            <w:r>
              <w:rPr>
                <w:rFonts w:ascii="Times New Roman" w:hAnsi="Times New Roman"/>
                <w:sz w:val="20"/>
              </w:rPr>
              <w:t>Teamwork, social events, supportive culture</w:t>
            </w:r>
          </w:p>
        </w:tc>
      </w:tr>
      <w:tr>
        <w:tc>
          <w:tcPr>
            <w:tcW w:type="dxa" w:w="2640"/>
          </w:tcPr>
          <w:p>
            <w:pPr>
              <w:spacing w:after="40" w:before="40"/>
            </w:pPr>
            <w:r>
              <w:rPr>
                <w:rFonts w:ascii="Times New Roman" w:hAnsi="Times New Roman"/>
                <w:sz w:val="20"/>
              </w:rPr>
              <w:t>2</w:t>
            </w:r>
          </w:p>
        </w:tc>
        <w:tc>
          <w:tcPr>
            <w:tcW w:type="dxa" w:w="2640"/>
          </w:tcPr>
          <w:p>
            <w:pPr>
              <w:spacing w:after="40" w:before="40"/>
            </w:pPr>
            <w:r>
              <w:rPr>
                <w:rFonts w:ascii="Times New Roman" w:hAnsi="Times New Roman"/>
                <w:sz w:val="20"/>
              </w:rPr>
              <w:t>Safety &amp; Security</w:t>
            </w:r>
          </w:p>
        </w:tc>
        <w:tc>
          <w:tcPr>
            <w:tcW w:type="dxa" w:w="2640"/>
          </w:tcPr>
          <w:p>
            <w:pPr>
              <w:spacing w:after="40" w:before="40"/>
            </w:pPr>
            <w:r>
              <w:rPr>
                <w:rFonts w:ascii="Times New Roman" w:hAnsi="Times New Roman"/>
                <w:sz w:val="20"/>
              </w:rPr>
              <w:t>Job security, pensions, safe workplace</w:t>
            </w:r>
          </w:p>
        </w:tc>
      </w:tr>
      <w:tr>
        <w:tc>
          <w:tcPr>
            <w:tcW w:type="dxa" w:w="2640"/>
          </w:tcPr>
          <w:p>
            <w:pPr>
              <w:spacing w:after="40" w:before="40"/>
            </w:pPr>
            <w:r>
              <w:rPr>
                <w:rFonts w:ascii="Times New Roman" w:hAnsi="Times New Roman"/>
                <w:sz w:val="20"/>
              </w:rPr>
              <w:t>1 (Base)</w:t>
            </w:r>
          </w:p>
        </w:tc>
        <w:tc>
          <w:tcPr>
            <w:tcW w:type="dxa" w:w="2640"/>
          </w:tcPr>
          <w:p>
            <w:pPr>
              <w:spacing w:after="40" w:before="40"/>
            </w:pPr>
            <w:r>
              <w:rPr>
                <w:rFonts w:ascii="Times New Roman" w:hAnsi="Times New Roman"/>
                <w:sz w:val="20"/>
              </w:rPr>
              <w:t>Physiological</w:t>
            </w:r>
          </w:p>
        </w:tc>
        <w:tc>
          <w:tcPr>
            <w:tcW w:type="dxa" w:w="2640"/>
          </w:tcPr>
          <w:p>
            <w:pPr>
              <w:spacing w:after="40" w:before="40"/>
            </w:pPr>
            <w:r>
              <w:rPr>
                <w:rFonts w:ascii="Times New Roman" w:hAnsi="Times New Roman"/>
                <w:sz w:val="20"/>
              </w:rPr>
              <w:t>Fair wages, breaks, comfortable conditions</w:t>
            </w:r>
          </w:p>
        </w:tc>
      </w:tr>
    </w:tbl>
    <w:p/>
    <w:p>
      <w:pPr>
        <w:pStyle w:val="Heading3"/>
        <w:spacing w:before="200" w:after="120" w:line="360" w:lineRule="auto"/>
        <w:jc w:val="left"/>
      </w:pPr>
      <w:r>
        <w:rPr>
          <w:rFonts w:ascii="Times New Roman" w:hAnsi="Times New Roman"/>
          <w:b/>
          <w:color w:val="2F5496"/>
          <w:sz w:val="24"/>
        </w:rPr>
        <w:t>The Five Levels</w:t>
      </w:r>
    </w:p>
    <w:p>
      <w:pPr>
        <w:spacing w:after="120" w:line="360" w:lineRule="auto"/>
        <w:jc w:val="both"/>
      </w:pPr>
      <w:r>
        <w:rPr>
          <w:rFonts w:ascii="Times New Roman" w:hAnsi="Times New Roman"/>
          <w:b/>
          <w:i w:val="0"/>
          <w:sz w:val="22"/>
        </w:rPr>
        <w:t>Level 1: Physiological Needs</w:t>
      </w:r>
    </w:p>
    <w:p>
      <w:pPr>
        <w:spacing w:after="120" w:line="360" w:lineRule="auto"/>
        <w:jc w:val="both"/>
      </w:pPr>
      <w:r>
        <w:rPr>
          <w:rFonts w:ascii="Times New Roman" w:hAnsi="Times New Roman"/>
          <w:b w:val="0"/>
          <w:i w:val="0"/>
          <w:sz w:val="22"/>
        </w:rPr>
        <w:t>The basics of survival - food, water, shelter, sleep. In work terms, this translates to earning enough to live on.</w:t>
      </w:r>
    </w:p>
    <w:p>
      <w:pPr>
        <w:spacing w:after="120" w:line="360" w:lineRule="auto"/>
        <w:jc w:val="both"/>
      </w:pPr>
      <w:r>
        <w:rPr>
          <w:rFonts w:ascii="Times New Roman" w:hAnsi="Times New Roman"/>
          <w:b w:val="0"/>
          <w:i/>
          <w:sz w:val="22"/>
        </w:rPr>
        <w:t>In the workplace:</w:t>
      </w:r>
      <w:r>
        <w:rPr>
          <w:rFonts w:ascii="Times New Roman" w:hAnsi="Times New Roman"/>
          <w:b w:val="0"/>
          <w:i w:val="0"/>
          <w:sz w:val="22"/>
        </w:rPr>
        <w:t xml:space="preserve"> Someone on minimum wage is primarily thinking about paying rent and buying food. They might put up with a terrible job because they need the income. Until basic financial security is sorted, higher-level stuff doesn't really register as motivation.</w:t>
      </w:r>
    </w:p>
    <w:p>
      <w:pPr>
        <w:spacing w:after="120" w:line="360" w:lineRule="auto"/>
        <w:jc w:val="both"/>
      </w:pPr>
      <w:r>
        <w:rPr>
          <w:rFonts w:ascii="Times New Roman" w:hAnsi="Times New Roman"/>
          <w:b w:val="0"/>
          <w:i/>
          <w:sz w:val="22"/>
        </w:rPr>
        <w:t>What employers can do:</w:t>
      </w:r>
      <w:r>
        <w:rPr>
          <w:rFonts w:ascii="Times New Roman" w:hAnsi="Times New Roman"/>
          <w:b w:val="0"/>
          <w:i w:val="0"/>
          <w:sz w:val="22"/>
        </w:rPr>
        <w:t xml:space="preserve"> Pay fair wages. Give proper breaks. Keep the workplace at a reasonable temperature. Sounds obvious, but plenty of employers fail on these basics.</w:t>
      </w:r>
    </w:p>
    <w:p>
      <w:pPr>
        <w:spacing w:after="120" w:line="360" w:lineRule="auto"/>
        <w:jc w:val="both"/>
      </w:pPr>
      <w:r>
        <w:rPr>
          <w:rFonts w:ascii="Times New Roman" w:hAnsi="Times New Roman"/>
          <w:b/>
          <w:i w:val="0"/>
          <w:sz w:val="22"/>
        </w:rPr>
        <w:t>Level 2: Safety and Security Needs</w:t>
      </w:r>
    </w:p>
    <w:p>
      <w:pPr>
        <w:spacing w:after="120" w:line="360" w:lineRule="auto"/>
        <w:jc w:val="both"/>
      </w:pPr>
      <w:r>
        <w:rPr>
          <w:rFonts w:ascii="Times New Roman" w:hAnsi="Times New Roman"/>
          <w:b w:val="0"/>
          <w:i w:val="0"/>
          <w:sz w:val="22"/>
        </w:rPr>
        <w:t>Once basic needs are covered, we start wanting stability and protection from harm - physical safety, but also job security.</w:t>
      </w:r>
    </w:p>
    <w:p>
      <w:pPr>
        <w:spacing w:after="120" w:line="360" w:lineRule="auto"/>
        <w:jc w:val="both"/>
      </w:pPr>
      <w:r>
        <w:rPr>
          <w:rFonts w:ascii="Times New Roman" w:hAnsi="Times New Roman"/>
          <w:b w:val="0"/>
          <w:i/>
          <w:sz w:val="22"/>
        </w:rPr>
        <w:t>In the workplace:</w:t>
      </w:r>
      <w:r>
        <w:rPr>
          <w:rFonts w:ascii="Times New Roman" w:hAnsi="Times New Roman"/>
          <w:b w:val="0"/>
          <w:i w:val="0"/>
          <w:sz w:val="22"/>
        </w:rPr>
        <w:t xml:space="preserve"> Someone hearing redundancy rumours will be anxious and distracted. They can't focus on doing great work when they're worried about losing their job. Security allows people to relax and actually perform.</w:t>
      </w:r>
    </w:p>
    <w:p>
      <w:pPr>
        <w:spacing w:after="120" w:line="360" w:lineRule="auto"/>
        <w:jc w:val="both"/>
      </w:pPr>
      <w:r>
        <w:rPr>
          <w:rFonts w:ascii="Times New Roman" w:hAnsi="Times New Roman"/>
          <w:b w:val="0"/>
          <w:i/>
          <w:sz w:val="22"/>
        </w:rPr>
        <w:t>What employers can do:</w:t>
      </w:r>
      <w:r>
        <w:rPr>
          <w:rFonts w:ascii="Times New Roman" w:hAnsi="Times New Roman"/>
          <w:b w:val="0"/>
          <w:i w:val="0"/>
          <w:sz w:val="22"/>
        </w:rPr>
        <w:t xml:space="preserve"> Offer permanent contracts where possible. Provide pension schemes, health insurance. Maintain a safe working environment. Have clear policies so people know what to expect.</w:t>
      </w:r>
    </w:p>
    <w:p>
      <w:pPr>
        <w:spacing w:after="120" w:line="360" w:lineRule="auto"/>
        <w:jc w:val="both"/>
      </w:pPr>
      <w:r>
        <w:rPr>
          <w:rFonts w:ascii="Times New Roman" w:hAnsi="Times New Roman"/>
          <w:b/>
          <w:i w:val="0"/>
          <w:sz w:val="22"/>
        </w:rPr>
        <w:t>Level 3: Social/Belonging Needs</w:t>
      </w:r>
    </w:p>
    <w:p>
      <w:pPr>
        <w:spacing w:after="120" w:line="360" w:lineRule="auto"/>
        <w:jc w:val="both"/>
      </w:pPr>
      <w:r>
        <w:rPr>
          <w:rFonts w:ascii="Times New Roman" w:hAnsi="Times New Roman"/>
          <w:b w:val="0"/>
          <w:i w:val="0"/>
          <w:sz w:val="22"/>
        </w:rPr>
        <w:t>Humans are social. We need connection, friendship, feeling like we belong to something.</w:t>
      </w:r>
    </w:p>
    <w:p>
      <w:pPr>
        <w:spacing w:after="120" w:line="360" w:lineRule="auto"/>
        <w:jc w:val="both"/>
      </w:pPr>
      <w:r>
        <w:rPr>
          <w:rFonts w:ascii="Times New Roman" w:hAnsi="Times New Roman"/>
          <w:b w:val="0"/>
          <w:i/>
          <w:sz w:val="22"/>
        </w:rPr>
        <w:t>In the workplace:</w:t>
      </w:r>
      <w:r>
        <w:rPr>
          <w:rFonts w:ascii="Times New Roman" w:hAnsi="Times New Roman"/>
          <w:b w:val="0"/>
          <w:i w:val="0"/>
          <w:sz w:val="22"/>
        </w:rPr>
        <w:t xml:space="preserve"> Someone working remotely who never sees colleagues can feel isolated and disconnected. They might have good pay and job security but still be unhappy and unmotivated because they feel alone.</w:t>
      </w:r>
    </w:p>
    <w:p>
      <w:pPr>
        <w:spacing w:after="120" w:line="360" w:lineRule="auto"/>
        <w:jc w:val="both"/>
      </w:pPr>
      <w:r>
        <w:rPr>
          <w:rFonts w:ascii="Times New Roman" w:hAnsi="Times New Roman"/>
          <w:b w:val="0"/>
          <w:i/>
          <w:sz w:val="22"/>
        </w:rPr>
        <w:t>What employers can do:</w:t>
      </w:r>
      <w:r>
        <w:rPr>
          <w:rFonts w:ascii="Times New Roman" w:hAnsi="Times New Roman"/>
          <w:b w:val="0"/>
          <w:i w:val="0"/>
          <w:sz w:val="22"/>
        </w:rPr>
        <w:t xml:space="preserve"> Create opportunities for teamwork. Organise social events. Design workspaces that allow interaction. Build a supportive, friendly culture.</w:t>
      </w:r>
    </w:p>
    <w:p>
      <w:pPr>
        <w:spacing w:after="120" w:line="360" w:lineRule="auto"/>
        <w:jc w:val="both"/>
      </w:pPr>
      <w:r>
        <w:rPr>
          <w:rFonts w:ascii="Times New Roman" w:hAnsi="Times New Roman"/>
          <w:b/>
          <w:i w:val="0"/>
          <w:sz w:val="22"/>
        </w:rPr>
        <w:t>Level 4: Esteem Needs</w:t>
      </w:r>
    </w:p>
    <w:p>
      <w:pPr>
        <w:spacing w:after="120" w:line="360" w:lineRule="auto"/>
        <w:jc w:val="both"/>
      </w:pPr>
      <w:r>
        <w:rPr>
          <w:rFonts w:ascii="Times New Roman" w:hAnsi="Times New Roman"/>
          <w:b w:val="0"/>
          <w:i w:val="0"/>
          <w:sz w:val="22"/>
        </w:rPr>
        <w:t>We want to feel respected - both self-respect and recognition from others. Achievement, competence, status all matter here.</w:t>
      </w:r>
    </w:p>
    <w:p>
      <w:pPr>
        <w:spacing w:after="120" w:line="360" w:lineRule="auto"/>
        <w:jc w:val="both"/>
      </w:pPr>
      <w:r>
        <w:rPr>
          <w:rFonts w:ascii="Times New Roman" w:hAnsi="Times New Roman"/>
          <w:b w:val="0"/>
          <w:i/>
          <w:sz w:val="22"/>
        </w:rPr>
        <w:t>In the workplace:</w:t>
      </w:r>
      <w:r>
        <w:rPr>
          <w:rFonts w:ascii="Times New Roman" w:hAnsi="Times New Roman"/>
          <w:b w:val="0"/>
          <w:i w:val="0"/>
          <w:sz w:val="22"/>
        </w:rPr>
        <w:t xml:space="preserve"> Someone who consistently delivers great work but never hears acknowledgment will eventually burn out or leave. Recognition matters. A simple "thank you" or public praise can motivate more than a modest pay rise.</w:t>
      </w:r>
    </w:p>
    <w:p>
      <w:pPr>
        <w:spacing w:after="120" w:line="360" w:lineRule="auto"/>
        <w:jc w:val="both"/>
      </w:pPr>
      <w:r>
        <w:rPr>
          <w:rFonts w:ascii="Times New Roman" w:hAnsi="Times New Roman"/>
          <w:b w:val="0"/>
          <w:i/>
          <w:sz w:val="22"/>
        </w:rPr>
        <w:t>What employers can do:</w:t>
      </w:r>
      <w:r>
        <w:rPr>
          <w:rFonts w:ascii="Times New Roman" w:hAnsi="Times New Roman"/>
          <w:b w:val="0"/>
          <w:i w:val="0"/>
          <w:sz w:val="22"/>
        </w:rPr>
        <w:t xml:space="preserve"> Recognition programmes. Meaningful job titles. Praise from managers. Giving people responsibility and trusting them with important tasks.</w:t>
      </w:r>
    </w:p>
    <w:p>
      <w:pPr>
        <w:spacing w:after="120" w:line="360" w:lineRule="auto"/>
        <w:jc w:val="both"/>
      </w:pPr>
      <w:r>
        <w:rPr>
          <w:rFonts w:ascii="Times New Roman" w:hAnsi="Times New Roman"/>
          <w:b/>
          <w:i w:val="0"/>
          <w:sz w:val="22"/>
        </w:rPr>
        <w:t>Level 5: Self-Actualisation</w:t>
      </w:r>
    </w:p>
    <w:p>
      <w:pPr>
        <w:spacing w:after="120" w:line="360" w:lineRule="auto"/>
        <w:jc w:val="both"/>
      </w:pPr>
      <w:r>
        <w:rPr>
          <w:rFonts w:ascii="Times New Roman" w:hAnsi="Times New Roman"/>
          <w:b w:val="0"/>
          <w:i w:val="0"/>
          <w:sz w:val="22"/>
        </w:rPr>
        <w:t>The highest level - reaching your full potential, personal growth, doing meaningful work. Not everyone gets here, but those who do are looking for something deeper than just a paycheque.</w:t>
      </w:r>
    </w:p>
    <w:p>
      <w:pPr>
        <w:spacing w:after="120" w:line="360" w:lineRule="auto"/>
        <w:jc w:val="both"/>
      </w:pPr>
      <w:r>
        <w:rPr>
          <w:rFonts w:ascii="Times New Roman" w:hAnsi="Times New Roman"/>
          <w:b w:val="0"/>
          <w:i/>
          <w:sz w:val="22"/>
        </w:rPr>
        <w:t>In the workplace:</w:t>
      </w:r>
      <w:r>
        <w:rPr>
          <w:rFonts w:ascii="Times New Roman" w:hAnsi="Times New Roman"/>
          <w:b w:val="0"/>
          <w:i w:val="0"/>
          <w:sz w:val="22"/>
        </w:rPr>
        <w:t xml:space="preserve"> A senior manager who's financially secure, respected, and has good relationships might still feel unfulfilled if their work isn't challenging or meaningful. They might seek new projects, try to innovate, or leave to start something themselves.</w:t>
      </w:r>
    </w:p>
    <w:p>
      <w:pPr>
        <w:spacing w:after="120" w:line="360" w:lineRule="auto"/>
        <w:jc w:val="both"/>
      </w:pPr>
      <w:r>
        <w:rPr>
          <w:rFonts w:ascii="Times New Roman" w:hAnsi="Times New Roman"/>
          <w:b w:val="0"/>
          <w:i/>
          <w:sz w:val="22"/>
        </w:rPr>
        <w:t>What employers can do:</w:t>
      </w:r>
      <w:r>
        <w:rPr>
          <w:rFonts w:ascii="Times New Roman" w:hAnsi="Times New Roman"/>
          <w:b w:val="0"/>
          <w:i w:val="0"/>
          <w:sz w:val="22"/>
        </w:rPr>
        <w:t xml:space="preserve"> Provide challenging assignments. Give autonomy. Allow creativity. Connect work to a larger purpose.</w:t>
      </w:r>
    </w:p>
    <w:p>
      <w:pPr>
        <w:pStyle w:val="Heading3"/>
        <w:spacing w:before="200" w:after="120" w:line="360" w:lineRule="auto"/>
        <w:jc w:val="left"/>
      </w:pPr>
      <w:r>
        <w:rPr>
          <w:rFonts w:ascii="Times New Roman" w:hAnsi="Times New Roman"/>
          <w:b/>
          <w:color w:val="2F5496"/>
          <w:sz w:val="24"/>
        </w:rPr>
        <w:t>Using Maslow in Practice</w:t>
      </w:r>
    </w:p>
    <w:p>
      <w:pPr>
        <w:spacing w:after="120" w:line="360" w:lineRule="auto"/>
        <w:jc w:val="both"/>
      </w:pPr>
      <w:r>
        <w:rPr>
          <w:rFonts w:ascii="Times New Roman" w:hAnsi="Times New Roman"/>
          <w:b w:val="0"/>
          <w:i w:val="0"/>
          <w:sz w:val="22"/>
        </w:rPr>
        <w:t>The useful thing about Maslow is recognising that different people are at different levels. A graduate in their first job is probably focused on levels 1 and 2 - paying off debts, getting a stable contract. A senior employee might be more motivated by level 4 and 5 stuff - recognition, interesting challenges.</w:t>
      </w:r>
    </w:p>
    <w:p>
      <w:pPr>
        <w:spacing w:after="120" w:line="360" w:lineRule="auto"/>
        <w:jc w:val="both"/>
      </w:pPr>
      <w:r>
        <w:rPr>
          <w:rFonts w:ascii="Times New Roman" w:hAnsi="Times New Roman"/>
          <w:b w:val="0"/>
          <w:i w:val="0"/>
          <w:sz w:val="22"/>
        </w:rPr>
        <w:t>The theory reminds us money isn't the only motivator. For people whose basic needs are covered, a pay rise might matter less than feeling valued or having interesting work.</w:t>
      </w:r>
    </w:p>
    <w:p>
      <w:pPr>
        <w:spacing w:after="120" w:line="360" w:lineRule="auto"/>
        <w:jc w:val="both"/>
      </w:pPr>
      <w:r>
        <w:rPr>
          <w:rFonts w:ascii="Times New Roman" w:hAnsi="Times New Roman"/>
          <w:b/>
          <w:i w:val="0"/>
          <w:sz w:val="22"/>
        </w:rPr>
        <w:t>But it's not perfect:</w:t>
      </w:r>
      <w:r>
        <w:rPr>
          <w:rFonts w:ascii="Times New Roman" w:hAnsi="Times New Roman"/>
          <w:b w:val="0"/>
          <w:i w:val="0"/>
          <w:sz w:val="22"/>
        </w:rPr>
        <w:t xml:space="preserve"> People don't always follow the hierarchy neatly. Someone might sacrifice safety for belonging (taking a risky job to work with friends). Cultural differences affect what people prioritise too. It's a framework for thinking, not an exact science.</w:t>
      </w:r>
    </w:p>
    <w:p>
      <w:pPr>
        <w:pStyle w:val="Heading2"/>
        <w:spacing w:before="280" w:after="160" w:line="360" w:lineRule="auto"/>
        <w:jc w:val="left"/>
      </w:pPr>
      <w:r>
        <w:rPr>
          <w:rFonts w:ascii="Times New Roman" w:hAnsi="Times New Roman"/>
          <w:b/>
          <w:color w:val="2F5496"/>
          <w:sz w:val="28"/>
        </w:rPr>
        <w:t>A3: Five Types of Industrial Action (15 marks)</w:t>
      </w:r>
    </w:p>
    <w:p>
      <w:pPr>
        <w:spacing w:after="120" w:line="360" w:lineRule="auto"/>
        <w:jc w:val="both"/>
      </w:pPr>
      <w:r>
        <w:rPr>
          <w:rFonts w:ascii="Times New Roman" w:hAnsi="Times New Roman"/>
          <w:b w:val="0"/>
          <w:i w:val="0"/>
          <w:sz w:val="22"/>
        </w:rPr>
        <w:t>Industrial action is what happens when employees and employers can't agree on something important - pay, conditions, job security - and workers take steps to put pressure on the employer. Usually this is organised through trade unions.</w:t>
      </w:r>
    </w:p>
    <w:p>
      <w:pPr>
        <w:pStyle w:val="Heading3"/>
        <w:spacing w:before="200" w:after="120" w:line="360" w:lineRule="auto"/>
        <w:jc w:val="left"/>
      </w:pPr>
      <w:r>
        <w:rPr>
          <w:rFonts w:ascii="Times New Roman" w:hAnsi="Times New Roman"/>
          <w:b/>
          <w:color w:val="2F5496"/>
          <w:sz w:val="24"/>
        </w:rPr>
        <w:t>1. Strike</w:t>
      </w:r>
    </w:p>
    <w:p>
      <w:pPr>
        <w:spacing w:after="120" w:line="360" w:lineRule="auto"/>
        <w:jc w:val="both"/>
      </w:pPr>
      <w:r>
        <w:rPr>
          <w:rFonts w:ascii="Times New Roman" w:hAnsi="Times New Roman"/>
          <w:b w:val="0"/>
          <w:i w:val="0"/>
          <w:sz w:val="22"/>
        </w:rPr>
        <w:t>A strike means workers completely stop working. No work, no production. It's the nuclear option.</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Employees don't come to work. Often they'll set up picket lines outside to discourage others from entering.</w:t>
      </w:r>
    </w:p>
    <w:p>
      <w:pPr>
        <w:spacing w:after="120" w:line="360" w:lineRule="auto"/>
        <w:jc w:val="both"/>
      </w:pPr>
      <w:r>
        <w:rPr>
          <w:rFonts w:ascii="Times New Roman" w:hAnsi="Times New Roman"/>
          <w:b/>
          <w:i w:val="0"/>
          <w:sz w:val="22"/>
        </w:rPr>
        <w:t>Impact:</w:t>
      </w:r>
    </w:p>
    <w:p>
      <w:pPr>
        <w:pStyle w:val="ListBullet"/>
        <w:spacing w:after="60" w:line="360" w:lineRule="auto"/>
        <w:jc w:val="both"/>
      </w:pPr>
      <w:r>
        <w:rPr>
          <w:rFonts w:ascii="Times New Roman" w:hAnsi="Times New Roman"/>
          <w:b w:val="0"/>
          <w:i w:val="0"/>
          <w:sz w:val="22"/>
        </w:rPr>
        <w:t>Production stops dead</w:t>
      </w:r>
    </w:p>
    <w:p>
      <w:pPr>
        <w:pStyle w:val="ListBullet"/>
        <w:spacing w:after="60" w:line="360" w:lineRule="auto"/>
        <w:jc w:val="both"/>
      </w:pPr>
      <w:r>
        <w:rPr>
          <w:rFonts w:ascii="Times New Roman" w:hAnsi="Times New Roman"/>
          <w:b w:val="0"/>
          <w:i w:val="0"/>
          <w:sz w:val="22"/>
        </w:rPr>
        <w:t>Orders can't be fulfilled, deliveries miss deadlines</w:t>
      </w:r>
    </w:p>
    <w:p>
      <w:pPr>
        <w:pStyle w:val="ListBullet"/>
        <w:spacing w:after="60" w:line="360" w:lineRule="auto"/>
        <w:jc w:val="both"/>
      </w:pPr>
      <w:r>
        <w:rPr>
          <w:rFonts w:ascii="Times New Roman" w:hAnsi="Times New Roman"/>
          <w:b w:val="0"/>
          <w:i w:val="0"/>
          <w:sz w:val="22"/>
        </w:rPr>
        <w:t>Revenue disappears</w:t>
      </w:r>
    </w:p>
    <w:p>
      <w:pPr>
        <w:pStyle w:val="ListBullet"/>
        <w:spacing w:after="60" w:line="360" w:lineRule="auto"/>
        <w:jc w:val="both"/>
      </w:pPr>
      <w:r>
        <w:rPr>
          <w:rFonts w:ascii="Times New Roman" w:hAnsi="Times New Roman"/>
          <w:b w:val="0"/>
          <w:i w:val="0"/>
          <w:sz w:val="22"/>
        </w:rPr>
        <w:t>Customers may go to competitors</w:t>
      </w:r>
    </w:p>
    <w:p>
      <w:pPr>
        <w:pStyle w:val="ListBullet"/>
        <w:spacing w:after="60" w:line="360" w:lineRule="auto"/>
        <w:jc w:val="both"/>
      </w:pPr>
      <w:r>
        <w:rPr>
          <w:rFonts w:ascii="Times New Roman" w:hAnsi="Times New Roman"/>
          <w:b w:val="0"/>
          <w:i w:val="0"/>
          <w:sz w:val="22"/>
        </w:rPr>
        <w:t>Company reputation takes a hit</w:t>
      </w:r>
    </w:p>
    <w:p>
      <w:pPr>
        <w:pStyle w:val="ListBullet"/>
        <w:spacing w:after="60" w:line="360" w:lineRule="auto"/>
        <w:jc w:val="both"/>
      </w:pPr>
      <w:r>
        <w:rPr>
          <w:rFonts w:ascii="Times New Roman" w:hAnsi="Times New Roman"/>
          <w:b w:val="0"/>
          <w:i w:val="0"/>
          <w:sz w:val="22"/>
        </w:rPr>
        <w:t>But workers lose their wages too, so strikes are usually a last resort</w:t>
      </w:r>
    </w:p>
    <w:p>
      <w:pPr>
        <w:spacing w:after="120" w:line="360" w:lineRule="auto"/>
        <w:jc w:val="both"/>
      </w:pPr>
      <w:r>
        <w:rPr>
          <w:rFonts w:ascii="Times New Roman" w:hAnsi="Times New Roman"/>
          <w:b w:val="0"/>
          <w:i/>
          <w:sz w:val="22"/>
        </w:rPr>
        <w:t>Example:</w:t>
      </w:r>
      <w:r>
        <w:rPr>
          <w:rFonts w:ascii="Times New Roman" w:hAnsi="Times New Roman"/>
          <w:b w:val="0"/>
          <w:i w:val="0"/>
          <w:sz w:val="22"/>
        </w:rPr>
        <w:t xml:space="preserve"> Rail strikes in the UK during 2022-23 caused massive travel disruption and cost the rail industry millions.</w:t>
      </w:r>
    </w:p>
    <w:p>
      <w:pPr>
        <w:pStyle w:val="Heading3"/>
        <w:spacing w:before="200" w:after="120" w:line="360" w:lineRule="auto"/>
        <w:jc w:val="left"/>
      </w:pPr>
      <w:r>
        <w:rPr>
          <w:rFonts w:ascii="Times New Roman" w:hAnsi="Times New Roman"/>
          <w:b/>
          <w:color w:val="2F5496"/>
          <w:sz w:val="24"/>
        </w:rPr>
        <w:t>2. Work-to-Rule</w:t>
      </w:r>
    </w:p>
    <w:p>
      <w:pPr>
        <w:spacing w:after="120" w:line="360" w:lineRule="auto"/>
        <w:jc w:val="both"/>
      </w:pPr>
      <w:r>
        <w:rPr>
          <w:rFonts w:ascii="Times New Roman" w:hAnsi="Times New Roman"/>
          <w:b w:val="0"/>
          <w:i w:val="0"/>
          <w:sz w:val="22"/>
        </w:rPr>
        <w:t>Work-to-rule is sneakier than a strike. Workers do exactly what their contract says - nothing more, nothing less. Every single rule gets followed to the letter.</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Instead of using common sense to keep things moving, workers insist on following every procedure precisely. No flexibility, no initiative, no "just this once."</w:t>
      </w:r>
    </w:p>
    <w:p>
      <w:pPr>
        <w:spacing w:after="120" w:line="360" w:lineRule="auto"/>
        <w:jc w:val="both"/>
      </w:pPr>
      <w:r>
        <w:rPr>
          <w:rFonts w:ascii="Times New Roman" w:hAnsi="Times New Roman"/>
          <w:b/>
          <w:i w:val="0"/>
          <w:sz w:val="22"/>
        </w:rPr>
        <w:t>Impact:</w:t>
      </w:r>
    </w:p>
    <w:p>
      <w:pPr>
        <w:pStyle w:val="ListBullet"/>
        <w:spacing w:after="60" w:line="360" w:lineRule="auto"/>
        <w:jc w:val="both"/>
      </w:pPr>
      <w:r>
        <w:rPr>
          <w:rFonts w:ascii="Times New Roman" w:hAnsi="Times New Roman"/>
          <w:b w:val="0"/>
          <w:i w:val="0"/>
          <w:sz w:val="22"/>
        </w:rPr>
        <w:t>Major slowdowns without technically breaking any rules</w:t>
      </w:r>
    </w:p>
    <w:p>
      <w:pPr>
        <w:pStyle w:val="ListBullet"/>
        <w:spacing w:after="60" w:line="360" w:lineRule="auto"/>
        <w:jc w:val="both"/>
      </w:pPr>
      <w:r>
        <w:rPr>
          <w:rFonts w:ascii="Times New Roman" w:hAnsi="Times New Roman"/>
          <w:b w:val="0"/>
          <w:i w:val="0"/>
          <w:sz w:val="22"/>
        </w:rPr>
        <w:t>Hard for employers to discipline - "We're just following the rules!"</w:t>
      </w:r>
    </w:p>
    <w:p>
      <w:pPr>
        <w:pStyle w:val="ListBullet"/>
        <w:spacing w:after="60" w:line="360" w:lineRule="auto"/>
        <w:jc w:val="both"/>
      </w:pPr>
      <w:r>
        <w:rPr>
          <w:rFonts w:ascii="Times New Roman" w:hAnsi="Times New Roman"/>
          <w:b w:val="0"/>
          <w:i w:val="0"/>
          <w:sz w:val="22"/>
        </w:rPr>
        <w:t>Frustrates customers who experience delays</w:t>
      </w:r>
    </w:p>
    <w:p>
      <w:pPr>
        <w:pStyle w:val="ListBullet"/>
        <w:spacing w:after="60" w:line="360" w:lineRule="auto"/>
        <w:jc w:val="both"/>
      </w:pPr>
      <w:r>
        <w:rPr>
          <w:rFonts w:ascii="Times New Roman" w:hAnsi="Times New Roman"/>
          <w:b w:val="0"/>
          <w:i w:val="0"/>
          <w:sz w:val="22"/>
        </w:rPr>
        <w:t>Exposes how much organisations rely on workers going above and beyond</w:t>
      </w:r>
    </w:p>
    <w:p>
      <w:pPr>
        <w:spacing w:after="120" w:line="360" w:lineRule="auto"/>
        <w:jc w:val="both"/>
      </w:pPr>
      <w:r>
        <w:rPr>
          <w:rFonts w:ascii="Times New Roman" w:hAnsi="Times New Roman"/>
          <w:b w:val="0"/>
          <w:i/>
          <w:sz w:val="22"/>
        </w:rPr>
        <w:t>Example:</w:t>
      </w:r>
      <w:r>
        <w:rPr>
          <w:rFonts w:ascii="Times New Roman" w:hAnsi="Times New Roman"/>
          <w:b w:val="0"/>
          <w:i w:val="0"/>
          <w:sz w:val="22"/>
        </w:rPr>
        <w:t xml:space="preserve"> Airport security following every procedure exactly, creating huge queues and flight delays.</w:t>
      </w:r>
    </w:p>
    <w:p>
      <w:pPr>
        <w:pStyle w:val="Heading3"/>
        <w:spacing w:before="200" w:after="120" w:line="360" w:lineRule="auto"/>
        <w:jc w:val="left"/>
      </w:pPr>
      <w:r>
        <w:rPr>
          <w:rFonts w:ascii="Times New Roman" w:hAnsi="Times New Roman"/>
          <w:b/>
          <w:color w:val="2F5496"/>
          <w:sz w:val="24"/>
        </w:rPr>
        <w:t>3. Go-Slow</w:t>
      </w:r>
    </w:p>
    <w:p>
      <w:pPr>
        <w:spacing w:after="120" w:line="360" w:lineRule="auto"/>
        <w:jc w:val="both"/>
      </w:pPr>
      <w:r>
        <w:rPr>
          <w:rFonts w:ascii="Times New Roman" w:hAnsi="Times New Roman"/>
          <w:b w:val="0"/>
          <w:i w:val="0"/>
          <w:sz w:val="22"/>
        </w:rPr>
        <w:t>A go-slow is exactly what it sounds like - workers deliberately work at a reduced pace.</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Everything takes longer. More careful over every task. Moving slower. Not technically refusing to work, just... not hurrying.</w:t>
      </w:r>
    </w:p>
    <w:p>
      <w:pPr>
        <w:spacing w:after="120" w:line="360" w:lineRule="auto"/>
        <w:jc w:val="both"/>
      </w:pPr>
      <w:r>
        <w:rPr>
          <w:rFonts w:ascii="Times New Roman" w:hAnsi="Times New Roman"/>
          <w:b/>
          <w:i w:val="0"/>
          <w:sz w:val="22"/>
        </w:rPr>
        <w:t>Impact:</w:t>
      </w:r>
    </w:p>
    <w:p>
      <w:pPr>
        <w:pStyle w:val="ListBullet"/>
        <w:spacing w:after="60" w:line="360" w:lineRule="auto"/>
        <w:jc w:val="both"/>
      </w:pPr>
      <w:r>
        <w:rPr>
          <w:rFonts w:ascii="Times New Roman" w:hAnsi="Times New Roman"/>
          <w:b w:val="0"/>
          <w:i w:val="0"/>
          <w:sz w:val="22"/>
        </w:rPr>
        <w:t>Output drops, targets get missed</w:t>
      </w:r>
    </w:p>
    <w:p>
      <w:pPr>
        <w:pStyle w:val="ListBullet"/>
        <w:spacing w:after="60" w:line="360" w:lineRule="auto"/>
        <w:jc w:val="both"/>
      </w:pPr>
      <w:r>
        <w:rPr>
          <w:rFonts w:ascii="Times New Roman" w:hAnsi="Times New Roman"/>
          <w:b w:val="0"/>
          <w:i w:val="0"/>
          <w:sz w:val="22"/>
        </w:rPr>
        <w:t>Hard to prove it's deliberate (workers can claim they're being thorough)</w:t>
      </w:r>
    </w:p>
    <w:p>
      <w:pPr>
        <w:pStyle w:val="ListBullet"/>
        <w:spacing w:after="60" w:line="360" w:lineRule="auto"/>
        <w:jc w:val="both"/>
      </w:pPr>
      <w:r>
        <w:rPr>
          <w:rFonts w:ascii="Times New Roman" w:hAnsi="Times New Roman"/>
          <w:b w:val="0"/>
          <w:i w:val="0"/>
          <w:sz w:val="22"/>
        </w:rPr>
        <w:t>Creates frustration for management</w:t>
      </w:r>
    </w:p>
    <w:p>
      <w:pPr>
        <w:pStyle w:val="ListBullet"/>
        <w:spacing w:after="60" w:line="360" w:lineRule="auto"/>
        <w:jc w:val="both"/>
      </w:pPr>
      <w:r>
        <w:rPr>
          <w:rFonts w:ascii="Times New Roman" w:hAnsi="Times New Roman"/>
          <w:b w:val="0"/>
          <w:i w:val="0"/>
          <w:sz w:val="22"/>
        </w:rPr>
        <w:t>Workers still get paid normal wages</w:t>
      </w:r>
    </w:p>
    <w:p>
      <w:pPr>
        <w:spacing w:after="120" w:line="360" w:lineRule="auto"/>
        <w:jc w:val="both"/>
      </w:pPr>
      <w:r>
        <w:rPr>
          <w:rFonts w:ascii="Times New Roman" w:hAnsi="Times New Roman"/>
          <w:b w:val="0"/>
          <w:i/>
          <w:sz w:val="22"/>
        </w:rPr>
        <w:t>Example:</w:t>
      </w:r>
      <w:r>
        <w:rPr>
          <w:rFonts w:ascii="Times New Roman" w:hAnsi="Times New Roman"/>
          <w:b w:val="0"/>
          <w:i w:val="0"/>
          <w:sz w:val="22"/>
        </w:rPr>
        <w:t xml:space="preserve"> Factory workers taking twice as long over each assembly, halving daily production.</w:t>
      </w:r>
    </w:p>
    <w:p>
      <w:pPr>
        <w:pStyle w:val="Heading3"/>
        <w:spacing w:before="200" w:after="120" w:line="360" w:lineRule="auto"/>
        <w:jc w:val="left"/>
      </w:pPr>
      <w:r>
        <w:rPr>
          <w:rFonts w:ascii="Times New Roman" w:hAnsi="Times New Roman"/>
          <w:b/>
          <w:color w:val="2F5496"/>
          <w:sz w:val="24"/>
        </w:rPr>
        <w:t>4. Lockout</w:t>
      </w:r>
    </w:p>
    <w:p>
      <w:pPr>
        <w:spacing w:after="120" w:line="360" w:lineRule="auto"/>
        <w:jc w:val="both"/>
      </w:pPr>
      <w:r>
        <w:rPr>
          <w:rFonts w:ascii="Times New Roman" w:hAnsi="Times New Roman"/>
          <w:b w:val="0"/>
          <w:i w:val="0"/>
          <w:sz w:val="22"/>
        </w:rPr>
        <w:t>A lockout is the opposite of a strike - it's action taken by the EMPLOYER, not the employees. Management prevents workers from entering the workplace.</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The employer shuts the gates. Workers who want to work can't get in. It's the employer's version of a strike, used to pressure workers during disputes.</w:t>
      </w:r>
    </w:p>
    <w:p>
      <w:pPr>
        <w:spacing w:after="120" w:line="360" w:lineRule="auto"/>
        <w:jc w:val="both"/>
      </w:pPr>
      <w:r>
        <w:rPr>
          <w:rFonts w:ascii="Times New Roman" w:hAnsi="Times New Roman"/>
          <w:b/>
          <w:i w:val="0"/>
          <w:sz w:val="22"/>
        </w:rPr>
        <w:t>Impact:</w:t>
      </w:r>
    </w:p>
    <w:p>
      <w:pPr>
        <w:pStyle w:val="ListBullet"/>
        <w:spacing w:after="60" w:line="360" w:lineRule="auto"/>
        <w:jc w:val="both"/>
      </w:pPr>
      <w:r>
        <w:rPr>
          <w:rFonts w:ascii="Times New Roman" w:hAnsi="Times New Roman"/>
          <w:b w:val="0"/>
          <w:i w:val="0"/>
          <w:sz w:val="22"/>
        </w:rPr>
        <w:t>Workers lose wages while locked out</w:t>
      </w:r>
    </w:p>
    <w:p>
      <w:pPr>
        <w:pStyle w:val="ListBullet"/>
        <w:spacing w:after="60" w:line="360" w:lineRule="auto"/>
        <w:jc w:val="both"/>
      </w:pPr>
      <w:r>
        <w:rPr>
          <w:rFonts w:ascii="Times New Roman" w:hAnsi="Times New Roman"/>
          <w:b w:val="0"/>
          <w:i w:val="0"/>
          <w:sz w:val="22"/>
        </w:rPr>
        <w:t>Can break the momentum of union negotiations</w:t>
      </w:r>
    </w:p>
    <w:p>
      <w:pPr>
        <w:pStyle w:val="ListBullet"/>
        <w:spacing w:after="60" w:line="360" w:lineRule="auto"/>
        <w:jc w:val="both"/>
      </w:pPr>
      <w:r>
        <w:rPr>
          <w:rFonts w:ascii="Times New Roman" w:hAnsi="Times New Roman"/>
          <w:b w:val="0"/>
          <w:i w:val="0"/>
          <w:sz w:val="22"/>
        </w:rPr>
        <w:t>Puts financial pressure on employees to accept employer's terms</w:t>
      </w:r>
    </w:p>
    <w:p>
      <w:pPr>
        <w:pStyle w:val="ListBullet"/>
        <w:spacing w:after="60" w:line="360" w:lineRule="auto"/>
        <w:jc w:val="both"/>
      </w:pPr>
      <w:r>
        <w:rPr>
          <w:rFonts w:ascii="Times New Roman" w:hAnsi="Times New Roman"/>
          <w:b w:val="0"/>
          <w:i w:val="0"/>
          <w:sz w:val="22"/>
        </w:rPr>
        <w:t>Production stops (but that's the employer's choice, not the workers')</w:t>
      </w:r>
    </w:p>
    <w:p>
      <w:pPr>
        <w:pStyle w:val="ListBullet"/>
        <w:spacing w:after="60" w:line="360" w:lineRule="auto"/>
        <w:jc w:val="both"/>
      </w:pPr>
      <w:r>
        <w:rPr>
          <w:rFonts w:ascii="Times New Roman" w:hAnsi="Times New Roman"/>
          <w:b w:val="0"/>
          <w:i w:val="0"/>
          <w:sz w:val="22"/>
        </w:rPr>
        <w:t>Can generate negative publicity for the employer</w:t>
      </w:r>
    </w:p>
    <w:p>
      <w:pPr>
        <w:pStyle w:val="ListBullet"/>
        <w:spacing w:after="60" w:line="360" w:lineRule="auto"/>
        <w:jc w:val="both"/>
      </w:pPr>
      <w:r>
        <w:rPr>
          <w:rFonts w:ascii="Times New Roman" w:hAnsi="Times New Roman"/>
          <w:b w:val="0"/>
          <w:i w:val="0"/>
          <w:sz w:val="22"/>
        </w:rPr>
        <w:t>May strengthen worker solidarity if seen as unfair</w:t>
      </w:r>
    </w:p>
    <w:p>
      <w:pPr>
        <w:spacing w:after="120" w:line="360" w:lineRule="auto"/>
        <w:jc w:val="both"/>
      </w:pPr>
      <w:r>
        <w:rPr>
          <w:rFonts w:ascii="Times New Roman" w:hAnsi="Times New Roman"/>
          <w:b w:val="0"/>
          <w:i/>
          <w:sz w:val="22"/>
        </w:rPr>
        <w:t>Example:</w:t>
      </w:r>
      <w:r>
        <w:rPr>
          <w:rFonts w:ascii="Times New Roman" w:hAnsi="Times New Roman"/>
          <w:b w:val="0"/>
          <w:i w:val="0"/>
          <w:sz w:val="22"/>
        </w:rPr>
        <w:t xml:space="preserve"> In professional sports, team owners sometimes lock out players during contract negotiations - the 2011 NBA lockout lasted 161 days while owners and players argued over revenue sharing.</w:t>
      </w:r>
    </w:p>
    <w:p>
      <w:pPr>
        <w:spacing w:after="120" w:line="360" w:lineRule="auto"/>
        <w:jc w:val="both"/>
      </w:pPr>
      <w:r>
        <w:rPr>
          <w:rFonts w:ascii="Times New Roman" w:hAnsi="Times New Roman"/>
          <w:b/>
          <w:i w:val="0"/>
          <w:sz w:val="22"/>
        </w:rPr>
        <w:t>Why employers use it:</w:t>
      </w:r>
    </w:p>
    <w:p>
      <w:pPr>
        <w:pStyle w:val="ListBullet"/>
        <w:spacing w:after="60" w:line="360" w:lineRule="auto"/>
        <w:jc w:val="both"/>
      </w:pPr>
      <w:r>
        <w:rPr>
          <w:rFonts w:ascii="Times New Roman" w:hAnsi="Times New Roman"/>
          <w:b w:val="0"/>
          <w:i w:val="0"/>
          <w:sz w:val="22"/>
        </w:rPr>
        <w:t>Forces workers to feel the financial pain of no wages</w:t>
      </w:r>
    </w:p>
    <w:p>
      <w:pPr>
        <w:pStyle w:val="ListBullet"/>
        <w:spacing w:after="60" w:line="360" w:lineRule="auto"/>
        <w:jc w:val="both"/>
      </w:pPr>
      <w:r>
        <w:rPr>
          <w:rFonts w:ascii="Times New Roman" w:hAnsi="Times New Roman"/>
          <w:b w:val="0"/>
          <w:i w:val="0"/>
          <w:sz w:val="22"/>
        </w:rPr>
        <w:t>Takes control of timing (employer chooses when, rather than waiting for workers to strike)</w:t>
      </w:r>
    </w:p>
    <w:p>
      <w:pPr>
        <w:pStyle w:val="ListBullet"/>
        <w:spacing w:after="60" w:line="360" w:lineRule="auto"/>
        <w:jc w:val="both"/>
      </w:pPr>
      <w:r>
        <w:rPr>
          <w:rFonts w:ascii="Times New Roman" w:hAnsi="Times New Roman"/>
          <w:b w:val="0"/>
          <w:i w:val="0"/>
          <w:sz w:val="22"/>
        </w:rPr>
        <w:t>May be used pre-emptively if strike seems likely</w:t>
      </w:r>
    </w:p>
    <w:p>
      <w:pPr>
        <w:pStyle w:val="Heading3"/>
        <w:spacing w:before="200" w:after="120" w:line="360" w:lineRule="auto"/>
        <w:jc w:val="left"/>
      </w:pPr>
      <w:r>
        <w:rPr>
          <w:rFonts w:ascii="Times New Roman" w:hAnsi="Times New Roman"/>
          <w:b/>
          <w:color w:val="2F5496"/>
          <w:sz w:val="24"/>
        </w:rPr>
        <w:t>5. Picketing</w:t>
      </w:r>
    </w:p>
    <w:p>
      <w:pPr>
        <w:spacing w:after="120" w:line="360" w:lineRule="auto"/>
        <w:jc w:val="both"/>
      </w:pPr>
      <w:r>
        <w:rPr>
          <w:rFonts w:ascii="Times New Roman" w:hAnsi="Times New Roman"/>
          <w:b w:val="0"/>
          <w:i w:val="0"/>
          <w:sz w:val="22"/>
        </w:rPr>
        <w:t>Picketing means workers stand outside the workplace (usually at entrances) to protest and discourage others from entering.</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Striking or protesting workers gather at workplace gates or entrances. They hold signs, hand out leaflets, and try to persuade others (workers, delivery drivers, customers) not to cross the "picket line."</w:t>
      </w:r>
    </w:p>
    <w:p>
      <w:pPr>
        <w:spacing w:after="120" w:line="360" w:lineRule="auto"/>
        <w:jc w:val="both"/>
      </w:pPr>
      <w:r>
        <w:rPr>
          <w:rFonts w:ascii="Times New Roman" w:hAnsi="Times New Roman"/>
          <w:b/>
          <w:i w:val="0"/>
          <w:sz w:val="22"/>
        </w:rPr>
        <w:t>Impact:</w:t>
      </w:r>
    </w:p>
    <w:p>
      <w:pPr>
        <w:pStyle w:val="ListBullet"/>
        <w:spacing w:after="60" w:line="360" w:lineRule="auto"/>
        <w:jc w:val="both"/>
      </w:pPr>
      <w:r>
        <w:rPr>
          <w:rFonts w:ascii="Times New Roman" w:hAnsi="Times New Roman"/>
          <w:b w:val="0"/>
          <w:i w:val="0"/>
          <w:sz w:val="22"/>
        </w:rPr>
        <w:t>Creates visible public protest</w:t>
      </w:r>
    </w:p>
    <w:p>
      <w:pPr>
        <w:pStyle w:val="ListBullet"/>
        <w:spacing w:after="60" w:line="360" w:lineRule="auto"/>
        <w:jc w:val="both"/>
      </w:pPr>
      <w:r>
        <w:rPr>
          <w:rFonts w:ascii="Times New Roman" w:hAnsi="Times New Roman"/>
          <w:b w:val="0"/>
          <w:i w:val="0"/>
          <w:sz w:val="22"/>
        </w:rPr>
        <w:t>Discourages deliveries - lorry drivers may refuse to cross picket lines out of solidarity</w:t>
      </w:r>
    </w:p>
    <w:p>
      <w:pPr>
        <w:pStyle w:val="ListBullet"/>
        <w:spacing w:after="60" w:line="360" w:lineRule="auto"/>
        <w:jc w:val="both"/>
      </w:pPr>
      <w:r>
        <w:rPr>
          <w:rFonts w:ascii="Times New Roman" w:hAnsi="Times New Roman"/>
          <w:b w:val="0"/>
          <w:i w:val="0"/>
          <w:sz w:val="22"/>
        </w:rPr>
        <w:t>Generates media attention and public awareness</w:t>
      </w:r>
    </w:p>
    <w:p>
      <w:pPr>
        <w:pStyle w:val="ListBullet"/>
        <w:spacing w:after="60" w:line="360" w:lineRule="auto"/>
        <w:jc w:val="both"/>
      </w:pPr>
      <w:r>
        <w:rPr>
          <w:rFonts w:ascii="Times New Roman" w:hAnsi="Times New Roman"/>
          <w:b w:val="0"/>
          <w:i w:val="0"/>
          <w:sz w:val="22"/>
        </w:rPr>
        <w:t>Non-striking workers may feel pressured not to enter</w:t>
      </w:r>
    </w:p>
    <w:p>
      <w:pPr>
        <w:pStyle w:val="ListBullet"/>
        <w:spacing w:after="60" w:line="360" w:lineRule="auto"/>
        <w:jc w:val="both"/>
      </w:pPr>
      <w:r>
        <w:rPr>
          <w:rFonts w:ascii="Times New Roman" w:hAnsi="Times New Roman"/>
          <w:b w:val="0"/>
          <w:i w:val="0"/>
          <w:sz w:val="22"/>
        </w:rPr>
        <w:t>Can damage company reputation if images of angry workers spread</w:t>
      </w:r>
    </w:p>
    <w:p>
      <w:pPr>
        <w:pStyle w:val="ListBullet"/>
        <w:spacing w:after="60" w:line="360" w:lineRule="auto"/>
        <w:jc w:val="both"/>
      </w:pPr>
      <w:r>
        <w:rPr>
          <w:rFonts w:ascii="Times New Roman" w:hAnsi="Times New Roman"/>
          <w:b w:val="0"/>
          <w:i w:val="0"/>
          <w:sz w:val="22"/>
        </w:rPr>
        <w:t>May deter customers from using services</w:t>
      </w:r>
    </w:p>
    <w:p>
      <w:pPr>
        <w:spacing w:after="120" w:line="360" w:lineRule="auto"/>
        <w:jc w:val="both"/>
      </w:pPr>
      <w:r>
        <w:rPr>
          <w:rFonts w:ascii="Times New Roman" w:hAnsi="Times New Roman"/>
          <w:b w:val="0"/>
          <w:i/>
          <w:sz w:val="22"/>
        </w:rPr>
        <w:t>Example:</w:t>
      </w:r>
      <w:r>
        <w:rPr>
          <w:rFonts w:ascii="Times New Roman" w:hAnsi="Times New Roman"/>
          <w:b w:val="0"/>
          <w:i w:val="0"/>
          <w:sz w:val="22"/>
        </w:rPr>
        <w:t xml:space="preserve"> During the 2022-23 UK rail strikes, RMT union members picketed outside stations with placards explaining their dispute. The media images of workers outside stations became a key part of public awareness of the dispute.</w:t>
      </w:r>
    </w:p>
    <w:p>
      <w:pPr>
        <w:spacing w:after="120" w:line="360" w:lineRule="auto"/>
        <w:jc w:val="both"/>
      </w:pPr>
      <w:r>
        <w:rPr>
          <w:rFonts w:ascii="Times New Roman" w:hAnsi="Times New Roman"/>
          <w:b/>
          <w:i w:val="0"/>
          <w:sz w:val="22"/>
        </w:rPr>
        <w:t>Legal limits:</w:t>
      </w:r>
    </w:p>
    <w:p>
      <w:pPr>
        <w:pStyle w:val="ListBullet"/>
        <w:spacing w:after="60" w:line="360" w:lineRule="auto"/>
        <w:jc w:val="both"/>
      </w:pPr>
      <w:r>
        <w:rPr>
          <w:rFonts w:ascii="Times New Roman" w:hAnsi="Times New Roman"/>
          <w:b w:val="0"/>
          <w:i w:val="0"/>
          <w:sz w:val="22"/>
        </w:rPr>
        <w:t>In the UK, picketing must be peaceful</w:t>
      </w:r>
    </w:p>
    <w:p>
      <w:pPr>
        <w:pStyle w:val="ListBullet"/>
        <w:spacing w:after="60" w:line="360" w:lineRule="auto"/>
        <w:jc w:val="both"/>
      </w:pPr>
      <w:r>
        <w:rPr>
          <w:rFonts w:ascii="Times New Roman" w:hAnsi="Times New Roman"/>
          <w:b w:val="0"/>
          <w:i w:val="0"/>
          <w:sz w:val="22"/>
        </w:rPr>
        <w:t>Limited to six people at each entrance</w:t>
      </w:r>
    </w:p>
    <w:p>
      <w:pPr>
        <w:pStyle w:val="ListBullet"/>
        <w:spacing w:after="60" w:line="360" w:lineRule="auto"/>
        <w:jc w:val="both"/>
      </w:pPr>
      <w:r>
        <w:rPr>
          <w:rFonts w:ascii="Times New Roman" w:hAnsi="Times New Roman"/>
          <w:b w:val="0"/>
          <w:i w:val="0"/>
          <w:sz w:val="22"/>
        </w:rPr>
        <w:t>Cannot block access or intimidate</w:t>
      </w:r>
    </w:p>
    <w:p>
      <w:pPr>
        <w:pStyle w:val="ListBullet"/>
        <w:spacing w:after="60" w:line="360" w:lineRule="auto"/>
        <w:jc w:val="both"/>
      </w:pPr>
      <w:r>
        <w:rPr>
          <w:rFonts w:ascii="Times New Roman" w:hAnsi="Times New Roman"/>
          <w:b w:val="0"/>
          <w:i w:val="0"/>
          <w:sz w:val="22"/>
        </w:rPr>
        <w:t>Must be at or near the worker's own place of work</w:t>
      </w:r>
    </w:p>
    <w:p>
      <w:pPr>
        <w:pStyle w:val="Heading3"/>
        <w:spacing w:before="200" w:after="120" w:line="360" w:lineRule="auto"/>
        <w:jc w:val="left"/>
      </w:pPr>
      <w:r>
        <w:rPr>
          <w:rFonts w:ascii="Times New Roman" w:hAnsi="Times New Roman"/>
          <w:b/>
          <w:color w:val="2F5496"/>
          <w:sz w:val="24"/>
        </w:rPr>
        <w:t>Overall Effects on Organisations</w:t>
      </w:r>
    </w:p>
    <w:p>
      <w:pPr>
        <w:spacing w:after="120" w:line="360" w:lineRule="auto"/>
        <w:jc w:val="both"/>
      </w:pPr>
      <w:r>
        <w:rPr>
          <w:rFonts w:ascii="Times New Roman" w:hAnsi="Times New Roman"/>
          <w:b w:val="0"/>
          <w:i w:val="0"/>
          <w:sz w:val="22"/>
        </w:rPr>
        <w:t>Industrial action hurts organisations through:</w:t>
      </w:r>
    </w:p>
    <w:p>
      <w:pPr>
        <w:pStyle w:val="ListBullet"/>
        <w:spacing w:after="60" w:line="360" w:lineRule="auto"/>
        <w:jc w:val="both"/>
      </w:pPr>
      <w:r>
        <w:rPr>
          <w:rFonts w:ascii="Times New Roman" w:hAnsi="Times New Roman"/>
          <w:b/>
          <w:i w:val="0"/>
          <w:sz w:val="22"/>
        </w:rPr>
        <w:t>Lost money</w:t>
      </w:r>
      <w:r>
        <w:rPr>
          <w:rFonts w:ascii="Times New Roman" w:hAnsi="Times New Roman"/>
          <w:b w:val="0"/>
          <w:i w:val="0"/>
          <w:sz w:val="22"/>
        </w:rPr>
        <w:t xml:space="preserve"> from reduced production and sales</w:t>
      </w:r>
    </w:p>
    <w:p>
      <w:pPr>
        <w:pStyle w:val="ListBullet"/>
        <w:spacing w:after="60" w:line="360" w:lineRule="auto"/>
        <w:jc w:val="both"/>
      </w:pPr>
      <w:r>
        <w:rPr>
          <w:rFonts w:ascii="Times New Roman" w:hAnsi="Times New Roman"/>
          <w:b/>
          <w:i w:val="0"/>
          <w:sz w:val="22"/>
        </w:rPr>
        <w:t>Damaged relationships</w:t>
      </w:r>
      <w:r>
        <w:rPr>
          <w:rFonts w:ascii="Times New Roman" w:hAnsi="Times New Roman"/>
          <w:b w:val="0"/>
          <w:i w:val="0"/>
          <w:sz w:val="22"/>
        </w:rPr>
        <w:t xml:space="preserve"> with customers who can't get what they need</w:t>
      </w:r>
    </w:p>
    <w:p>
      <w:pPr>
        <w:pStyle w:val="ListBullet"/>
        <w:spacing w:after="60" w:line="360" w:lineRule="auto"/>
        <w:jc w:val="both"/>
      </w:pPr>
      <w:r>
        <w:rPr>
          <w:rFonts w:ascii="Times New Roman" w:hAnsi="Times New Roman"/>
          <w:b/>
          <w:i w:val="0"/>
          <w:sz w:val="22"/>
        </w:rPr>
        <w:t>Poisoned workplace relations</w:t>
      </w:r>
      <w:r>
        <w:rPr>
          <w:rFonts w:ascii="Times New Roman" w:hAnsi="Times New Roman"/>
          <w:b w:val="0"/>
          <w:i w:val="0"/>
          <w:sz w:val="22"/>
        </w:rPr>
        <w:t xml:space="preserve"> - resentment can linger long after action ends</w:t>
      </w:r>
    </w:p>
    <w:p>
      <w:pPr>
        <w:pStyle w:val="ListBullet"/>
        <w:spacing w:after="60" w:line="360" w:lineRule="auto"/>
        <w:jc w:val="both"/>
      </w:pPr>
      <w:r>
        <w:rPr>
          <w:rFonts w:ascii="Times New Roman" w:hAnsi="Times New Roman"/>
          <w:b/>
          <w:i w:val="0"/>
          <w:sz w:val="22"/>
        </w:rPr>
        <w:t>Management distraction</w:t>
      </w:r>
      <w:r>
        <w:rPr>
          <w:rFonts w:ascii="Times New Roman" w:hAnsi="Times New Roman"/>
          <w:b w:val="0"/>
          <w:i w:val="0"/>
          <w:sz w:val="22"/>
        </w:rPr>
        <w:t xml:space="preserve"> - dealing with disputes takes time from running the business</w:t>
      </w:r>
    </w:p>
    <w:p>
      <w:pPr>
        <w:pStyle w:val="ListBullet"/>
        <w:spacing w:after="60" w:line="360" w:lineRule="auto"/>
        <w:jc w:val="both"/>
      </w:pPr>
      <w:r>
        <w:rPr>
          <w:rFonts w:ascii="Times New Roman" w:hAnsi="Times New Roman"/>
          <w:b/>
          <w:i w:val="0"/>
          <w:sz w:val="22"/>
        </w:rPr>
        <w:t>Reputation damage</w:t>
      </w:r>
      <w:r>
        <w:rPr>
          <w:rFonts w:ascii="Times New Roman" w:hAnsi="Times New Roman"/>
          <w:b w:val="0"/>
          <w:i w:val="0"/>
          <w:sz w:val="22"/>
        </w:rPr>
        <w:t xml:space="preserve"> - publicly fighting with workers doesn't look good</w:t>
      </w:r>
    </w:p>
    <w:p>
      <w:pPr>
        <w:spacing w:after="120" w:line="360" w:lineRule="auto"/>
        <w:jc w:val="both"/>
      </w:pPr>
      <w:r>
        <w:rPr>
          <w:rFonts w:ascii="Times New Roman" w:hAnsi="Times New Roman"/>
          <w:b w:val="0"/>
          <w:i w:val="0"/>
          <w:sz w:val="22"/>
        </w:rPr>
        <w:t>But industrial action also serves a purpose. It gives workers power when negotiations have failed. The threat of action often leads to better outcomes before things escalate. It's a check on employers taking advantage.</w:t>
      </w:r>
    </w:p>
    <w:p>
      <w:pPr>
        <w:pStyle w:val="Heading2"/>
        <w:spacing w:before="280" w:after="160" w:line="360" w:lineRule="auto"/>
        <w:jc w:val="left"/>
      </w:pPr>
      <w:r>
        <w:rPr>
          <w:rFonts w:ascii="Times New Roman" w:hAnsi="Times New Roman"/>
          <w:b/>
          <w:color w:val="2F5496"/>
          <w:sz w:val="28"/>
        </w:rPr>
        <w:t>A4: Impact of Employment Legislation (15 marks)</w:t>
      </w:r>
    </w:p>
    <w:p>
      <w:pPr>
        <w:spacing w:after="120" w:line="360" w:lineRule="auto"/>
        <w:jc w:val="both"/>
      </w:pPr>
      <w:r>
        <w:rPr>
          <w:rFonts w:ascii="Times New Roman" w:hAnsi="Times New Roman"/>
          <w:b w:val="0"/>
          <w:i w:val="0"/>
          <w:sz w:val="22"/>
        </w:rPr>
        <w:t>Organisations must follow numerous laws that protect employees. The assessment requires coverage of five key areas: Equality &amp; Diversity, Health &amp; Safety, Minimum Wage, Working Time Regulations, and Dismissal &amp; Redundancy laws.</w:t>
      </w:r>
    </w:p>
    <w:p>
      <w:pPr>
        <w:pStyle w:val="Heading3"/>
        <w:spacing w:before="200" w:after="120" w:line="360" w:lineRule="auto"/>
        <w:jc w:val="left"/>
      </w:pPr>
      <w:r>
        <w:rPr>
          <w:rFonts w:ascii="Times New Roman" w:hAnsi="Times New Roman"/>
          <w:b/>
          <w:color w:val="2F5496"/>
          <w:sz w:val="24"/>
        </w:rPr>
        <w:t>Health and Safety at Work Act 1974</w:t>
      </w:r>
    </w:p>
    <w:p>
      <w:pPr>
        <w:spacing w:after="120" w:line="360" w:lineRule="auto"/>
        <w:jc w:val="both"/>
      </w:pPr>
      <w:r>
        <w:rPr>
          <w:rFonts w:ascii="Times New Roman" w:hAnsi="Times New Roman"/>
          <w:b w:val="0"/>
          <w:i w:val="0"/>
          <w:sz w:val="22"/>
        </w:rPr>
        <w:t>This law says employers must take reasonable steps to protect the health and safety of their workers.</w:t>
      </w:r>
    </w:p>
    <w:p>
      <w:pPr>
        <w:spacing w:after="120" w:line="360" w:lineRule="auto"/>
        <w:jc w:val="both"/>
      </w:pPr>
      <w:r>
        <w:rPr>
          <w:rFonts w:ascii="Times New Roman" w:hAnsi="Times New Roman"/>
          <w:b/>
          <w:i w:val="0"/>
          <w:sz w:val="22"/>
        </w:rPr>
        <w:t>What employers must do:</w:t>
      </w:r>
    </w:p>
    <w:p>
      <w:pPr>
        <w:pStyle w:val="ListBullet"/>
        <w:spacing w:after="60" w:line="360" w:lineRule="auto"/>
        <w:jc w:val="both"/>
      </w:pPr>
      <w:r>
        <w:rPr>
          <w:rFonts w:ascii="Times New Roman" w:hAnsi="Times New Roman"/>
          <w:b w:val="0"/>
          <w:i w:val="0"/>
          <w:sz w:val="22"/>
        </w:rPr>
        <w:t>Provide and maintain safe equipment</w:t>
      </w:r>
    </w:p>
    <w:p>
      <w:pPr>
        <w:pStyle w:val="ListBullet"/>
        <w:spacing w:after="60" w:line="360" w:lineRule="auto"/>
        <w:jc w:val="both"/>
      </w:pPr>
      <w:r>
        <w:rPr>
          <w:rFonts w:ascii="Times New Roman" w:hAnsi="Times New Roman"/>
          <w:b w:val="0"/>
          <w:i w:val="0"/>
          <w:sz w:val="22"/>
        </w:rPr>
        <w:t>Ensure materials are handled and stored safely</w:t>
      </w:r>
    </w:p>
    <w:p>
      <w:pPr>
        <w:pStyle w:val="ListBullet"/>
        <w:spacing w:after="60" w:line="360" w:lineRule="auto"/>
        <w:jc w:val="both"/>
      </w:pPr>
      <w:r>
        <w:rPr>
          <w:rFonts w:ascii="Times New Roman" w:hAnsi="Times New Roman"/>
          <w:b w:val="0"/>
          <w:i w:val="0"/>
          <w:sz w:val="22"/>
        </w:rPr>
        <w:t>Give proper training and supervision</w:t>
      </w:r>
    </w:p>
    <w:p>
      <w:pPr>
        <w:pStyle w:val="ListBullet"/>
        <w:spacing w:after="60" w:line="360" w:lineRule="auto"/>
        <w:jc w:val="both"/>
      </w:pPr>
      <w:r>
        <w:rPr>
          <w:rFonts w:ascii="Times New Roman" w:hAnsi="Times New Roman"/>
          <w:b w:val="0"/>
          <w:i w:val="0"/>
          <w:sz w:val="22"/>
        </w:rPr>
        <w:t>Maintain safe working environments</w:t>
      </w:r>
    </w:p>
    <w:p>
      <w:pPr>
        <w:pStyle w:val="ListBullet"/>
        <w:spacing w:after="60" w:line="360" w:lineRule="auto"/>
        <w:jc w:val="both"/>
      </w:pPr>
      <w:r>
        <w:rPr>
          <w:rFonts w:ascii="Times New Roman" w:hAnsi="Times New Roman"/>
          <w:b w:val="0"/>
          <w:i w:val="0"/>
          <w:sz w:val="22"/>
        </w:rPr>
        <w:t>Provide adequate facilities</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The costs:</w:t>
      </w:r>
      <w:r>
        <w:rPr>
          <w:rFonts w:ascii="Times New Roman" w:hAnsi="Times New Roman"/>
          <w:b w:val="0"/>
          <w:i w:val="0"/>
          <w:sz w:val="22"/>
        </w:rPr>
        <w:t xml:space="preserve"> Safety equipment, training, risk assessments, possibly dedicated health and safety staff. For industries like construction or manufacturing, this can be substantial.</w:t>
      </w:r>
    </w:p>
    <w:p>
      <w:pPr>
        <w:spacing w:after="120" w:line="360" w:lineRule="auto"/>
        <w:jc w:val="both"/>
      </w:pPr>
      <w:r>
        <w:rPr>
          <w:rFonts w:ascii="Times New Roman" w:hAnsi="Times New Roman"/>
          <w:b w:val="0"/>
          <w:i/>
          <w:sz w:val="22"/>
        </w:rPr>
        <w:t>The processes:</w:t>
      </w:r>
      <w:r>
        <w:rPr>
          <w:rFonts w:ascii="Times New Roman" w:hAnsi="Times New Roman"/>
          <w:b w:val="0"/>
          <w:i w:val="0"/>
          <w:sz w:val="22"/>
        </w:rPr>
        <w:t xml:space="preserve"> Risk assessments for every work activity. Documentation. Record-keeping. It's bureaucratic but forces systematic thinking about hazards.</w:t>
      </w:r>
    </w:p>
    <w:p>
      <w:pPr>
        <w:spacing w:after="120" w:line="360" w:lineRule="auto"/>
        <w:jc w:val="both"/>
      </w:pPr>
      <w:r>
        <w:rPr>
          <w:rFonts w:ascii="Times New Roman" w:hAnsi="Times New Roman"/>
          <w:b w:val="0"/>
          <w:i/>
          <w:sz w:val="22"/>
        </w:rPr>
        <w:t>The benefits:</w:t>
      </w:r>
      <w:r>
        <w:rPr>
          <w:rFonts w:ascii="Times New Roman" w:hAnsi="Times New Roman"/>
          <w:b w:val="0"/>
          <w:i w:val="0"/>
          <w:sz w:val="22"/>
        </w:rPr>
        <w:t xml:space="preserve"> Fewer accidents means lower insurance costs, fewer compensation claims, less lost working time. Workers who know their employer takes safety seriously are more committed.</w:t>
      </w:r>
    </w:p>
    <w:p>
      <w:pPr>
        <w:spacing w:after="120" w:line="360" w:lineRule="auto"/>
        <w:jc w:val="both"/>
      </w:pPr>
      <w:r>
        <w:rPr>
          <w:rFonts w:ascii="Times New Roman" w:hAnsi="Times New Roman"/>
          <w:b w:val="0"/>
          <w:i/>
          <w:sz w:val="22"/>
        </w:rPr>
        <w:t>The penalties:</w:t>
      </w:r>
      <w:r>
        <w:rPr>
          <w:rFonts w:ascii="Times New Roman" w:hAnsi="Times New Roman"/>
          <w:b w:val="0"/>
          <w:i w:val="0"/>
          <w:sz w:val="22"/>
        </w:rPr>
        <w:t xml:space="preserve"> Non-compliance can mean prosecution, big fines, even prison for individuals in serious cases. Reputation damage can be severe too.</w:t>
      </w:r>
    </w:p>
    <w:p>
      <w:pPr>
        <w:pStyle w:val="Heading3"/>
        <w:spacing w:before="200" w:after="120" w:line="360" w:lineRule="auto"/>
        <w:jc w:val="left"/>
      </w:pPr>
      <w:r>
        <w:rPr>
          <w:rFonts w:ascii="Times New Roman" w:hAnsi="Times New Roman"/>
          <w:b/>
          <w:color w:val="2F5496"/>
          <w:sz w:val="24"/>
        </w:rPr>
        <w:t>Equality Act 2010</w:t>
      </w:r>
    </w:p>
    <w:p>
      <w:pPr>
        <w:spacing w:after="120" w:line="360" w:lineRule="auto"/>
        <w:jc w:val="both"/>
      </w:pPr>
      <w:r>
        <w:rPr>
          <w:rFonts w:ascii="Times New Roman" w:hAnsi="Times New Roman"/>
          <w:b w:val="0"/>
          <w:i w:val="0"/>
          <w:sz w:val="22"/>
        </w:rPr>
        <w:t>This protects people from discrimination based on protected characteristics: age, disability, gender reassignment, marriage/civil partnership, pregnancy, race, religion, sex, and sexual orientation.</w:t>
      </w:r>
    </w:p>
    <w:p>
      <w:pPr>
        <w:spacing w:after="120" w:line="360" w:lineRule="auto"/>
        <w:jc w:val="both"/>
      </w:pPr>
      <w:r>
        <w:rPr>
          <w:rFonts w:ascii="Times New Roman" w:hAnsi="Times New Roman"/>
          <w:b/>
          <w:i w:val="0"/>
          <w:sz w:val="22"/>
        </w:rPr>
        <w:t>What employers must do:</w:t>
      </w:r>
    </w:p>
    <w:p>
      <w:pPr>
        <w:pStyle w:val="ListBullet"/>
        <w:spacing w:after="60" w:line="360" w:lineRule="auto"/>
        <w:jc w:val="both"/>
      </w:pPr>
      <w:r>
        <w:rPr>
          <w:rFonts w:ascii="Times New Roman" w:hAnsi="Times New Roman"/>
          <w:b w:val="0"/>
          <w:i w:val="0"/>
          <w:sz w:val="22"/>
        </w:rPr>
        <w:t>No direct discrimination (treating someone worse because of who they are)</w:t>
      </w:r>
    </w:p>
    <w:p>
      <w:pPr>
        <w:pStyle w:val="ListBullet"/>
        <w:spacing w:after="60" w:line="360" w:lineRule="auto"/>
        <w:jc w:val="both"/>
      </w:pPr>
      <w:r>
        <w:rPr>
          <w:rFonts w:ascii="Times New Roman" w:hAnsi="Times New Roman"/>
          <w:b w:val="0"/>
          <w:i w:val="0"/>
          <w:sz w:val="22"/>
        </w:rPr>
        <w:t>No indirect discrimination (policies that unfairly disadvantage certain groups)</w:t>
      </w:r>
    </w:p>
    <w:p>
      <w:pPr>
        <w:pStyle w:val="ListBullet"/>
        <w:spacing w:after="60" w:line="360" w:lineRule="auto"/>
        <w:jc w:val="both"/>
      </w:pPr>
      <w:r>
        <w:rPr>
          <w:rFonts w:ascii="Times New Roman" w:hAnsi="Times New Roman"/>
          <w:b w:val="0"/>
          <w:i w:val="0"/>
          <w:sz w:val="22"/>
        </w:rPr>
        <w:t>Make reasonable adjustments for disabled employees</w:t>
      </w:r>
    </w:p>
    <w:p>
      <w:pPr>
        <w:pStyle w:val="ListBullet"/>
        <w:spacing w:after="60" w:line="360" w:lineRule="auto"/>
        <w:jc w:val="both"/>
      </w:pPr>
      <w:r>
        <w:rPr>
          <w:rFonts w:ascii="Times New Roman" w:hAnsi="Times New Roman"/>
          <w:b w:val="0"/>
          <w:i w:val="0"/>
          <w:sz w:val="22"/>
        </w:rPr>
        <w:t>Pay equally for equal work</w:t>
      </w:r>
    </w:p>
    <w:p>
      <w:pPr>
        <w:pStyle w:val="ListBullet"/>
        <w:spacing w:after="60" w:line="360" w:lineRule="auto"/>
        <w:jc w:val="both"/>
      </w:pPr>
      <w:r>
        <w:rPr>
          <w:rFonts w:ascii="Times New Roman" w:hAnsi="Times New Roman"/>
          <w:b w:val="0"/>
          <w:i w:val="0"/>
          <w:sz w:val="22"/>
        </w:rPr>
        <w:t>Prevent harassment and victimisation</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Recruitment:</w:t>
      </w:r>
      <w:r>
        <w:rPr>
          <w:rFonts w:ascii="Times New Roman" w:hAnsi="Times New Roman"/>
          <w:b w:val="0"/>
          <w:i w:val="0"/>
          <w:sz w:val="22"/>
        </w:rPr>
        <w:t xml:space="preserve"> Job ads, shortlisting, interviews all need to be fair and based on job-related criteria. Asking about age, family plans, or health at interview is dangerous territory.</w:t>
      </w:r>
    </w:p>
    <w:p>
      <w:pPr>
        <w:spacing w:after="120" w:line="360" w:lineRule="auto"/>
        <w:jc w:val="both"/>
      </w:pPr>
      <w:r>
        <w:rPr>
          <w:rFonts w:ascii="Times New Roman" w:hAnsi="Times New Roman"/>
          <w:b w:val="0"/>
          <w:i/>
          <w:sz w:val="22"/>
        </w:rPr>
        <w:t>Policies:</w:t>
      </w:r>
      <w:r>
        <w:rPr>
          <w:rFonts w:ascii="Times New Roman" w:hAnsi="Times New Roman"/>
          <w:b w:val="0"/>
          <w:i w:val="0"/>
          <w:sz w:val="22"/>
        </w:rPr>
        <w:t xml:space="preserve"> Every HR policy needs reviewing. A rule that everyone must work evenings might disadvantage parents (indirect discrimination).</w:t>
      </w:r>
    </w:p>
    <w:p>
      <w:pPr>
        <w:spacing w:after="120" w:line="360" w:lineRule="auto"/>
        <w:jc w:val="both"/>
      </w:pPr>
      <w:r>
        <w:rPr>
          <w:rFonts w:ascii="Times New Roman" w:hAnsi="Times New Roman"/>
          <w:b w:val="0"/>
          <w:i/>
          <w:sz w:val="22"/>
        </w:rPr>
        <w:t>Culture:</w:t>
      </w:r>
      <w:r>
        <w:rPr>
          <w:rFonts w:ascii="Times New Roman" w:hAnsi="Times New Roman"/>
          <w:b w:val="0"/>
          <w:i w:val="0"/>
          <w:sz w:val="22"/>
        </w:rPr>
        <w:t xml:space="preserve"> Organisations need inclusive workplaces. Training on equality and unconscious bias is common. Harassment complaints need taking seriously.</w:t>
      </w:r>
    </w:p>
    <w:p>
      <w:pPr>
        <w:spacing w:after="120" w:line="360" w:lineRule="auto"/>
        <w:jc w:val="both"/>
      </w:pPr>
      <w:r>
        <w:rPr>
          <w:rFonts w:ascii="Times New Roman" w:hAnsi="Times New Roman"/>
          <w:b w:val="0"/>
          <w:i/>
          <w:sz w:val="22"/>
        </w:rPr>
        <w:t>Benefits:</w:t>
      </w:r>
      <w:r>
        <w:rPr>
          <w:rFonts w:ascii="Times New Roman" w:hAnsi="Times New Roman"/>
          <w:b w:val="0"/>
          <w:i w:val="0"/>
          <w:sz w:val="22"/>
        </w:rPr>
        <w:t xml:space="preserve"> Beyond just avoiding lawsuits, diverse workplaces often perform better. Different perspectives spark better ideas. People who feel included are more engaged.</w:t>
      </w:r>
    </w:p>
    <w:p>
      <w:pPr>
        <w:spacing w:after="120" w:line="360" w:lineRule="auto"/>
        <w:jc w:val="both"/>
      </w:pPr>
      <w:r>
        <w:rPr>
          <w:rFonts w:ascii="Times New Roman" w:hAnsi="Times New Roman"/>
          <w:b w:val="0"/>
          <w:i/>
          <w:sz w:val="22"/>
        </w:rPr>
        <w:t>Penalties:</w:t>
      </w:r>
      <w:r>
        <w:rPr>
          <w:rFonts w:ascii="Times New Roman" w:hAnsi="Times New Roman"/>
          <w:b w:val="0"/>
          <w:i w:val="0"/>
          <w:sz w:val="22"/>
        </w:rPr>
        <w:t xml:space="preserve"> Tribunal awards for discrimination have no upper limit. New rules in 2024 require employers to actively prevent sexual harassment, with tribunals able to increase compensation by 25% for failures.</w:t>
      </w:r>
    </w:p>
    <w:p>
      <w:pPr>
        <w:pStyle w:val="Heading3"/>
        <w:spacing w:before="200" w:after="120" w:line="360" w:lineRule="auto"/>
        <w:jc w:val="left"/>
      </w:pPr>
      <w:r>
        <w:rPr>
          <w:rFonts w:ascii="Times New Roman" w:hAnsi="Times New Roman"/>
          <w:b/>
          <w:color w:val="2F5496"/>
          <w:sz w:val="24"/>
        </w:rPr>
        <w:t>Data Protection Act 2018 / UK GDPR</w:t>
      </w:r>
    </w:p>
    <w:p>
      <w:pPr>
        <w:spacing w:after="120" w:line="360" w:lineRule="auto"/>
        <w:jc w:val="both"/>
      </w:pPr>
      <w:r>
        <w:rPr>
          <w:rFonts w:ascii="Times New Roman" w:hAnsi="Times New Roman"/>
          <w:b w:val="0"/>
          <w:i w:val="0"/>
          <w:sz w:val="22"/>
        </w:rPr>
        <w:t>This controls how organisations handle personal information - including employee data.</w:t>
      </w:r>
    </w:p>
    <w:p>
      <w:pPr>
        <w:spacing w:after="120" w:line="360" w:lineRule="auto"/>
        <w:jc w:val="both"/>
      </w:pPr>
      <w:r>
        <w:rPr>
          <w:rFonts w:ascii="Times New Roman" w:hAnsi="Times New Roman"/>
          <w:b/>
          <w:i w:val="0"/>
          <w:sz w:val="22"/>
        </w:rPr>
        <w:t>Key principles:</w:t>
      </w:r>
    </w:p>
    <w:p>
      <w:pPr>
        <w:pStyle w:val="ListBullet"/>
        <w:spacing w:after="60" w:line="360" w:lineRule="auto"/>
        <w:jc w:val="both"/>
      </w:pPr>
      <w:r>
        <w:rPr>
          <w:rFonts w:ascii="Times New Roman" w:hAnsi="Times New Roman"/>
          <w:b w:val="0"/>
          <w:i w:val="0"/>
          <w:sz w:val="22"/>
        </w:rPr>
        <w:t>Process data lawfully, fairly, and transparently</w:t>
      </w:r>
    </w:p>
    <w:p>
      <w:pPr>
        <w:pStyle w:val="ListBullet"/>
        <w:spacing w:after="60" w:line="360" w:lineRule="auto"/>
        <w:jc w:val="both"/>
      </w:pPr>
      <w:r>
        <w:rPr>
          <w:rFonts w:ascii="Times New Roman" w:hAnsi="Times New Roman"/>
          <w:b w:val="0"/>
          <w:i w:val="0"/>
          <w:sz w:val="22"/>
        </w:rPr>
        <w:t>Collect only for specific purposes</w:t>
      </w:r>
    </w:p>
    <w:p>
      <w:pPr>
        <w:pStyle w:val="ListBullet"/>
        <w:spacing w:after="60" w:line="360" w:lineRule="auto"/>
        <w:jc w:val="both"/>
      </w:pPr>
      <w:r>
        <w:rPr>
          <w:rFonts w:ascii="Times New Roman" w:hAnsi="Times New Roman"/>
          <w:b w:val="0"/>
          <w:i w:val="0"/>
          <w:sz w:val="22"/>
        </w:rPr>
        <w:t>Keep it adequate, relevant, not excessive</w:t>
      </w:r>
    </w:p>
    <w:p>
      <w:pPr>
        <w:pStyle w:val="ListBullet"/>
        <w:spacing w:after="60" w:line="360" w:lineRule="auto"/>
        <w:jc w:val="both"/>
      </w:pPr>
      <w:r>
        <w:rPr>
          <w:rFonts w:ascii="Times New Roman" w:hAnsi="Times New Roman"/>
          <w:b w:val="0"/>
          <w:i w:val="0"/>
          <w:sz w:val="22"/>
        </w:rPr>
        <w:t>Maintain accuracy</w:t>
      </w:r>
    </w:p>
    <w:p>
      <w:pPr>
        <w:pStyle w:val="ListBullet"/>
        <w:spacing w:after="60" w:line="360" w:lineRule="auto"/>
        <w:jc w:val="both"/>
      </w:pPr>
      <w:r>
        <w:rPr>
          <w:rFonts w:ascii="Times New Roman" w:hAnsi="Times New Roman"/>
          <w:b w:val="0"/>
          <w:i w:val="0"/>
          <w:sz w:val="22"/>
        </w:rPr>
        <w:t>Don't keep it longer than needed</w:t>
      </w:r>
    </w:p>
    <w:p>
      <w:pPr>
        <w:pStyle w:val="ListBullet"/>
        <w:spacing w:after="60" w:line="360" w:lineRule="auto"/>
        <w:jc w:val="both"/>
      </w:pPr>
      <w:r>
        <w:rPr>
          <w:rFonts w:ascii="Times New Roman" w:hAnsi="Times New Roman"/>
          <w:b w:val="0"/>
          <w:i w:val="0"/>
          <w:sz w:val="22"/>
        </w:rPr>
        <w:t>Process securely</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Handling employee data:</w:t>
      </w:r>
      <w:r>
        <w:rPr>
          <w:rFonts w:ascii="Times New Roman" w:hAnsi="Times New Roman"/>
          <w:b w:val="0"/>
          <w:i w:val="0"/>
          <w:sz w:val="22"/>
        </w:rPr>
        <w:t xml:space="preserve"> HR departments must be careful about what they collect and how they store it. Personnel files, health records, performance reviews all need proper protection.</w:t>
      </w:r>
    </w:p>
    <w:p>
      <w:pPr>
        <w:spacing w:after="120" w:line="360" w:lineRule="auto"/>
        <w:jc w:val="both"/>
      </w:pPr>
      <w:r>
        <w:rPr>
          <w:rFonts w:ascii="Times New Roman" w:hAnsi="Times New Roman"/>
          <w:b w:val="0"/>
          <w:i/>
          <w:sz w:val="22"/>
        </w:rPr>
        <w:t>Employee rights:</w:t>
      </w:r>
      <w:r>
        <w:rPr>
          <w:rFonts w:ascii="Times New Roman" w:hAnsi="Times New Roman"/>
          <w:b w:val="0"/>
          <w:i w:val="0"/>
          <w:sz w:val="22"/>
        </w:rPr>
        <w:t xml:space="preserve"> Staff can request access to their personal data (Subject Access Request) and must get a response within a month. They can also ask for corrections.</w:t>
      </w:r>
    </w:p>
    <w:p>
      <w:pPr>
        <w:spacing w:after="120" w:line="360" w:lineRule="auto"/>
        <w:jc w:val="both"/>
      </w:pPr>
      <w:r>
        <w:rPr>
          <w:rFonts w:ascii="Times New Roman" w:hAnsi="Times New Roman"/>
          <w:b w:val="0"/>
          <w:i/>
          <w:sz w:val="22"/>
        </w:rPr>
        <w:t>Security:</w:t>
      </w:r>
      <w:r>
        <w:rPr>
          <w:rFonts w:ascii="Times New Roman" w:hAnsi="Times New Roman"/>
          <w:b w:val="0"/>
          <w:i w:val="0"/>
          <w:sz w:val="22"/>
        </w:rPr>
        <w:t xml:space="preserve"> Organisations need appropriate technical measures - encryption, access controls, staff training on data handling.</w:t>
      </w:r>
    </w:p>
    <w:p>
      <w:pPr>
        <w:spacing w:after="120" w:line="360" w:lineRule="auto"/>
        <w:jc w:val="both"/>
      </w:pPr>
      <w:r>
        <w:rPr>
          <w:rFonts w:ascii="Times New Roman" w:hAnsi="Times New Roman"/>
          <w:b w:val="0"/>
          <w:i/>
          <w:sz w:val="22"/>
        </w:rPr>
        <w:t>Breach reporting:</w:t>
      </w:r>
      <w:r>
        <w:rPr>
          <w:rFonts w:ascii="Times New Roman" w:hAnsi="Times New Roman"/>
          <w:b w:val="0"/>
          <w:i w:val="0"/>
          <w:sz w:val="22"/>
        </w:rPr>
        <w:t xml:space="preserve"> If data is compromised, the Information Commissioner's Office must be notified within 72 hours if there's risk to individuals.</w:t>
      </w:r>
    </w:p>
    <w:p>
      <w:pPr>
        <w:spacing w:after="120" w:line="360" w:lineRule="auto"/>
        <w:jc w:val="both"/>
      </w:pPr>
      <w:r>
        <w:rPr>
          <w:rFonts w:ascii="Times New Roman" w:hAnsi="Times New Roman"/>
          <w:b w:val="0"/>
          <w:i/>
          <w:sz w:val="22"/>
        </w:rPr>
        <w:t>Penalties:</w:t>
      </w:r>
      <w:r>
        <w:rPr>
          <w:rFonts w:ascii="Times New Roman" w:hAnsi="Times New Roman"/>
          <w:b w:val="0"/>
          <w:i w:val="0"/>
          <w:sz w:val="22"/>
        </w:rPr>
        <w:t xml:space="preserve"> Fines up to £17.5 million or 4% of global turnover - whichever is higher. And beyond fines, data breaches destroy trust.</w:t>
      </w:r>
    </w:p>
    <w:p>
      <w:pPr>
        <w:pStyle w:val="Heading3"/>
        <w:spacing w:before="200" w:after="120" w:line="360" w:lineRule="auto"/>
        <w:jc w:val="left"/>
      </w:pPr>
      <w:r>
        <w:rPr>
          <w:rFonts w:ascii="Times New Roman" w:hAnsi="Times New Roman"/>
          <w:b/>
          <w:color w:val="2F5496"/>
          <w:sz w:val="24"/>
        </w:rPr>
        <w:t>National Minimum Wage and National Living Wage</w:t>
      </w:r>
    </w:p>
    <w:p>
      <w:pPr>
        <w:spacing w:after="120" w:line="360" w:lineRule="auto"/>
        <w:jc w:val="both"/>
      </w:pPr>
      <w:r>
        <w:rPr>
          <w:rFonts w:ascii="Times New Roman" w:hAnsi="Times New Roman"/>
          <w:b w:val="0"/>
          <w:i w:val="0"/>
          <w:sz w:val="22"/>
        </w:rPr>
        <w:t>The National Minimum Wage Act 1998 (and subsequent updates) sets the minimum hourly rate employers must pay workers. The National Living Wage is the higher rate for workers aged 21 and over.</w:t>
      </w:r>
    </w:p>
    <w:p>
      <w:pPr>
        <w:spacing w:after="120" w:line="360" w:lineRule="auto"/>
        <w:jc w:val="both"/>
      </w:pPr>
      <w:r>
        <w:rPr>
          <w:rFonts w:ascii="Times New Roman" w:hAnsi="Times New Roman"/>
          <w:b/>
          <w:i w:val="0"/>
          <w:sz w:val="22"/>
        </w:rPr>
        <w:t>Current rates (April 2025):</w:t>
      </w:r>
    </w:p>
    <w:p>
      <w:pPr>
        <w:pStyle w:val="ListBullet"/>
        <w:spacing w:after="60" w:line="360" w:lineRule="auto"/>
        <w:jc w:val="both"/>
      </w:pPr>
      <w:r>
        <w:rPr>
          <w:rFonts w:ascii="Times New Roman" w:hAnsi="Times New Roman"/>
          <w:b w:val="0"/>
          <w:i w:val="0"/>
          <w:sz w:val="22"/>
        </w:rPr>
        <w:t>21 and over (National Living Wage): £11.44 per hour</w:t>
      </w:r>
    </w:p>
    <w:p>
      <w:pPr>
        <w:pStyle w:val="ListBullet"/>
        <w:spacing w:after="60" w:line="360" w:lineRule="auto"/>
        <w:jc w:val="both"/>
      </w:pPr>
      <w:r>
        <w:rPr>
          <w:rFonts w:ascii="Times New Roman" w:hAnsi="Times New Roman"/>
          <w:b w:val="0"/>
          <w:i w:val="0"/>
          <w:sz w:val="22"/>
        </w:rPr>
        <w:t>18-20: £8.60 per hour</w:t>
      </w:r>
    </w:p>
    <w:p>
      <w:pPr>
        <w:pStyle w:val="ListBullet"/>
        <w:spacing w:after="60" w:line="360" w:lineRule="auto"/>
        <w:jc w:val="both"/>
      </w:pPr>
      <w:r>
        <w:rPr>
          <w:rFonts w:ascii="Times New Roman" w:hAnsi="Times New Roman"/>
          <w:b w:val="0"/>
          <w:i w:val="0"/>
          <w:sz w:val="22"/>
        </w:rPr>
        <w:t>Under 18: £6.40 per hour</w:t>
      </w:r>
    </w:p>
    <w:p>
      <w:pPr>
        <w:pStyle w:val="ListBullet"/>
        <w:spacing w:after="60" w:line="360" w:lineRule="auto"/>
        <w:jc w:val="both"/>
      </w:pPr>
      <w:r>
        <w:rPr>
          <w:rFonts w:ascii="Times New Roman" w:hAnsi="Times New Roman"/>
          <w:b w:val="0"/>
          <w:i w:val="0"/>
          <w:sz w:val="22"/>
        </w:rPr>
        <w:t>Apprentice rate: £6.40 per hour</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Wage costs:</w:t>
      </w:r>
      <w:r>
        <w:rPr>
          <w:rFonts w:ascii="Times New Roman" w:hAnsi="Times New Roman"/>
          <w:b w:val="0"/>
          <w:i w:val="0"/>
          <w:sz w:val="22"/>
        </w:rPr>
        <w:t xml:space="preserve"> For businesses employing many minimum wage workers (retail, hospitality, care homes), increases to the minimum wage directly hit the bottom line. Some businesses have struggled to absorb annual increases.</w:t>
      </w:r>
    </w:p>
    <w:p>
      <w:pPr>
        <w:spacing w:after="120" w:line="360" w:lineRule="auto"/>
        <w:jc w:val="both"/>
      </w:pPr>
      <w:r>
        <w:rPr>
          <w:rFonts w:ascii="Times New Roman" w:hAnsi="Times New Roman"/>
          <w:b w:val="0"/>
          <w:i/>
          <w:sz w:val="22"/>
        </w:rPr>
        <w:t>Compliance burden:</w:t>
      </w:r>
      <w:r>
        <w:rPr>
          <w:rFonts w:ascii="Times New Roman" w:hAnsi="Times New Roman"/>
          <w:b w:val="0"/>
          <w:i w:val="0"/>
          <w:sz w:val="22"/>
        </w:rPr>
        <w:t xml:space="preserve"> Must track hours carefully to ensure average pay meets minimum. Complex for businesses with tips, accommodation, or variable hours.</w:t>
      </w:r>
    </w:p>
    <w:p>
      <w:pPr>
        <w:spacing w:after="120" w:line="360" w:lineRule="auto"/>
        <w:jc w:val="both"/>
      </w:pPr>
      <w:r>
        <w:rPr>
          <w:rFonts w:ascii="Times New Roman" w:hAnsi="Times New Roman"/>
          <w:b w:val="0"/>
          <w:i/>
          <w:sz w:val="22"/>
        </w:rPr>
        <w:t>Recruitment:</w:t>
      </w:r>
      <w:r>
        <w:rPr>
          <w:rFonts w:ascii="Times New Roman" w:hAnsi="Times New Roman"/>
          <w:b w:val="0"/>
          <w:i w:val="0"/>
          <w:sz w:val="22"/>
        </w:rPr>
        <w:t xml:space="preserve"> Can't compete on low wages - must offer at least the legal minimum. Levels the playing field somewhat.</w:t>
      </w:r>
    </w:p>
    <w:p>
      <w:pPr>
        <w:spacing w:after="120" w:line="360" w:lineRule="auto"/>
        <w:jc w:val="both"/>
      </w:pPr>
      <w:r>
        <w:rPr>
          <w:rFonts w:ascii="Times New Roman" w:hAnsi="Times New Roman"/>
          <w:b w:val="0"/>
          <w:i/>
          <w:sz w:val="22"/>
        </w:rPr>
        <w:t>Penalties:</w:t>
      </w:r>
      <w:r>
        <w:rPr>
          <w:rFonts w:ascii="Times New Roman" w:hAnsi="Times New Roman"/>
          <w:b w:val="0"/>
          <w:i w:val="0"/>
          <w:sz w:val="22"/>
        </w:rPr>
        <w:t xml:space="preserve"> Employers who underpay face naming and shaming, back-pay orders, and fines of up to 200% of arrears owed. Reputational damage can be severe.</w:t>
      </w:r>
    </w:p>
    <w:p>
      <w:pPr>
        <w:spacing w:after="120" w:line="360" w:lineRule="auto"/>
        <w:jc w:val="both"/>
      </w:pPr>
      <w:r>
        <w:rPr>
          <w:rFonts w:ascii="Times New Roman" w:hAnsi="Times New Roman"/>
          <w:b w:val="0"/>
          <w:i/>
          <w:sz w:val="22"/>
        </w:rPr>
        <w:t>Business model effects:</w:t>
      </w:r>
      <w:r>
        <w:rPr>
          <w:rFonts w:ascii="Times New Roman" w:hAnsi="Times New Roman"/>
          <w:b w:val="0"/>
          <w:i w:val="0"/>
          <w:sz w:val="22"/>
        </w:rPr>
        <w:t xml:space="preserve"> Some businesses have automated or reduced services rather than pay higher wages. Self-checkout in supermarkets, for instance.</w:t>
      </w:r>
    </w:p>
    <w:p>
      <w:pPr>
        <w:pStyle w:val="Heading3"/>
        <w:spacing w:before="200" w:after="120" w:line="360" w:lineRule="auto"/>
        <w:jc w:val="left"/>
      </w:pPr>
      <w:r>
        <w:rPr>
          <w:rFonts w:ascii="Times New Roman" w:hAnsi="Times New Roman"/>
          <w:b/>
          <w:color w:val="2F5496"/>
          <w:sz w:val="24"/>
        </w:rPr>
        <w:t>Working Time Regulations 1998</w:t>
      </w:r>
    </w:p>
    <w:p>
      <w:pPr>
        <w:spacing w:after="120" w:line="360" w:lineRule="auto"/>
        <w:jc w:val="both"/>
      </w:pPr>
      <w:r>
        <w:rPr>
          <w:rFonts w:ascii="Times New Roman" w:hAnsi="Times New Roman"/>
          <w:b w:val="0"/>
          <w:i w:val="0"/>
          <w:sz w:val="22"/>
        </w:rPr>
        <w:t>These regulations (implementing EU Working Time Directive) limit working hours and guarantee rest periods.</w:t>
      </w:r>
    </w:p>
    <w:p>
      <w:pPr>
        <w:spacing w:after="120" w:line="360" w:lineRule="auto"/>
        <w:jc w:val="both"/>
      </w:pPr>
      <w:r>
        <w:rPr>
          <w:rFonts w:ascii="Times New Roman" w:hAnsi="Times New Roman"/>
          <w:b/>
          <w:i w:val="0"/>
          <w:sz w:val="22"/>
        </w:rPr>
        <w:t>Key provisions:</w:t>
      </w:r>
    </w:p>
    <w:p>
      <w:pPr>
        <w:pStyle w:val="ListBullet"/>
        <w:spacing w:after="60" w:line="360" w:lineRule="auto"/>
        <w:jc w:val="both"/>
      </w:pPr>
      <w:r>
        <w:rPr>
          <w:rFonts w:ascii="Times New Roman" w:hAnsi="Times New Roman"/>
          <w:b w:val="0"/>
          <w:i w:val="0"/>
          <w:sz w:val="22"/>
        </w:rPr>
        <w:t>Maximum 48-hour average working week (though workers can opt out)</w:t>
      </w:r>
    </w:p>
    <w:p>
      <w:pPr>
        <w:pStyle w:val="ListBullet"/>
        <w:spacing w:after="60" w:line="360" w:lineRule="auto"/>
        <w:jc w:val="both"/>
      </w:pPr>
      <w:r>
        <w:rPr>
          <w:rFonts w:ascii="Times New Roman" w:hAnsi="Times New Roman"/>
          <w:b w:val="0"/>
          <w:i w:val="0"/>
          <w:sz w:val="22"/>
        </w:rPr>
        <w:t>Minimum 11 consecutive hours rest per day</w:t>
      </w:r>
    </w:p>
    <w:p>
      <w:pPr>
        <w:pStyle w:val="ListBullet"/>
        <w:spacing w:after="60" w:line="360" w:lineRule="auto"/>
        <w:jc w:val="both"/>
      </w:pPr>
      <w:r>
        <w:rPr>
          <w:rFonts w:ascii="Times New Roman" w:hAnsi="Times New Roman"/>
          <w:b w:val="0"/>
          <w:i w:val="0"/>
          <w:sz w:val="22"/>
        </w:rPr>
        <w:t>Minimum 24 hours uninterrupted rest per week (or 48 hours per fortnight)</w:t>
      </w:r>
    </w:p>
    <w:p>
      <w:pPr>
        <w:pStyle w:val="ListBullet"/>
        <w:spacing w:after="60" w:line="360" w:lineRule="auto"/>
        <w:jc w:val="both"/>
      </w:pPr>
      <w:r>
        <w:rPr>
          <w:rFonts w:ascii="Times New Roman" w:hAnsi="Times New Roman"/>
          <w:b w:val="0"/>
          <w:i w:val="0"/>
          <w:sz w:val="22"/>
        </w:rPr>
        <w:t>20-minute break if working more than 6 hours</w:t>
      </w:r>
    </w:p>
    <w:p>
      <w:pPr>
        <w:pStyle w:val="ListBullet"/>
        <w:spacing w:after="60" w:line="360" w:lineRule="auto"/>
        <w:jc w:val="both"/>
      </w:pPr>
      <w:r>
        <w:rPr>
          <w:rFonts w:ascii="Times New Roman" w:hAnsi="Times New Roman"/>
          <w:b w:val="0"/>
          <w:i w:val="0"/>
          <w:sz w:val="22"/>
        </w:rPr>
        <w:t>Minimum 5.6 weeks paid annual leave (28 days for full-time workers)</w:t>
      </w:r>
    </w:p>
    <w:p>
      <w:pPr>
        <w:pStyle w:val="ListBullet"/>
        <w:spacing w:after="60" w:line="360" w:lineRule="auto"/>
        <w:jc w:val="both"/>
      </w:pPr>
      <w:r>
        <w:rPr>
          <w:rFonts w:ascii="Times New Roman" w:hAnsi="Times New Roman"/>
          <w:b w:val="0"/>
          <w:i w:val="0"/>
          <w:sz w:val="22"/>
        </w:rPr>
        <w:t>Special protections for night workers</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Scheduling complexity:</w:t>
      </w:r>
      <w:r>
        <w:rPr>
          <w:rFonts w:ascii="Times New Roman" w:hAnsi="Times New Roman"/>
          <w:b w:val="0"/>
          <w:i w:val="0"/>
          <w:sz w:val="22"/>
        </w:rPr>
        <w:t xml:space="preserve"> Must carefully plan rotas to ensure rest breaks and maximum hours aren't breached. Especially challenging in healthcare, hospitality, and emergency services where 24/7 coverage is needed.</w:t>
      </w:r>
    </w:p>
    <w:p>
      <w:pPr>
        <w:spacing w:after="120" w:line="360" w:lineRule="auto"/>
        <w:jc w:val="both"/>
      </w:pPr>
      <w:r>
        <w:rPr>
          <w:rFonts w:ascii="Times New Roman" w:hAnsi="Times New Roman"/>
          <w:b w:val="0"/>
          <w:i/>
          <w:sz w:val="22"/>
        </w:rPr>
        <w:t>Record keeping:</w:t>
      </w:r>
      <w:r>
        <w:rPr>
          <w:rFonts w:ascii="Times New Roman" w:hAnsi="Times New Roman"/>
          <w:b w:val="0"/>
          <w:i w:val="0"/>
          <w:sz w:val="22"/>
        </w:rPr>
        <w:t xml:space="preserve"> Need to track hours worked, especially for workers in multiple roles or locations. The opt-out for the 48-hour week requires written agreement and records.</w:t>
      </w:r>
    </w:p>
    <w:p>
      <w:pPr>
        <w:spacing w:after="120" w:line="360" w:lineRule="auto"/>
        <w:jc w:val="both"/>
      </w:pPr>
      <w:r>
        <w:rPr>
          <w:rFonts w:ascii="Times New Roman" w:hAnsi="Times New Roman"/>
          <w:b w:val="0"/>
          <w:i/>
          <w:sz w:val="22"/>
        </w:rPr>
        <w:t>Holiday management:</w:t>
      </w:r>
      <w:r>
        <w:rPr>
          <w:rFonts w:ascii="Times New Roman" w:hAnsi="Times New Roman"/>
          <w:b w:val="0"/>
          <w:i w:val="0"/>
          <w:sz w:val="22"/>
        </w:rPr>
        <w:t xml:space="preserve"> Must ensure all workers take their entitled leave. Can't just pay in lieu (except when employment ends). Need systems to track accrual and usage.</w:t>
      </w:r>
    </w:p>
    <w:p>
      <w:pPr>
        <w:spacing w:after="120" w:line="360" w:lineRule="auto"/>
        <w:jc w:val="both"/>
      </w:pPr>
      <w:r>
        <w:rPr>
          <w:rFonts w:ascii="Times New Roman" w:hAnsi="Times New Roman"/>
          <w:b w:val="0"/>
          <w:i/>
          <w:sz w:val="22"/>
        </w:rPr>
        <w:t>Cost implications:</w:t>
      </w:r>
      <w:r>
        <w:rPr>
          <w:rFonts w:ascii="Times New Roman" w:hAnsi="Times New Roman"/>
          <w:b w:val="0"/>
          <w:i w:val="0"/>
          <w:sz w:val="22"/>
        </w:rPr>
        <w:t xml:space="preserve"> May need more staff to cover shifts while ensuring everyone gets proper breaks. Overtime limitations mean can't just work existing staff harder.</w:t>
      </w:r>
    </w:p>
    <w:p>
      <w:pPr>
        <w:spacing w:after="120" w:line="360" w:lineRule="auto"/>
        <w:jc w:val="both"/>
      </w:pPr>
      <w:r>
        <w:rPr>
          <w:rFonts w:ascii="Times New Roman" w:hAnsi="Times New Roman"/>
          <w:b w:val="0"/>
          <w:i/>
          <w:sz w:val="22"/>
        </w:rPr>
        <w:t>Health and safety:</w:t>
      </w:r>
      <w:r>
        <w:rPr>
          <w:rFonts w:ascii="Times New Roman" w:hAnsi="Times New Roman"/>
          <w:b w:val="0"/>
          <w:i w:val="0"/>
          <w:sz w:val="22"/>
        </w:rPr>
        <w:t xml:space="preserve"> These regulations exist because tired workers make mistakes and have accidents. Compliance actually benefits organisations through fewer errors and accidents.</w:t>
      </w:r>
    </w:p>
    <w:p>
      <w:pPr>
        <w:pStyle w:val="Heading3"/>
        <w:spacing w:before="200" w:after="120" w:line="360" w:lineRule="auto"/>
        <w:jc w:val="left"/>
      </w:pPr>
      <w:r>
        <w:rPr>
          <w:rFonts w:ascii="Times New Roman" w:hAnsi="Times New Roman"/>
          <w:b/>
          <w:color w:val="2F5496"/>
          <w:sz w:val="24"/>
        </w:rPr>
        <w:t>Dismissal and Redundancy Laws</w:t>
      </w:r>
    </w:p>
    <w:p>
      <w:pPr>
        <w:spacing w:after="120" w:line="360" w:lineRule="auto"/>
        <w:jc w:val="both"/>
      </w:pPr>
      <w:r>
        <w:rPr>
          <w:rFonts w:ascii="Times New Roman" w:hAnsi="Times New Roman"/>
          <w:b w:val="0"/>
          <w:i w:val="0"/>
          <w:sz w:val="22"/>
        </w:rPr>
        <w:t>Employment Rights Act 1996 and related legislation protect employees from unfair dismissal and set rules for redundancy.</w:t>
      </w:r>
    </w:p>
    <w:p>
      <w:pPr>
        <w:spacing w:after="120" w:line="360" w:lineRule="auto"/>
        <w:jc w:val="both"/>
      </w:pPr>
      <w:r>
        <w:rPr>
          <w:rFonts w:ascii="Times New Roman" w:hAnsi="Times New Roman"/>
          <w:b/>
          <w:i w:val="0"/>
          <w:sz w:val="22"/>
        </w:rPr>
        <w:t>Fair vs Unfair Dismissal:</w:t>
      </w:r>
    </w:p>
    <w:p>
      <w:pPr>
        <w:spacing w:after="120" w:line="360" w:lineRule="auto"/>
        <w:jc w:val="both"/>
      </w:pPr>
      <w:r>
        <w:rPr>
          <w:rFonts w:ascii="Times New Roman" w:hAnsi="Times New Roman"/>
          <w:b w:val="0"/>
          <w:i w:val="0"/>
          <w:sz w:val="22"/>
        </w:rPr>
        <w:t>To be fair, dismissal must be for a valid reason:</w:t>
      </w:r>
    </w:p>
    <w:p>
      <w:pPr>
        <w:pStyle w:val="ListBullet"/>
        <w:spacing w:after="60" w:line="360" w:lineRule="auto"/>
        <w:jc w:val="both"/>
      </w:pPr>
      <w:r>
        <w:rPr>
          <w:rFonts w:ascii="Times New Roman" w:hAnsi="Times New Roman"/>
          <w:b w:val="0"/>
          <w:i w:val="0"/>
          <w:sz w:val="22"/>
        </w:rPr>
        <w:t>Capability (including health)</w:t>
      </w:r>
    </w:p>
    <w:p>
      <w:pPr>
        <w:pStyle w:val="ListBullet"/>
        <w:spacing w:after="60" w:line="360" w:lineRule="auto"/>
        <w:jc w:val="both"/>
      </w:pPr>
      <w:r>
        <w:rPr>
          <w:rFonts w:ascii="Times New Roman" w:hAnsi="Times New Roman"/>
          <w:b w:val="0"/>
          <w:i w:val="0"/>
          <w:sz w:val="22"/>
        </w:rPr>
        <w:t>Conduct (misconduct or gross misconduct)</w:t>
      </w:r>
    </w:p>
    <w:p>
      <w:pPr>
        <w:pStyle w:val="ListBullet"/>
        <w:spacing w:after="60" w:line="360" w:lineRule="auto"/>
        <w:jc w:val="both"/>
      </w:pPr>
      <w:r>
        <w:rPr>
          <w:rFonts w:ascii="Times New Roman" w:hAnsi="Times New Roman"/>
          <w:b w:val="0"/>
          <w:i w:val="0"/>
          <w:sz w:val="22"/>
        </w:rPr>
        <w:t>Redundancy</w:t>
      </w:r>
    </w:p>
    <w:p>
      <w:pPr>
        <w:pStyle w:val="ListBullet"/>
        <w:spacing w:after="60" w:line="360" w:lineRule="auto"/>
        <w:jc w:val="both"/>
      </w:pPr>
      <w:r>
        <w:rPr>
          <w:rFonts w:ascii="Times New Roman" w:hAnsi="Times New Roman"/>
          <w:b w:val="0"/>
          <w:i w:val="0"/>
          <w:sz w:val="22"/>
        </w:rPr>
        <w:t>Statutory illegality (e.g., lost driving licence for a driver role)</w:t>
      </w:r>
    </w:p>
    <w:p>
      <w:pPr>
        <w:pStyle w:val="ListBullet"/>
        <w:spacing w:after="60" w:line="360" w:lineRule="auto"/>
        <w:jc w:val="both"/>
      </w:pPr>
      <w:r>
        <w:rPr>
          <w:rFonts w:ascii="Times New Roman" w:hAnsi="Times New Roman"/>
          <w:b w:val="0"/>
          <w:i w:val="0"/>
          <w:sz w:val="22"/>
        </w:rPr>
        <w:t>Some other substantial reason</w:t>
      </w:r>
    </w:p>
    <w:p>
      <w:pPr>
        <w:spacing w:after="120" w:line="360" w:lineRule="auto"/>
        <w:jc w:val="both"/>
      </w:pPr>
      <w:r>
        <w:rPr>
          <w:rFonts w:ascii="Times New Roman" w:hAnsi="Times New Roman"/>
          <w:b w:val="0"/>
          <w:i w:val="0"/>
          <w:sz w:val="22"/>
        </w:rPr>
        <w:t>AND the employer must follow a fair procedure (investigation, hearing, right to appeal).</w:t>
      </w:r>
    </w:p>
    <w:p>
      <w:pPr>
        <w:spacing w:after="120" w:line="360" w:lineRule="auto"/>
        <w:jc w:val="both"/>
      </w:pPr>
      <w:r>
        <w:rPr>
          <w:rFonts w:ascii="Times New Roman" w:hAnsi="Times New Roman"/>
          <w:b/>
          <w:i w:val="0"/>
          <w:sz w:val="22"/>
        </w:rPr>
        <w:t>Redundancy requirements:</w:t>
      </w:r>
    </w:p>
    <w:p>
      <w:pPr>
        <w:pStyle w:val="ListBullet"/>
        <w:spacing w:after="60" w:line="360" w:lineRule="auto"/>
        <w:jc w:val="both"/>
      </w:pPr>
      <w:r>
        <w:rPr>
          <w:rFonts w:ascii="Times New Roman" w:hAnsi="Times New Roman"/>
          <w:b w:val="0"/>
          <w:i w:val="0"/>
          <w:sz w:val="22"/>
        </w:rPr>
        <w:t>Genuine business reason (role no longer needed, not just wanting rid of someone)</w:t>
      </w:r>
    </w:p>
    <w:p>
      <w:pPr>
        <w:pStyle w:val="ListBullet"/>
        <w:spacing w:after="60" w:line="360" w:lineRule="auto"/>
        <w:jc w:val="both"/>
      </w:pPr>
      <w:r>
        <w:rPr>
          <w:rFonts w:ascii="Times New Roman" w:hAnsi="Times New Roman"/>
          <w:b w:val="0"/>
          <w:i w:val="0"/>
          <w:sz w:val="22"/>
        </w:rPr>
        <w:t>Fair selection criteria (objective, not discriminatory)</w:t>
      </w:r>
    </w:p>
    <w:p>
      <w:pPr>
        <w:pStyle w:val="ListBullet"/>
        <w:spacing w:after="60" w:line="360" w:lineRule="auto"/>
        <w:jc w:val="both"/>
      </w:pPr>
      <w:r>
        <w:rPr>
          <w:rFonts w:ascii="Times New Roman" w:hAnsi="Times New Roman"/>
          <w:b w:val="0"/>
          <w:i w:val="0"/>
          <w:sz w:val="22"/>
        </w:rPr>
        <w:t>Consultation with affected employees (and unions if 20+ redundancies)</w:t>
      </w:r>
    </w:p>
    <w:p>
      <w:pPr>
        <w:pStyle w:val="ListBullet"/>
        <w:spacing w:after="60" w:line="360" w:lineRule="auto"/>
        <w:jc w:val="both"/>
      </w:pPr>
      <w:r>
        <w:rPr>
          <w:rFonts w:ascii="Times New Roman" w:hAnsi="Times New Roman"/>
          <w:b w:val="0"/>
          <w:i w:val="0"/>
          <w:sz w:val="22"/>
        </w:rPr>
        <w:t>Statutory redundancy pay for employees with 2+ years' service</w:t>
      </w:r>
    </w:p>
    <w:p>
      <w:pPr>
        <w:pStyle w:val="ListBullet"/>
        <w:spacing w:after="60" w:line="360" w:lineRule="auto"/>
        <w:jc w:val="both"/>
      </w:pPr>
      <w:r>
        <w:rPr>
          <w:rFonts w:ascii="Times New Roman" w:hAnsi="Times New Roman"/>
          <w:b w:val="0"/>
          <w:i w:val="0"/>
          <w:sz w:val="22"/>
        </w:rPr>
        <w:t>Consideration of suitable alternative employment</w:t>
      </w:r>
    </w:p>
    <w:p>
      <w:pPr>
        <w:spacing w:after="120" w:line="360" w:lineRule="auto"/>
        <w:jc w:val="both"/>
      </w:pPr>
      <w:r>
        <w:rPr>
          <w:rFonts w:ascii="Times New Roman" w:hAnsi="Times New Roman"/>
          <w:b/>
          <w:i w:val="0"/>
          <w:sz w:val="22"/>
        </w:rPr>
        <w:t>Impact on organisations:</w:t>
      </w:r>
    </w:p>
    <w:p>
      <w:pPr>
        <w:spacing w:after="120" w:line="360" w:lineRule="auto"/>
        <w:jc w:val="both"/>
      </w:pPr>
      <w:r>
        <w:rPr>
          <w:rFonts w:ascii="Times New Roman" w:hAnsi="Times New Roman"/>
          <w:b w:val="0"/>
          <w:i/>
          <w:sz w:val="22"/>
        </w:rPr>
        <w:t>Can't just fire people:</w:t>
      </w:r>
      <w:r>
        <w:rPr>
          <w:rFonts w:ascii="Times New Roman" w:hAnsi="Times New Roman"/>
          <w:b w:val="0"/>
          <w:i w:val="0"/>
          <w:sz w:val="22"/>
        </w:rPr>
        <w:t xml:space="preserve"> Must have valid reasons and follow proper procedures. Makes impulsive dismissals risky and expensive.</w:t>
      </w:r>
    </w:p>
    <w:p>
      <w:pPr>
        <w:spacing w:after="120" w:line="360" w:lineRule="auto"/>
        <w:jc w:val="both"/>
      </w:pPr>
      <w:r>
        <w:rPr>
          <w:rFonts w:ascii="Times New Roman" w:hAnsi="Times New Roman"/>
          <w:b w:val="0"/>
          <w:i/>
          <w:sz w:val="22"/>
        </w:rPr>
        <w:t>Documentation essential:</w:t>
      </w:r>
      <w:r>
        <w:rPr>
          <w:rFonts w:ascii="Times New Roman" w:hAnsi="Times New Roman"/>
          <w:b w:val="0"/>
          <w:i w:val="0"/>
          <w:sz w:val="22"/>
        </w:rPr>
        <w:t xml:space="preserve"> Need records of warnings, performance issues, investigations. Without evidence of fair process, tribunals will find unfair dismissal.</w:t>
      </w:r>
    </w:p>
    <w:p>
      <w:pPr>
        <w:spacing w:after="120" w:line="360" w:lineRule="auto"/>
        <w:jc w:val="both"/>
      </w:pPr>
      <w:r>
        <w:rPr>
          <w:rFonts w:ascii="Times New Roman" w:hAnsi="Times New Roman"/>
          <w:b w:val="0"/>
          <w:i/>
          <w:sz w:val="22"/>
        </w:rPr>
        <w:t>Restructuring costs:</w:t>
      </w:r>
      <w:r>
        <w:rPr>
          <w:rFonts w:ascii="Times New Roman" w:hAnsi="Times New Roman"/>
          <w:b w:val="0"/>
          <w:i w:val="0"/>
          <w:sz w:val="22"/>
        </w:rPr>
        <w:t xml:space="preserve"> Redundancy isn't free - statutory payments plus often enhanced packages to avoid legal challenges and maintain morale.</w:t>
      </w:r>
    </w:p>
    <w:p>
      <w:pPr>
        <w:spacing w:after="120" w:line="360" w:lineRule="auto"/>
        <w:jc w:val="both"/>
      </w:pPr>
      <w:r>
        <w:rPr>
          <w:rFonts w:ascii="Times New Roman" w:hAnsi="Times New Roman"/>
          <w:b w:val="0"/>
          <w:i/>
          <w:sz w:val="22"/>
        </w:rPr>
        <w:t>Procedural burden:</w:t>
      </w:r>
      <w:r>
        <w:rPr>
          <w:rFonts w:ascii="Times New Roman" w:hAnsi="Times New Roman"/>
          <w:b w:val="0"/>
          <w:i w:val="0"/>
          <w:sz w:val="22"/>
        </w:rPr>
        <w:t xml:space="preserve"> Consultation periods, selection processes, and appeals take time. Quick workforce changes are difficult.</w:t>
      </w:r>
    </w:p>
    <w:p>
      <w:pPr>
        <w:spacing w:after="120" w:line="360" w:lineRule="auto"/>
        <w:jc w:val="both"/>
      </w:pPr>
      <w:r>
        <w:rPr>
          <w:rFonts w:ascii="Times New Roman" w:hAnsi="Times New Roman"/>
          <w:b w:val="0"/>
          <w:i/>
          <w:sz w:val="22"/>
        </w:rPr>
        <w:t>Tribunal risk:</w:t>
      </w:r>
      <w:r>
        <w:rPr>
          <w:rFonts w:ascii="Times New Roman" w:hAnsi="Times New Roman"/>
          <w:b w:val="0"/>
          <w:i w:val="0"/>
          <w:sz w:val="22"/>
        </w:rPr>
        <w:t xml:space="preserve"> Unfair dismissal claims can result in compensation up to a year's salary (or more in discrimination cases). Even winning cases costs legal fees.</w:t>
      </w:r>
    </w:p>
    <w:p>
      <w:pPr>
        <w:spacing w:after="120" w:line="360" w:lineRule="auto"/>
        <w:jc w:val="both"/>
      </w:pPr>
      <w:r>
        <w:rPr>
          <w:rFonts w:ascii="Times New Roman" w:hAnsi="Times New Roman"/>
          <w:b w:val="0"/>
          <w:i/>
          <w:sz w:val="22"/>
        </w:rPr>
        <w:t>Positive effects:</w:t>
      </w:r>
      <w:r>
        <w:rPr>
          <w:rFonts w:ascii="Times New Roman" w:hAnsi="Times New Roman"/>
          <w:b w:val="0"/>
          <w:i w:val="0"/>
          <w:sz w:val="22"/>
        </w:rPr>
        <w:t xml:space="preserve"> These protections mean employees feel more secure, which can improve commitment and reduce turnover. The process also forces managers to address performance issues properly rather than ignoring them.</w:t>
      </w:r>
    </w:p>
    <w:p>
      <w:pPr>
        <w:pStyle w:val="Heading1"/>
        <w:spacing w:before="360" w:after="240" w:line="360" w:lineRule="auto"/>
        <w:jc w:val="left"/>
      </w:pPr>
      <w:r>
        <w:rPr>
          <w:rFonts w:ascii="Times New Roman" w:hAnsi="Times New Roman"/>
          <w:b/>
          <w:color w:val="2F5496"/>
          <w:sz w:val="32"/>
        </w:rPr>
        <w:t>TASK B: Management of Finance (40 marks)</w:t>
      </w:r>
    </w:p>
    <w:p>
      <w:pPr>
        <w:pStyle w:val="Heading2"/>
        <w:spacing w:before="280" w:after="160" w:line="360" w:lineRule="auto"/>
        <w:jc w:val="left"/>
      </w:pPr>
      <w:r>
        <w:rPr>
          <w:rFonts w:ascii="Times New Roman" w:hAnsi="Times New Roman"/>
          <w:b/>
          <w:color w:val="2F5496"/>
          <w:sz w:val="28"/>
        </w:rPr>
        <w:t>B1: Three Sources of Finance (15 marks)</w:t>
      </w:r>
    </w:p>
    <w:p>
      <w:pPr>
        <w:spacing w:after="120" w:line="360" w:lineRule="auto"/>
        <w:jc w:val="both"/>
      </w:pPr>
      <w:r>
        <w:rPr>
          <w:rFonts w:ascii="Times New Roman" w:hAnsi="Times New Roman"/>
          <w:b w:val="0"/>
          <w:i w:val="0"/>
          <w:sz w:val="22"/>
        </w:rPr>
        <w:t>Businesses need money to start, operate, and grow. Where that money comes from matters a lot.</w:t>
      </w:r>
    </w:p>
    <w:p>
      <w:pPr>
        <w:pStyle w:val="Heading3"/>
        <w:spacing w:before="200" w:after="120" w:line="360" w:lineRule="auto"/>
        <w:jc w:val="left"/>
      </w:pPr>
      <w:r>
        <w:rPr>
          <w:rFonts w:ascii="Times New Roman" w:hAnsi="Times New Roman"/>
          <w:b/>
          <w:color w:val="2F5496"/>
          <w:sz w:val="24"/>
        </w:rPr>
        <w:t>1. Retained Profit</w:t>
      </w:r>
    </w:p>
    <w:p>
      <w:pPr>
        <w:spacing w:after="120" w:line="360" w:lineRule="auto"/>
        <w:jc w:val="both"/>
      </w:pPr>
      <w:r>
        <w:rPr>
          <w:rFonts w:ascii="Times New Roman" w:hAnsi="Times New Roman"/>
          <w:b w:val="0"/>
          <w:i w:val="0"/>
          <w:sz w:val="22"/>
        </w:rPr>
        <w:t>Retained profit is money the business made and kept instead of paying it out to owners.</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Business makes £100,000 profit. Pays £40,000 in dividends. The £60,000 left over is retained profit - available to reinvest.</w:t>
      </w:r>
    </w:p>
    <w:p>
      <w:pPr>
        <w:spacing w:after="120" w:line="360" w:lineRule="auto"/>
        <w:jc w:val="both"/>
      </w:pPr>
      <w:r>
        <w:rPr>
          <w:rFonts w:ascii="Times New Roman" w:hAnsi="Times New Roman"/>
          <w:b/>
          <w:i w:val="0"/>
          <w:sz w:val="22"/>
        </w:rPr>
        <w:t>Why choose it:</w:t>
      </w:r>
    </w:p>
    <w:p>
      <w:pPr>
        <w:pStyle w:val="ListBullet"/>
        <w:spacing w:after="60" w:line="360" w:lineRule="auto"/>
        <w:jc w:val="both"/>
      </w:pPr>
      <w:r>
        <w:rPr>
          <w:rFonts w:ascii="Times New Roman" w:hAnsi="Times New Roman"/>
          <w:b/>
          <w:i w:val="0"/>
          <w:sz w:val="22"/>
        </w:rPr>
        <w:t>Free money:</w:t>
      </w:r>
      <w:r>
        <w:rPr>
          <w:rFonts w:ascii="Times New Roman" w:hAnsi="Times New Roman"/>
          <w:b w:val="0"/>
          <w:i w:val="0"/>
          <w:sz w:val="22"/>
        </w:rPr>
        <w:t xml:space="preserve"> No interest payments like with loans</w:t>
      </w:r>
    </w:p>
    <w:p>
      <w:pPr>
        <w:pStyle w:val="ListBullet"/>
        <w:spacing w:after="60" w:line="360" w:lineRule="auto"/>
        <w:jc w:val="both"/>
      </w:pPr>
      <w:r>
        <w:rPr>
          <w:rFonts w:ascii="Times New Roman" w:hAnsi="Times New Roman"/>
          <w:b/>
          <w:i w:val="0"/>
          <w:sz w:val="22"/>
        </w:rPr>
        <w:t>Keep ownership:</w:t>
      </w:r>
      <w:r>
        <w:rPr>
          <w:rFonts w:ascii="Times New Roman" w:hAnsi="Times New Roman"/>
          <w:b w:val="0"/>
          <w:i w:val="0"/>
          <w:sz w:val="22"/>
        </w:rPr>
        <w:t xml:space="preserve"> No giving away shares to investors</w:t>
      </w:r>
    </w:p>
    <w:p>
      <w:pPr>
        <w:pStyle w:val="ListBullet"/>
        <w:spacing w:after="60" w:line="360" w:lineRule="auto"/>
        <w:jc w:val="both"/>
      </w:pPr>
      <w:r>
        <w:rPr>
          <w:rFonts w:ascii="Times New Roman" w:hAnsi="Times New Roman"/>
          <w:b/>
          <w:i w:val="0"/>
          <w:sz w:val="22"/>
        </w:rPr>
        <w:t>No permission needed:</w:t>
      </w:r>
      <w:r>
        <w:rPr>
          <w:rFonts w:ascii="Times New Roman" w:hAnsi="Times New Roman"/>
          <w:b w:val="0"/>
          <w:i w:val="0"/>
          <w:sz w:val="22"/>
        </w:rPr>
        <w:t xml:space="preserve"> Don't have to convince anyone to lend or invest</w:t>
      </w:r>
    </w:p>
    <w:p>
      <w:pPr>
        <w:pStyle w:val="ListBullet"/>
        <w:spacing w:after="60" w:line="360" w:lineRule="auto"/>
        <w:jc w:val="both"/>
      </w:pPr>
      <w:r>
        <w:rPr>
          <w:rFonts w:ascii="Times New Roman" w:hAnsi="Times New Roman"/>
          <w:b/>
          <w:i w:val="0"/>
          <w:sz w:val="22"/>
        </w:rPr>
        <w:t>Use it however you want:</w:t>
      </w:r>
      <w:r>
        <w:rPr>
          <w:rFonts w:ascii="Times New Roman" w:hAnsi="Times New Roman"/>
          <w:b w:val="0"/>
          <w:i w:val="0"/>
          <w:sz w:val="22"/>
        </w:rPr>
        <w:t xml:space="preserve"> No restrictions on what it's for</w:t>
      </w:r>
    </w:p>
    <w:p>
      <w:pPr>
        <w:spacing w:after="120" w:line="360" w:lineRule="auto"/>
        <w:jc w:val="both"/>
      </w:pPr>
      <w:r>
        <w:rPr>
          <w:rFonts w:ascii="Times New Roman" w:hAnsi="Times New Roman"/>
          <w:b/>
          <w:i w:val="0"/>
          <w:sz w:val="22"/>
        </w:rPr>
        <w:t>The catch:</w:t>
      </w:r>
      <w:r>
        <w:rPr>
          <w:rFonts w:ascii="Times New Roman" w:hAnsi="Times New Roman"/>
          <w:b w:val="0"/>
          <w:i w:val="0"/>
          <w:sz w:val="22"/>
        </w:rPr>
        <w:t xml:space="preserve"> You can only use this if the business is already profitable. And shareholders might grumble about lower dividends.</w:t>
      </w:r>
    </w:p>
    <w:p>
      <w:pPr>
        <w:pStyle w:val="Heading3"/>
        <w:spacing w:before="200" w:after="120" w:line="360" w:lineRule="auto"/>
        <w:jc w:val="left"/>
      </w:pPr>
      <w:r>
        <w:rPr>
          <w:rFonts w:ascii="Times New Roman" w:hAnsi="Times New Roman"/>
          <w:b/>
          <w:color w:val="2F5496"/>
          <w:sz w:val="24"/>
        </w:rPr>
        <w:t>2. Bank Loan</w:t>
      </w:r>
    </w:p>
    <w:p>
      <w:pPr>
        <w:spacing w:after="120" w:line="360" w:lineRule="auto"/>
        <w:jc w:val="both"/>
      </w:pPr>
      <w:r>
        <w:rPr>
          <w:rFonts w:ascii="Times New Roman" w:hAnsi="Times New Roman"/>
          <w:b w:val="0"/>
          <w:i w:val="0"/>
          <w:sz w:val="22"/>
        </w:rPr>
        <w:t>Borrow a set amount from a bank, pay it back over time with interest.</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Apply for a loan, bank assesses the risk, if approved you get the money. Then you make regular repayments - usually monthly - until it's paid off.</w:t>
      </w:r>
    </w:p>
    <w:p>
      <w:pPr>
        <w:spacing w:after="120" w:line="360" w:lineRule="auto"/>
        <w:jc w:val="both"/>
      </w:pPr>
      <w:r>
        <w:rPr>
          <w:rFonts w:ascii="Times New Roman" w:hAnsi="Times New Roman"/>
          <w:b/>
          <w:i w:val="0"/>
          <w:sz w:val="22"/>
        </w:rPr>
        <w:t>Why choose it:</w:t>
      </w:r>
    </w:p>
    <w:p>
      <w:pPr>
        <w:pStyle w:val="ListBullet"/>
        <w:spacing w:after="60" w:line="360" w:lineRule="auto"/>
        <w:jc w:val="both"/>
      </w:pPr>
      <w:r>
        <w:rPr>
          <w:rFonts w:ascii="Times New Roman" w:hAnsi="Times New Roman"/>
          <w:b/>
          <w:i w:val="0"/>
          <w:sz w:val="22"/>
        </w:rPr>
        <w:t>Large amounts available:</w:t>
      </w:r>
      <w:r>
        <w:rPr>
          <w:rFonts w:ascii="Times New Roman" w:hAnsi="Times New Roman"/>
          <w:b w:val="0"/>
          <w:i w:val="0"/>
          <w:sz w:val="22"/>
        </w:rPr>
        <w:t xml:space="preserve"> Can access serious money for major investments</w:t>
      </w:r>
    </w:p>
    <w:p>
      <w:pPr>
        <w:pStyle w:val="ListBullet"/>
        <w:spacing w:after="60" w:line="360" w:lineRule="auto"/>
        <w:jc w:val="both"/>
      </w:pPr>
      <w:r>
        <w:rPr>
          <w:rFonts w:ascii="Times New Roman" w:hAnsi="Times New Roman"/>
          <w:b/>
          <w:i w:val="0"/>
          <w:sz w:val="22"/>
        </w:rPr>
        <w:t>Predictable repayments:</w:t>
      </w:r>
      <w:r>
        <w:rPr>
          <w:rFonts w:ascii="Times New Roman" w:hAnsi="Times New Roman"/>
          <w:b w:val="0"/>
          <w:i w:val="0"/>
          <w:sz w:val="22"/>
        </w:rPr>
        <w:t xml:space="preserve"> Fixed schedule makes budgeting easier</w:t>
      </w:r>
    </w:p>
    <w:p>
      <w:pPr>
        <w:pStyle w:val="ListBullet"/>
        <w:spacing w:after="60" w:line="360" w:lineRule="auto"/>
        <w:jc w:val="both"/>
      </w:pPr>
      <w:r>
        <w:rPr>
          <w:rFonts w:ascii="Times New Roman" w:hAnsi="Times New Roman"/>
          <w:b/>
          <w:i w:val="0"/>
          <w:sz w:val="22"/>
        </w:rPr>
        <w:t>Keep ownership:</w:t>
      </w:r>
      <w:r>
        <w:rPr>
          <w:rFonts w:ascii="Times New Roman" w:hAnsi="Times New Roman"/>
          <w:b w:val="0"/>
          <w:i w:val="0"/>
          <w:sz w:val="22"/>
        </w:rPr>
        <w:t xml:space="preserve"> Unlike selling shares, you don't give away any control</w:t>
      </w:r>
    </w:p>
    <w:p>
      <w:pPr>
        <w:pStyle w:val="ListBullet"/>
        <w:spacing w:after="60" w:line="360" w:lineRule="auto"/>
        <w:jc w:val="both"/>
      </w:pPr>
      <w:r>
        <w:rPr>
          <w:rFonts w:ascii="Times New Roman" w:hAnsi="Times New Roman"/>
          <w:b/>
          <w:i w:val="0"/>
          <w:sz w:val="22"/>
        </w:rPr>
        <w:t>Tax advantage:</w:t>
      </w:r>
      <w:r>
        <w:rPr>
          <w:rFonts w:ascii="Times New Roman" w:hAnsi="Times New Roman"/>
          <w:b w:val="0"/>
          <w:i w:val="0"/>
          <w:sz w:val="22"/>
        </w:rPr>
        <w:t xml:space="preserve"> Interest payments reduce taxable profit</w:t>
      </w:r>
    </w:p>
    <w:p>
      <w:pPr>
        <w:spacing w:after="120" w:line="360" w:lineRule="auto"/>
        <w:jc w:val="both"/>
      </w:pPr>
      <w:r>
        <w:rPr>
          <w:rFonts w:ascii="Times New Roman" w:hAnsi="Times New Roman"/>
          <w:b/>
          <w:i w:val="0"/>
          <w:sz w:val="22"/>
        </w:rPr>
        <w:t>The catch:</w:t>
      </w:r>
      <w:r>
        <w:rPr>
          <w:rFonts w:ascii="Times New Roman" w:hAnsi="Times New Roman"/>
          <w:b w:val="0"/>
          <w:i w:val="0"/>
          <w:sz w:val="22"/>
        </w:rPr>
        <w:t xml:space="preserve"> Interest adds to the cost. Repayments are required whether business is doing well or not. May need to offer collateral. New or struggling businesses often can't get loans.</w:t>
      </w:r>
    </w:p>
    <w:p>
      <w:pPr>
        <w:pStyle w:val="Heading3"/>
        <w:spacing w:before="200" w:after="120" w:line="360" w:lineRule="auto"/>
        <w:jc w:val="left"/>
      </w:pPr>
      <w:r>
        <w:rPr>
          <w:rFonts w:ascii="Times New Roman" w:hAnsi="Times New Roman"/>
          <w:b/>
          <w:color w:val="2F5496"/>
          <w:sz w:val="24"/>
        </w:rPr>
        <w:t>3. Share Capital</w:t>
      </w:r>
    </w:p>
    <w:p>
      <w:pPr>
        <w:spacing w:after="120" w:line="360" w:lineRule="auto"/>
        <w:jc w:val="both"/>
      </w:pPr>
      <w:r>
        <w:rPr>
          <w:rFonts w:ascii="Times New Roman" w:hAnsi="Times New Roman"/>
          <w:b w:val="0"/>
          <w:i w:val="0"/>
          <w:sz w:val="22"/>
        </w:rPr>
        <w:t>Selling shares - pieces of ownership in the company - to investors.</w:t>
      </w:r>
    </w:p>
    <w:p>
      <w:pPr>
        <w:spacing w:after="120" w:line="360" w:lineRule="auto"/>
        <w:jc w:val="both"/>
      </w:pPr>
      <w:r>
        <w:rPr>
          <w:rFonts w:ascii="Times New Roman" w:hAnsi="Times New Roman"/>
          <w:b/>
          <w:i w:val="0"/>
          <w:sz w:val="22"/>
        </w:rPr>
        <w:t>How it works:</w:t>
      </w:r>
      <w:r>
        <w:rPr>
          <w:rFonts w:ascii="Times New Roman" w:hAnsi="Times New Roman"/>
          <w:b w:val="0"/>
          <w:i w:val="0"/>
          <w:sz w:val="22"/>
        </w:rPr>
        <w:t xml:space="preserve"> Company issues new shares and sells them. Investors become part-owners with a share of future profits and usually voting rights.</w:t>
      </w:r>
    </w:p>
    <w:p>
      <w:pPr>
        <w:spacing w:after="120" w:line="360" w:lineRule="auto"/>
        <w:jc w:val="both"/>
      </w:pPr>
      <w:r>
        <w:rPr>
          <w:rFonts w:ascii="Times New Roman" w:hAnsi="Times New Roman"/>
          <w:b/>
          <w:i w:val="0"/>
          <w:sz w:val="22"/>
        </w:rPr>
        <w:t>Why choose it:</w:t>
      </w:r>
    </w:p>
    <w:p>
      <w:pPr>
        <w:pStyle w:val="ListBullet"/>
        <w:spacing w:after="60" w:line="360" w:lineRule="auto"/>
        <w:jc w:val="both"/>
      </w:pPr>
      <w:r>
        <w:rPr>
          <w:rFonts w:ascii="Times New Roman" w:hAnsi="Times New Roman"/>
          <w:b/>
          <w:i w:val="0"/>
          <w:sz w:val="22"/>
        </w:rPr>
        <w:t>No repayment:</w:t>
      </w:r>
      <w:r>
        <w:rPr>
          <w:rFonts w:ascii="Times New Roman" w:hAnsi="Times New Roman"/>
          <w:b w:val="0"/>
          <w:i w:val="0"/>
          <w:sz w:val="22"/>
        </w:rPr>
        <w:t xml:space="preserve"> Unlike loans, you don't have to pay the money back</w:t>
      </w:r>
    </w:p>
    <w:p>
      <w:pPr>
        <w:pStyle w:val="ListBullet"/>
        <w:spacing w:after="60" w:line="360" w:lineRule="auto"/>
        <w:jc w:val="both"/>
      </w:pPr>
      <w:r>
        <w:rPr>
          <w:rFonts w:ascii="Times New Roman" w:hAnsi="Times New Roman"/>
          <w:b/>
          <w:i w:val="0"/>
          <w:sz w:val="22"/>
        </w:rPr>
        <w:t>Big amounts possible:</w:t>
      </w:r>
      <w:r>
        <w:rPr>
          <w:rFonts w:ascii="Times New Roman" w:hAnsi="Times New Roman"/>
          <w:b w:val="0"/>
          <w:i w:val="0"/>
          <w:sz w:val="22"/>
        </w:rPr>
        <w:t xml:space="preserve"> Can raise substantial sums for major expansion</w:t>
      </w:r>
    </w:p>
    <w:p>
      <w:pPr>
        <w:pStyle w:val="ListBullet"/>
        <w:spacing w:after="60" w:line="360" w:lineRule="auto"/>
        <w:jc w:val="both"/>
      </w:pPr>
      <w:r>
        <w:rPr>
          <w:rFonts w:ascii="Times New Roman" w:hAnsi="Times New Roman"/>
          <w:b/>
          <w:i w:val="0"/>
          <w:sz w:val="22"/>
        </w:rPr>
        <w:t>Shared risk:</w:t>
      </w:r>
      <w:r>
        <w:rPr>
          <w:rFonts w:ascii="Times New Roman" w:hAnsi="Times New Roman"/>
          <w:b w:val="0"/>
          <w:i w:val="0"/>
          <w:sz w:val="22"/>
        </w:rPr>
        <w:t xml:space="preserve"> If the business fails, investors lose their investment - you don't owe them anything</w:t>
      </w:r>
    </w:p>
    <w:p>
      <w:pPr>
        <w:pStyle w:val="ListBullet"/>
        <w:spacing w:after="60" w:line="360" w:lineRule="auto"/>
        <w:jc w:val="both"/>
      </w:pPr>
      <w:r>
        <w:rPr>
          <w:rFonts w:ascii="Times New Roman" w:hAnsi="Times New Roman"/>
          <w:b/>
          <w:i w:val="0"/>
          <w:sz w:val="22"/>
        </w:rPr>
        <w:t>Expertise:</w:t>
      </w:r>
      <w:r>
        <w:rPr>
          <w:rFonts w:ascii="Times New Roman" w:hAnsi="Times New Roman"/>
          <w:b w:val="0"/>
          <w:i w:val="0"/>
          <w:sz w:val="22"/>
        </w:rPr>
        <w:t xml:space="preserve"> Investors often bring useful knowledge and connections alongside money</w:t>
      </w:r>
    </w:p>
    <w:p>
      <w:pPr>
        <w:spacing w:after="120" w:line="360" w:lineRule="auto"/>
        <w:jc w:val="both"/>
      </w:pPr>
      <w:r>
        <w:rPr>
          <w:rFonts w:ascii="Times New Roman" w:hAnsi="Times New Roman"/>
          <w:b/>
          <w:i w:val="0"/>
          <w:sz w:val="22"/>
        </w:rPr>
        <w:t>The catch:</w:t>
      </w:r>
      <w:r>
        <w:rPr>
          <w:rFonts w:ascii="Times New Roman" w:hAnsi="Times New Roman"/>
          <w:b w:val="0"/>
          <w:i w:val="0"/>
          <w:sz w:val="22"/>
        </w:rPr>
        <w:t xml:space="preserve"> You're giving away ownership. Existing owners' share of the business shrinks. Investors expect dividends. If investors get enough shares, they can influence or even control decisions.</w:t>
      </w:r>
    </w:p>
    <w:p>
      <w:pPr>
        <w:pStyle w:val="Heading2"/>
        <w:spacing w:before="280" w:after="160" w:line="360" w:lineRule="auto"/>
        <w:jc w:val="left"/>
      </w:pPr>
      <w:r>
        <w:rPr>
          <w:rFonts w:ascii="Times New Roman" w:hAnsi="Times New Roman"/>
          <w:b/>
          <w:color w:val="2F5496"/>
          <w:sz w:val="28"/>
        </w:rPr>
        <w:t>B2: Five Purposes of Financial Statements (15 marks)</w:t>
      </w:r>
    </w:p>
    <w:p>
      <w:pPr>
        <w:spacing w:after="120" w:line="360" w:lineRule="auto"/>
        <w:jc w:val="both"/>
      </w:pPr>
      <w:r>
        <w:rPr>
          <w:rFonts w:ascii="Times New Roman" w:hAnsi="Times New Roman"/>
          <w:b w:val="0"/>
          <w:i w:val="0"/>
          <w:sz w:val="22"/>
        </w:rPr>
        <w:t>Financial statements are formal records of what's happening with a business's money. They serve several important purposes.</w:t>
      </w:r>
    </w:p>
    <w:p>
      <w:pPr>
        <w:pStyle w:val="Heading3"/>
        <w:spacing w:before="200" w:after="120" w:line="360" w:lineRule="auto"/>
        <w:jc w:val="left"/>
      </w:pPr>
      <w:r>
        <w:rPr>
          <w:rFonts w:ascii="Times New Roman" w:hAnsi="Times New Roman"/>
          <w:b/>
          <w:color w:val="2F5496"/>
          <w:sz w:val="24"/>
        </w:rPr>
        <w:t>1. Helping Investment Decisions</w:t>
      </w:r>
    </w:p>
    <w:p>
      <w:pPr>
        <w:spacing w:after="120" w:line="360" w:lineRule="auto"/>
        <w:jc w:val="both"/>
      </w:pPr>
      <w:r>
        <w:rPr>
          <w:rFonts w:ascii="Times New Roman" w:hAnsi="Times New Roman"/>
          <w:b w:val="0"/>
          <w:i w:val="0"/>
          <w:sz w:val="22"/>
        </w:rPr>
        <w:t>People thinking about investing money need information. Is this business profitable? Is it growing? How does it compare to alternatives? What might I earn on my investment?</w:t>
      </w:r>
    </w:p>
    <w:p>
      <w:pPr>
        <w:spacing w:after="120" w:line="360" w:lineRule="auto"/>
        <w:jc w:val="both"/>
      </w:pPr>
      <w:r>
        <w:rPr>
          <w:rFonts w:ascii="Times New Roman" w:hAnsi="Times New Roman"/>
          <w:b w:val="0"/>
          <w:i w:val="0"/>
          <w:sz w:val="22"/>
        </w:rPr>
        <w:t>Without reliable financial statements, investors would be guessing. They'd be much less willing to invest, which would make it harder for businesses to raise capital.</w:t>
      </w:r>
    </w:p>
    <w:p>
      <w:pPr>
        <w:pStyle w:val="Heading3"/>
        <w:spacing w:before="200" w:after="120" w:line="360" w:lineRule="auto"/>
        <w:jc w:val="left"/>
      </w:pPr>
      <w:r>
        <w:rPr>
          <w:rFonts w:ascii="Times New Roman" w:hAnsi="Times New Roman"/>
          <w:b/>
          <w:color w:val="2F5496"/>
          <w:sz w:val="24"/>
        </w:rPr>
        <w:t>2. Informing Lending Decisions</w:t>
      </w:r>
    </w:p>
    <w:p>
      <w:pPr>
        <w:spacing w:after="120" w:line="360" w:lineRule="auto"/>
        <w:jc w:val="both"/>
      </w:pPr>
      <w:r>
        <w:rPr>
          <w:rFonts w:ascii="Times New Roman" w:hAnsi="Times New Roman"/>
          <w:b w:val="0"/>
          <w:i w:val="0"/>
          <w:sz w:val="22"/>
        </w:rPr>
        <w:t>When a business wants a loan, the bank needs to assess whether they'll get their money back. Financial statements answer key questions:</w:t>
      </w:r>
    </w:p>
    <w:p>
      <w:pPr>
        <w:pStyle w:val="ListBullet"/>
        <w:spacing w:after="60" w:line="360" w:lineRule="auto"/>
        <w:jc w:val="both"/>
      </w:pPr>
      <w:r>
        <w:rPr>
          <w:rFonts w:ascii="Times New Roman" w:hAnsi="Times New Roman"/>
          <w:b w:val="0"/>
          <w:i w:val="0"/>
          <w:sz w:val="22"/>
        </w:rPr>
        <w:t>Does the business generate enough profit to afford repayments?</w:t>
      </w:r>
    </w:p>
    <w:p>
      <w:pPr>
        <w:pStyle w:val="ListBullet"/>
        <w:spacing w:after="60" w:line="360" w:lineRule="auto"/>
        <w:jc w:val="both"/>
      </w:pPr>
      <w:r>
        <w:rPr>
          <w:rFonts w:ascii="Times New Roman" w:hAnsi="Times New Roman"/>
          <w:b w:val="0"/>
          <w:i w:val="0"/>
          <w:sz w:val="22"/>
        </w:rPr>
        <w:t>What could serve as security if things go wrong?</w:t>
      </w:r>
    </w:p>
    <w:p>
      <w:pPr>
        <w:pStyle w:val="ListBullet"/>
        <w:spacing w:after="60" w:line="360" w:lineRule="auto"/>
        <w:jc w:val="both"/>
      </w:pPr>
      <w:r>
        <w:rPr>
          <w:rFonts w:ascii="Times New Roman" w:hAnsi="Times New Roman"/>
          <w:b w:val="0"/>
          <w:i w:val="0"/>
          <w:sz w:val="22"/>
        </w:rPr>
        <w:t>How much debt does the business already carry?</w:t>
      </w:r>
    </w:p>
    <w:p>
      <w:pPr>
        <w:pStyle w:val="ListBullet"/>
        <w:spacing w:after="60" w:line="360" w:lineRule="auto"/>
        <w:jc w:val="both"/>
      </w:pPr>
      <w:r>
        <w:rPr>
          <w:rFonts w:ascii="Times New Roman" w:hAnsi="Times New Roman"/>
          <w:b w:val="0"/>
          <w:i w:val="0"/>
          <w:sz w:val="22"/>
        </w:rPr>
        <w:t>Is cash flow healthy enough for regular payments?</w:t>
      </w:r>
    </w:p>
    <w:p>
      <w:pPr>
        <w:spacing w:after="120" w:line="360" w:lineRule="auto"/>
        <w:jc w:val="both"/>
      </w:pPr>
      <w:r>
        <w:rPr>
          <w:rFonts w:ascii="Times New Roman" w:hAnsi="Times New Roman"/>
          <w:b w:val="0"/>
          <w:i w:val="0"/>
          <w:sz w:val="22"/>
        </w:rPr>
        <w:t>Good financial statements make it easier to get loans at better rates.</w:t>
      </w:r>
    </w:p>
    <w:p>
      <w:pPr>
        <w:pStyle w:val="Heading3"/>
        <w:spacing w:before="200" w:after="120" w:line="360" w:lineRule="auto"/>
        <w:jc w:val="left"/>
      </w:pPr>
      <w:r>
        <w:rPr>
          <w:rFonts w:ascii="Times New Roman" w:hAnsi="Times New Roman"/>
          <w:b/>
          <w:color w:val="2F5496"/>
          <w:sz w:val="24"/>
        </w:rPr>
        <w:t>3. Enabling Business Planning</w:t>
      </w:r>
    </w:p>
    <w:p>
      <w:pPr>
        <w:spacing w:after="120" w:line="360" w:lineRule="auto"/>
        <w:jc w:val="both"/>
      </w:pPr>
      <w:r>
        <w:rPr>
          <w:rFonts w:ascii="Times New Roman" w:hAnsi="Times New Roman"/>
          <w:b w:val="0"/>
          <w:i w:val="0"/>
          <w:sz w:val="22"/>
        </w:rPr>
        <w:t>Managers use financial statements to run the business:</w:t>
      </w:r>
    </w:p>
    <w:p>
      <w:pPr>
        <w:pStyle w:val="ListBullet"/>
        <w:spacing w:after="60" w:line="360" w:lineRule="auto"/>
        <w:jc w:val="both"/>
      </w:pPr>
      <w:r>
        <w:rPr>
          <w:rFonts w:ascii="Times New Roman" w:hAnsi="Times New Roman"/>
          <w:b w:val="0"/>
          <w:i w:val="0"/>
          <w:sz w:val="22"/>
        </w:rPr>
        <w:t>How does actual performance compare to budget?</w:t>
      </w:r>
    </w:p>
    <w:p>
      <w:pPr>
        <w:pStyle w:val="ListBullet"/>
        <w:spacing w:after="60" w:line="360" w:lineRule="auto"/>
        <w:jc w:val="both"/>
      </w:pPr>
      <w:r>
        <w:rPr>
          <w:rFonts w:ascii="Times New Roman" w:hAnsi="Times New Roman"/>
          <w:b w:val="0"/>
          <w:i w:val="0"/>
          <w:sz w:val="22"/>
        </w:rPr>
        <w:t>Are we growing or shrinking?</w:t>
      </w:r>
    </w:p>
    <w:p>
      <w:pPr>
        <w:pStyle w:val="ListBullet"/>
        <w:spacing w:after="60" w:line="360" w:lineRule="auto"/>
        <w:jc w:val="both"/>
      </w:pPr>
      <w:r>
        <w:rPr>
          <w:rFonts w:ascii="Times New Roman" w:hAnsi="Times New Roman"/>
          <w:b w:val="0"/>
          <w:i w:val="0"/>
          <w:sz w:val="22"/>
        </w:rPr>
        <w:t>Which products or services are most profitable?</w:t>
      </w:r>
    </w:p>
    <w:p>
      <w:pPr>
        <w:pStyle w:val="ListBullet"/>
        <w:spacing w:after="60" w:line="360" w:lineRule="auto"/>
        <w:jc w:val="both"/>
      </w:pPr>
      <w:r>
        <w:rPr>
          <w:rFonts w:ascii="Times New Roman" w:hAnsi="Times New Roman"/>
          <w:b w:val="0"/>
          <w:i w:val="0"/>
          <w:sz w:val="22"/>
        </w:rPr>
        <w:t>Where should we invest resources?</w:t>
      </w:r>
    </w:p>
    <w:p>
      <w:pPr>
        <w:spacing w:after="120" w:line="360" w:lineRule="auto"/>
        <w:jc w:val="both"/>
      </w:pPr>
      <w:r>
        <w:rPr>
          <w:rFonts w:ascii="Times New Roman" w:hAnsi="Times New Roman"/>
          <w:b w:val="0"/>
          <w:i w:val="0"/>
          <w:sz w:val="22"/>
        </w:rPr>
        <w:t>Regular financial reporting helps spot problems early when something can still be done about them.</w:t>
      </w:r>
    </w:p>
    <w:p>
      <w:pPr>
        <w:pStyle w:val="Heading3"/>
        <w:spacing w:before="200" w:after="120" w:line="360" w:lineRule="auto"/>
        <w:jc w:val="left"/>
      </w:pPr>
      <w:r>
        <w:rPr>
          <w:rFonts w:ascii="Times New Roman" w:hAnsi="Times New Roman"/>
          <w:b/>
          <w:color w:val="2F5496"/>
          <w:sz w:val="24"/>
        </w:rPr>
        <w:t>4. Assessing Financial Health</w:t>
      </w:r>
    </w:p>
    <w:p>
      <w:pPr>
        <w:spacing w:after="120" w:line="360" w:lineRule="auto"/>
        <w:jc w:val="both"/>
      </w:pPr>
      <w:r>
        <w:rPr>
          <w:rFonts w:ascii="Times New Roman" w:hAnsi="Times New Roman"/>
          <w:b w:val="0"/>
          <w:i w:val="0"/>
          <w:sz w:val="22"/>
        </w:rPr>
        <w:t>Financial statements show the overall picture:</w:t>
      </w:r>
    </w:p>
    <w:p>
      <w:pPr>
        <w:pStyle w:val="ListBullet"/>
        <w:spacing w:after="60" w:line="360" w:lineRule="auto"/>
        <w:jc w:val="both"/>
      </w:pPr>
      <w:r>
        <w:rPr>
          <w:rFonts w:ascii="Times New Roman" w:hAnsi="Times New Roman"/>
          <w:b w:val="0"/>
          <w:i w:val="0"/>
          <w:sz w:val="22"/>
        </w:rPr>
        <w:t>What does the business own (assets)?</w:t>
      </w:r>
    </w:p>
    <w:p>
      <w:pPr>
        <w:pStyle w:val="ListBullet"/>
        <w:spacing w:after="60" w:line="360" w:lineRule="auto"/>
        <w:jc w:val="both"/>
      </w:pPr>
      <w:r>
        <w:rPr>
          <w:rFonts w:ascii="Times New Roman" w:hAnsi="Times New Roman"/>
          <w:b w:val="0"/>
          <w:i w:val="0"/>
          <w:sz w:val="22"/>
        </w:rPr>
        <w:t>What does it owe (liabilities)?</w:t>
      </w:r>
    </w:p>
    <w:p>
      <w:pPr>
        <w:pStyle w:val="ListBullet"/>
        <w:spacing w:after="60" w:line="360" w:lineRule="auto"/>
        <w:jc w:val="both"/>
      </w:pPr>
      <w:r>
        <w:rPr>
          <w:rFonts w:ascii="Times New Roman" w:hAnsi="Times New Roman"/>
          <w:b w:val="0"/>
          <w:i w:val="0"/>
          <w:sz w:val="22"/>
        </w:rPr>
        <w:t>Can it pay its debts?</w:t>
      </w:r>
    </w:p>
    <w:p>
      <w:pPr>
        <w:pStyle w:val="ListBullet"/>
        <w:spacing w:after="60" w:line="360" w:lineRule="auto"/>
        <w:jc w:val="both"/>
      </w:pPr>
      <w:r>
        <w:rPr>
          <w:rFonts w:ascii="Times New Roman" w:hAnsi="Times New Roman"/>
          <w:b w:val="0"/>
          <w:i w:val="0"/>
          <w:sz w:val="22"/>
        </w:rPr>
        <w:t>Is the trend positive or negative?</w:t>
      </w:r>
    </w:p>
    <w:p>
      <w:pPr>
        <w:spacing w:after="120" w:line="360" w:lineRule="auto"/>
        <w:jc w:val="both"/>
      </w:pPr>
      <w:r>
        <w:rPr>
          <w:rFonts w:ascii="Times New Roman" w:hAnsi="Times New Roman"/>
          <w:b w:val="0"/>
          <w:i w:val="0"/>
          <w:sz w:val="22"/>
        </w:rPr>
        <w:t>This helps identify risks - cash flow problems, excessive debt - before they become crises.</w:t>
      </w:r>
    </w:p>
    <w:p>
      <w:pPr>
        <w:pStyle w:val="Heading3"/>
        <w:spacing w:before="200" w:after="120" w:line="360" w:lineRule="auto"/>
        <w:jc w:val="left"/>
      </w:pPr>
      <w:r>
        <w:rPr>
          <w:rFonts w:ascii="Times New Roman" w:hAnsi="Times New Roman"/>
          <w:b/>
          <w:color w:val="2F5496"/>
          <w:sz w:val="24"/>
        </w:rPr>
        <w:t>5. Meeting Legal and Tax Requirements</w:t>
      </w:r>
    </w:p>
    <w:p>
      <w:pPr>
        <w:spacing w:after="120" w:line="360" w:lineRule="auto"/>
        <w:jc w:val="both"/>
      </w:pPr>
      <w:r>
        <w:rPr>
          <w:rFonts w:ascii="Times New Roman" w:hAnsi="Times New Roman"/>
          <w:b w:val="0"/>
          <w:i w:val="0"/>
          <w:sz w:val="22"/>
        </w:rPr>
        <w:t>Limited companies have to prepare and file financial statements by law. These are used for:</w:t>
      </w:r>
    </w:p>
    <w:p>
      <w:pPr>
        <w:pStyle w:val="ListBullet"/>
        <w:spacing w:after="60" w:line="360" w:lineRule="auto"/>
        <w:jc w:val="both"/>
      </w:pPr>
      <w:r>
        <w:rPr>
          <w:rFonts w:ascii="Times New Roman" w:hAnsi="Times New Roman"/>
          <w:b w:val="0"/>
          <w:i w:val="0"/>
          <w:sz w:val="22"/>
        </w:rPr>
        <w:t>Calculating tax owed</w:t>
      </w:r>
    </w:p>
    <w:p>
      <w:pPr>
        <w:pStyle w:val="ListBullet"/>
        <w:spacing w:after="60" w:line="360" w:lineRule="auto"/>
        <w:jc w:val="both"/>
      </w:pPr>
      <w:r>
        <w:rPr>
          <w:rFonts w:ascii="Times New Roman" w:hAnsi="Times New Roman"/>
          <w:b w:val="0"/>
          <w:i w:val="0"/>
          <w:sz w:val="22"/>
        </w:rPr>
        <w:t>Informing shareholders about their company</w:t>
      </w:r>
    </w:p>
    <w:p>
      <w:pPr>
        <w:pStyle w:val="ListBullet"/>
        <w:spacing w:after="60" w:line="360" w:lineRule="auto"/>
        <w:jc w:val="both"/>
      </w:pPr>
      <w:r>
        <w:rPr>
          <w:rFonts w:ascii="Times New Roman" w:hAnsi="Times New Roman"/>
          <w:b w:val="0"/>
          <w:i w:val="0"/>
          <w:sz w:val="22"/>
        </w:rPr>
        <w:t>Allowing auditors to verify accuracy</w:t>
      </w:r>
    </w:p>
    <w:p>
      <w:pPr>
        <w:pStyle w:val="ListBullet"/>
        <w:spacing w:after="60" w:line="360" w:lineRule="auto"/>
        <w:jc w:val="both"/>
      </w:pPr>
      <w:r>
        <w:rPr>
          <w:rFonts w:ascii="Times New Roman" w:hAnsi="Times New Roman"/>
          <w:b w:val="0"/>
          <w:i w:val="0"/>
          <w:sz w:val="22"/>
        </w:rPr>
        <w:t>Ensuring accountability</w:t>
      </w:r>
    </w:p>
    <w:p>
      <w:pPr>
        <w:spacing w:after="120" w:line="360" w:lineRule="auto"/>
        <w:jc w:val="both"/>
      </w:pPr>
      <w:r>
        <w:rPr>
          <w:rFonts w:ascii="Times New Roman" w:hAnsi="Times New Roman"/>
          <w:b w:val="0"/>
          <w:i w:val="0"/>
          <w:sz w:val="22"/>
        </w:rPr>
        <w:t>Get it wrong and there are fines and legal consequences.</w:t>
      </w:r>
    </w:p>
    <w:p>
      <w:pPr>
        <w:pStyle w:val="Heading2"/>
        <w:spacing w:before="280" w:after="160" w:line="360" w:lineRule="auto"/>
        <w:jc w:val="left"/>
      </w:pPr>
      <w:r>
        <w:rPr>
          <w:rFonts w:ascii="Times New Roman" w:hAnsi="Times New Roman"/>
          <w:b/>
          <w:color w:val="2F5496"/>
          <w:sz w:val="28"/>
        </w:rPr>
        <w:t>B3: Five Accounting Ratios and Their Limitations (15 marks)</w:t>
      </w:r>
    </w:p>
    <w:p>
      <w:pPr>
        <w:spacing w:after="120" w:line="360" w:lineRule="auto"/>
        <w:jc w:val="both"/>
      </w:pPr>
      <w:r>
        <w:rPr>
          <w:rFonts w:ascii="Times New Roman" w:hAnsi="Times New Roman"/>
          <w:b w:val="0"/>
          <w:i w:val="0"/>
          <w:sz w:val="22"/>
        </w:rPr>
        <w:t>Accounting ratios turn raw financial numbers into meaningful measures you can compare over time or against other businesses.</w:t>
      </w:r>
    </w:p>
    <w:p>
      <w:pPr>
        <w:pStyle w:val="Heading3"/>
        <w:spacing w:before="200" w:after="120" w:line="360" w:lineRule="auto"/>
        <w:jc w:val="left"/>
      </w:pPr>
      <w:r>
        <w:rPr>
          <w:rFonts w:ascii="Times New Roman" w:hAnsi="Times New Roman"/>
          <w:b/>
          <w:color w:val="2F5496"/>
          <w:sz w:val="24"/>
        </w:rPr>
        <w:t>1. Gross Profit Margin</w:t>
      </w:r>
    </w:p>
    <w:p>
      <w:pPr>
        <w:spacing w:after="120" w:line="360" w:lineRule="auto"/>
        <w:jc w:val="both"/>
      </w:pPr>
      <w:r>
        <w:rPr>
          <w:rFonts w:ascii="Times New Roman" w:hAnsi="Times New Roman"/>
          <w:b/>
          <w:i w:val="0"/>
          <w:sz w:val="22"/>
        </w:rPr>
        <w:t>Formula:</w:t>
      </w:r>
      <w:r>
        <w:rPr>
          <w:rFonts w:ascii="Times New Roman" w:hAnsi="Times New Roman"/>
          <w:b w:val="0"/>
          <w:i w:val="0"/>
          <w:sz w:val="22"/>
        </w:rPr>
        <w:t xml:space="preserve"> (Gross Profit ÷ Revenue) × 100</w:t>
      </w:r>
    </w:p>
    <w:p>
      <w:pPr>
        <w:spacing w:after="120" w:line="360" w:lineRule="auto"/>
        <w:jc w:val="both"/>
      </w:pPr>
      <w:r>
        <w:rPr>
          <w:rFonts w:ascii="Times New Roman" w:hAnsi="Times New Roman"/>
          <w:b/>
          <w:i w:val="0"/>
          <w:sz w:val="22"/>
        </w:rPr>
        <w:t>What it tells you:</w:t>
      </w:r>
      <w:r>
        <w:rPr>
          <w:rFonts w:ascii="Times New Roman" w:hAnsi="Times New Roman"/>
          <w:b w:val="0"/>
          <w:i w:val="0"/>
          <w:sz w:val="22"/>
        </w:rPr>
        <w:t xml:space="preserve"> How efficiently the business produces or sources what it sells. Higher means more money left after direct costs.</w:t>
      </w:r>
    </w:p>
    <w:p>
      <w:pPr>
        <w:spacing w:after="120" w:line="360" w:lineRule="auto"/>
        <w:jc w:val="both"/>
      </w:pPr>
      <w:r>
        <w:rPr>
          <w:rFonts w:ascii="Times New Roman" w:hAnsi="Times New Roman"/>
          <w:b/>
          <w:i w:val="0"/>
          <w:sz w:val="22"/>
        </w:rPr>
        <w:t>Example:</w:t>
      </w:r>
      <w:r>
        <w:rPr>
          <w:rFonts w:ascii="Times New Roman" w:hAnsi="Times New Roman"/>
          <w:b w:val="0"/>
          <w:i w:val="0"/>
          <w:sz w:val="22"/>
        </w:rPr>
        <w:t xml:space="preserve"> £500,000 revenue, £200,000 gross profit = 40% margin. For every £1 of sales, 40p is left after paying for the goods sold.</w:t>
      </w:r>
    </w:p>
    <w:p>
      <w:pPr>
        <w:spacing w:after="120" w:line="360" w:lineRule="auto"/>
        <w:jc w:val="both"/>
      </w:pPr>
      <w:r>
        <w:rPr>
          <w:rFonts w:ascii="Times New Roman" w:hAnsi="Times New Roman"/>
          <w:b/>
          <w:i w:val="0"/>
          <w:sz w:val="22"/>
        </w:rPr>
        <w:t>What's good?</w:t>
      </w:r>
      <w:r>
        <w:rPr>
          <w:rFonts w:ascii="Times New Roman" w:hAnsi="Times New Roman"/>
          <w:b w:val="0"/>
          <w:i w:val="0"/>
          <w:sz w:val="22"/>
        </w:rPr>
        <w:t xml:space="preserve"> Varies hugely by industry. Supermarkets run on tiny margins (2-5%). Software companies might hit 80%+.</w:t>
      </w:r>
    </w:p>
    <w:p>
      <w:pPr>
        <w:pStyle w:val="Heading3"/>
        <w:spacing w:before="200" w:after="120" w:line="360" w:lineRule="auto"/>
        <w:jc w:val="left"/>
      </w:pPr>
      <w:r>
        <w:rPr>
          <w:rFonts w:ascii="Times New Roman" w:hAnsi="Times New Roman"/>
          <w:b/>
          <w:color w:val="2F5496"/>
          <w:sz w:val="24"/>
        </w:rPr>
        <w:t>2. Net Profit Margin</w:t>
      </w:r>
    </w:p>
    <w:p>
      <w:pPr>
        <w:spacing w:after="120" w:line="360" w:lineRule="auto"/>
        <w:jc w:val="both"/>
      </w:pPr>
      <w:r>
        <w:rPr>
          <w:rFonts w:ascii="Times New Roman" w:hAnsi="Times New Roman"/>
          <w:b/>
          <w:i w:val="0"/>
          <w:sz w:val="22"/>
        </w:rPr>
        <w:t>Formula:</w:t>
      </w:r>
      <w:r>
        <w:rPr>
          <w:rFonts w:ascii="Times New Roman" w:hAnsi="Times New Roman"/>
          <w:b w:val="0"/>
          <w:i w:val="0"/>
          <w:sz w:val="22"/>
        </w:rPr>
        <w:t xml:space="preserve"> (Net Profit ÷ Revenue) × 100</w:t>
      </w:r>
    </w:p>
    <w:p>
      <w:pPr>
        <w:spacing w:after="120" w:line="360" w:lineRule="auto"/>
        <w:jc w:val="both"/>
      </w:pPr>
      <w:r>
        <w:rPr>
          <w:rFonts w:ascii="Times New Roman" w:hAnsi="Times New Roman"/>
          <w:b/>
          <w:i w:val="0"/>
          <w:sz w:val="22"/>
        </w:rPr>
        <w:t>What it tells you:</w:t>
      </w:r>
      <w:r>
        <w:rPr>
          <w:rFonts w:ascii="Times New Roman" w:hAnsi="Times New Roman"/>
          <w:b w:val="0"/>
          <w:i w:val="0"/>
          <w:sz w:val="22"/>
        </w:rPr>
        <w:t xml:space="preserve"> Overall profitability after ALL costs - not just production costs but rent, wages, interest, tax, everything.</w:t>
      </w:r>
    </w:p>
    <w:p>
      <w:pPr>
        <w:spacing w:after="120" w:line="360" w:lineRule="auto"/>
        <w:jc w:val="both"/>
      </w:pPr>
      <w:r>
        <w:rPr>
          <w:rFonts w:ascii="Times New Roman" w:hAnsi="Times New Roman"/>
          <w:b/>
          <w:i w:val="0"/>
          <w:sz w:val="22"/>
        </w:rPr>
        <w:t>Example:</w:t>
      </w:r>
      <w:r>
        <w:rPr>
          <w:rFonts w:ascii="Times New Roman" w:hAnsi="Times New Roman"/>
          <w:b w:val="0"/>
          <w:i w:val="0"/>
          <w:sz w:val="22"/>
        </w:rPr>
        <w:t xml:space="preserve"> £500,000 revenue, £50,000 net profit = 10% margin.</w:t>
      </w:r>
    </w:p>
    <w:p>
      <w:pPr>
        <w:spacing w:after="120" w:line="360" w:lineRule="auto"/>
        <w:jc w:val="both"/>
      </w:pPr>
      <w:r>
        <w:rPr>
          <w:rFonts w:ascii="Times New Roman" w:hAnsi="Times New Roman"/>
          <w:b/>
          <w:i w:val="0"/>
          <w:sz w:val="22"/>
        </w:rPr>
        <w:t>Why it matters:</w:t>
      </w:r>
      <w:r>
        <w:rPr>
          <w:rFonts w:ascii="Times New Roman" w:hAnsi="Times New Roman"/>
          <w:b w:val="0"/>
          <w:i w:val="0"/>
          <w:sz w:val="22"/>
        </w:rPr>
        <w:t xml:space="preserve"> Comparing this with gross profit margin shows how much overheads are eating into profits. High gross margin but low net margin? Your overheads need attention.</w:t>
      </w:r>
    </w:p>
    <w:p>
      <w:pPr>
        <w:pStyle w:val="Heading3"/>
        <w:spacing w:before="200" w:after="120" w:line="360" w:lineRule="auto"/>
        <w:jc w:val="left"/>
      </w:pPr>
      <w:r>
        <w:rPr>
          <w:rFonts w:ascii="Times New Roman" w:hAnsi="Times New Roman"/>
          <w:b/>
          <w:color w:val="2F5496"/>
          <w:sz w:val="24"/>
        </w:rPr>
        <w:t>3. Current Ratio</w:t>
      </w:r>
    </w:p>
    <w:p>
      <w:pPr>
        <w:spacing w:after="120" w:line="360" w:lineRule="auto"/>
        <w:jc w:val="both"/>
      </w:pPr>
      <w:r>
        <w:rPr>
          <w:rFonts w:ascii="Times New Roman" w:hAnsi="Times New Roman"/>
          <w:b/>
          <w:i w:val="0"/>
          <w:sz w:val="22"/>
        </w:rPr>
        <w:t>Formula:</w:t>
      </w:r>
      <w:r>
        <w:rPr>
          <w:rFonts w:ascii="Times New Roman" w:hAnsi="Times New Roman"/>
          <w:b w:val="0"/>
          <w:i w:val="0"/>
          <w:sz w:val="22"/>
        </w:rPr>
        <w:t xml:space="preserve"> Current Assets ÷ Current Liabilities</w:t>
      </w:r>
    </w:p>
    <w:p>
      <w:pPr>
        <w:spacing w:after="120" w:line="360" w:lineRule="auto"/>
        <w:jc w:val="both"/>
      </w:pPr>
      <w:r>
        <w:rPr>
          <w:rFonts w:ascii="Times New Roman" w:hAnsi="Times New Roman"/>
          <w:b/>
          <w:i w:val="0"/>
          <w:sz w:val="22"/>
        </w:rPr>
        <w:t>What it tells you:</w:t>
      </w:r>
      <w:r>
        <w:rPr>
          <w:rFonts w:ascii="Times New Roman" w:hAnsi="Times New Roman"/>
          <w:b w:val="0"/>
          <w:i w:val="0"/>
          <w:sz w:val="22"/>
        </w:rPr>
        <w:t xml:space="preserve"> Can the business pay what it owes in the next 12 months?</w:t>
      </w:r>
    </w:p>
    <w:p>
      <w:pPr>
        <w:spacing w:after="120" w:line="360" w:lineRule="auto"/>
        <w:jc w:val="both"/>
      </w:pPr>
      <w:r>
        <w:rPr>
          <w:rFonts w:ascii="Times New Roman" w:hAnsi="Times New Roman"/>
          <w:b/>
          <w:i w:val="0"/>
          <w:sz w:val="22"/>
        </w:rPr>
        <w:t>Example:</w:t>
      </w:r>
      <w:r>
        <w:rPr>
          <w:rFonts w:ascii="Times New Roman" w:hAnsi="Times New Roman"/>
          <w:b w:val="0"/>
          <w:i w:val="0"/>
          <w:sz w:val="22"/>
        </w:rPr>
        <w:t xml:space="preserve"> £150,000 current assets, £100,000 current liabilities = 1.5:1 ratio.</w:t>
      </w:r>
    </w:p>
    <w:p>
      <w:pPr>
        <w:spacing w:after="120" w:line="360" w:lineRule="auto"/>
        <w:jc w:val="both"/>
      </w:pPr>
      <w:r>
        <w:rPr>
          <w:rFonts w:ascii="Times New Roman" w:hAnsi="Times New Roman"/>
          <w:b/>
          <w:i w:val="0"/>
          <w:sz w:val="22"/>
        </w:rPr>
        <w:t>What's good?</w:t>
      </w:r>
      <w:r>
        <w:rPr>
          <w:rFonts w:ascii="Times New Roman" w:hAnsi="Times New Roman"/>
          <w:b w:val="0"/>
          <w:i w:val="0"/>
          <w:sz w:val="22"/>
        </w:rPr>
        <w:t xml:space="preserve"> Around 2:1 is often considered healthy, but varies by industry. Too low suggests cash flow problems. Too high might mean assets aren't being used efficiently.</w:t>
      </w:r>
    </w:p>
    <w:p>
      <w:pPr>
        <w:pStyle w:val="Heading3"/>
        <w:spacing w:before="200" w:after="120" w:line="360" w:lineRule="auto"/>
        <w:jc w:val="left"/>
      </w:pPr>
      <w:r>
        <w:rPr>
          <w:rFonts w:ascii="Times New Roman" w:hAnsi="Times New Roman"/>
          <w:b/>
          <w:color w:val="2F5496"/>
          <w:sz w:val="24"/>
        </w:rPr>
        <w:t>4. Acid Test (Quick Ratio)</w:t>
      </w:r>
    </w:p>
    <w:p>
      <w:pPr>
        <w:spacing w:after="120" w:line="360" w:lineRule="auto"/>
        <w:jc w:val="both"/>
      </w:pPr>
      <w:r>
        <w:rPr>
          <w:rFonts w:ascii="Times New Roman" w:hAnsi="Times New Roman"/>
          <w:b/>
          <w:i w:val="0"/>
          <w:sz w:val="22"/>
        </w:rPr>
        <w:t>Formula:</w:t>
      </w:r>
      <w:r>
        <w:rPr>
          <w:rFonts w:ascii="Times New Roman" w:hAnsi="Times New Roman"/>
          <w:b w:val="0"/>
          <w:i w:val="0"/>
          <w:sz w:val="22"/>
        </w:rPr>
        <w:t xml:space="preserve"> (Current Assets - Inventory) ÷ Current Liabilities</w:t>
      </w:r>
    </w:p>
    <w:p>
      <w:pPr>
        <w:spacing w:after="120" w:line="360" w:lineRule="auto"/>
        <w:jc w:val="both"/>
      </w:pPr>
      <w:r>
        <w:rPr>
          <w:rFonts w:ascii="Times New Roman" w:hAnsi="Times New Roman"/>
          <w:b/>
          <w:i w:val="0"/>
          <w:sz w:val="22"/>
        </w:rPr>
        <w:t>What it tells you:</w:t>
      </w:r>
      <w:r>
        <w:rPr>
          <w:rFonts w:ascii="Times New Roman" w:hAnsi="Times New Roman"/>
          <w:b w:val="0"/>
          <w:i w:val="0"/>
          <w:sz w:val="22"/>
        </w:rPr>
        <w:t xml:space="preserve"> Same as current ratio, but strips out inventory. Why? Because you might not be able to sell stock quickly if you need cash urgently.</w:t>
      </w:r>
    </w:p>
    <w:p>
      <w:pPr>
        <w:spacing w:after="120" w:line="360" w:lineRule="auto"/>
        <w:jc w:val="both"/>
      </w:pPr>
      <w:r>
        <w:rPr>
          <w:rFonts w:ascii="Times New Roman" w:hAnsi="Times New Roman"/>
          <w:b/>
          <w:i w:val="0"/>
          <w:sz w:val="22"/>
        </w:rPr>
        <w:t>Example:</w:t>
      </w:r>
      <w:r>
        <w:rPr>
          <w:rFonts w:ascii="Times New Roman" w:hAnsi="Times New Roman"/>
          <w:b w:val="0"/>
          <w:i w:val="0"/>
          <w:sz w:val="22"/>
        </w:rPr>
        <w:t xml:space="preserve"> £150,000 current assets, £60,000 inventory, £100,000 liabilities = 0.9:1.</w:t>
      </w:r>
    </w:p>
    <w:p>
      <w:pPr>
        <w:spacing w:after="120" w:line="360" w:lineRule="auto"/>
        <w:jc w:val="both"/>
      </w:pPr>
      <w:r>
        <w:rPr>
          <w:rFonts w:ascii="Times New Roman" w:hAnsi="Times New Roman"/>
          <w:b/>
          <w:i w:val="0"/>
          <w:sz w:val="22"/>
        </w:rPr>
        <w:t>What's good?</w:t>
      </w:r>
      <w:r>
        <w:rPr>
          <w:rFonts w:ascii="Times New Roman" w:hAnsi="Times New Roman"/>
          <w:b w:val="0"/>
          <w:i w:val="0"/>
          <w:sz w:val="22"/>
        </w:rPr>
        <w:t xml:space="preserve"> 1:1 is often the minimum comfortable level. Below that, if customers don't pay and you can't shift stock fast, you're in trouble.</w:t>
      </w:r>
    </w:p>
    <w:p>
      <w:pPr>
        <w:pStyle w:val="Heading3"/>
        <w:spacing w:before="200" w:after="120" w:line="360" w:lineRule="auto"/>
        <w:jc w:val="left"/>
      </w:pPr>
      <w:r>
        <w:rPr>
          <w:rFonts w:ascii="Times New Roman" w:hAnsi="Times New Roman"/>
          <w:b/>
          <w:color w:val="2F5496"/>
          <w:sz w:val="24"/>
        </w:rPr>
        <w:t>5. Return on Capital Employed (ROCE)</w:t>
      </w:r>
    </w:p>
    <w:p>
      <w:pPr>
        <w:spacing w:after="120" w:line="360" w:lineRule="auto"/>
        <w:jc w:val="both"/>
      </w:pPr>
      <w:r>
        <w:rPr>
          <w:rFonts w:ascii="Times New Roman" w:hAnsi="Times New Roman"/>
          <w:b/>
          <w:i w:val="0"/>
          <w:sz w:val="22"/>
        </w:rPr>
        <w:t>Formula:</w:t>
      </w:r>
      <w:r>
        <w:rPr>
          <w:rFonts w:ascii="Times New Roman" w:hAnsi="Times New Roman"/>
          <w:b w:val="0"/>
          <w:i w:val="0"/>
          <w:sz w:val="22"/>
        </w:rPr>
        <w:t xml:space="preserve"> (Operating Profit ÷ Capital Employed) × 100</w:t>
      </w:r>
    </w:p>
    <w:p>
      <w:pPr>
        <w:spacing w:after="120" w:line="360" w:lineRule="auto"/>
        <w:jc w:val="both"/>
      </w:pPr>
      <w:r>
        <w:rPr>
          <w:rFonts w:ascii="Times New Roman" w:hAnsi="Times New Roman"/>
          <w:b/>
          <w:i w:val="0"/>
          <w:sz w:val="22"/>
        </w:rPr>
        <w:t>What it tells you:</w:t>
      </w:r>
      <w:r>
        <w:rPr>
          <w:rFonts w:ascii="Times New Roman" w:hAnsi="Times New Roman"/>
          <w:b w:val="0"/>
          <w:i w:val="0"/>
          <w:sz w:val="22"/>
        </w:rPr>
        <w:t xml:space="preserve"> How effectively the business uses its capital to generate profit. Often considered the most important ratio for investors.</w:t>
      </w:r>
    </w:p>
    <w:p>
      <w:pPr>
        <w:spacing w:after="120" w:line="360" w:lineRule="auto"/>
        <w:jc w:val="both"/>
      </w:pPr>
      <w:r>
        <w:rPr>
          <w:rFonts w:ascii="Times New Roman" w:hAnsi="Times New Roman"/>
          <w:b/>
          <w:i w:val="0"/>
          <w:sz w:val="22"/>
        </w:rPr>
        <w:t>Example:</w:t>
      </w:r>
      <w:r>
        <w:rPr>
          <w:rFonts w:ascii="Times New Roman" w:hAnsi="Times New Roman"/>
          <w:b w:val="0"/>
          <w:i w:val="0"/>
          <w:sz w:val="22"/>
        </w:rPr>
        <w:t xml:space="preserve"> £80,000 operating profit, £400,000 capital employed = 20% ROCE.</w:t>
      </w:r>
    </w:p>
    <w:p>
      <w:pPr>
        <w:spacing w:after="120" w:line="360" w:lineRule="auto"/>
        <w:jc w:val="both"/>
      </w:pPr>
      <w:r>
        <w:rPr>
          <w:rFonts w:ascii="Times New Roman" w:hAnsi="Times New Roman"/>
          <w:b/>
          <w:i w:val="0"/>
          <w:sz w:val="22"/>
        </w:rPr>
        <w:t>What's good?</w:t>
      </w:r>
      <w:r>
        <w:rPr>
          <w:rFonts w:ascii="Times New Roman" w:hAnsi="Times New Roman"/>
          <w:b w:val="0"/>
          <w:i w:val="0"/>
          <w:sz w:val="22"/>
        </w:rPr>
        <w:t xml:space="preserve"> Should definitely exceed the cost of borrowing. If you're paying 10% interest on loans but only making 8% on capital, you're actually destroying value.</w:t>
      </w:r>
    </w:p>
    <w:p>
      <w:pPr>
        <w:pStyle w:val="Heading3"/>
        <w:spacing w:before="200" w:after="120" w:line="360" w:lineRule="auto"/>
        <w:jc w:val="left"/>
      </w:pPr>
      <w:r>
        <w:rPr>
          <w:rFonts w:ascii="Times New Roman" w:hAnsi="Times New Roman"/>
          <w:b/>
          <w:color w:val="2F5496"/>
          <w:sz w:val="24"/>
        </w:rPr>
        <w:t>Why Ratios Aren't the Whole Story</w:t>
      </w:r>
    </w:p>
    <w:p>
      <w:pPr>
        <w:spacing w:after="120" w:line="360" w:lineRule="auto"/>
        <w:jc w:val="both"/>
      </w:pPr>
      <w:r>
        <w:rPr>
          <w:rFonts w:ascii="Times New Roman" w:hAnsi="Times New Roman"/>
          <w:b w:val="0"/>
          <w:i w:val="0"/>
          <w:sz w:val="22"/>
        </w:rPr>
        <w:t>Ratios are useful, but they have serious limitations:</w:t>
      </w:r>
    </w:p>
    <w:p>
      <w:pPr>
        <w:spacing w:after="120" w:line="360" w:lineRule="auto"/>
        <w:jc w:val="both"/>
      </w:pPr>
      <w:r>
        <w:rPr>
          <w:rFonts w:ascii="Times New Roman" w:hAnsi="Times New Roman"/>
          <w:b/>
          <w:i w:val="0"/>
          <w:sz w:val="22"/>
        </w:rPr>
        <w:t>1. Looking backwards:</w:t>
      </w:r>
      <w:r>
        <w:rPr>
          <w:rFonts w:ascii="Times New Roman" w:hAnsi="Times New Roman"/>
          <w:b w:val="0"/>
          <w:i w:val="0"/>
          <w:sz w:val="22"/>
        </w:rPr>
        <w:t xml:space="preserve"> Ratios are based on historical data. They tell you what happened, not what will happen. A company might have great ratios but be heading for trouble that's not yet visible.</w:t>
      </w:r>
    </w:p>
    <w:p>
      <w:pPr>
        <w:spacing w:after="120" w:line="360" w:lineRule="auto"/>
        <w:jc w:val="both"/>
      </w:pPr>
      <w:r>
        <w:rPr>
          <w:rFonts w:ascii="Times New Roman" w:hAnsi="Times New Roman"/>
          <w:b/>
          <w:i w:val="0"/>
          <w:sz w:val="22"/>
        </w:rPr>
        <w:t>2. Apples and oranges:</w:t>
      </w:r>
      <w:r>
        <w:rPr>
          <w:rFonts w:ascii="Times New Roman" w:hAnsi="Times New Roman"/>
          <w:b w:val="0"/>
          <w:i w:val="0"/>
          <w:sz w:val="22"/>
        </w:rPr>
        <w:t xml:space="preserve"> Different companies use different accounting methods (how they calculate depreciation, value stock, etc.). Comparing them directly can be misleading.</w:t>
      </w:r>
    </w:p>
    <w:p>
      <w:pPr>
        <w:spacing w:after="120" w:line="360" w:lineRule="auto"/>
        <w:jc w:val="both"/>
      </w:pPr>
      <w:r>
        <w:rPr>
          <w:rFonts w:ascii="Times New Roman" w:hAnsi="Times New Roman"/>
          <w:b/>
          <w:i w:val="0"/>
          <w:sz w:val="22"/>
        </w:rPr>
        <w:t>3. Industry differences:</w:t>
      </w:r>
      <w:r>
        <w:rPr>
          <w:rFonts w:ascii="Times New Roman" w:hAnsi="Times New Roman"/>
          <w:b w:val="0"/>
          <w:i w:val="0"/>
          <w:sz w:val="22"/>
        </w:rPr>
        <w:t xml:space="preserve"> What's good in one industry is terrible in another. A 5% net margin might be excellent for a supermarket but poor for a software company.</w:t>
      </w:r>
    </w:p>
    <w:p>
      <w:pPr>
        <w:spacing w:after="120" w:line="360" w:lineRule="auto"/>
        <w:jc w:val="both"/>
      </w:pPr>
      <w:r>
        <w:rPr>
          <w:rFonts w:ascii="Times New Roman" w:hAnsi="Times New Roman"/>
          <w:b/>
          <w:i w:val="0"/>
          <w:sz w:val="22"/>
        </w:rPr>
        <w:t>4. Snapshot in time:</w:t>
      </w:r>
      <w:r>
        <w:rPr>
          <w:rFonts w:ascii="Times New Roman" w:hAnsi="Times New Roman"/>
          <w:b w:val="0"/>
          <w:i w:val="0"/>
          <w:sz w:val="22"/>
        </w:rPr>
        <w:t xml:space="preserve"> Financial statements capture one specific moment. The business might have had an unusually good or bad day.</w:t>
      </w:r>
    </w:p>
    <w:p>
      <w:pPr>
        <w:spacing w:after="120" w:line="360" w:lineRule="auto"/>
        <w:jc w:val="both"/>
      </w:pPr>
      <w:r>
        <w:rPr>
          <w:rFonts w:ascii="Times New Roman" w:hAnsi="Times New Roman"/>
          <w:b/>
          <w:i w:val="0"/>
          <w:sz w:val="22"/>
        </w:rPr>
        <w:t>5. Window dressing:</w:t>
      </w:r>
      <w:r>
        <w:rPr>
          <w:rFonts w:ascii="Times New Roman" w:hAnsi="Times New Roman"/>
          <w:b w:val="0"/>
          <w:i w:val="0"/>
          <w:sz w:val="22"/>
        </w:rPr>
        <w:t xml:space="preserve"> Companies can manipulate figures before reporting - delaying purchases, accelerating sales, timing things to make ratios look better. It's not necessarily illegal, but it can mislead.</w:t>
      </w:r>
    </w:p>
    <w:p>
      <w:pPr>
        <w:spacing w:after="120" w:line="360" w:lineRule="auto"/>
        <w:jc w:val="both"/>
      </w:pPr>
      <w:r>
        <w:rPr>
          <w:rFonts w:ascii="Times New Roman" w:hAnsi="Times New Roman"/>
          <w:b/>
          <w:i w:val="0"/>
          <w:sz w:val="22"/>
        </w:rPr>
        <w:t>6. Missing the non-financial:</w:t>
      </w:r>
      <w:r>
        <w:rPr>
          <w:rFonts w:ascii="Times New Roman" w:hAnsi="Times New Roman"/>
          <w:b w:val="0"/>
          <w:i w:val="0"/>
          <w:sz w:val="22"/>
        </w:rPr>
        <w:t xml:space="preserve"> Ratios don't capture customer satisfaction, employee morale, brand strength, or competitive position. These all affect future success.</w:t>
      </w:r>
    </w:p>
    <w:p>
      <w:pPr>
        <w:spacing w:after="120" w:line="360" w:lineRule="auto"/>
        <w:jc w:val="both"/>
      </w:pPr>
      <w:r>
        <w:rPr>
          <w:rFonts w:ascii="Times New Roman" w:hAnsi="Times New Roman"/>
          <w:b/>
          <w:i w:val="0"/>
          <w:sz w:val="22"/>
        </w:rPr>
        <w:t>7. Context is everything:</w:t>
      </w:r>
      <w:r>
        <w:rPr>
          <w:rFonts w:ascii="Times New Roman" w:hAnsi="Times New Roman"/>
          <w:b w:val="0"/>
          <w:i w:val="0"/>
          <w:sz w:val="22"/>
        </w:rPr>
        <w:t xml:space="preserve"> A falling ratio isn't necessarily bad (might reflect deliberate investment). A rising ratio isn't necessarily good (might reflect harmful cost-cutting). You need the story, not just the numbers.</w:t>
      </w:r>
    </w:p>
    <w:p>
      <w:r>
        <w:br w:type="page"/>
      </w:r>
    </w:p>
    <w:p>
      <w:pPr>
        <w:pStyle w:val="Heading1"/>
        <w:spacing w:before="360" w:after="240"/>
        <w:jc w:val="left"/>
      </w:pPr>
      <w:r>
        <w:rPr>
          <w:rFonts w:ascii="Times New Roman" w:hAnsi="Times New Roman"/>
          <w:b/>
          <w:color w:val="2F5496"/>
          <w:sz w:val="32"/>
        </w:rPr>
        <w:t>References</w:t>
      </w:r>
    </w:p>
    <w:p>
      <w:pPr>
        <w:spacing w:after="120" w:line="360" w:lineRule="auto"/>
        <w:ind w:left="720" w:hanging="720"/>
        <w:jc w:val="left"/>
      </w:pPr>
      <w:r>
        <w:rPr>
          <w:rFonts w:ascii="Times New Roman" w:hAnsi="Times New Roman"/>
          <w:b w:val="0"/>
          <w:i w:val="0"/>
          <w:sz w:val="22"/>
        </w:rPr>
        <w:t>ACAS (n.d.) 'Strikes and Industrial Action'. Available at: https://www.acas.org.uk/strikes-and-industrial-action (Accessed: 23 January 2026).</w:t>
      </w:r>
    </w:p>
    <w:p>
      <w:pPr>
        <w:spacing w:after="120" w:line="360" w:lineRule="auto"/>
        <w:ind w:left="720" w:hanging="720"/>
        <w:jc w:val="left"/>
      </w:pPr>
      <w:r>
        <w:rPr>
          <w:rFonts w:ascii="Times New Roman" w:hAnsi="Times New Roman"/>
          <w:b w:val="0"/>
          <w:i w:val="0"/>
          <w:sz w:val="22"/>
        </w:rPr>
        <w:t>BDC (n.d.) 'What are Financial Statements?'. Available at: https://www.bdc.ca/en/articles-tools/entrepreneur-toolkit/templates-business-guides/glossary/financial-statements (Accessed: 23 January 2026).</w:t>
      </w:r>
    </w:p>
    <w:p>
      <w:pPr>
        <w:spacing w:after="120" w:line="360" w:lineRule="auto"/>
        <w:ind w:left="720" w:hanging="720"/>
        <w:jc w:val="left"/>
      </w:pPr>
      <w:r>
        <w:rPr>
          <w:rFonts w:ascii="Times New Roman" w:hAnsi="Times New Roman"/>
          <w:b w:val="0"/>
          <w:i w:val="0"/>
          <w:sz w:val="22"/>
        </w:rPr>
        <w:t>CIPD (n.d.) 'Data Protection and GDPR in the Workplace'. Available at: https://www.cipd.org/uk/knowledge/factsheets/data-protection-factsheet/ (Accessed: 23 January 2026).</w:t>
      </w:r>
    </w:p>
    <w:p>
      <w:pPr>
        <w:spacing w:after="120" w:line="360" w:lineRule="auto"/>
        <w:ind w:left="720" w:hanging="720"/>
        <w:jc w:val="left"/>
      </w:pPr>
      <w:r>
        <w:rPr>
          <w:rFonts w:ascii="Times New Roman" w:hAnsi="Times New Roman"/>
          <w:b w:val="0"/>
          <w:i w:val="0"/>
          <w:sz w:val="22"/>
        </w:rPr>
        <w:t>Corporate Finance Institute (n.d.) 'Financial Ratios'. Available at: https://corporatefinanceinstitute.com/resources/accounting/financial-ratios/ (Accessed: 23 January 2026).</w:t>
      </w:r>
    </w:p>
    <w:p>
      <w:pPr>
        <w:spacing w:after="120" w:line="360" w:lineRule="auto"/>
        <w:ind w:left="720" w:hanging="720"/>
        <w:jc w:val="left"/>
      </w:pPr>
      <w:r>
        <w:rPr>
          <w:rFonts w:ascii="Times New Roman" w:hAnsi="Times New Roman"/>
          <w:b w:val="0"/>
          <w:i w:val="0"/>
          <w:sz w:val="22"/>
        </w:rPr>
        <w:t>Health and Safety Executive (n.d.) 'Health and Safety at Work Act 1974'. Available at: https://www.hse.gov.uk (Accessed: 23 January 2026).</w:t>
      </w:r>
    </w:p>
    <w:p>
      <w:pPr>
        <w:spacing w:after="120" w:line="360" w:lineRule="auto"/>
        <w:ind w:left="720" w:hanging="720"/>
        <w:jc w:val="left"/>
      </w:pPr>
      <w:r>
        <w:rPr>
          <w:rFonts w:ascii="Times New Roman" w:hAnsi="Times New Roman"/>
          <w:b w:val="0"/>
          <w:i w:val="0"/>
          <w:sz w:val="22"/>
        </w:rPr>
        <w:t>Indeed (n.d.) 'Maslow's Hierarchy of Needs: Applying It in the Workplace'. Available at: https://www.indeed.com/career-advice/career-development/maslows-hierarchy-of-needs (Accessed: 23 January 2026).</w:t>
      </w:r>
    </w:p>
    <w:p>
      <w:pPr>
        <w:spacing w:after="120" w:line="360" w:lineRule="auto"/>
        <w:ind w:left="720" w:hanging="720"/>
        <w:jc w:val="left"/>
      </w:pPr>
      <w:r>
        <w:rPr>
          <w:rFonts w:ascii="Times New Roman" w:hAnsi="Times New Roman"/>
          <w:b w:val="0"/>
          <w:i w:val="0"/>
          <w:sz w:val="22"/>
        </w:rPr>
        <w:t>Simply Psychology (n.d.) 'Maslow's Hierarchy of Needs'. Available at: https://www.simplypsychology.org/maslow.html (Accessed: 23 January 2026).</w:t>
      </w:r>
    </w:p>
    <w:p>
      <w:pPr>
        <w:spacing w:after="120" w:line="360" w:lineRule="auto"/>
        <w:ind w:left="720" w:hanging="720"/>
        <w:jc w:val="left"/>
      </w:pPr>
      <w:r>
        <w:rPr>
          <w:rFonts w:ascii="Times New Roman" w:hAnsi="Times New Roman"/>
          <w:b w:val="0"/>
          <w:i w:val="0"/>
          <w:sz w:val="22"/>
        </w:rPr>
        <w:t>Vaia (n.d.) 'Sources of Finance'. Available at: https://www.vaia.com/en-us/explanations/business-studies/financial-performance/sources-of-finance/ (Accessed: 23 January 2026).</w:t>
      </w:r>
    </w:p>
    <w:sectPr w:rsidR="00FC693F" w:rsidRPr="0006063C" w:rsidSect="00034616">
      <w:footerReference w:type="default" r:id="rId9"/>
      <w:pgSz w:w="10800" w:h="1526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252IFCBR0596_KareemSchultz_J22A 76_Management of People and Finance_</w:t>
    </w:r>
    <w:r>
      <w:fldChar w:fldCharType="begin"/>
    </w:r>
    <w:r>
      <w:rPr>
        <w:rFonts w:ascii="Times New Roman" w:hAnsi="Times New Roman"/>
        <w:sz w:val="18"/>
      </w:rP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