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7ECB" w:rsidRPr="00A96118" w:rsidRDefault="00A96118" w:rsidP="00813316">
      <w:pPr>
        <w:pStyle w:val="Heading1"/>
        <w:jc w:val="center"/>
        <w:rPr>
          <w:rFonts w:asciiTheme="minorBidi" w:hAnsiTheme="minorBidi" w:cstheme="minorBidi"/>
          <w:sz w:val="52"/>
          <w:szCs w:val="52"/>
        </w:rPr>
      </w:pPr>
      <w:r w:rsidRPr="00A96118">
        <w:rPr>
          <w:rFonts w:asciiTheme="minorBidi" w:hAnsiTheme="minorBidi" w:cstheme="minorBidi"/>
          <w:sz w:val="52"/>
          <w:szCs w:val="52"/>
        </w:rPr>
        <w:t>Title for Research Project</w:t>
      </w:r>
    </w:p>
    <w:p w:rsidR="00A96118" w:rsidRPr="00A96118" w:rsidRDefault="00A96118" w:rsidP="00A96118">
      <w:pPr>
        <w:jc w:val="center"/>
        <w:rPr>
          <w:rFonts w:asciiTheme="minorBidi" w:hAnsiTheme="minorBidi" w:cstheme="minorBidi"/>
          <w:sz w:val="32"/>
          <w:szCs w:val="32"/>
        </w:rPr>
      </w:pPr>
      <w:r w:rsidRPr="00A96118">
        <w:rPr>
          <w:rFonts w:asciiTheme="minorBidi" w:hAnsiTheme="minorBidi" w:cstheme="minorBidi"/>
          <w:sz w:val="32"/>
          <w:szCs w:val="32"/>
        </w:rPr>
        <w:t>Author name</w:t>
      </w:r>
    </w:p>
    <w:p w:rsidR="00424157" w:rsidRPr="00A96118" w:rsidRDefault="00424157" w:rsidP="008E17B1">
      <w:pPr>
        <w:tabs>
          <w:tab w:val="left" w:pos="5387"/>
        </w:tabs>
        <w:jc w:val="center"/>
        <w:rPr>
          <w:rFonts w:asciiTheme="minorBidi" w:hAnsiTheme="minorBidi" w:cstheme="minorBidi"/>
          <w:sz w:val="22"/>
          <w:szCs w:val="22"/>
        </w:rPr>
      </w:pPr>
    </w:p>
    <w:p w:rsidR="00171E47" w:rsidRPr="00A96118" w:rsidRDefault="00171E47" w:rsidP="007813E5">
      <w:pPr>
        <w:jc w:val="both"/>
        <w:rPr>
          <w:rFonts w:asciiTheme="minorBidi" w:hAnsiTheme="minorBidi" w:cstheme="minorBidi"/>
          <w:b/>
          <w:bCs/>
          <w:sz w:val="32"/>
          <w:szCs w:val="32"/>
        </w:rPr>
      </w:pPr>
    </w:p>
    <w:p w:rsidR="0003247D" w:rsidRPr="00A96118" w:rsidRDefault="0003247D" w:rsidP="007813E5">
      <w:pPr>
        <w:jc w:val="both"/>
        <w:rPr>
          <w:rFonts w:asciiTheme="minorBidi" w:hAnsiTheme="minorBidi" w:cstheme="minorBidi"/>
          <w:b/>
          <w:bCs/>
          <w:sz w:val="32"/>
          <w:szCs w:val="32"/>
        </w:rPr>
        <w:sectPr w:rsidR="0003247D" w:rsidRPr="00A96118" w:rsidSect="00CF4A25">
          <w:headerReference w:type="default" r:id="rId8"/>
          <w:footerReference w:type="default" r:id="rId9"/>
          <w:pgSz w:w="12240" w:h="15840" w:code="1"/>
          <w:pgMar w:top="1008" w:right="720" w:bottom="1008" w:left="720" w:header="446" w:footer="446" w:gutter="0"/>
          <w:cols w:space="720"/>
          <w:docGrid w:linePitch="360"/>
        </w:sectPr>
      </w:pPr>
    </w:p>
    <w:p w:rsidR="008805D9" w:rsidRPr="00A96118" w:rsidRDefault="008805D9" w:rsidP="007813E5">
      <w:pPr>
        <w:jc w:val="both"/>
        <w:rPr>
          <w:rFonts w:asciiTheme="minorBidi" w:hAnsiTheme="minorBidi" w:cstheme="minorBidi"/>
          <w:b/>
          <w:bCs/>
          <w:i/>
          <w:iCs/>
        </w:rPr>
        <w:sectPr w:rsidR="008805D9" w:rsidRPr="00A96118" w:rsidSect="00EC2D9E">
          <w:type w:val="continuous"/>
          <w:pgSz w:w="12240" w:h="15840" w:code="1"/>
          <w:pgMar w:top="1152" w:right="720" w:bottom="1008" w:left="720" w:header="547" w:footer="446" w:gutter="0"/>
          <w:cols w:num="2" w:space="288"/>
          <w:docGrid w:linePitch="360"/>
        </w:sectPr>
      </w:pPr>
    </w:p>
    <w:p w:rsidR="00F323B2" w:rsidRPr="00A96118" w:rsidRDefault="001D151A" w:rsidP="007813E5">
      <w:pPr>
        <w:jc w:val="both"/>
        <w:rPr>
          <w:rFonts w:asciiTheme="minorBidi" w:hAnsiTheme="minorBidi" w:cstheme="minorBidi"/>
          <w:b/>
          <w:bCs/>
        </w:rPr>
      </w:pPr>
      <w:r>
        <w:rPr>
          <w:rFonts w:asciiTheme="minorBidi" w:hAnsiTheme="minorBidi" w:cstheme="minorBidi"/>
          <w:b/>
          <w:bCs/>
          <w:i/>
          <w:iCs/>
        </w:rPr>
        <w:lastRenderedPageBreak/>
        <w:t xml:space="preserve">Summary: </w:t>
      </w:r>
    </w:p>
    <w:p w:rsidR="001962D2" w:rsidRPr="00A96118" w:rsidRDefault="001962D2" w:rsidP="00427691">
      <w:pPr>
        <w:jc w:val="both"/>
        <w:rPr>
          <w:rFonts w:asciiTheme="minorBidi" w:hAnsiTheme="minorBidi" w:cstheme="minorBidi"/>
        </w:rPr>
      </w:pPr>
    </w:p>
    <w:p w:rsidR="00E63190" w:rsidRPr="00A96118" w:rsidRDefault="00E63190" w:rsidP="00427691">
      <w:pPr>
        <w:jc w:val="both"/>
        <w:rPr>
          <w:rFonts w:asciiTheme="minorBidi" w:hAnsiTheme="minorBidi" w:cstheme="minorBidi"/>
        </w:rPr>
      </w:pPr>
    </w:p>
    <w:p w:rsidR="00427691" w:rsidRPr="00A96118" w:rsidRDefault="00427691" w:rsidP="00427691">
      <w:pPr>
        <w:keepNext/>
        <w:numPr>
          <w:ilvl w:val="0"/>
          <w:numId w:val="1"/>
        </w:numPr>
        <w:autoSpaceDE w:val="0"/>
        <w:autoSpaceDN w:val="0"/>
        <w:spacing w:before="240" w:after="80"/>
        <w:jc w:val="center"/>
        <w:outlineLvl w:val="0"/>
        <w:rPr>
          <w:rFonts w:asciiTheme="minorBidi" w:hAnsiTheme="minorBidi" w:cstheme="minorBidi"/>
          <w:smallCaps/>
          <w:kern w:val="28"/>
        </w:rPr>
      </w:pPr>
      <w:r w:rsidRPr="00A96118">
        <w:rPr>
          <w:rFonts w:asciiTheme="minorBidi" w:hAnsiTheme="minorBidi" w:cstheme="minorBidi"/>
          <w:smallCaps/>
          <w:kern w:val="28"/>
        </w:rPr>
        <w:t>Introduction</w:t>
      </w:r>
    </w:p>
    <w:p w:rsidR="009E7F78" w:rsidRPr="00A96118" w:rsidRDefault="00A96118" w:rsidP="0098240F">
      <w:pPr>
        <w:jc w:val="both"/>
        <w:rPr>
          <w:rFonts w:asciiTheme="minorBidi" w:hAnsiTheme="minorBidi" w:cstheme="minorBidi"/>
          <w:b/>
          <w:bCs/>
          <w:color w:val="A6A6A6" w:themeColor="background1" w:themeShade="A6"/>
        </w:rPr>
      </w:pPr>
      <w:r w:rsidRPr="00A96118">
        <w:rPr>
          <w:rFonts w:asciiTheme="minorBidi" w:hAnsiTheme="minorBidi" w:cstheme="minorBidi"/>
          <w:color w:val="A6A6A6" w:themeColor="background1" w:themeShade="A6"/>
        </w:rPr>
        <w:t>Introduce your main topic, sub-topic, and were your research project focuses. What do you aim to achieve in this research project. Also talk briefly about the evaluation you’ll be conducting.</w:t>
      </w:r>
    </w:p>
    <w:p w:rsidR="009A1D91" w:rsidRPr="00A96118" w:rsidRDefault="009A1D91" w:rsidP="0098240F">
      <w:pPr>
        <w:jc w:val="both"/>
        <w:rPr>
          <w:rFonts w:asciiTheme="minorBidi" w:hAnsiTheme="minorBidi" w:cstheme="minorBidi"/>
          <w:b/>
          <w:bCs/>
        </w:rPr>
      </w:pPr>
    </w:p>
    <w:p w:rsidR="0099582D" w:rsidRPr="00A96118" w:rsidRDefault="00A96118" w:rsidP="009E7F78">
      <w:pPr>
        <w:keepNext/>
        <w:numPr>
          <w:ilvl w:val="0"/>
          <w:numId w:val="1"/>
        </w:numPr>
        <w:autoSpaceDE w:val="0"/>
        <w:autoSpaceDN w:val="0"/>
        <w:spacing w:before="240" w:after="80"/>
        <w:jc w:val="center"/>
        <w:outlineLvl w:val="0"/>
        <w:rPr>
          <w:rFonts w:asciiTheme="minorBidi" w:hAnsiTheme="minorBidi" w:cstheme="minorBidi"/>
          <w:smallCaps/>
          <w:kern w:val="28"/>
        </w:rPr>
      </w:pPr>
      <w:r w:rsidRPr="00A96118">
        <w:rPr>
          <w:rFonts w:asciiTheme="minorBidi" w:hAnsiTheme="minorBidi" w:cstheme="minorBidi"/>
          <w:smallCaps/>
          <w:kern w:val="28"/>
        </w:rPr>
        <w:t>Related work</w:t>
      </w:r>
    </w:p>
    <w:p w:rsidR="0099582D" w:rsidRPr="00A96118" w:rsidRDefault="0099582D" w:rsidP="0099582D">
      <w:pPr>
        <w:jc w:val="both"/>
        <w:rPr>
          <w:rFonts w:asciiTheme="minorBidi" w:hAnsiTheme="minorBidi" w:cstheme="minorBidi"/>
          <w:color w:val="A6A6A6" w:themeColor="background1" w:themeShade="A6"/>
        </w:rPr>
      </w:pPr>
      <w:r w:rsidRPr="00A96118">
        <w:rPr>
          <w:rFonts w:asciiTheme="minorBidi" w:hAnsiTheme="minorBidi" w:cstheme="minorBidi"/>
          <w:color w:val="A6A6A6" w:themeColor="background1" w:themeShade="A6"/>
        </w:rPr>
        <w:t xml:space="preserve">It's the foremost preliminary step for proceeding with any research work writing. While doing this go through a complete thought process of your Journal subject and research for </w:t>
      </w:r>
      <w:proofErr w:type="spellStart"/>
      <w:r w:rsidRPr="00A96118">
        <w:rPr>
          <w:rFonts w:asciiTheme="minorBidi" w:hAnsiTheme="minorBidi" w:cstheme="minorBidi"/>
          <w:color w:val="A6A6A6" w:themeColor="background1" w:themeShade="A6"/>
        </w:rPr>
        <w:t>it's</w:t>
      </w:r>
      <w:proofErr w:type="spellEnd"/>
      <w:r w:rsidRPr="00A96118">
        <w:rPr>
          <w:rFonts w:asciiTheme="minorBidi" w:hAnsiTheme="minorBidi" w:cstheme="minorBidi"/>
          <w:color w:val="A6A6A6" w:themeColor="background1" w:themeShade="A6"/>
        </w:rPr>
        <w:t xml:space="preserve"> viability by following means:</w:t>
      </w:r>
    </w:p>
    <w:p w:rsidR="0099582D" w:rsidRPr="00A96118" w:rsidRDefault="0099582D" w:rsidP="002E312D">
      <w:pPr>
        <w:numPr>
          <w:ilvl w:val="0"/>
          <w:numId w:val="8"/>
        </w:numPr>
        <w:jc w:val="both"/>
        <w:rPr>
          <w:rFonts w:asciiTheme="minorBidi" w:hAnsiTheme="minorBidi" w:cstheme="minorBidi"/>
          <w:color w:val="A6A6A6" w:themeColor="background1" w:themeShade="A6"/>
        </w:rPr>
      </w:pPr>
      <w:r w:rsidRPr="00A96118">
        <w:rPr>
          <w:rFonts w:asciiTheme="minorBidi" w:hAnsiTheme="minorBidi" w:cstheme="minorBidi"/>
          <w:color w:val="A6A6A6" w:themeColor="background1" w:themeShade="A6"/>
        </w:rPr>
        <w:t xml:space="preserve">Read already published work in the same field. </w:t>
      </w:r>
    </w:p>
    <w:p w:rsidR="0099582D" w:rsidRPr="00A96118" w:rsidRDefault="0099582D" w:rsidP="0099582D">
      <w:pPr>
        <w:numPr>
          <w:ilvl w:val="0"/>
          <w:numId w:val="8"/>
        </w:numPr>
        <w:jc w:val="both"/>
        <w:rPr>
          <w:rFonts w:asciiTheme="minorBidi" w:hAnsiTheme="minorBidi" w:cstheme="minorBidi"/>
          <w:color w:val="A6A6A6" w:themeColor="background1" w:themeShade="A6"/>
        </w:rPr>
      </w:pPr>
      <w:r w:rsidRPr="00A96118">
        <w:rPr>
          <w:rFonts w:asciiTheme="minorBidi" w:hAnsiTheme="minorBidi" w:cstheme="minorBidi"/>
          <w:color w:val="A6A6A6" w:themeColor="background1" w:themeShade="A6"/>
        </w:rPr>
        <w:t xml:space="preserve">Goggling on the topic of your research work. </w:t>
      </w:r>
    </w:p>
    <w:p w:rsidR="0099582D" w:rsidRPr="00A96118" w:rsidRDefault="0099582D" w:rsidP="0099582D">
      <w:pPr>
        <w:numPr>
          <w:ilvl w:val="0"/>
          <w:numId w:val="8"/>
        </w:numPr>
        <w:jc w:val="both"/>
        <w:rPr>
          <w:rFonts w:asciiTheme="minorBidi" w:hAnsiTheme="minorBidi" w:cstheme="minorBidi"/>
          <w:color w:val="A6A6A6" w:themeColor="background1" w:themeShade="A6"/>
        </w:rPr>
      </w:pPr>
      <w:r w:rsidRPr="00A96118">
        <w:rPr>
          <w:rFonts w:asciiTheme="minorBidi" w:hAnsiTheme="minorBidi" w:cstheme="minorBidi"/>
          <w:color w:val="A6A6A6" w:themeColor="background1" w:themeShade="A6"/>
        </w:rPr>
        <w:t xml:space="preserve">Attend conferences, workshops and symposiums on the same fields or on related counterparts. </w:t>
      </w:r>
    </w:p>
    <w:p w:rsidR="0099582D" w:rsidRPr="00A96118" w:rsidRDefault="0099582D" w:rsidP="0099582D">
      <w:pPr>
        <w:numPr>
          <w:ilvl w:val="0"/>
          <w:numId w:val="8"/>
        </w:numPr>
        <w:jc w:val="both"/>
        <w:rPr>
          <w:rFonts w:asciiTheme="minorBidi" w:hAnsiTheme="minorBidi" w:cstheme="minorBidi"/>
          <w:color w:val="A6A6A6" w:themeColor="background1" w:themeShade="A6"/>
        </w:rPr>
      </w:pPr>
      <w:r w:rsidRPr="00A96118">
        <w:rPr>
          <w:rFonts w:asciiTheme="minorBidi" w:hAnsiTheme="minorBidi" w:cstheme="minorBidi"/>
          <w:color w:val="A6A6A6" w:themeColor="background1" w:themeShade="A6"/>
        </w:rPr>
        <w:t xml:space="preserve">Understand the scientific terms and jargon related to your research work. </w:t>
      </w:r>
    </w:p>
    <w:p w:rsidR="0099582D" w:rsidRPr="00A96118" w:rsidRDefault="001D151A" w:rsidP="00C4625C">
      <w:pPr>
        <w:keepNext/>
        <w:numPr>
          <w:ilvl w:val="0"/>
          <w:numId w:val="1"/>
        </w:numPr>
        <w:autoSpaceDE w:val="0"/>
        <w:autoSpaceDN w:val="0"/>
        <w:spacing w:before="240" w:after="80"/>
        <w:jc w:val="center"/>
        <w:outlineLvl w:val="0"/>
        <w:rPr>
          <w:rFonts w:asciiTheme="minorBidi" w:hAnsiTheme="minorBidi" w:cstheme="minorBidi"/>
          <w:smallCaps/>
          <w:kern w:val="28"/>
        </w:rPr>
      </w:pPr>
      <w:r>
        <w:rPr>
          <w:rFonts w:asciiTheme="minorBidi" w:hAnsiTheme="minorBidi" w:cstheme="minorBidi"/>
          <w:smallCaps/>
          <w:kern w:val="28"/>
        </w:rPr>
        <w:t>Discussion and Analysis</w:t>
      </w:r>
    </w:p>
    <w:p w:rsidR="00A96118" w:rsidRPr="00A96118" w:rsidRDefault="00A96118" w:rsidP="009A1D91">
      <w:pPr>
        <w:jc w:val="both"/>
        <w:rPr>
          <w:rFonts w:asciiTheme="minorBidi" w:hAnsiTheme="minorBidi" w:cstheme="minorBidi"/>
        </w:rPr>
      </w:pPr>
    </w:p>
    <w:p w:rsidR="008A79B4" w:rsidRDefault="00A96118" w:rsidP="00806785">
      <w:pPr>
        <w:jc w:val="both"/>
        <w:rPr>
          <w:rFonts w:asciiTheme="minorBidi" w:hAnsiTheme="minorBidi" w:cstheme="minorBidi"/>
          <w:color w:val="A6A6A6" w:themeColor="background1" w:themeShade="A6"/>
        </w:rPr>
      </w:pPr>
      <w:r w:rsidRPr="00A96118">
        <w:rPr>
          <w:rFonts w:asciiTheme="minorBidi" w:hAnsiTheme="minorBidi" w:cstheme="minorBidi"/>
          <w:color w:val="A6A6A6" w:themeColor="background1" w:themeShade="A6"/>
        </w:rPr>
        <w:t>First, discuss the grounds of your research and main goal, then talk about your criteria of evaluation, and the reason behind choosing this criteria, and what is the value of the output, that your evaluation will present.</w:t>
      </w:r>
    </w:p>
    <w:p w:rsidR="00A96118" w:rsidRDefault="00A96118" w:rsidP="00806785">
      <w:pPr>
        <w:jc w:val="both"/>
        <w:rPr>
          <w:rFonts w:asciiTheme="minorBidi" w:hAnsiTheme="minorBidi" w:cstheme="minorBidi"/>
          <w:color w:val="A6A6A6" w:themeColor="background1" w:themeShade="A6"/>
        </w:rPr>
      </w:pPr>
    </w:p>
    <w:p w:rsidR="00A96118" w:rsidRDefault="00A96118" w:rsidP="00806785">
      <w:pPr>
        <w:jc w:val="both"/>
        <w:rPr>
          <w:rFonts w:asciiTheme="minorBidi" w:hAnsiTheme="minorBidi" w:cstheme="minorBidi"/>
          <w:color w:val="A6A6A6" w:themeColor="background1" w:themeShade="A6"/>
        </w:rPr>
      </w:pPr>
      <w:bookmarkStart w:id="0" w:name="_GoBack"/>
      <w:bookmarkEnd w:id="0"/>
    </w:p>
    <w:p w:rsidR="00A96118" w:rsidRPr="00A96118" w:rsidRDefault="00A96118" w:rsidP="009629AE">
      <w:pPr>
        <w:jc w:val="both"/>
        <w:rPr>
          <w:rFonts w:asciiTheme="minorBidi" w:hAnsiTheme="minorBidi" w:cstheme="minorBidi"/>
          <w:color w:val="A6A6A6" w:themeColor="background1" w:themeShade="A6"/>
        </w:rPr>
      </w:pPr>
      <w:r>
        <w:rPr>
          <w:rFonts w:asciiTheme="minorBidi" w:hAnsiTheme="minorBidi" w:cstheme="minorBidi"/>
          <w:color w:val="A6A6A6" w:themeColor="background1" w:themeShade="A6"/>
        </w:rPr>
        <w:t xml:space="preserve">Discuss the </w:t>
      </w:r>
      <w:r w:rsidR="009629AE">
        <w:rPr>
          <w:rFonts w:asciiTheme="minorBidi" w:hAnsiTheme="minorBidi" w:cstheme="minorBidi"/>
          <w:color w:val="A6A6A6" w:themeColor="background1" w:themeShade="A6"/>
        </w:rPr>
        <w:t xml:space="preserve">findings </w:t>
      </w:r>
      <w:r>
        <w:rPr>
          <w:rFonts w:asciiTheme="minorBidi" w:hAnsiTheme="minorBidi" w:cstheme="minorBidi"/>
          <w:color w:val="A6A6A6" w:themeColor="background1" w:themeShade="A6"/>
        </w:rPr>
        <w:t>and build conclusions, recommendations, observations, statistical analysis (if found).</w:t>
      </w:r>
    </w:p>
    <w:p w:rsidR="00806785" w:rsidRPr="00A96118" w:rsidRDefault="00BA1BE9" w:rsidP="00BA1BE9">
      <w:pPr>
        <w:keepNext/>
        <w:numPr>
          <w:ilvl w:val="0"/>
          <w:numId w:val="1"/>
        </w:numPr>
        <w:autoSpaceDE w:val="0"/>
        <w:autoSpaceDN w:val="0"/>
        <w:spacing w:before="240" w:after="80"/>
        <w:jc w:val="center"/>
        <w:outlineLvl w:val="0"/>
        <w:rPr>
          <w:rFonts w:asciiTheme="minorBidi" w:hAnsiTheme="minorBidi" w:cstheme="minorBidi"/>
          <w:smallCaps/>
          <w:kern w:val="28"/>
        </w:rPr>
      </w:pPr>
      <w:r w:rsidRPr="00A96118">
        <w:rPr>
          <w:rFonts w:asciiTheme="minorBidi" w:hAnsiTheme="minorBidi" w:cstheme="minorBidi"/>
          <w:smallCaps/>
          <w:kern w:val="28"/>
        </w:rPr>
        <w:t>CONCLUSION</w:t>
      </w:r>
    </w:p>
    <w:p w:rsidR="00BA1BE9" w:rsidRPr="00A96118" w:rsidRDefault="00A96118" w:rsidP="00BA1BE9">
      <w:pPr>
        <w:pStyle w:val="Text"/>
        <w:rPr>
          <w:rFonts w:asciiTheme="minorBidi" w:hAnsiTheme="minorBidi" w:cstheme="minorBidi"/>
          <w:color w:val="A6A6A6" w:themeColor="background1" w:themeShade="A6"/>
          <w:sz w:val="24"/>
          <w:szCs w:val="24"/>
        </w:rPr>
      </w:pPr>
      <w:r w:rsidRPr="00A96118">
        <w:rPr>
          <w:rFonts w:asciiTheme="minorBidi" w:hAnsiTheme="minorBidi" w:cstheme="minorBidi"/>
          <w:color w:val="A6A6A6" w:themeColor="background1" w:themeShade="A6"/>
          <w:sz w:val="24"/>
          <w:szCs w:val="24"/>
        </w:rPr>
        <w:t>Review</w:t>
      </w:r>
      <w:r w:rsidR="00BA1BE9" w:rsidRPr="00A96118">
        <w:rPr>
          <w:rFonts w:asciiTheme="minorBidi" w:hAnsiTheme="minorBidi" w:cstheme="minorBidi"/>
          <w:color w:val="A6A6A6" w:themeColor="background1" w:themeShade="A6"/>
          <w:sz w:val="24"/>
          <w:szCs w:val="24"/>
        </w:rPr>
        <w:t xml:space="preserve"> the main points of the paper, do not replicate the abstract as the conclusion. A conclusion might elaborate on the importance of the work or suggest applications and extensions. </w:t>
      </w:r>
    </w:p>
    <w:p w:rsidR="00BA1BE9" w:rsidRPr="00A96118" w:rsidRDefault="00BA1BE9" w:rsidP="00BA1BE9">
      <w:pPr>
        <w:pStyle w:val="ReferenceHead"/>
        <w:rPr>
          <w:rFonts w:asciiTheme="minorBidi" w:hAnsiTheme="minorBidi" w:cstheme="minorBidi"/>
          <w:sz w:val="24"/>
          <w:szCs w:val="24"/>
        </w:rPr>
      </w:pPr>
      <w:r w:rsidRPr="00A96118">
        <w:rPr>
          <w:rFonts w:asciiTheme="minorBidi" w:hAnsiTheme="minorBidi" w:cstheme="minorBidi"/>
          <w:sz w:val="24"/>
          <w:szCs w:val="24"/>
        </w:rPr>
        <w:t>References</w:t>
      </w:r>
    </w:p>
    <w:p w:rsidR="00BA1BE9" w:rsidRPr="00A96118" w:rsidRDefault="00BA1BE9" w:rsidP="006D5814">
      <w:pPr>
        <w:pStyle w:val="references"/>
        <w:rPr>
          <w:rFonts w:asciiTheme="minorBidi" w:hAnsiTheme="minorBidi" w:cstheme="minorBidi"/>
          <w:color w:val="A6A6A6" w:themeColor="background1" w:themeShade="A6"/>
          <w:sz w:val="20"/>
          <w:szCs w:val="20"/>
        </w:rPr>
      </w:pPr>
      <w:r w:rsidRPr="00A96118">
        <w:rPr>
          <w:rFonts w:asciiTheme="minorBidi" w:hAnsiTheme="minorBidi" w:cstheme="minorBidi"/>
          <w:color w:val="A6A6A6" w:themeColor="background1" w:themeShade="A6"/>
          <w:sz w:val="20"/>
          <w:szCs w:val="20"/>
        </w:rPr>
        <w:t xml:space="preserve">G. O. Young, “Synthetic structure of industrial plastics (Book style with paper title and editor),” </w:t>
      </w:r>
      <w:r w:rsidRPr="00A96118">
        <w:rPr>
          <w:rFonts w:asciiTheme="minorBidi" w:hAnsiTheme="minorBidi" w:cstheme="minorBidi"/>
          <w:color w:val="A6A6A6" w:themeColor="background1" w:themeShade="A6"/>
          <w:sz w:val="20"/>
          <w:szCs w:val="20"/>
        </w:rPr>
        <w:tab/>
        <w:t xml:space="preserve">in </w:t>
      </w:r>
      <w:r w:rsidRPr="00A96118">
        <w:rPr>
          <w:rFonts w:asciiTheme="minorBidi" w:hAnsiTheme="minorBidi" w:cstheme="minorBidi"/>
          <w:i/>
          <w:iCs/>
          <w:color w:val="A6A6A6" w:themeColor="background1" w:themeShade="A6"/>
          <w:sz w:val="20"/>
          <w:szCs w:val="20"/>
        </w:rPr>
        <w:t>Plastics</w:t>
      </w:r>
      <w:r w:rsidRPr="00A96118">
        <w:rPr>
          <w:rFonts w:asciiTheme="minorBidi" w:hAnsiTheme="minorBidi" w:cstheme="minorBidi"/>
          <w:color w:val="A6A6A6" w:themeColor="background1" w:themeShade="A6"/>
          <w:sz w:val="20"/>
          <w:szCs w:val="20"/>
        </w:rPr>
        <w:t>, 2nd ed. vol. 3, J. Peters, Ed.  New York: McGraw-Hill, 1964, pp. 15–64.</w:t>
      </w:r>
    </w:p>
    <w:p w:rsidR="00BA1BE9" w:rsidRPr="00A96118" w:rsidRDefault="00BA1BE9" w:rsidP="006D5814">
      <w:pPr>
        <w:pStyle w:val="references"/>
        <w:rPr>
          <w:rFonts w:asciiTheme="minorBidi" w:hAnsiTheme="minorBidi" w:cstheme="minorBidi"/>
          <w:color w:val="A6A6A6" w:themeColor="background1" w:themeShade="A6"/>
          <w:sz w:val="20"/>
          <w:szCs w:val="20"/>
        </w:rPr>
      </w:pPr>
      <w:r w:rsidRPr="00A96118">
        <w:rPr>
          <w:rFonts w:asciiTheme="minorBidi" w:hAnsiTheme="minorBidi" w:cstheme="minorBidi"/>
          <w:color w:val="A6A6A6" w:themeColor="background1" w:themeShade="A6"/>
          <w:sz w:val="20"/>
          <w:szCs w:val="20"/>
        </w:rPr>
        <w:t xml:space="preserve">W.-K. Chen, </w:t>
      </w:r>
      <w:r w:rsidRPr="00A96118">
        <w:rPr>
          <w:rFonts w:asciiTheme="minorBidi" w:hAnsiTheme="minorBidi" w:cstheme="minorBidi"/>
          <w:i/>
          <w:iCs/>
          <w:color w:val="A6A6A6" w:themeColor="background1" w:themeShade="A6"/>
          <w:sz w:val="20"/>
          <w:szCs w:val="20"/>
        </w:rPr>
        <w:t>Linear Networks and Systems</w:t>
      </w:r>
      <w:r w:rsidRPr="00A96118">
        <w:rPr>
          <w:rFonts w:asciiTheme="minorBidi" w:hAnsiTheme="minorBidi" w:cstheme="minorBidi"/>
          <w:color w:val="A6A6A6" w:themeColor="background1" w:themeShade="A6"/>
          <w:sz w:val="20"/>
          <w:szCs w:val="20"/>
        </w:rPr>
        <w:t xml:space="preserve"> (Book style)</w:t>
      </w:r>
      <w:r w:rsidRPr="00A96118">
        <w:rPr>
          <w:rFonts w:asciiTheme="minorBidi" w:hAnsiTheme="minorBidi" w:cstheme="minorBidi"/>
          <w:i/>
          <w:iCs/>
          <w:color w:val="A6A6A6" w:themeColor="background1" w:themeShade="A6"/>
          <w:sz w:val="20"/>
          <w:szCs w:val="20"/>
        </w:rPr>
        <w:t>.</w:t>
      </w:r>
      <w:r w:rsidRPr="00A96118">
        <w:rPr>
          <w:rFonts w:asciiTheme="minorBidi" w:hAnsiTheme="minorBidi" w:cstheme="minorBidi"/>
          <w:color w:val="A6A6A6" w:themeColor="background1" w:themeShade="A6"/>
          <w:sz w:val="20"/>
          <w:szCs w:val="20"/>
        </w:rPr>
        <w:tab/>
        <w:t>Belmont, CA: Wadsworth, 1993, pp. 123–135.</w:t>
      </w:r>
    </w:p>
    <w:p w:rsidR="00BA1BE9" w:rsidRPr="00A96118" w:rsidRDefault="00BA1BE9" w:rsidP="006D5814">
      <w:pPr>
        <w:pStyle w:val="references"/>
        <w:rPr>
          <w:rFonts w:asciiTheme="minorBidi" w:hAnsiTheme="minorBidi" w:cstheme="minorBidi"/>
          <w:color w:val="A6A6A6" w:themeColor="background1" w:themeShade="A6"/>
          <w:sz w:val="20"/>
          <w:szCs w:val="20"/>
        </w:rPr>
      </w:pPr>
      <w:r w:rsidRPr="00A96118">
        <w:rPr>
          <w:rFonts w:asciiTheme="minorBidi" w:hAnsiTheme="minorBidi" w:cstheme="minorBidi"/>
          <w:color w:val="A6A6A6" w:themeColor="background1" w:themeShade="A6"/>
          <w:sz w:val="20"/>
          <w:szCs w:val="20"/>
        </w:rPr>
        <w:t xml:space="preserve">H. Poor, </w:t>
      </w:r>
      <w:r w:rsidRPr="00A96118">
        <w:rPr>
          <w:rFonts w:asciiTheme="minorBidi" w:hAnsiTheme="minorBidi" w:cstheme="minorBidi"/>
          <w:i/>
          <w:iCs/>
          <w:color w:val="A6A6A6" w:themeColor="background1" w:themeShade="A6"/>
          <w:sz w:val="20"/>
          <w:szCs w:val="20"/>
        </w:rPr>
        <w:t>An Introduction to Signal Detection and Estimation</w:t>
      </w:r>
      <w:r w:rsidRPr="00A96118">
        <w:rPr>
          <w:rFonts w:asciiTheme="minorBidi" w:hAnsiTheme="minorBidi" w:cstheme="minorBidi"/>
          <w:color w:val="A6A6A6" w:themeColor="background1" w:themeShade="A6"/>
          <w:sz w:val="20"/>
          <w:szCs w:val="20"/>
        </w:rPr>
        <w:t>.   New York: Springer-Verlag, 1985, ch. 4.</w:t>
      </w:r>
    </w:p>
    <w:p w:rsidR="00BA1BE9" w:rsidRPr="00A96118" w:rsidRDefault="00BA1BE9" w:rsidP="006D5814">
      <w:pPr>
        <w:pStyle w:val="references"/>
        <w:rPr>
          <w:rFonts w:asciiTheme="minorBidi" w:hAnsiTheme="minorBidi" w:cstheme="minorBidi"/>
          <w:color w:val="A6A6A6" w:themeColor="background1" w:themeShade="A6"/>
          <w:sz w:val="20"/>
          <w:szCs w:val="20"/>
        </w:rPr>
      </w:pPr>
      <w:r w:rsidRPr="00A96118">
        <w:rPr>
          <w:rFonts w:asciiTheme="minorBidi" w:hAnsiTheme="minorBidi" w:cstheme="minorBidi"/>
          <w:color w:val="A6A6A6" w:themeColor="background1" w:themeShade="A6"/>
          <w:sz w:val="20"/>
          <w:szCs w:val="20"/>
        </w:rPr>
        <w:t>B. Smith, “An approach to graphs of linear forms (Unpublished work style),” unpublished.</w:t>
      </w:r>
    </w:p>
    <w:p w:rsidR="00BA1BE9" w:rsidRPr="00A96118" w:rsidRDefault="00BA1BE9" w:rsidP="006D5814">
      <w:pPr>
        <w:pStyle w:val="references"/>
        <w:rPr>
          <w:rFonts w:asciiTheme="minorBidi" w:hAnsiTheme="minorBidi" w:cstheme="minorBidi"/>
          <w:color w:val="A6A6A6" w:themeColor="background1" w:themeShade="A6"/>
          <w:sz w:val="20"/>
          <w:szCs w:val="20"/>
        </w:rPr>
      </w:pPr>
      <w:r w:rsidRPr="00A96118">
        <w:rPr>
          <w:rFonts w:asciiTheme="minorBidi" w:hAnsiTheme="minorBidi" w:cstheme="minorBidi"/>
          <w:color w:val="A6A6A6" w:themeColor="background1" w:themeShade="A6"/>
          <w:sz w:val="20"/>
          <w:szCs w:val="20"/>
        </w:rPr>
        <w:t xml:space="preserve">E. H. Miller, “A note on reflector arrays (Periodical style—Accepted for publication),” </w:t>
      </w:r>
      <w:r w:rsidRPr="00A96118">
        <w:rPr>
          <w:rFonts w:asciiTheme="minorBidi" w:hAnsiTheme="minorBidi" w:cstheme="minorBidi"/>
          <w:i/>
          <w:iCs/>
          <w:color w:val="A6A6A6" w:themeColor="background1" w:themeShade="A6"/>
          <w:sz w:val="20"/>
          <w:szCs w:val="20"/>
        </w:rPr>
        <w:t>IEEE Trans. Antennas Propagat.</w:t>
      </w:r>
      <w:r w:rsidRPr="00A96118">
        <w:rPr>
          <w:rFonts w:asciiTheme="minorBidi" w:hAnsiTheme="minorBidi" w:cstheme="minorBidi"/>
          <w:color w:val="A6A6A6" w:themeColor="background1" w:themeShade="A6"/>
          <w:sz w:val="20"/>
          <w:szCs w:val="20"/>
        </w:rPr>
        <w:t>, to be published.</w:t>
      </w:r>
    </w:p>
    <w:p w:rsidR="00BA1BE9" w:rsidRPr="00A96118" w:rsidRDefault="00BA1BE9" w:rsidP="006D5814">
      <w:pPr>
        <w:pStyle w:val="references"/>
        <w:rPr>
          <w:rFonts w:asciiTheme="minorBidi" w:hAnsiTheme="minorBidi" w:cstheme="minorBidi"/>
          <w:color w:val="A6A6A6" w:themeColor="background1" w:themeShade="A6"/>
          <w:sz w:val="20"/>
          <w:szCs w:val="20"/>
        </w:rPr>
      </w:pPr>
      <w:r w:rsidRPr="00A96118">
        <w:rPr>
          <w:rFonts w:asciiTheme="minorBidi" w:hAnsiTheme="minorBidi" w:cstheme="minorBidi"/>
          <w:color w:val="A6A6A6" w:themeColor="background1" w:themeShade="A6"/>
          <w:sz w:val="20"/>
          <w:szCs w:val="20"/>
        </w:rPr>
        <w:t xml:space="preserve">J. Wang, “Fundamentals of erbium-doped fiber amplifiers arrays (Periodical style—Submitted for publication),” </w:t>
      </w:r>
      <w:r w:rsidRPr="00A96118">
        <w:rPr>
          <w:rFonts w:asciiTheme="minorBidi" w:hAnsiTheme="minorBidi" w:cstheme="minorBidi"/>
          <w:i/>
          <w:iCs/>
          <w:color w:val="A6A6A6" w:themeColor="background1" w:themeShade="A6"/>
          <w:sz w:val="20"/>
          <w:szCs w:val="20"/>
        </w:rPr>
        <w:t>IEEE J. Quantum Electron.</w:t>
      </w:r>
      <w:r w:rsidRPr="00A96118">
        <w:rPr>
          <w:rFonts w:asciiTheme="minorBidi" w:hAnsiTheme="minorBidi" w:cstheme="minorBidi"/>
          <w:color w:val="A6A6A6" w:themeColor="background1" w:themeShade="A6"/>
          <w:sz w:val="20"/>
          <w:szCs w:val="20"/>
        </w:rPr>
        <w:t>, submitted for publication.</w:t>
      </w:r>
    </w:p>
    <w:p w:rsidR="006B036D" w:rsidRPr="00A96118" w:rsidRDefault="006B036D" w:rsidP="00BA1BE9">
      <w:pPr>
        <w:jc w:val="both"/>
        <w:rPr>
          <w:rFonts w:asciiTheme="minorBidi" w:hAnsiTheme="minorBidi" w:cstheme="minorBidi"/>
          <w:b/>
          <w:bCs/>
        </w:rPr>
      </w:pPr>
    </w:p>
    <w:p w:rsidR="008805D9" w:rsidRPr="00A96118" w:rsidRDefault="000514C8" w:rsidP="000514C8">
      <w:pPr>
        <w:pStyle w:val="ReferenceHead"/>
        <w:tabs>
          <w:tab w:val="left" w:pos="2070"/>
          <w:tab w:val="center" w:pos="5400"/>
        </w:tabs>
        <w:jc w:val="left"/>
        <w:rPr>
          <w:rFonts w:asciiTheme="minorBidi" w:hAnsiTheme="minorBidi" w:cstheme="minorBidi"/>
          <w:sz w:val="24"/>
          <w:szCs w:val="24"/>
        </w:rPr>
        <w:sectPr w:rsidR="008805D9" w:rsidRPr="00A96118" w:rsidSect="008805D9">
          <w:type w:val="continuous"/>
          <w:pgSz w:w="12240" w:h="15840" w:code="1"/>
          <w:pgMar w:top="1152" w:right="720" w:bottom="1008" w:left="720" w:header="547" w:footer="446" w:gutter="0"/>
          <w:cols w:space="288"/>
          <w:docGrid w:linePitch="360"/>
        </w:sectPr>
      </w:pPr>
      <w:r w:rsidRPr="00A96118">
        <w:rPr>
          <w:rFonts w:asciiTheme="minorBidi" w:hAnsiTheme="minorBidi" w:cstheme="minorBidi"/>
          <w:sz w:val="24"/>
          <w:szCs w:val="24"/>
        </w:rPr>
        <w:lastRenderedPageBreak/>
        <w:tab/>
      </w:r>
      <w:r w:rsidR="0008198A" w:rsidRPr="00A96118">
        <w:rPr>
          <w:rFonts w:asciiTheme="minorBidi" w:hAnsiTheme="minorBidi" w:cstheme="minorBidi"/>
          <w:sz w:val="24"/>
          <w:szCs w:val="24"/>
        </w:rPr>
        <w:t xml:space="preserve"> </w:t>
      </w:r>
    </w:p>
    <w:p w:rsidR="0008198A" w:rsidRPr="00A96118" w:rsidRDefault="0008198A" w:rsidP="008A79B4">
      <w:pPr>
        <w:rPr>
          <w:rFonts w:asciiTheme="minorBidi" w:hAnsiTheme="minorBidi" w:cstheme="minorBidi"/>
        </w:rPr>
      </w:pPr>
    </w:p>
    <w:p w:rsidR="008A79B4" w:rsidRPr="00A96118" w:rsidRDefault="008A79B4" w:rsidP="00BA1BE9">
      <w:pPr>
        <w:jc w:val="both"/>
        <w:rPr>
          <w:rFonts w:asciiTheme="minorBidi" w:hAnsiTheme="minorBidi" w:cstheme="minorBidi"/>
        </w:rPr>
      </w:pPr>
    </w:p>
    <w:p w:rsidR="008A79B4" w:rsidRPr="00A96118" w:rsidRDefault="008A79B4" w:rsidP="00BA1BE9">
      <w:pPr>
        <w:jc w:val="both"/>
        <w:rPr>
          <w:rFonts w:asciiTheme="minorBidi" w:hAnsiTheme="minorBidi" w:cstheme="minorBidi"/>
          <w:b/>
          <w:bCs/>
        </w:rPr>
        <w:sectPr w:rsidR="008A79B4" w:rsidRPr="00A96118" w:rsidSect="00EC2D9E">
          <w:type w:val="continuous"/>
          <w:pgSz w:w="12240" w:h="15840" w:code="1"/>
          <w:pgMar w:top="1152" w:right="720" w:bottom="1008" w:left="720" w:header="547" w:footer="446" w:gutter="0"/>
          <w:cols w:num="2" w:space="288"/>
          <w:docGrid w:linePitch="360"/>
        </w:sectPr>
      </w:pPr>
    </w:p>
    <w:p w:rsidR="001E74C3" w:rsidRPr="00A96118" w:rsidRDefault="001E74C3" w:rsidP="0099582D">
      <w:pPr>
        <w:pStyle w:val="BodyText"/>
        <w:rPr>
          <w:rFonts w:asciiTheme="minorBidi" w:hAnsiTheme="minorBidi" w:cstheme="minorBidi"/>
        </w:rPr>
      </w:pPr>
    </w:p>
    <w:p w:rsidR="0099582D" w:rsidRPr="00A96118" w:rsidRDefault="0099582D" w:rsidP="0098240F">
      <w:pPr>
        <w:jc w:val="both"/>
        <w:rPr>
          <w:rFonts w:asciiTheme="minorBidi" w:hAnsiTheme="minorBidi" w:cstheme="minorBidi"/>
        </w:rPr>
      </w:pPr>
    </w:p>
    <w:sectPr w:rsidR="0099582D" w:rsidRPr="00A96118" w:rsidSect="00171E47">
      <w:type w:val="continuous"/>
      <w:pgSz w:w="12240" w:h="15840" w:code="1"/>
      <w:pgMar w:top="1008" w:right="720" w:bottom="1008"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410B" w:rsidRDefault="00F8410B">
      <w:r>
        <w:separator/>
      </w:r>
    </w:p>
  </w:endnote>
  <w:endnote w:type="continuationSeparator" w:id="0">
    <w:p w:rsidR="00F8410B" w:rsidRDefault="00F841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6D12" w:rsidRPr="0007723D" w:rsidRDefault="00916D12" w:rsidP="000D342D">
    <w:pPr>
      <w:tabs>
        <w:tab w:val="left" w:pos="5387"/>
        <w:tab w:val="right" w:pos="10620"/>
      </w:tabs>
      <w:jc w:val="center"/>
      <w:rPr>
        <w:sz w:val="18"/>
        <w:szCs w:val="18"/>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410B" w:rsidRDefault="00F8410B">
      <w:r>
        <w:separator/>
      </w:r>
    </w:p>
  </w:footnote>
  <w:footnote w:type="continuationSeparator" w:id="0">
    <w:p w:rsidR="00F8410B" w:rsidRDefault="00F8410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6D12" w:rsidRPr="00560AFF" w:rsidRDefault="00560AFF" w:rsidP="00560AFF">
    <w:pPr>
      <w:pStyle w:val="Header"/>
      <w:jc w:val="left"/>
      <w:rPr>
        <w:sz w:val="16"/>
        <w:szCs w:val="16"/>
      </w:rPr>
    </w:pPr>
    <w:r>
      <w:rPr>
        <w:sz w:val="16"/>
        <w:szCs w:val="16"/>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CE0C4A"/>
    <w:multiLevelType w:val="multilevel"/>
    <w:tmpl w:val="13C840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 w15:restartNumberingAfterBreak="0">
    <w:nsid w:val="36243893"/>
    <w:multiLevelType w:val="multilevel"/>
    <w:tmpl w:val="3B6AD2C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4" w15:restartNumberingAfterBreak="0">
    <w:nsid w:val="5C707EA7"/>
    <w:multiLevelType w:val="multilevel"/>
    <w:tmpl w:val="3B6AD2C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5" w15:restartNumberingAfterBreak="0">
    <w:nsid w:val="66290139"/>
    <w:multiLevelType w:val="hybridMultilevel"/>
    <w:tmpl w:val="518859A6"/>
    <w:lvl w:ilvl="0" w:tplc="46023580">
      <w:start w:val="1"/>
      <w:numFmt w:val="upperRoman"/>
      <w:lvlText w:val="%1."/>
      <w:lvlJc w:val="right"/>
      <w:pPr>
        <w:tabs>
          <w:tab w:val="num" w:pos="720"/>
        </w:tabs>
        <w:ind w:left="720" w:hanging="180"/>
      </w:pPr>
    </w:lvl>
    <w:lvl w:ilvl="1" w:tplc="01B6DC6E" w:tentative="1">
      <w:start w:val="1"/>
      <w:numFmt w:val="lowerLetter"/>
      <w:lvlText w:val="%2."/>
      <w:lvlJc w:val="left"/>
      <w:pPr>
        <w:tabs>
          <w:tab w:val="num" w:pos="1440"/>
        </w:tabs>
        <w:ind w:left="1440" w:hanging="360"/>
      </w:pPr>
    </w:lvl>
    <w:lvl w:ilvl="2" w:tplc="1F00CBD0" w:tentative="1">
      <w:start w:val="1"/>
      <w:numFmt w:val="lowerRoman"/>
      <w:lvlText w:val="%3."/>
      <w:lvlJc w:val="right"/>
      <w:pPr>
        <w:tabs>
          <w:tab w:val="num" w:pos="2160"/>
        </w:tabs>
        <w:ind w:left="2160" w:hanging="180"/>
      </w:pPr>
    </w:lvl>
    <w:lvl w:ilvl="3" w:tplc="87E28CC8">
      <w:start w:val="1"/>
      <w:numFmt w:val="decimal"/>
      <w:lvlText w:val="%4."/>
      <w:lvlJc w:val="left"/>
      <w:pPr>
        <w:tabs>
          <w:tab w:val="num" w:pos="2880"/>
        </w:tabs>
        <w:ind w:left="2880" w:hanging="360"/>
      </w:pPr>
    </w:lvl>
    <w:lvl w:ilvl="4" w:tplc="64B858B0" w:tentative="1">
      <w:start w:val="1"/>
      <w:numFmt w:val="lowerLetter"/>
      <w:lvlText w:val="%5."/>
      <w:lvlJc w:val="left"/>
      <w:pPr>
        <w:tabs>
          <w:tab w:val="num" w:pos="3600"/>
        </w:tabs>
        <w:ind w:left="3600" w:hanging="360"/>
      </w:pPr>
    </w:lvl>
    <w:lvl w:ilvl="5" w:tplc="DF2EABD4" w:tentative="1">
      <w:start w:val="1"/>
      <w:numFmt w:val="lowerRoman"/>
      <w:lvlText w:val="%6."/>
      <w:lvlJc w:val="right"/>
      <w:pPr>
        <w:tabs>
          <w:tab w:val="num" w:pos="4320"/>
        </w:tabs>
        <w:ind w:left="4320" w:hanging="180"/>
      </w:pPr>
    </w:lvl>
    <w:lvl w:ilvl="6" w:tplc="954C16B6" w:tentative="1">
      <w:start w:val="1"/>
      <w:numFmt w:val="decimal"/>
      <w:lvlText w:val="%7."/>
      <w:lvlJc w:val="left"/>
      <w:pPr>
        <w:tabs>
          <w:tab w:val="num" w:pos="5040"/>
        </w:tabs>
        <w:ind w:left="5040" w:hanging="360"/>
      </w:pPr>
    </w:lvl>
    <w:lvl w:ilvl="7" w:tplc="B5AC36C2" w:tentative="1">
      <w:start w:val="1"/>
      <w:numFmt w:val="lowerLetter"/>
      <w:lvlText w:val="%8."/>
      <w:lvlJc w:val="left"/>
      <w:pPr>
        <w:tabs>
          <w:tab w:val="num" w:pos="5760"/>
        </w:tabs>
        <w:ind w:left="5760" w:hanging="360"/>
      </w:pPr>
    </w:lvl>
    <w:lvl w:ilvl="8" w:tplc="24ECC65E" w:tentative="1">
      <w:start w:val="1"/>
      <w:numFmt w:val="lowerRoman"/>
      <w:lvlText w:val="%9."/>
      <w:lvlJc w:val="right"/>
      <w:pPr>
        <w:tabs>
          <w:tab w:val="num" w:pos="6480"/>
        </w:tabs>
        <w:ind w:left="6480" w:hanging="180"/>
      </w:pPr>
    </w:lvl>
  </w:abstractNum>
  <w:abstractNum w:abstractNumId="6"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7" w15:restartNumberingAfterBreak="0">
    <w:nsid w:val="770A01A7"/>
    <w:multiLevelType w:val="multilevel"/>
    <w:tmpl w:val="5E18422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15:restartNumberingAfterBreak="0">
    <w:nsid w:val="7AC10ABC"/>
    <w:multiLevelType w:val="multilevel"/>
    <w:tmpl w:val="13C840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5"/>
  </w:num>
  <w:num w:numId="2">
    <w:abstractNumId w:val="2"/>
  </w:num>
  <w:num w:numId="3">
    <w:abstractNumId w:val="6"/>
  </w:num>
  <w:num w:numId="4">
    <w:abstractNumId w:val="4"/>
  </w:num>
  <w:num w:numId="5">
    <w:abstractNumId w:val="0"/>
  </w:num>
  <w:num w:numId="6">
    <w:abstractNumId w:val="1"/>
  </w:num>
  <w:num w:numId="7">
    <w:abstractNumId w:val="7"/>
  </w:num>
  <w:num w:numId="8">
    <w:abstractNumId w:val="8"/>
  </w:num>
  <w:num w:numId="9">
    <w:abstractNumId w:val="3"/>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877ECB"/>
    <w:rsid w:val="00003D74"/>
    <w:rsid w:val="000046D2"/>
    <w:rsid w:val="0001039C"/>
    <w:rsid w:val="0001399B"/>
    <w:rsid w:val="0003247D"/>
    <w:rsid w:val="00032B4C"/>
    <w:rsid w:val="00042491"/>
    <w:rsid w:val="000514C8"/>
    <w:rsid w:val="0006092C"/>
    <w:rsid w:val="00060A16"/>
    <w:rsid w:val="0007723D"/>
    <w:rsid w:val="0008198A"/>
    <w:rsid w:val="00097EAC"/>
    <w:rsid w:val="000A02A6"/>
    <w:rsid w:val="000B2891"/>
    <w:rsid w:val="000C02A9"/>
    <w:rsid w:val="000C1197"/>
    <w:rsid w:val="000C643D"/>
    <w:rsid w:val="000D308D"/>
    <w:rsid w:val="000D342D"/>
    <w:rsid w:val="000D791D"/>
    <w:rsid w:val="000F1059"/>
    <w:rsid w:val="000F4659"/>
    <w:rsid w:val="001257B8"/>
    <w:rsid w:val="00132633"/>
    <w:rsid w:val="00140508"/>
    <w:rsid w:val="0014290F"/>
    <w:rsid w:val="00142CB2"/>
    <w:rsid w:val="001509DF"/>
    <w:rsid w:val="00154CF9"/>
    <w:rsid w:val="00156415"/>
    <w:rsid w:val="00170039"/>
    <w:rsid w:val="00171E47"/>
    <w:rsid w:val="00177FB9"/>
    <w:rsid w:val="00193082"/>
    <w:rsid w:val="001962D2"/>
    <w:rsid w:val="00197245"/>
    <w:rsid w:val="001A32B8"/>
    <w:rsid w:val="001A4A33"/>
    <w:rsid w:val="001D151A"/>
    <w:rsid w:val="001E5199"/>
    <w:rsid w:val="001E6A61"/>
    <w:rsid w:val="001E74C3"/>
    <w:rsid w:val="00201908"/>
    <w:rsid w:val="00207267"/>
    <w:rsid w:val="00211A6B"/>
    <w:rsid w:val="00216F93"/>
    <w:rsid w:val="00217211"/>
    <w:rsid w:val="00223B2A"/>
    <w:rsid w:val="00237623"/>
    <w:rsid w:val="0025573A"/>
    <w:rsid w:val="0028683F"/>
    <w:rsid w:val="00287F36"/>
    <w:rsid w:val="00291823"/>
    <w:rsid w:val="00291F18"/>
    <w:rsid w:val="00292927"/>
    <w:rsid w:val="002A1A2F"/>
    <w:rsid w:val="002A2A00"/>
    <w:rsid w:val="002A473A"/>
    <w:rsid w:val="002E312D"/>
    <w:rsid w:val="002E607E"/>
    <w:rsid w:val="002E7BC0"/>
    <w:rsid w:val="002F1D86"/>
    <w:rsid w:val="002F52E5"/>
    <w:rsid w:val="00303665"/>
    <w:rsid w:val="00303D9F"/>
    <w:rsid w:val="003132C5"/>
    <w:rsid w:val="0032294C"/>
    <w:rsid w:val="00333DE0"/>
    <w:rsid w:val="003447AE"/>
    <w:rsid w:val="00345284"/>
    <w:rsid w:val="0035561E"/>
    <w:rsid w:val="0037178C"/>
    <w:rsid w:val="00381E5B"/>
    <w:rsid w:val="00391FFD"/>
    <w:rsid w:val="003A5484"/>
    <w:rsid w:val="003C2072"/>
    <w:rsid w:val="003D5063"/>
    <w:rsid w:val="003E05DE"/>
    <w:rsid w:val="003E0D52"/>
    <w:rsid w:val="003E1E62"/>
    <w:rsid w:val="003F5D6E"/>
    <w:rsid w:val="00403B00"/>
    <w:rsid w:val="00405A9B"/>
    <w:rsid w:val="00406212"/>
    <w:rsid w:val="004069D6"/>
    <w:rsid w:val="00407F23"/>
    <w:rsid w:val="0041563B"/>
    <w:rsid w:val="00416101"/>
    <w:rsid w:val="00424157"/>
    <w:rsid w:val="00427691"/>
    <w:rsid w:val="00433274"/>
    <w:rsid w:val="00435DE2"/>
    <w:rsid w:val="00460570"/>
    <w:rsid w:val="004771DD"/>
    <w:rsid w:val="00490ACC"/>
    <w:rsid w:val="004A0EA6"/>
    <w:rsid w:val="004A545B"/>
    <w:rsid w:val="004B7907"/>
    <w:rsid w:val="004C3C16"/>
    <w:rsid w:val="004C793F"/>
    <w:rsid w:val="004D0991"/>
    <w:rsid w:val="004F6E27"/>
    <w:rsid w:val="00510D66"/>
    <w:rsid w:val="005178D2"/>
    <w:rsid w:val="00521F1D"/>
    <w:rsid w:val="0053650F"/>
    <w:rsid w:val="005558D1"/>
    <w:rsid w:val="00556B91"/>
    <w:rsid w:val="00560AFF"/>
    <w:rsid w:val="0056697B"/>
    <w:rsid w:val="00594DEA"/>
    <w:rsid w:val="00595BEF"/>
    <w:rsid w:val="005A41C2"/>
    <w:rsid w:val="005B61E1"/>
    <w:rsid w:val="005D3007"/>
    <w:rsid w:val="005E28E7"/>
    <w:rsid w:val="005F4215"/>
    <w:rsid w:val="0060764E"/>
    <w:rsid w:val="00632005"/>
    <w:rsid w:val="00642BB6"/>
    <w:rsid w:val="0064442B"/>
    <w:rsid w:val="00651689"/>
    <w:rsid w:val="006611A4"/>
    <w:rsid w:val="00661F85"/>
    <w:rsid w:val="00673D80"/>
    <w:rsid w:val="00676222"/>
    <w:rsid w:val="006874A3"/>
    <w:rsid w:val="006A177C"/>
    <w:rsid w:val="006B036D"/>
    <w:rsid w:val="006B7387"/>
    <w:rsid w:val="006D5814"/>
    <w:rsid w:val="006D7815"/>
    <w:rsid w:val="006F35DB"/>
    <w:rsid w:val="00703EAE"/>
    <w:rsid w:val="00712978"/>
    <w:rsid w:val="00744ECD"/>
    <w:rsid w:val="0076040E"/>
    <w:rsid w:val="00774367"/>
    <w:rsid w:val="007813E5"/>
    <w:rsid w:val="00783381"/>
    <w:rsid w:val="00783A46"/>
    <w:rsid w:val="0079254B"/>
    <w:rsid w:val="00792BD4"/>
    <w:rsid w:val="007A6E00"/>
    <w:rsid w:val="007A6ECC"/>
    <w:rsid w:val="007A7A8B"/>
    <w:rsid w:val="007C6EE9"/>
    <w:rsid w:val="007D3977"/>
    <w:rsid w:val="007D592F"/>
    <w:rsid w:val="007E6867"/>
    <w:rsid w:val="007F2607"/>
    <w:rsid w:val="007F364A"/>
    <w:rsid w:val="00804440"/>
    <w:rsid w:val="00806785"/>
    <w:rsid w:val="00813316"/>
    <w:rsid w:val="00854803"/>
    <w:rsid w:val="008622A7"/>
    <w:rsid w:val="00877ECB"/>
    <w:rsid w:val="008805D9"/>
    <w:rsid w:val="00882EDE"/>
    <w:rsid w:val="00883944"/>
    <w:rsid w:val="008A1D76"/>
    <w:rsid w:val="008A2B49"/>
    <w:rsid w:val="008A36CF"/>
    <w:rsid w:val="008A79B4"/>
    <w:rsid w:val="008B383C"/>
    <w:rsid w:val="008B403D"/>
    <w:rsid w:val="008B4570"/>
    <w:rsid w:val="008E17B1"/>
    <w:rsid w:val="008E199B"/>
    <w:rsid w:val="008E6B65"/>
    <w:rsid w:val="008F2981"/>
    <w:rsid w:val="00901BC5"/>
    <w:rsid w:val="009068B9"/>
    <w:rsid w:val="009100BE"/>
    <w:rsid w:val="00916D12"/>
    <w:rsid w:val="0092512C"/>
    <w:rsid w:val="00934161"/>
    <w:rsid w:val="00942EFC"/>
    <w:rsid w:val="00947C3B"/>
    <w:rsid w:val="00950B4A"/>
    <w:rsid w:val="009629AE"/>
    <w:rsid w:val="00964847"/>
    <w:rsid w:val="00967C64"/>
    <w:rsid w:val="0097204F"/>
    <w:rsid w:val="0098240F"/>
    <w:rsid w:val="0098722E"/>
    <w:rsid w:val="0099582D"/>
    <w:rsid w:val="009A1D91"/>
    <w:rsid w:val="009D0D40"/>
    <w:rsid w:val="009D392E"/>
    <w:rsid w:val="009E1BD8"/>
    <w:rsid w:val="009E7F78"/>
    <w:rsid w:val="009F1F79"/>
    <w:rsid w:val="009F7ACB"/>
    <w:rsid w:val="00A04C9F"/>
    <w:rsid w:val="00A11E4C"/>
    <w:rsid w:val="00A12A77"/>
    <w:rsid w:val="00A30289"/>
    <w:rsid w:val="00A31B41"/>
    <w:rsid w:val="00A34166"/>
    <w:rsid w:val="00A454A6"/>
    <w:rsid w:val="00A47184"/>
    <w:rsid w:val="00A5423C"/>
    <w:rsid w:val="00A55468"/>
    <w:rsid w:val="00A6196A"/>
    <w:rsid w:val="00A67C4A"/>
    <w:rsid w:val="00A81BB7"/>
    <w:rsid w:val="00A96118"/>
    <w:rsid w:val="00AA569B"/>
    <w:rsid w:val="00AA6911"/>
    <w:rsid w:val="00AB1E10"/>
    <w:rsid w:val="00AC0C5D"/>
    <w:rsid w:val="00AC1929"/>
    <w:rsid w:val="00AC4119"/>
    <w:rsid w:val="00AD0BB0"/>
    <w:rsid w:val="00AD775A"/>
    <w:rsid w:val="00AF19A5"/>
    <w:rsid w:val="00AF654F"/>
    <w:rsid w:val="00AF7B9F"/>
    <w:rsid w:val="00B049D2"/>
    <w:rsid w:val="00B06EF7"/>
    <w:rsid w:val="00B070A1"/>
    <w:rsid w:val="00B31503"/>
    <w:rsid w:val="00B41700"/>
    <w:rsid w:val="00B4423C"/>
    <w:rsid w:val="00B52D1E"/>
    <w:rsid w:val="00B55E9C"/>
    <w:rsid w:val="00B60C5D"/>
    <w:rsid w:val="00B71F5F"/>
    <w:rsid w:val="00B7254B"/>
    <w:rsid w:val="00B75D74"/>
    <w:rsid w:val="00B80181"/>
    <w:rsid w:val="00B83956"/>
    <w:rsid w:val="00B852D4"/>
    <w:rsid w:val="00B94A59"/>
    <w:rsid w:val="00BA1BE9"/>
    <w:rsid w:val="00BA281B"/>
    <w:rsid w:val="00BB33D3"/>
    <w:rsid w:val="00BB5A11"/>
    <w:rsid w:val="00BB752D"/>
    <w:rsid w:val="00BC427C"/>
    <w:rsid w:val="00BD16D8"/>
    <w:rsid w:val="00BD1842"/>
    <w:rsid w:val="00BD4EDC"/>
    <w:rsid w:val="00C31514"/>
    <w:rsid w:val="00C31FF2"/>
    <w:rsid w:val="00C45DAB"/>
    <w:rsid w:val="00C4625C"/>
    <w:rsid w:val="00C65D45"/>
    <w:rsid w:val="00C838F7"/>
    <w:rsid w:val="00CA6924"/>
    <w:rsid w:val="00CB1CC9"/>
    <w:rsid w:val="00CD40E5"/>
    <w:rsid w:val="00CE2F69"/>
    <w:rsid w:val="00CF4A25"/>
    <w:rsid w:val="00D001BC"/>
    <w:rsid w:val="00D02BE6"/>
    <w:rsid w:val="00D0339C"/>
    <w:rsid w:val="00D10DA0"/>
    <w:rsid w:val="00D142BA"/>
    <w:rsid w:val="00D23936"/>
    <w:rsid w:val="00D31A05"/>
    <w:rsid w:val="00D343CC"/>
    <w:rsid w:val="00D40251"/>
    <w:rsid w:val="00D46055"/>
    <w:rsid w:val="00D51EE4"/>
    <w:rsid w:val="00D66527"/>
    <w:rsid w:val="00D80105"/>
    <w:rsid w:val="00D810B8"/>
    <w:rsid w:val="00D930AE"/>
    <w:rsid w:val="00DA2B41"/>
    <w:rsid w:val="00DA407D"/>
    <w:rsid w:val="00DB6C7B"/>
    <w:rsid w:val="00DF4B66"/>
    <w:rsid w:val="00E04B7F"/>
    <w:rsid w:val="00E070E9"/>
    <w:rsid w:val="00E154F9"/>
    <w:rsid w:val="00E35EA5"/>
    <w:rsid w:val="00E442B7"/>
    <w:rsid w:val="00E566BA"/>
    <w:rsid w:val="00E625C2"/>
    <w:rsid w:val="00E62C4F"/>
    <w:rsid w:val="00E63190"/>
    <w:rsid w:val="00E6514A"/>
    <w:rsid w:val="00E82307"/>
    <w:rsid w:val="00E85723"/>
    <w:rsid w:val="00E918F0"/>
    <w:rsid w:val="00EA1499"/>
    <w:rsid w:val="00EA6ED9"/>
    <w:rsid w:val="00EC2699"/>
    <w:rsid w:val="00EC2D9E"/>
    <w:rsid w:val="00EC6758"/>
    <w:rsid w:val="00EC6ED1"/>
    <w:rsid w:val="00EE2BA4"/>
    <w:rsid w:val="00EE39A6"/>
    <w:rsid w:val="00EE4FFE"/>
    <w:rsid w:val="00EE5655"/>
    <w:rsid w:val="00EF367C"/>
    <w:rsid w:val="00EF7935"/>
    <w:rsid w:val="00F174DB"/>
    <w:rsid w:val="00F176E6"/>
    <w:rsid w:val="00F2064D"/>
    <w:rsid w:val="00F20EA4"/>
    <w:rsid w:val="00F26158"/>
    <w:rsid w:val="00F3004B"/>
    <w:rsid w:val="00F323B2"/>
    <w:rsid w:val="00F627D3"/>
    <w:rsid w:val="00F66541"/>
    <w:rsid w:val="00F67A43"/>
    <w:rsid w:val="00F835DE"/>
    <w:rsid w:val="00F8410B"/>
    <w:rsid w:val="00F91D78"/>
    <w:rsid w:val="00F97BD5"/>
    <w:rsid w:val="00FA3DC0"/>
    <w:rsid w:val="00FB3536"/>
    <w:rsid w:val="00FC0233"/>
    <w:rsid w:val="00FD021C"/>
    <w:rsid w:val="00FD434A"/>
    <w:rsid w:val="00FD5FFF"/>
    <w:rsid w:val="00FE0F88"/>
    <w:rsid w:val="00FF54CF"/>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E4A99BF"/>
  <w15:docId w15:val="{183750E4-EC35-4B1F-B2D5-CC523C16A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6911"/>
    <w:rPr>
      <w:sz w:val="24"/>
      <w:szCs w:val="24"/>
    </w:rPr>
  </w:style>
  <w:style w:type="paragraph" w:styleId="Heading1">
    <w:name w:val="heading 1"/>
    <w:basedOn w:val="Normal"/>
    <w:next w:val="Normal"/>
    <w:qFormat/>
    <w:rsid w:val="00BA1BE9"/>
    <w:pPr>
      <w:keepNext/>
      <w:spacing w:before="240" w:after="60"/>
      <w:outlineLvl w:val="0"/>
    </w:pPr>
    <w:rPr>
      <w:rFonts w:ascii="Arial" w:hAnsi="Arial"/>
      <w:b/>
      <w:bCs/>
      <w:kern w:val="32"/>
      <w:sz w:val="32"/>
      <w:szCs w:val="32"/>
    </w:rPr>
  </w:style>
  <w:style w:type="paragraph" w:styleId="Heading2">
    <w:name w:val="heading 2"/>
    <w:basedOn w:val="Normal"/>
    <w:next w:val="Normal"/>
    <w:qFormat/>
    <w:rsid w:val="008F2981"/>
    <w:pPr>
      <w:keepNext/>
      <w:autoSpaceDE w:val="0"/>
      <w:autoSpaceDN w:val="0"/>
      <w:spacing w:before="120" w:after="60"/>
      <w:ind w:left="144"/>
      <w:outlineLvl w:val="1"/>
    </w:pPr>
    <w:rPr>
      <w:i/>
      <w:iCs/>
      <w:sz w:val="20"/>
      <w:szCs w:val="20"/>
    </w:rPr>
  </w:style>
  <w:style w:type="paragraph" w:styleId="Heading3">
    <w:name w:val="heading 3"/>
    <w:basedOn w:val="Normal"/>
    <w:next w:val="Normal"/>
    <w:qFormat/>
    <w:rsid w:val="008F2981"/>
    <w:pPr>
      <w:keepNext/>
      <w:autoSpaceDE w:val="0"/>
      <w:autoSpaceDN w:val="0"/>
      <w:ind w:left="288"/>
      <w:outlineLvl w:val="2"/>
    </w:pPr>
    <w:rPr>
      <w:i/>
      <w:iCs/>
      <w:sz w:val="20"/>
      <w:szCs w:val="20"/>
    </w:rPr>
  </w:style>
  <w:style w:type="paragraph" w:styleId="Heading4">
    <w:name w:val="heading 4"/>
    <w:basedOn w:val="Normal"/>
    <w:next w:val="Normal"/>
    <w:qFormat/>
    <w:rsid w:val="008F2981"/>
    <w:pPr>
      <w:keepNext/>
      <w:autoSpaceDE w:val="0"/>
      <w:autoSpaceDN w:val="0"/>
      <w:spacing w:before="240" w:after="60"/>
      <w:ind w:left="1152" w:hanging="720"/>
      <w:outlineLvl w:val="3"/>
    </w:pPr>
    <w:rPr>
      <w:i/>
      <w:iCs/>
      <w:sz w:val="18"/>
      <w:szCs w:val="18"/>
    </w:rPr>
  </w:style>
  <w:style w:type="paragraph" w:styleId="Heading5">
    <w:name w:val="heading 5"/>
    <w:basedOn w:val="Normal"/>
    <w:next w:val="Normal"/>
    <w:qFormat/>
    <w:rsid w:val="008F2981"/>
    <w:pPr>
      <w:autoSpaceDE w:val="0"/>
      <w:autoSpaceDN w:val="0"/>
      <w:spacing w:before="240" w:after="60"/>
      <w:ind w:left="1872" w:hanging="720"/>
      <w:outlineLvl w:val="4"/>
    </w:pPr>
    <w:rPr>
      <w:sz w:val="18"/>
      <w:szCs w:val="18"/>
    </w:rPr>
  </w:style>
  <w:style w:type="paragraph" w:styleId="Heading6">
    <w:name w:val="heading 6"/>
    <w:basedOn w:val="Normal"/>
    <w:next w:val="Normal"/>
    <w:qFormat/>
    <w:rsid w:val="008F2981"/>
    <w:pPr>
      <w:autoSpaceDE w:val="0"/>
      <w:autoSpaceDN w:val="0"/>
      <w:spacing w:before="240" w:after="60"/>
      <w:ind w:left="2592" w:hanging="720"/>
      <w:outlineLvl w:val="5"/>
    </w:pPr>
    <w:rPr>
      <w:i/>
      <w:iCs/>
      <w:sz w:val="16"/>
      <w:szCs w:val="16"/>
    </w:rPr>
  </w:style>
  <w:style w:type="paragraph" w:styleId="Heading7">
    <w:name w:val="heading 7"/>
    <w:basedOn w:val="Normal"/>
    <w:next w:val="Normal"/>
    <w:qFormat/>
    <w:rsid w:val="008F2981"/>
    <w:pPr>
      <w:autoSpaceDE w:val="0"/>
      <w:autoSpaceDN w:val="0"/>
      <w:spacing w:before="240" w:after="60"/>
      <w:ind w:left="3312" w:hanging="720"/>
      <w:outlineLvl w:val="6"/>
    </w:pPr>
    <w:rPr>
      <w:sz w:val="16"/>
      <w:szCs w:val="16"/>
    </w:rPr>
  </w:style>
  <w:style w:type="paragraph" w:styleId="Heading8">
    <w:name w:val="heading 8"/>
    <w:basedOn w:val="Normal"/>
    <w:next w:val="Normal"/>
    <w:qFormat/>
    <w:rsid w:val="008F2981"/>
    <w:pPr>
      <w:autoSpaceDE w:val="0"/>
      <w:autoSpaceDN w:val="0"/>
      <w:spacing w:before="240" w:after="60"/>
      <w:ind w:left="4032" w:hanging="720"/>
      <w:outlineLvl w:val="7"/>
    </w:pPr>
    <w:rPr>
      <w:i/>
      <w:iCs/>
      <w:sz w:val="16"/>
      <w:szCs w:val="16"/>
    </w:rPr>
  </w:style>
  <w:style w:type="paragraph" w:styleId="Heading9">
    <w:name w:val="heading 9"/>
    <w:basedOn w:val="Normal"/>
    <w:next w:val="Normal"/>
    <w:qFormat/>
    <w:rsid w:val="008F2981"/>
    <w:pPr>
      <w:autoSpaceDE w:val="0"/>
      <w:autoSpaceDN w:val="0"/>
      <w:spacing w:before="240" w:after="60"/>
      <w:ind w:left="4752" w:hanging="72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99582D"/>
    <w:pPr>
      <w:spacing w:after="240"/>
      <w:jc w:val="both"/>
    </w:pPr>
    <w:rPr>
      <w:lang w:eastAsia="en-GB" w:bidi="ar-AE"/>
    </w:rPr>
  </w:style>
  <w:style w:type="character" w:customStyle="1" w:styleId="BodyTextChar">
    <w:name w:val="Body Text Char"/>
    <w:link w:val="BodyText"/>
    <w:rsid w:val="0099582D"/>
    <w:rPr>
      <w:sz w:val="24"/>
      <w:szCs w:val="24"/>
      <w:lang w:val="en-US" w:eastAsia="en-GB" w:bidi="ar-AE"/>
    </w:rPr>
  </w:style>
  <w:style w:type="paragraph" w:styleId="Header">
    <w:name w:val="header"/>
    <w:link w:val="HeaderChar"/>
    <w:qFormat/>
    <w:rsid w:val="0099582D"/>
    <w:pPr>
      <w:jc w:val="both"/>
    </w:pPr>
    <w:rPr>
      <w:sz w:val="24"/>
      <w:szCs w:val="24"/>
      <w:lang w:val="en-GB" w:eastAsia="zh-CN" w:bidi="he-IL"/>
    </w:rPr>
  </w:style>
  <w:style w:type="character" w:customStyle="1" w:styleId="HeaderChar">
    <w:name w:val="Header Char"/>
    <w:link w:val="Header"/>
    <w:rsid w:val="0099582D"/>
    <w:rPr>
      <w:sz w:val="24"/>
      <w:szCs w:val="24"/>
      <w:lang w:val="en-GB" w:eastAsia="zh-CN" w:bidi="he-IL"/>
    </w:rPr>
  </w:style>
  <w:style w:type="paragraph" w:styleId="Footer">
    <w:name w:val="footer"/>
    <w:basedOn w:val="Normal"/>
    <w:rsid w:val="0092512C"/>
    <w:pPr>
      <w:tabs>
        <w:tab w:val="center" w:pos="4320"/>
        <w:tab w:val="right" w:pos="8640"/>
      </w:tabs>
    </w:pPr>
  </w:style>
  <w:style w:type="character" w:styleId="PageNumber">
    <w:name w:val="page number"/>
    <w:basedOn w:val="DefaultParagraphFont"/>
    <w:rsid w:val="0092512C"/>
  </w:style>
  <w:style w:type="character" w:styleId="Hyperlink">
    <w:name w:val="Hyperlink"/>
    <w:rsid w:val="00AB1E10"/>
    <w:rPr>
      <w:color w:val="0000FF"/>
      <w:u w:val="single"/>
    </w:rPr>
  </w:style>
  <w:style w:type="paragraph" w:customStyle="1" w:styleId="Title20pt">
    <w:name w:val="Title + 20 pt"/>
    <w:basedOn w:val="Normal"/>
    <w:rsid w:val="00D46055"/>
    <w:pPr>
      <w:jc w:val="center"/>
    </w:pPr>
    <w:rPr>
      <w:sz w:val="40"/>
      <w:szCs w:val="40"/>
    </w:rPr>
  </w:style>
  <w:style w:type="paragraph" w:customStyle="1" w:styleId="References0">
    <w:name w:val="References"/>
    <w:basedOn w:val="Normal"/>
    <w:rsid w:val="00BA1BE9"/>
    <w:pPr>
      <w:autoSpaceDE w:val="0"/>
      <w:autoSpaceDN w:val="0"/>
      <w:jc w:val="both"/>
    </w:pPr>
    <w:rPr>
      <w:sz w:val="16"/>
      <w:szCs w:val="16"/>
    </w:rPr>
  </w:style>
  <w:style w:type="paragraph" w:customStyle="1" w:styleId="Text">
    <w:name w:val="Text"/>
    <w:basedOn w:val="Normal"/>
    <w:rsid w:val="00BA1BE9"/>
    <w:pPr>
      <w:widowControl w:val="0"/>
      <w:autoSpaceDE w:val="0"/>
      <w:autoSpaceDN w:val="0"/>
      <w:spacing w:line="252" w:lineRule="auto"/>
      <w:ind w:firstLine="202"/>
      <w:jc w:val="both"/>
    </w:pPr>
    <w:rPr>
      <w:sz w:val="20"/>
      <w:szCs w:val="20"/>
    </w:rPr>
  </w:style>
  <w:style w:type="paragraph" w:customStyle="1" w:styleId="ReferenceHead">
    <w:name w:val="Reference Head"/>
    <w:basedOn w:val="Heading1"/>
    <w:rsid w:val="00BA1BE9"/>
    <w:pPr>
      <w:autoSpaceDE w:val="0"/>
      <w:autoSpaceDN w:val="0"/>
      <w:spacing w:after="80"/>
      <w:jc w:val="center"/>
    </w:pPr>
    <w:rPr>
      <w:rFonts w:ascii="Times New Roman" w:hAnsi="Times New Roman"/>
      <w:b w:val="0"/>
      <w:bCs w:val="0"/>
      <w:smallCaps/>
      <w:kern w:val="28"/>
      <w:sz w:val="20"/>
      <w:szCs w:val="20"/>
    </w:rPr>
  </w:style>
  <w:style w:type="paragraph" w:customStyle="1" w:styleId="references">
    <w:name w:val="references"/>
    <w:rsid w:val="006D5814"/>
    <w:pPr>
      <w:numPr>
        <w:numId w:val="9"/>
      </w:numPr>
      <w:spacing w:after="50" w:line="180" w:lineRule="exact"/>
      <w:jc w:val="both"/>
    </w:pPr>
    <w:rPr>
      <w:rFonts w:eastAsia="MS Mincho"/>
      <w:noProof/>
      <w:sz w:val="16"/>
      <w:szCs w:val="16"/>
    </w:rPr>
  </w:style>
  <w:style w:type="character" w:customStyle="1" w:styleId="Char">
    <w:name w:val="Char"/>
    <w:rsid w:val="00490ACC"/>
    <w:rPr>
      <w:sz w:val="24"/>
      <w:szCs w:val="24"/>
      <w:lang w:val="en-GB" w:eastAsia="zh-CN" w:bidi="he-IL"/>
    </w:rPr>
  </w:style>
  <w:style w:type="character" w:styleId="FollowedHyperlink">
    <w:name w:val="FollowedHyperlink"/>
    <w:uiPriority w:val="99"/>
    <w:semiHidden/>
    <w:unhideWhenUsed/>
    <w:rsid w:val="00FC0233"/>
    <w:rPr>
      <w:color w:val="800080"/>
      <w:u w:val="single"/>
    </w:rPr>
  </w:style>
  <w:style w:type="table" w:styleId="TableGrid">
    <w:name w:val="Table Grid"/>
    <w:basedOn w:val="TableNormal"/>
    <w:uiPriority w:val="59"/>
    <w:rsid w:val="00A961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83DF40-6C0E-410E-8F97-6E8D13199D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2</Pages>
  <Words>313</Words>
  <Characters>1786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Title of paper</vt:lpstr>
    </vt:vector>
  </TitlesOfParts>
  <Manager>www.ijsrp.org</Manager>
  <Company>IJSRP Inc.</Company>
  <LinksUpToDate>false</LinksUpToDate>
  <CharactersWithSpaces>2095</CharactersWithSpaces>
  <SharedDoc>false</SharedDoc>
  <HyperlinkBase>www.ijsrp.org</HyperlinkBase>
  <HLinks>
    <vt:vector size="12" baseType="variant">
      <vt:variant>
        <vt:i4>4128802</vt:i4>
      </vt:variant>
      <vt:variant>
        <vt:i4>3</vt:i4>
      </vt:variant>
      <vt:variant>
        <vt:i4>0</vt:i4>
      </vt:variant>
      <vt:variant>
        <vt:i4>5</vt:i4>
      </vt:variant>
      <vt:variant>
        <vt:lpwstr>http://ijsrp.org/online-publication-charge.html</vt:lpwstr>
      </vt:variant>
      <vt:variant>
        <vt:lpwstr/>
      </vt:variant>
      <vt:variant>
        <vt:i4>327725</vt:i4>
      </vt:variant>
      <vt:variant>
        <vt:i4>0</vt:i4>
      </vt:variant>
      <vt:variant>
        <vt:i4>0</vt:i4>
      </vt:variant>
      <vt:variant>
        <vt:i4>5</vt:i4>
      </vt:variant>
      <vt:variant>
        <vt:lpwstr>mailto:editor@ijsrp.org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paper</dc:title>
  <dc:subject>International Journal of Scientific and Research Publications, Volume 8, Issue 8, August 2018</dc:subject>
  <dc:creator>Enter Author Names, Seperated by commas</dc:creator>
  <cp:keywords>Enter the keywords</cp:keywords>
  <cp:lastModifiedBy>Islam Yaser Al-omari</cp:lastModifiedBy>
  <cp:revision>87</cp:revision>
  <cp:lastPrinted>2018-07-07T08:20:00Z</cp:lastPrinted>
  <dcterms:created xsi:type="dcterms:W3CDTF">2014-01-26T15:03:00Z</dcterms:created>
  <dcterms:modified xsi:type="dcterms:W3CDTF">2021-12-21T13:13:00Z</dcterms:modified>
  <cp:category>IJSRP Research Journal</cp:category>
  <cp:contentStatus>Published</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vt:lpwstr>www.ijsrp.org</vt:lpwstr>
  </property>
</Properties>
</file>