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44"/>
        <w:rPr>
          <w14:ligatures w14:val="none"/>
        </w:rPr>
      </w:pPr>
      <w:r>
        <w:rPr>
          <w:highlight w:val="none"/>
        </w:rPr>
        <w:t xml:space="preserve">Req</w:t>
      </w:r>
      <w:r>
        <w:rPr>
          <w:highlight w:val="none"/>
        </w:rPr>
      </w:r>
    </w:p>
    <w:p>
      <w:pPr>
        <w:rPr>
          <w:highlight w:val="none"/>
        </w:rPr>
      </w:pPr>
      <w:r/>
      <w:r>
        <w:t xml:space="preserve">This project is about making a virtual board game, similar to the popular game Monopoly. The focus is on the steps of figuring out what the game needs, creating a plan, making the game, and testing it to make sure it works properly. The plan will be shown u</w:t>
      </w:r>
      <w:r>
        <w:t xml:space="preserve">sing a type of picture language called UML. The game will have a unique theme based on the world of computers and information technology, instead of buying properties and charging rent, players will control different areas of technology and allocate resourc</w:t>
      </w:r>
      <w:r>
        <w:t xml:space="preserve">es. The game will be played using a simple text interface through a program like Eclipse, rather than having a fancy graphical interface. The game will communicate with players using English text</w:t>
      </w:r>
      <w:r/>
      <w:r/>
    </w:p>
    <w:p>
      <w:r/>
      <w:r/>
    </w:p>
    <w:p>
      <w:pPr>
        <w:rPr>
          <w:highlight w:val="none"/>
        </w:rPr>
      </w:pPr>
      <w:r>
        <w:rPr>
          <w:highlight w:val="none"/>
        </w:rPr>
      </w:r>
      <w:r>
        <w:rPr>
          <w:highlight w:val="none"/>
        </w:rPr>
        <w:t xml:space="preserve">A use case is a set of steps that an actor takes to achieve a desired outcome. Each use case is represented by an ellipse in a diagram. The ellipse contains the name of the use case and the corresponding description explains the normal flow of actions and a</w:t>
      </w:r>
      <w:r>
        <w:rPr>
          <w:highlight w:val="none"/>
        </w:rPr>
        <w:t xml:space="preserve">lternative flows under certain circumstances. Several use cases can appear in a single use case diagram and each use case must have a description. The relationships between use cases in the diagram can be &lt;&lt;extend&gt;&gt; or &lt;&lt;include&gt;&gt; and they show how one use </w:t>
      </w:r>
      <w:r>
        <w:rPr>
          <w:highlight w:val="none"/>
        </w:rPr>
        <w:t xml:space="preserve">case is affected by another as actions take place. The use case description also mentions the preconditions needed for a use case to occur. A game like monapoly app starts with a set of use cases and unfolds as the actor takes actions to achieve the desired o</w:t>
      </w:r>
      <w:r>
        <w:rPr>
          <w:highlight w:val="none"/>
        </w:rPr>
        <w:t xml:space="preserve">utcomes.</w:t>
      </w:r>
      <w:r>
        <w:rPr>
          <w:highlight w:val="none"/>
        </w:rPr>
      </w:r>
      <w:r>
        <w:rPr>
          <w:highlight w:val="none"/>
        </w:rPr>
      </w:r>
    </w:p>
    <w:p>
      <w:r/>
      <w:r/>
    </w:p>
    <w:p>
      <w:r>
        <w:rPr>
          <w:highlight w:val="none"/>
        </w:rPr>
      </w:r>
      <w:r>
        <w:rPr>
          <w:highlight w:val="none"/>
        </w:rPr>
        <w:t xml:space="preserve">monapoly app is a board game that involves up to 8 players who take turns rolling virtual dice and landing on squares. The players have to enter their names. They are then told what to do or what their obligations are when they land on a square. If a player's</w:t>
      </w:r>
      <w:r>
        <w:rPr>
          <w:highlight w:val="none"/>
        </w:rPr>
        <w:t xml:space="preserve"> resources change, the system shows the reason and announces their new balance. There is a start square where players pick up resources and other squares where things happen. The game has fields, which are like color groups in Monopoly, and they are made up</w:t>
      </w:r>
      <w:r>
        <w:rPr>
          <w:highlight w:val="none"/>
        </w:rPr>
        <w:t xml:space="preserve"> of different areas. Players must own a whole field before they can develop an area within it. To develop an area, players build houses, and when they have three houses, they can build a hotel. If a player lands on an area they don't own, they have to give </w:t>
      </w:r>
      <w:r>
        <w:rPr>
          <w:highlight w:val="none"/>
        </w:rPr>
        <w:t xml:space="preserve">up resources. If a player runs out of resources or stops playing, the game ends, and the final state of play is shown. The outcome of the game depends on how it is set up.</w:t>
      </w:r>
      <w:r>
        <w:rPr>
          <w:highlight w:val="none"/>
        </w:rPr>
      </w:r>
      <w:r>
        <w:rPr>
          <w:highlight w:val="none"/>
        </w:rPr>
      </w:r>
    </w:p>
    <w:p>
      <w:pPr>
        <w:pStyle w:val="644"/>
        <w:rPr>
          <w:highlight w:val="none"/>
          <w14:ligatures w14:val="none"/>
        </w:rPr>
      </w:pPr>
      <w:r>
        <w:rPr>
          <w:highlight w:val="none"/>
        </w:rPr>
        <w:t xml:space="preserve">Games description </w:t>
      </w:r>
      <w:r>
        <w:rPr>
          <w:highlight w:val="none"/>
        </w:rPr>
      </w:r>
    </w:p>
    <w:p>
      <w:r/>
      <w:r/>
    </w:p>
    <w:p>
      <w:pPr>
        <w:rPr>
          <w:highlight w:val="none"/>
        </w:rPr>
      </w:pPr>
      <w:r/>
      <w:r>
        <w:t xml:space="preserve">In the game, all players start on the "Start of Quarter" square at the bottom right of the board, similar to "GO" in Monopoly. Players take turns rolling the dice and move the number they roll. They can land on squares for products or events. When a player </w:t>
      </w:r>
      <w:r>
        <w:t xml:space="preserve">lands on an unowned product square, they can buy it. If they land on a "Product Bidding" square, their products are put up for auction and other players can bid to buy them. If someone else lands on a player's owned square, they have to pay to use the produ</w:t>
      </w:r>
      <w:r>
        <w:t xml:space="preserve">ct. Players can build warehouses to increase the price others have to pay to use the product. When a player has warehouses on all squares of a field, they can select a region to expand their business, but it will cost them. When a player passes the "Start o</w:t>
      </w:r>
      <w:r>
        <w:t xml:space="preserve">f Quarter" square 4 times, the income event happens and if their income is too low, they are eliminated. There are "Stock Exchange" squares where players can take a gamble to either double or lose money. There's also a "Tax" square which charges the player </w:t>
      </w:r>
      <w:r>
        <w:t xml:space="preserve">10% of their value and a "Bank Holiday" square which does nothing. Each product has a unique value that changes when upgraded. The last player left is the winner.</w:t>
      </w:r>
      <w:r/>
      <w:r/>
    </w:p>
    <w:p>
      <w:r/>
      <w:r/>
    </w:p>
    <w:p>
      <w:pPr>
        <w:rPr>
          <w:highlight w:val="none"/>
        </w:rPr>
      </w:pPr>
      <w:r>
        <w:rPr>
          <w:highlight w:val="none"/>
        </w:rPr>
        <w:t xml:space="preserve">User interface </w:t>
      </w:r>
      <w:r>
        <w:rPr>
          <w:highlight w:val="none"/>
        </w:rPr>
      </w:r>
    </w:p>
    <w:p>
      <w:pPr>
        <w:rPr>
          <w:highlight w:val="none"/>
        </w:rPr>
      </w:pPr>
      <w:r>
        <w:rPr>
          <w:highlight w:val="none"/>
        </w:rPr>
      </w:r>
      <w:r>
        <w:rPr>
          <w:highlight w:val="none"/>
        </w:rPr>
        <w:t xml:space="preserve">The player options menu is easy to use and makes the game experience better. The menu box is clearly written so that everyone can understand it. Players choose what they want by entering a number. Some options may not be available if the player hasn't met c</w:t>
      </w:r>
      <w:r>
        <w:rPr>
          <w:highlight w:val="none"/>
        </w:rPr>
        <w:t xml:space="preserve">ertain requirements. For example, you can only buy a warehouse if you own all the products of a company. This makes sure players can't cheat. The same goes for requesting a warehouse.</w:t>
      </w:r>
      <w:r>
        <w:rPr>
          <w:highlight w:val="none"/>
        </w:rPr>
      </w:r>
      <w:r>
        <w:rPr>
          <w:highlight w:val="none"/>
        </w:rPr>
      </w:r>
    </w:p>
    <w:p>
      <w:r>
        <mc:AlternateContent>
          <mc:Choice Requires="wpg">
            <w:drawing>
              <wp:inline xmlns:wp="http://schemas.openxmlformats.org/drawingml/2006/wordprocessingDrawing" distT="0" distB="0" distL="0" distR="0">
                <wp:extent cx="5057775" cy="376237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19218" name=""/>
                        <pic:cNvPicPr>
                          <a:picLocks noChangeAspect="1"/>
                        </pic:cNvPicPr>
                        <pic:nvPr/>
                      </pic:nvPicPr>
                      <pic:blipFill>
                        <a:blip r:embed="rId9"/>
                        <a:stretch/>
                      </pic:blipFill>
                      <pic:spPr bwMode="auto">
                        <a:xfrm>
                          <a:off x="0" y="0"/>
                          <a:ext cx="5057775" cy="3762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398.2pt;height:296.2pt;mso-wrap-distance-left:0.0pt;mso-wrap-distance-top:0.0pt;mso-wrap-distance-right:0.0pt;mso-wrap-distance-bottom:0.0pt;" stroked="false">
                <v:path textboxrect="0,0,0,0"/>
                <v:imagedata r:id="rId9" o:title=""/>
              </v:shape>
            </w:pict>
          </mc:Fallback>
        </mc:AlternateContent>
      </w:r>
      <w:r/>
    </w:p>
    <w:p>
      <w:pPr>
        <w:rPr>
          <w:highlight w:val="none"/>
        </w:rPr>
      </w:pPr>
      <w:r>
        <w:t xml:space="preserve">Player name </w:t>
      </w:r>
      <w:r/>
    </w:p>
    <w:p>
      <w:r>
        <w:rPr>
          <w:highlight w:val="none"/>
        </w:rPr>
      </w:r>
      <w:r>
        <w:rPr>
          <w:highlight w:val="none"/>
        </w:rPr>
        <w:t xml:space="preserve">The player names section allows players to easily enter their names. It's simple and straightforward, making it easy for players to understand. The names are checked to make sure no two players have the same name to avoid confusion. If a name is already tak</w:t>
      </w:r>
      <w:r>
        <w:rPr>
          <w:highlight w:val="none"/>
        </w:rPr>
        <w:t xml:space="preserve">en, the player will have to enter a different name to move on with the game.</w:t>
      </w:r>
      <w:r>
        <w:rPr>
          <w:highlight w:val="none"/>
        </w:rPr>
      </w:r>
      <w:r>
        <w:rPr>
          <w:highlight w:val="none"/>
        </w:rPr>
      </w:r>
    </w:p>
    <w:p>
      <w:r>
        <mc:AlternateContent>
          <mc:Choice Requires="wpg">
            <w:drawing>
              <wp:inline xmlns:wp="http://schemas.openxmlformats.org/drawingml/2006/wordprocessingDrawing" distT="0" distB="0" distL="0" distR="0">
                <wp:extent cx="5940425" cy="90840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6661" name=""/>
                        <pic:cNvPicPr>
                          <a:picLocks noChangeAspect="1"/>
                        </pic:cNvPicPr>
                        <pic:nvPr/>
                      </pic:nvPicPr>
                      <pic:blipFill>
                        <a:blip r:embed="rId10"/>
                        <a:stretch/>
                      </pic:blipFill>
                      <pic:spPr bwMode="auto">
                        <a:xfrm>
                          <a:off x="0" y="0"/>
                          <a:ext cx="5940424" cy="908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71.5pt;mso-wrap-distance-left:0.0pt;mso-wrap-distance-top:0.0pt;mso-wrap-distance-right:0.0pt;mso-wrap-distance-bottom:0.0pt;" stroked="false">
                <v:path textboxrect="0,0,0,0"/>
                <v:imagedata r:id="rId10" o:title=""/>
              </v:shape>
            </w:pict>
          </mc:Fallback>
        </mc:AlternateContent>
      </w:r>
      <w:r/>
    </w:p>
    <w:p>
      <w:r/>
      <w:r/>
    </w:p>
    <w:p>
      <w:r/>
      <w:r/>
    </w:p>
    <w:p>
      <w:r>
        <w:t xml:space="preserve">Purchase a country </w:t>
      </w:r>
      <w:r/>
    </w:p>
    <w:p>
      <w:pPr>
        <w:rPr>
          <w:highlight w:val="none"/>
        </w:rPr>
      </w:pPr>
      <w:r>
        <w:rPr>
          <w:highlight w:val="none"/>
        </w:rPr>
        <mc:AlternateContent>
          <mc:Choice Requires="wpg">
            <w:drawing>
              <wp:inline xmlns:wp="http://schemas.openxmlformats.org/drawingml/2006/wordprocessingDrawing" distT="0" distB="0" distL="0" distR="0">
                <wp:extent cx="5940425" cy="488637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79737" name=""/>
                        <pic:cNvPicPr>
                          <a:picLocks noChangeAspect="1"/>
                        </pic:cNvPicPr>
                        <pic:nvPr/>
                      </pic:nvPicPr>
                      <pic:blipFill>
                        <a:blip r:embed="rId11"/>
                        <a:stretch/>
                      </pic:blipFill>
                      <pic:spPr bwMode="auto">
                        <a:xfrm>
                          <a:off x="0" y="0"/>
                          <a:ext cx="5940424" cy="48863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384.8pt;mso-wrap-distance-left:0.0pt;mso-wrap-distance-top:0.0pt;mso-wrap-distance-right:0.0pt;mso-wrap-distance-bottom:0.0pt;" stroked="false">
                <v:path textboxrect="0,0,0,0"/>
                <v:imagedata r:id="rId11" o:title=""/>
              </v:shape>
            </w:pict>
          </mc:Fallback>
        </mc:AlternateContent>
      </w:r>
      <w:r>
        <w:rPr>
          <w:highlight w:val="none"/>
        </w:rPr>
      </w:r>
      <w:r>
        <w:rPr>
          <w:highlight w:val="none"/>
        </w:rPr>
      </w:r>
      <w:r>
        <w:rPr>
          <w:highlight w:val="none"/>
        </w:rPr>
      </w:r>
      <w:r/>
    </w:p>
    <w:p>
      <w:r/>
      <w:r/>
    </w:p>
    <w:p>
      <w:r/>
      <w:r/>
    </w:p>
    <w:p>
      <w:pPr>
        <w:rPr>
          <w:highlight w:val="none"/>
        </w:rPr>
      </w:pPr>
      <w:r>
        <w:rPr>
          <w:highlight w:val="none"/>
        </w:rPr>
      </w:r>
      <w:r>
        <w:rPr>
          <w:highlight w:val="none"/>
        </w:rPr>
        <w:t xml:space="preserve">The "Purchase a country" menu is simple and easy for players to use. They just pick a number for the option they want and the game moves forward. Only products the player owns will be shown at the top of the menu. This is to make sure the player doesn't acc</w:t>
      </w:r>
      <w:r>
        <w:rPr>
          <w:highlight w:val="none"/>
        </w:rPr>
        <w:t xml:space="preserve">identally break the game by choosing the wrong product. There's also a validation check to make sure the player can't pick the same country twice within the same company. If they already bought a country, like "France", that option will be removed from the </w:t>
      </w:r>
      <w:r>
        <w:rPr>
          <w:highlight w:val="none"/>
        </w:rPr>
        <w:t xml:space="preserve">list for other products in the company. This is to prevent the player from using the same country again.</w:t>
      </w:r>
      <w:r>
        <w:rPr>
          <w:highlight w:val="none"/>
        </w:rPr>
      </w:r>
      <w:r>
        <w:rPr>
          <w:highlight w:val="none"/>
        </w:rPr>
      </w:r>
    </w:p>
    <w:p>
      <w:r/>
      <w:r/>
    </w:p>
    <w:p>
      <w:r/>
      <w:r/>
    </w:p>
    <w:p>
      <w:r/>
      <w:r/>
    </w:p>
    <w:p>
      <w:r/>
      <w:r/>
    </w:p>
    <w:p>
      <w:r/>
      <w:r/>
    </w:p>
    <w:p>
      <w:pPr>
        <w:rPr>
          <w:highlight w:val="none"/>
        </w:rPr>
      </w:pPr>
      <w:r>
        <w:t xml:space="preserve">Buying a product </w:t>
      </w:r>
      <w:r/>
    </w:p>
    <w:p>
      <w:pPr>
        <w:rPr>
          <w:highlight w:val="none"/>
        </w:rPr>
      </w:pPr>
      <w:r>
        <w:rPr>
          <w:highlight w:val="none"/>
        </w:rPr>
      </w:r>
      <w:r>
        <w:rPr>
          <w:highlight w:val="none"/>
        </w:rPr>
        <w:t xml:space="preserve">In simple words: When buying products, the layout is simple and easy to understand. The system shows the price of the product and lets the player choose if they want to buy it or not. If the player doesn't have enough money, they get an error message. This </w:t>
      </w:r>
      <w:r>
        <w:rPr>
          <w:highlight w:val="none"/>
        </w:rPr>
        <w:t xml:space="preserve">is because of validation, which helps the game work properly and stops the player from making mistakes that could end the game. To make the game more challenging, the details of the product are hidden.</w:t>
      </w:r>
      <w:r>
        <w:rPr>
          <w:highlight w:val="none"/>
        </w:rPr>
      </w:r>
      <w:r>
        <w:rPr>
          <w:highlight w:val="none"/>
        </w:rPr>
      </w:r>
    </w:p>
    <w:p>
      <w:r/>
      <w:r/>
    </w:p>
    <w:p>
      <w:r>
        <w:rPr>
          <w:highlight w:val="none"/>
        </w:rPr>
        <mc:AlternateContent>
          <mc:Choice Requires="wpg">
            <w:drawing>
              <wp:inline xmlns:wp="http://schemas.openxmlformats.org/drawingml/2006/wordprocessingDrawing" distT="0" distB="0" distL="0" distR="0">
                <wp:extent cx="5940425" cy="552494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9057" name=""/>
                        <pic:cNvPicPr>
                          <a:picLocks noChangeAspect="1"/>
                        </pic:cNvPicPr>
                        <pic:nvPr/>
                      </pic:nvPicPr>
                      <pic:blipFill>
                        <a:blip r:embed="rId12"/>
                        <a:stretch/>
                      </pic:blipFill>
                      <pic:spPr bwMode="auto">
                        <a:xfrm>
                          <a:off x="0" y="0"/>
                          <a:ext cx="5940424" cy="55249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435.0pt;mso-wrap-distance-left:0.0pt;mso-wrap-distance-top:0.0pt;mso-wrap-distance-right:0.0pt;mso-wrap-distance-bottom:0.0pt;" stroked="false">
                <v:path textboxrect="0,0,0,0"/>
                <v:imagedata r:id="rId12" o:title=""/>
              </v:shape>
            </w:pict>
          </mc:Fallback>
        </mc:AlternateContent>
      </w:r>
      <w:r>
        <w:rPr>
          <w:highlight w:val="none"/>
        </w:rPr>
      </w:r>
    </w:p>
    <w:p>
      <w:r/>
      <w:r/>
    </w:p>
    <w:p>
      <w:r/>
      <w:r/>
    </w:p>
    <w:p>
      <w:r/>
      <w:r/>
    </w:p>
    <w:p>
      <w:r/>
      <w:r/>
    </w:p>
    <w:p>
      <w:r/>
      <w:r/>
    </w:p>
    <w:p>
      <w:r/>
      <w:r/>
    </w:p>
    <w:p>
      <w:pPr>
        <w:rPr>
          <w:highlight w:val="none"/>
        </w:rPr>
      </w:pPr>
      <w:r/>
      <w:r>
        <w:t xml:space="preserve">Design Documentation</w:t>
      </w:r>
      <w:r/>
      <w:r/>
    </w:p>
    <w:p>
      <w:pPr>
        <w:rPr>
          <w:highlight w:val="none"/>
        </w:rPr>
      </w:pPr>
      <w:r>
        <w:rPr>
          <w:highlight w:val="none"/>
        </w:rPr>
      </w:r>
      <w:r>
        <w:rPr>
          <w:highlight w:val="none"/>
        </w:rPr>
        <w:t xml:space="preserve">The diagram shows the different classes in the system and how they connect with each other. The classes have both things that get information (getters) and things that set information (setters), but they are not shown in the diagram. The main way the player</w:t>
      </w:r>
      <w:r>
        <w:rPr>
          <w:highlight w:val="none"/>
        </w:rPr>
        <w:t xml:space="preserve"> interacts with the game is through the Game class and the Menu class makes it easy to create a menu for the player. The Menu class was taken from a class the team took in level 1. The diagram changed from the first report because the "Company" section is n</w:t>
      </w:r>
      <w:r>
        <w:rPr>
          <w:highlight w:val="none"/>
        </w:rPr>
        <w:t xml:space="preserve">ow its own class, which makes it easier to check if the player owns all the products in that company. The diagram also includes new information and changes that have been added during the project. The relationships between the classes have not changed.</w:t>
      </w:r>
      <w:r>
        <w:rPr>
          <w:highlight w:val="none"/>
        </w:rPr>
      </w:r>
      <w:r>
        <w:rPr>
          <w:highlight w:val="none"/>
        </w:rPr>
      </w:r>
    </w:p>
    <w:p>
      <w:r>
        <mc:AlternateContent>
          <mc:Choice Requires="wpg">
            <w:drawing>
              <wp:inline xmlns:wp="http://schemas.openxmlformats.org/drawingml/2006/wordprocessingDrawing" distT="0" distB="0" distL="0" distR="0">
                <wp:extent cx="5940425" cy="340284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31530" name=""/>
                        <pic:cNvPicPr>
                          <a:picLocks noChangeAspect="1"/>
                        </pic:cNvPicPr>
                        <pic:nvPr/>
                      </pic:nvPicPr>
                      <pic:blipFill>
                        <a:blip r:embed="rId13"/>
                        <a:stretch/>
                      </pic:blipFill>
                      <pic:spPr bwMode="auto">
                        <a:xfrm>
                          <a:off x="0" y="0"/>
                          <a:ext cx="5940424" cy="3402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8pt;height:267.9pt;mso-wrap-distance-left:0.0pt;mso-wrap-distance-top:0.0pt;mso-wrap-distance-right:0.0pt;mso-wrap-distance-bottom:0.0pt;" stroked="false">
                <v:path textboxrect="0,0,0,0"/>
                <v:imagedata r:id="rId13" o:title=""/>
              </v:shape>
            </w:pict>
          </mc:Fallback>
        </mc:AlternateContent>
      </w:r>
      <w:r/>
    </w:p>
    <w:p>
      <w:r/>
      <w:r/>
    </w:p>
    <w:p>
      <w:pPr>
        <w:rPr>
          <w:highlight w:val="none"/>
        </w:rPr>
      </w:pPr>
      <w:r>
        <w:rPr>
          <w:highlight w:val="none"/>
        </w:rPr>
        <w:t xml:space="preserve">User case </w:t>
      </w:r>
      <w:r>
        <w:rPr>
          <w:highlight w:val="none"/>
        </w:rPr>
      </w:r>
    </w:p>
    <w:p>
      <w:pPr>
        <w:rPr>
          <w:highlight w:val="none"/>
        </w:rPr>
      </w:pPr>
      <w:r>
        <w:rPr>
          <w:highlight w:val="none"/>
        </w:rPr>
      </w:r>
      <w:r>
        <w:rPr>
          <w:highlight w:val="none"/>
        </w:rPr>
        <w:t xml:space="preserve">Sequence</w:t>
      </w:r>
      <w:r>
        <w:rPr>
          <w:highlight w:val="none"/>
        </w:rPr>
      </w:r>
      <w:r>
        <w:rPr>
          <w:highlight w:val="none"/>
        </w:rPr>
      </w:r>
    </w:p>
    <w:p>
      <w:pPr>
        <w:rPr>
          <w:highlight w:val="none"/>
        </w:rPr>
      </w:pPr>
      <w:r>
        <w:rPr>
          <w:highlight w:val="none"/>
        </w:rPr>
      </w:r>
      <w:r>
        <w:rPr>
          <w:highlight w:val="none"/>
        </w:rPr>
        <w:t xml:space="preserve">In simple words, this is a diagram that shows what happens when a player lands on a product in the game that is owned by another player. The game checks if the player has enough money to pay for using the product. If the player does, the payment is made and</w:t>
      </w:r>
      <w:r>
        <w:rPr>
          <w:highlight w:val="none"/>
        </w:rPr>
        <w:t xml:space="preserve"> the player who owns the product gets the money. If the player does not have enough money, it returns false.</w:t>
      </w:r>
      <w:r>
        <w:rPr>
          <w:highlight w:val="none"/>
        </w:rPr>
      </w:r>
      <w:r>
        <w:rPr>
          <w:highlight w:val="none"/>
        </w:rPr>
      </w:r>
    </w:p>
    <w:p>
      <w:r>
        <w:rPr>
          <w:highlight w:val="none"/>
        </w:rPr>
        <mc:AlternateContent>
          <mc:Choice Requires="wpg">
            <w:drawing>
              <wp:inline xmlns:wp="http://schemas.openxmlformats.org/drawingml/2006/wordprocessingDrawing" distT="0" distB="0" distL="0" distR="0">
                <wp:extent cx="5940425" cy="564300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10431" name=""/>
                        <pic:cNvPicPr>
                          <a:picLocks noChangeAspect="1"/>
                        </pic:cNvPicPr>
                        <pic:nvPr/>
                      </pic:nvPicPr>
                      <pic:blipFill>
                        <a:blip r:embed="rId14"/>
                        <a:stretch/>
                      </pic:blipFill>
                      <pic:spPr bwMode="auto">
                        <a:xfrm>
                          <a:off x="0" y="0"/>
                          <a:ext cx="5940424" cy="5643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8pt;height:444.3pt;mso-wrap-distance-left:0.0pt;mso-wrap-distance-top:0.0pt;mso-wrap-distance-right:0.0pt;mso-wrap-distance-bottom:0.0pt;" stroked="false">
                <v:path textboxrect="0,0,0,0"/>
                <v:imagedata r:id="rId14" o:title=""/>
              </v:shape>
            </w:pict>
          </mc:Fallback>
        </mc:AlternateContent>
      </w:r>
      <w:r>
        <w:rPr>
          <w:highlight w:val="none"/>
        </w:rPr>
      </w:r>
    </w:p>
    <w:p>
      <w:pPr>
        <w:rPr>
          <w:highlight w:val="none"/>
        </w:rPr>
      </w:pPr>
      <w:r>
        <w:t xml:space="preserve">Stock exchange</w:t>
      </w:r>
      <w:r/>
    </w:p>
    <w:p>
      <w:r/>
      <w:r>
        <w:t xml:space="preserve">This diagram shows how the game "Choice to Play Game," "Stock Exchange Game," "Money In," "Lost Stock Exchange," and "Money Out" work. It was in the first report, but has been updated. The "Player Eliminated" use case was removed because it got complicated.</w:t>
      </w:r>
      <w:r>
        <w:t xml:space="preserve"> A new method called "playingStockExchange()" was added to make the code easier to read and maintain. The conditions in the if and else if statements changed and the calls to "moneyIn()" and "moneyOut()" were moved to "playingStockExchange()".</w:t>
      </w:r>
      <w:r/>
      <w:r/>
    </w:p>
    <w:p>
      <w:r>
        <w:rPr>
          <w:highlight w:val="none"/>
        </w:rPr>
        <mc:AlternateContent>
          <mc:Choice Requires="wpg">
            <w:drawing>
              <wp:inline xmlns:wp="http://schemas.openxmlformats.org/drawingml/2006/wordprocessingDrawing" distT="0" distB="0" distL="0" distR="0">
                <wp:extent cx="5619750" cy="69723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7918" name=""/>
                        <pic:cNvPicPr>
                          <a:picLocks noChangeAspect="1"/>
                        </pic:cNvPicPr>
                        <pic:nvPr/>
                      </pic:nvPicPr>
                      <pic:blipFill>
                        <a:blip r:embed="rId15"/>
                        <a:stretch/>
                      </pic:blipFill>
                      <pic:spPr bwMode="auto">
                        <a:xfrm>
                          <a:off x="0" y="0"/>
                          <a:ext cx="5619749" cy="6972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42.5pt;height:549.0pt;mso-wrap-distance-left:0.0pt;mso-wrap-distance-top:0.0pt;mso-wrap-distance-right:0.0pt;mso-wrap-distance-bottom:0.0pt;" stroked="false">
                <v:path textboxrect="0,0,0,0"/>
                <v:imagedata r:id="rId15" o:title=""/>
              </v:shape>
            </w:pict>
          </mc:Fallback>
        </mc:AlternateContent>
      </w:r>
      <w:r>
        <w:rPr>
          <w:highlight w:val="none"/>
        </w:rPr>
      </w:r>
    </w:p>
    <w:p>
      <w:r/>
      <w:r/>
    </w:p>
    <w:p>
      <w:r/>
      <w:r/>
    </w:p>
    <w:p>
      <w:pPr>
        <w:rPr>
          <w:highlight w:val="none"/>
        </w:rPr>
      </w:pPr>
      <w:r/>
      <w:r>
        <w:t xml:space="preserve">Eliminate Player</w:t>
      </w:r>
      <w:r/>
      <w:r/>
    </w:p>
    <w:p>
      <w:r/>
      <w:r/>
    </w:p>
    <w:p>
      <w:r>
        <w:rPr>
          <w:highlight w:val="none"/>
        </w:rPr>
        <mc:AlternateContent>
          <mc:Choice Requires="wpg">
            <w:drawing>
              <wp:inline xmlns:wp="http://schemas.openxmlformats.org/drawingml/2006/wordprocessingDrawing" distT="0" distB="0" distL="0" distR="0">
                <wp:extent cx="5940425" cy="498027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9736" name=""/>
                        <pic:cNvPicPr>
                          <a:picLocks noChangeAspect="1"/>
                        </pic:cNvPicPr>
                        <pic:nvPr/>
                      </pic:nvPicPr>
                      <pic:blipFill>
                        <a:blip r:embed="rId16"/>
                        <a:stretch/>
                      </pic:blipFill>
                      <pic:spPr bwMode="auto">
                        <a:xfrm>
                          <a:off x="0" y="0"/>
                          <a:ext cx="5940424" cy="49802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392.1pt;mso-wrap-distance-left:0.0pt;mso-wrap-distance-top:0.0pt;mso-wrap-distance-right:0.0pt;mso-wrap-distance-bottom:0.0pt;" stroked="false">
                <v:path textboxrect="0,0,0,0"/>
                <v:imagedata r:id="rId16" o:title=""/>
              </v:shape>
            </w:pict>
          </mc:Fallback>
        </mc:AlternateContent>
      </w:r>
      <w:r>
        <w:rPr>
          <w:highlight w:val="none"/>
        </w:rPr>
      </w:r>
    </w:p>
    <w:p>
      <w:r/>
      <w:r>
        <w:t xml:space="preserve">This diagram shows how the game "Choice to Play Game," "Stock Exchange Game," "Money In," "Lost Stock Exchange," and "Money Out" work. It was in the first report, but has been updated. The "Player Eliminated" use case was removed because it got complicated.</w:t>
      </w:r>
      <w:r>
        <w:t xml:space="preserve"> A new method called "playingStockExchange()" was added to make the code easier to read and maintain. The conditions in the if and else if statements changed and the calls to "moneyIn()" and "moneyOut()" were moved to "playingStockExchange()".</w:t>
      </w:r>
      <w:r/>
      <w:r/>
    </w:p>
    <w:p>
      <w:pPr>
        <w:rPr>
          <w:highlight w:val="none"/>
        </w:rPr>
      </w:pPr>
      <w:r>
        <w:t xml:space="preserve">Board</w:t>
      </w:r>
      <w:r/>
    </w:p>
    <w:p>
      <w:r>
        <w:rPr>
          <w:highlight w:val="none"/>
        </w:rPr>
        <mc:AlternateContent>
          <mc:Choice Requires="wpg">
            <w:drawing>
              <wp:inline xmlns:wp="http://schemas.openxmlformats.org/drawingml/2006/wordprocessingDrawing" distT="0" distB="0" distL="0" distR="0">
                <wp:extent cx="3600450" cy="76771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88571" name=""/>
                        <pic:cNvPicPr>
                          <a:picLocks noChangeAspect="1"/>
                        </pic:cNvPicPr>
                        <pic:nvPr/>
                      </pic:nvPicPr>
                      <pic:blipFill>
                        <a:blip r:embed="rId17"/>
                        <a:stretch/>
                      </pic:blipFill>
                      <pic:spPr bwMode="auto">
                        <a:xfrm>
                          <a:off x="0" y="0"/>
                          <a:ext cx="3600450" cy="7677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83.5pt;height:604.5pt;mso-wrap-distance-left:0.0pt;mso-wrap-distance-top:0.0pt;mso-wrap-distance-right:0.0pt;mso-wrap-distance-bottom:0.0pt;" stroked="false">
                <v:path textboxrect="0,0,0,0"/>
                <v:imagedata r:id="rId17" o:title=""/>
              </v:shape>
            </w:pict>
          </mc:Fallback>
        </mc:AlternateContent>
      </w:r>
      <w:r>
        <w:rPr>
          <w:highlight w:val="none"/>
        </w:rPr>
      </w:r>
    </w:p>
    <w:p>
      <w:pPr>
        <w:rPr>
          <w:highlight w:val="none"/>
        </w:rPr>
      </w:pPr>
      <w:r>
        <w:rPr>
          <w:highlight w:val="none"/>
        </w:rPr>
        <w:t xml:space="preserve">Products pricing </w:t>
      </w:r>
      <w:r>
        <w:rPr>
          <w:highlight w:val="none"/>
        </w:rPr>
      </w:r>
    </w:p>
    <w:p>
      <w:pPr>
        <w:rPr>
          <w:highlight w:val="none"/>
        </w:rPr>
      </w:pPr>
      <w:r>
        <w:rPr>
          <w:highlight w:val="none"/>
        </w:rPr>
        <mc:AlternateContent>
          <mc:Choice Requires="wpg">
            <w:drawing>
              <wp:inline xmlns:wp="http://schemas.openxmlformats.org/drawingml/2006/wordprocessingDrawing" distT="0" distB="0" distL="0" distR="0">
                <wp:extent cx="5940425" cy="395824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39466" name=""/>
                        <pic:cNvPicPr>
                          <a:picLocks noChangeAspect="1"/>
                        </pic:cNvPicPr>
                        <pic:nvPr/>
                      </pic:nvPicPr>
                      <pic:blipFill>
                        <a:blip r:embed="rId18"/>
                        <a:stretch/>
                      </pic:blipFill>
                      <pic:spPr bwMode="auto">
                        <a:xfrm>
                          <a:off x="0" y="0"/>
                          <a:ext cx="5940424" cy="39582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311.7pt;mso-wrap-distance-left:0.0pt;mso-wrap-distance-top:0.0pt;mso-wrap-distance-right:0.0pt;mso-wrap-distance-bottom:0.0pt;" stroked="false">
                <v:path textboxrect="0,0,0,0"/>
                <v:imagedata r:id="rId18" o:title=""/>
              </v:shape>
            </w:pict>
          </mc:Fallback>
        </mc:AlternateContent>
      </w:r>
      <w:r>
        <w:rPr>
          <w:highlight w:val="none"/>
        </w:rPr>
      </w:r>
    </w:p>
    <w:p>
      <w:r/>
      <w:r/>
    </w:p>
    <w:p>
      <w:pPr>
        <w:rPr>
          <w:highlight w:val="none"/>
        </w:rPr>
      </w:pPr>
      <w:r>
        <w:rPr>
          <w:highlight w:val="none"/>
        </w:rPr>
        <w:t xml:space="preserve">Use case </w:t>
      </w:r>
      <w:r>
        <w:rPr>
          <w:highlight w:val="none"/>
        </w:rPr>
      </w:r>
    </w:p>
    <w:p>
      <w:r>
        <mc:AlternateContent>
          <mc:Choice Requires="wpg">
            <w:drawing>
              <wp:inline xmlns:wp="http://schemas.openxmlformats.org/drawingml/2006/wordprocessingDrawing" distT="0" distB="0" distL="0" distR="0">
                <wp:extent cx="5940425" cy="441333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3715" name=""/>
                        <pic:cNvPicPr>
                          <a:picLocks noChangeAspect="1"/>
                        </pic:cNvPicPr>
                        <pic:nvPr/>
                      </pic:nvPicPr>
                      <pic:blipFill>
                        <a:blip r:embed="rId19"/>
                        <a:stretch/>
                      </pic:blipFill>
                      <pic:spPr bwMode="auto">
                        <a:xfrm>
                          <a:off x="0" y="0"/>
                          <a:ext cx="5940424" cy="44133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347.5pt;mso-wrap-distance-left:0.0pt;mso-wrap-distance-top:0.0pt;mso-wrap-distance-right:0.0pt;mso-wrap-distance-bottom:0.0pt;" stroked="false">
                <v:path textboxrect="0,0,0,0"/>
                <v:imagedata r:id="rId19" o:title=""/>
              </v:shape>
            </w:pict>
          </mc:Fallback>
        </mc:AlternateContent>
      </w:r>
      <w:r/>
    </w:p>
    <w:p>
      <w:pPr>
        <w:rPr>
          <w:highlight w:val="none"/>
        </w:rPr>
      </w:pPr>
      <w:r>
        <w:rPr>
          <w:highlight w:val="none"/>
        </w:rPr>
      </w:r>
      <w:r>
        <w:rPr>
          <w:highlight w:val="none"/>
        </w:rPr>
        <w:t xml:space="preserve">Junit Test Results</w:t>
      </w:r>
      <w:r>
        <w:rPr>
          <w:highlight w:val="none"/>
        </w:rPr>
      </w:r>
      <w:r>
        <w:rPr>
          <w:highlight w:val="none"/>
        </w:rPr>
      </w:r>
    </w:p>
    <w:p>
      <w:pPr>
        <w:rPr>
          <w:highlight w:val="none"/>
        </w:rPr>
      </w:pPr>
      <w:r>
        <w:t xml:space="preserve">Game test </w:t>
      </w:r>
      <w:r/>
    </w:p>
    <w:p>
      <w:r>
        <w:rPr>
          <w:highlight w:val="none"/>
        </w:rPr>
        <mc:AlternateContent>
          <mc:Choice Requires="wpg">
            <w:drawing>
              <wp:inline xmlns:wp="http://schemas.openxmlformats.org/drawingml/2006/wordprocessingDrawing" distT="0" distB="0" distL="0" distR="0">
                <wp:extent cx="5372100" cy="39624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59113" name=""/>
                        <pic:cNvPicPr>
                          <a:picLocks noChangeAspect="1"/>
                        </pic:cNvPicPr>
                        <pic:nvPr/>
                      </pic:nvPicPr>
                      <pic:blipFill>
                        <a:blip r:embed="rId20"/>
                        <a:stretch/>
                      </pic:blipFill>
                      <pic:spPr bwMode="auto">
                        <a:xfrm>
                          <a:off x="0" y="0"/>
                          <a:ext cx="5372100" cy="3962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23.0pt;height:312.0pt;mso-wrap-distance-left:0.0pt;mso-wrap-distance-top:0.0pt;mso-wrap-distance-right:0.0pt;mso-wrap-distance-bottom:0.0pt;" stroked="false">
                <v:path textboxrect="0,0,0,0"/>
                <v:imagedata r:id="rId20" o:title=""/>
              </v:shape>
            </w:pict>
          </mc:Fallback>
        </mc:AlternateContent>
      </w:r>
      <w:r>
        <w:rPr>
          <w:highlight w:val="none"/>
        </w:rPr>
      </w:r>
    </w:p>
    <w:p>
      <w:r/>
      <w:r/>
    </w:p>
    <w:p>
      <w:pPr>
        <w:rPr>
          <w:highlight w:val="none"/>
        </w:rPr>
      </w:pPr>
      <w:r/>
      <w:r>
        <w:t xml:space="preserve">Square Test</w:t>
      </w:r>
      <w:r/>
      <w:r/>
    </w:p>
    <w:p>
      <w:r>
        <w:rPr>
          <w:highlight w:val="none"/>
        </w:rPr>
        <mc:AlternateContent>
          <mc:Choice Requires="wpg">
            <w:drawing>
              <wp:inline xmlns:wp="http://schemas.openxmlformats.org/drawingml/2006/wordprocessingDrawing" distT="0" distB="0" distL="0" distR="0">
                <wp:extent cx="5940425" cy="178919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32034" name=""/>
                        <pic:cNvPicPr>
                          <a:picLocks noChangeAspect="1"/>
                        </pic:cNvPicPr>
                        <pic:nvPr/>
                      </pic:nvPicPr>
                      <pic:blipFill>
                        <a:blip r:embed="rId21"/>
                        <a:stretch/>
                      </pic:blipFill>
                      <pic:spPr bwMode="auto">
                        <a:xfrm>
                          <a:off x="0" y="0"/>
                          <a:ext cx="5940424" cy="17891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140.9pt;mso-wrap-distance-left:0.0pt;mso-wrap-distance-top:0.0pt;mso-wrap-distance-right:0.0pt;mso-wrap-distance-bottom:0.0pt;" stroked="false">
                <v:path textboxrect="0,0,0,0"/>
                <v:imagedata r:id="rId21" o:title=""/>
              </v:shape>
            </w:pict>
          </mc:Fallback>
        </mc:AlternateContent>
      </w:r>
      <w:r>
        <w:rPr>
          <w:highlight w:val="none"/>
        </w:rPr>
      </w:r>
    </w:p>
    <w:p>
      <w:pPr>
        <w:rPr>
          <w:highlight w:val="none"/>
        </w:rPr>
      </w:pPr>
      <w:r>
        <w:t xml:space="preserve">Stock ex</w:t>
      </w:r>
      <w:r/>
    </w:p>
    <w:p>
      <w:r>
        <w:rPr>
          <w:highlight w:val="none"/>
        </w:rPr>
        <mc:AlternateContent>
          <mc:Choice Requires="wpg">
            <w:drawing>
              <wp:inline xmlns:wp="http://schemas.openxmlformats.org/drawingml/2006/wordprocessingDrawing" distT="0" distB="0" distL="0" distR="0">
                <wp:extent cx="5543550" cy="399097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66115" name=""/>
                        <pic:cNvPicPr>
                          <a:picLocks noChangeAspect="1"/>
                        </pic:cNvPicPr>
                        <pic:nvPr/>
                      </pic:nvPicPr>
                      <pic:blipFill>
                        <a:blip r:embed="rId22"/>
                        <a:stretch/>
                      </pic:blipFill>
                      <pic:spPr bwMode="auto">
                        <a:xfrm>
                          <a:off x="0" y="0"/>
                          <a:ext cx="5543550" cy="3990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36.5pt;height:314.2pt;mso-wrap-distance-left:0.0pt;mso-wrap-distance-top:0.0pt;mso-wrap-distance-right:0.0pt;mso-wrap-distance-bottom:0.0pt;" stroked="false">
                <v:path textboxrect="0,0,0,0"/>
                <v:imagedata r:id="rId22" o:title=""/>
              </v:shape>
            </w:pict>
          </mc:Fallback>
        </mc:AlternateContent>
      </w:r>
      <w:r>
        <w:rPr>
          <w:highlight w:val="none"/>
        </w:rPr>
      </w:r>
    </w:p>
    <w:p>
      <w:pPr>
        <w:rPr>
          <w:highlight w:val="none"/>
        </w:rPr>
      </w:pPr>
      <w:r/>
      <w:r>
        <w:t xml:space="preserve">ProductBidding Test</w:t>
      </w:r>
      <w:r/>
      <w:r/>
    </w:p>
    <w:p>
      <w:r>
        <w:rPr>
          <w:highlight w:val="none"/>
        </w:rPr>
        <mc:AlternateContent>
          <mc:Choice Requires="wpg">
            <w:drawing>
              <wp:inline xmlns:wp="http://schemas.openxmlformats.org/drawingml/2006/wordprocessingDrawing" distT="0" distB="0" distL="0" distR="0">
                <wp:extent cx="5940425" cy="221021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21605" name=""/>
                        <pic:cNvPicPr>
                          <a:picLocks noChangeAspect="1"/>
                        </pic:cNvPicPr>
                        <pic:nvPr/>
                      </pic:nvPicPr>
                      <pic:blipFill>
                        <a:blip r:embed="rId23"/>
                        <a:stretch/>
                      </pic:blipFill>
                      <pic:spPr bwMode="auto">
                        <a:xfrm>
                          <a:off x="0" y="0"/>
                          <a:ext cx="5940424" cy="22102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8pt;height:174.0pt;mso-wrap-distance-left:0.0pt;mso-wrap-distance-top:0.0pt;mso-wrap-distance-right:0.0pt;mso-wrap-distance-bottom:0.0pt;" stroked="false">
                <v:path textboxrect="0,0,0,0"/>
                <v:imagedata r:id="rId23" o:title=""/>
              </v:shape>
            </w:pict>
          </mc:Fallback>
        </mc:AlternateContent>
      </w:r>
      <w:r>
        <w:rPr>
          <w:highlight w:val="none"/>
        </w:rPr>
      </w:r>
    </w:p>
    <w:p>
      <w:pPr>
        <w:rPr>
          <w:highlight w:val="none"/>
        </w:rPr>
      </w:pPr>
      <w:r/>
      <w:r>
        <w:t xml:space="preserve">StartOfQuarter Test</w:t>
      </w:r>
      <w:r/>
      <w:r/>
    </w:p>
    <w:p>
      <w:r>
        <w:rPr>
          <w:highlight w:val="none"/>
        </w:rPr>
        <mc:AlternateContent>
          <mc:Choice Requires="wpg">
            <w:drawing>
              <wp:inline xmlns:wp="http://schemas.openxmlformats.org/drawingml/2006/wordprocessingDrawing" distT="0" distB="0" distL="0" distR="0">
                <wp:extent cx="5676900" cy="14001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624" name=""/>
                        <pic:cNvPicPr>
                          <a:picLocks noChangeAspect="1"/>
                        </pic:cNvPicPr>
                        <pic:nvPr/>
                      </pic:nvPicPr>
                      <pic:blipFill>
                        <a:blip r:embed="rId24"/>
                        <a:stretch/>
                      </pic:blipFill>
                      <pic:spPr bwMode="auto">
                        <a:xfrm>
                          <a:off x="0" y="0"/>
                          <a:ext cx="5676899" cy="14001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7.0pt;height:110.2pt;mso-wrap-distance-left:0.0pt;mso-wrap-distance-top:0.0pt;mso-wrap-distance-right:0.0pt;mso-wrap-distance-bottom:0.0pt;" stroked="false">
                <v:path textboxrect="0,0,0,0"/>
                <v:imagedata r:id="rId24" o:title=""/>
              </v:shape>
            </w:pict>
          </mc:Fallback>
        </mc:AlternateContent>
      </w:r>
      <w:r>
        <w:rPr>
          <w:highlight w:val="none"/>
        </w:rPr>
      </w:r>
    </w:p>
    <w:p>
      <w:pPr>
        <w:rPr>
          <w:highlight w:val="none"/>
        </w:rPr>
      </w:pPr>
      <w:r>
        <w:rPr>
          <w:highlight w:val="none"/>
        </w:rPr>
      </w:r>
      <w:r>
        <w:rPr>
          <w:highlight w:val="none"/>
        </w:rPr>
        <w:t xml:space="preserve">Product Test</w:t>
      </w:r>
      <w:r>
        <w:rPr>
          <w:highlight w:val="none"/>
        </w:rPr>
      </w:r>
      <w:r>
        <w:rPr>
          <w:highlight w:val="none"/>
        </w:rPr>
      </w:r>
    </w:p>
    <w:p>
      <w:r>
        <w:rPr>
          <w:highlight w:val="none"/>
        </w:rPr>
      </w:r>
      <w:r>
        <w:rPr>
          <w:highlight w:val="none"/>
        </w:rPr>
      </w:r>
    </w:p>
    <w:p>
      <w:pPr>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221021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7086" name=""/>
                        <pic:cNvPicPr>
                          <a:picLocks noChangeAspect="1"/>
                        </pic:cNvPicPr>
                        <pic:nvPr/>
                      </pic:nvPicPr>
                      <pic:blipFill>
                        <a:blip r:embed="rId23"/>
                        <a:stretch/>
                      </pic:blipFill>
                      <pic:spPr bwMode="auto">
                        <a:xfrm>
                          <a:off x="0" y="0"/>
                          <a:ext cx="5940424" cy="22102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74.0pt;mso-wrap-distance-left:0.0pt;mso-wrap-distance-top:0.0pt;mso-wrap-distance-right:0.0pt;mso-wrap-distance-bottom:0.0pt;" stroked="false">
                <v:path textboxrect="0,0,0,0"/>
                <v:imagedata r:id="rId23" o:title=""/>
              </v:shape>
            </w:pict>
          </mc:Fallback>
        </mc:AlternateContent>
      </w:r>
      <w:r>
        <w:rPr>
          <w:highlight w:val="none"/>
        </w:rPr>
      </w:r>
      <w:r>
        <w:rPr>
          <w:highlight w:val="none"/>
        </w:rPr>
      </w:r>
    </w:p>
    <w:p>
      <w:pPr>
        <w:rPr>
          <w:highlight w:val="none"/>
        </w:rPr>
      </w:pPr>
      <w:r>
        <w:rPr>
          <w:highlight w:val="none"/>
        </w:rPr>
        <w:t xml:space="preserve">Company test </w:t>
      </w:r>
      <w:r>
        <w:rPr>
          <w:highlight w:val="none"/>
        </w:rPr>
      </w:r>
    </w:p>
    <w:p>
      <w:pPr>
        <w:rPr>
          <w:highlight w:val="none"/>
        </w:rPr>
      </w:pPr>
      <w:r>
        <w:rPr>
          <w:highlight w:val="none"/>
        </w:rPr>
        <mc:AlternateContent>
          <mc:Choice Requires="wpg">
            <w:drawing>
              <wp:inline xmlns:wp="http://schemas.openxmlformats.org/drawingml/2006/wordprocessingDrawing" distT="0" distB="0" distL="0" distR="0">
                <wp:extent cx="5940425" cy="2182038"/>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2674" name=""/>
                        <pic:cNvPicPr>
                          <a:picLocks noChangeAspect="1"/>
                        </pic:cNvPicPr>
                        <pic:nvPr/>
                      </pic:nvPicPr>
                      <pic:blipFill>
                        <a:blip r:embed="rId25"/>
                        <a:stretch/>
                      </pic:blipFill>
                      <pic:spPr bwMode="auto">
                        <a:xfrm>
                          <a:off x="0" y="0"/>
                          <a:ext cx="5940424" cy="21820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171.8pt;mso-wrap-distance-left:0.0pt;mso-wrap-distance-top:0.0pt;mso-wrap-distance-right:0.0pt;mso-wrap-distance-bottom:0.0pt;" stroked="false">
                <v:path textboxrect="0,0,0,0"/>
                <v:imagedata r:id="rId25" o:title=""/>
              </v:shape>
            </w:pict>
          </mc:Fallback>
        </mc:AlternateContent>
      </w:r>
      <w:r>
        <w:rPr>
          <w:highlight w:val="none"/>
        </w:rPr>
      </w:r>
    </w:p>
    <w:p>
      <w:pPr>
        <w:rPr>
          <w:highlight w:val="none"/>
        </w:rPr>
      </w:pPr>
      <w:r>
        <w:rPr>
          <w:highlight w:val="none"/>
        </w:rPr>
        <w:t xml:space="preserve">Antitrust test </w:t>
      </w:r>
      <w:r>
        <w:rPr>
          <w:highlight w:val="none"/>
        </w:rPr>
      </w:r>
    </w:p>
    <w:p>
      <w:pPr>
        <w:rPr>
          <w:highlight w:val="none"/>
        </w:rPr>
      </w:pPr>
      <w:r>
        <w:rPr>
          <w:highlight w:val="none"/>
        </w:rPr>
        <mc:AlternateContent>
          <mc:Choice Requires="wpg">
            <w:drawing>
              <wp:inline xmlns:wp="http://schemas.openxmlformats.org/drawingml/2006/wordprocessingDrawing" distT="0" distB="0" distL="0" distR="0">
                <wp:extent cx="5524500" cy="136207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2167" name=""/>
                        <pic:cNvPicPr>
                          <a:picLocks noChangeAspect="1"/>
                        </pic:cNvPicPr>
                        <pic:nvPr/>
                      </pic:nvPicPr>
                      <pic:blipFill>
                        <a:blip r:embed="rId26"/>
                        <a:stretch/>
                      </pic:blipFill>
                      <pic:spPr bwMode="auto">
                        <a:xfrm>
                          <a:off x="0" y="0"/>
                          <a:ext cx="5524499" cy="1362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35.0pt;height:107.2pt;mso-wrap-distance-left:0.0pt;mso-wrap-distance-top:0.0pt;mso-wrap-distance-right:0.0pt;mso-wrap-distance-bottom:0.0pt;" stroked="false">
                <v:path textboxrect="0,0,0,0"/>
                <v:imagedata r:id="rId26" o:title=""/>
              </v:shape>
            </w:pict>
          </mc:Fallback>
        </mc:AlternateContent>
      </w:r>
      <w:r>
        <w:rPr>
          <w:highlight w:val="none"/>
        </w:rPr>
      </w:r>
    </w:p>
    <w:p>
      <w:pPr>
        <w:rPr>
          <w:highlight w:val="none"/>
        </w:rPr>
      </w:pPr>
      <w:r>
        <w:rPr>
          <w:highlight w:val="none"/>
        </w:rPr>
        <w:t xml:space="preserve">Players test</w:t>
      </w:r>
      <w:r>
        <w:rPr>
          <w:highlight w:val="none"/>
        </w:rPr>
      </w:r>
    </w:p>
    <w:p>
      <w:pPr>
        <w:rPr>
          <w:highlight w:val="none"/>
        </w:rPr>
      </w:pPr>
      <w:r>
        <w:rPr>
          <w:highlight w:val="none"/>
        </w:rPr>
        <mc:AlternateContent>
          <mc:Choice Requires="wpg">
            <w:drawing>
              <wp:inline xmlns:wp="http://schemas.openxmlformats.org/drawingml/2006/wordprocessingDrawing" distT="0" distB="0" distL="0" distR="0">
                <wp:extent cx="5940425" cy="498529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19215" name=""/>
                        <pic:cNvPicPr>
                          <a:picLocks noChangeAspect="1"/>
                        </pic:cNvPicPr>
                        <pic:nvPr/>
                      </pic:nvPicPr>
                      <pic:blipFill>
                        <a:blip r:embed="rId27"/>
                        <a:stretch/>
                      </pic:blipFill>
                      <pic:spPr bwMode="auto">
                        <a:xfrm>
                          <a:off x="0" y="0"/>
                          <a:ext cx="5940424" cy="49852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8pt;height:392.5pt;mso-wrap-distance-left:0.0pt;mso-wrap-distance-top:0.0pt;mso-wrap-distance-right:0.0pt;mso-wrap-distance-bottom:0.0pt;" stroked="false">
                <v:path textboxrect="0,0,0,0"/>
                <v:imagedata r:id="rId27" o:title=""/>
              </v:shape>
            </w:pict>
          </mc:Fallback>
        </mc:AlternateContent>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pStyle w:val="644"/>
        <w:rPr>
          <w:highlight w:val="none"/>
          <w14:ligatures w14:val="none"/>
        </w:rPr>
      </w:pPr>
      <w:r>
        <w:rPr>
          <w:highlight w:val="none"/>
        </w:rPr>
        <w:t xml:space="preserve">monapoly</w:t>
      </w:r>
      <w:r>
        <w:rPr>
          <w:highlight w:val="none"/>
        </w:rPr>
      </w:r>
      <w:r/>
    </w:p>
    <w:p>
      <w:pPr>
        <w:rPr>
          <w:highlight w:val="none"/>
        </w:rPr>
      </w:pPr>
      <w:r>
        <w:rPr>
          <w:highlight w:val="none"/>
        </w:rPr>
      </w:r>
      <w:r>
        <w:rPr>
          <w:highlight w:val="none"/>
        </w:rPr>
      </w:r>
      <w:r/>
    </w:p>
    <w:p>
      <w:pPr>
        <w:rPr>
          <w:highlight w:val="none"/>
        </w:rPr>
      </w:pPr>
      <w:r>
        <w:t xml:space="preserve">A feasibility study on a Monopoly game application, with a proposed idea and based on IEEE 830 (or a similar standard), would involve the following steps:</w:t>
      </w:r>
      <w:r/>
    </w:p>
    <w:p>
      <w:r/>
      <w:r/>
    </w:p>
    <w:p>
      <w:r>
        <w:t xml:space="preserve">Market demand analysis: Evaluate the demand for mobile gaming and board games, specifically Monopoly, to determine if there is a market for the game application.</w:t>
      </w:r>
      <w:r/>
    </w:p>
    <w:p>
      <w:r/>
      <w:r/>
    </w:p>
    <w:p>
      <w:r>
        <w:t xml:space="preserve">Technical requirements: Define the technical requirements for the development of the Monopoly game application, including platform compatibility, graphics, and user interface, in accordance with IEEE 830.</w:t>
      </w:r>
      <w:r/>
    </w:p>
    <w:p>
      <w:r/>
      <w:r/>
    </w:p>
    <w:p>
      <w:r>
        <w:t xml:space="preserve">Software Requirement Specification (SRS): Develop an SRS that outlines the functional and non-functional requirements for the Monopoly game application, based on market demand and technical requirements, in accordance with IEEE 830.</w:t>
      </w:r>
      <w:r/>
    </w:p>
    <w:p>
      <w:r/>
      <w:r/>
    </w:p>
    <w:p>
      <w:r>
        <w:t xml:space="preserve">Development costs: Estimate the costs of developing, testing, and launching the Monopoly game application, including the costs of hiring developers, designers, and testers, and the cost of any necessary software development tools.</w:t>
      </w:r>
      <w:r/>
    </w:p>
    <w:p>
      <w:r/>
      <w:r/>
    </w:p>
    <w:p>
      <w:r>
        <w:t xml:space="preserve">Revenue potential: Forecast the potential revenue from sales and in-app purchases, based on market demand and the features offered in the application.</w:t>
      </w:r>
      <w:r/>
    </w:p>
    <w:p>
      <w:r/>
      <w:r/>
    </w:p>
    <w:p>
      <w:r>
        <w:t xml:space="preserve">Competition: Analyze the competition in the market, including other Monopoly game applications, to determine the potential for success.</w:t>
      </w:r>
      <w:r/>
    </w:p>
    <w:p>
      <w:r/>
      <w:r/>
    </w:p>
    <w:p>
      <w:r>
        <w:t xml:space="preserve">Risk analysis: Identify and assess the risks associated with developing and launching the Monopoly game application, such as changes in consumer preferences, technical challenges, and market competition, in accordance with IEEE 830.</w:t>
      </w:r>
      <w:r/>
    </w:p>
    <w:p>
      <w:r/>
      <w:r/>
    </w:p>
    <w:p>
      <w:pPr>
        <w:rPr>
          <w:highlight w:val="none"/>
        </w:rPr>
      </w:pPr>
      <w:r>
        <w:t xml:space="preserve">Based on the results of this analysis, a conclusion can be drawn regarding the feasibility of developing and launching the Monopoly game application, including recommendations for improving its viability, in accordance with IEEE 830.</w:t>
      </w:r>
      <w:r/>
    </w:p>
    <w:p>
      <w:r/>
      <w:r/>
    </w:p>
    <w:p>
      <w:pPr>
        <w:pStyle w:val="644"/>
        <w:rPr>
          <w14:ligatures w14:val="none"/>
        </w:rPr>
      </w:pPr>
      <w:r>
        <w:t xml:space="preserve">risk</w:t>
      </w:r>
      <w:r/>
    </w:p>
    <w:p>
      <w:r>
        <w:rPr>
          <w:highlight w:val="none"/>
        </w:rPr>
        <w:t xml:space="preserve">A feasibility study on a risk game application, with a proposed idea and based on IEEE 830 (or a similar standard), would involve evaluating the following aspects to determine its viability and potential for success:</w:t>
      </w:r>
      <w:r>
        <w:rPr>
          <w:highlight w:val="none"/>
        </w:rPr>
      </w:r>
      <w:r/>
    </w:p>
    <w:p>
      <w:r>
        <w:rPr>
          <w:highlight w:val="none"/>
        </w:rPr>
      </w:r>
      <w:r>
        <w:rPr>
          <w:highlight w:val="none"/>
        </w:rPr>
      </w:r>
      <w:r/>
    </w:p>
    <w:p>
      <w:r>
        <w:rPr>
          <w:highlight w:val="none"/>
        </w:rPr>
        <w:t xml:space="preserve">M</w:t>
      </w:r>
      <w:r>
        <w:rPr>
          <w:highlight w:val="none"/>
        </w:rPr>
        <w:t xml:space="preserve">arket demand: Evaluate the demand for mobile gaming and strategy games, specifically risk games, to determine if there is a market for the game application. Conduct market research to gather data and insights on the size and characteristics of the target a</w:t>
      </w:r>
      <w:r>
        <w:rPr>
          <w:highlight w:val="none"/>
        </w:rPr>
        <w:t xml:space="preserve">u</w:t>
      </w:r>
      <w:r>
        <w:rPr>
          <w:highlight w:val="none"/>
        </w:rPr>
        <w:t xml:space="preserve">dience, their preferences and behaviors, and the trends in the mobile gaming industry. This analysis should include a review of similar risk games and their popularity, as well as an assessment of any unmet needs or gaps in the market that the proposed gam</w:t>
      </w:r>
      <w:r>
        <w:rPr>
          <w:highlight w:val="none"/>
        </w:rPr>
        <w:t xml:space="preserve">e application can fill.</w:t>
      </w:r>
      <w:r>
        <w:rPr>
          <w:highlight w:val="none"/>
        </w:rPr>
      </w:r>
      <w:r/>
    </w:p>
    <w:p>
      <w:r>
        <w:rPr>
          <w:highlight w:val="none"/>
        </w:rPr>
      </w:r>
      <w:r>
        <w:rPr>
          <w:highlight w:val="none"/>
        </w:rPr>
      </w:r>
      <w:r/>
    </w:p>
    <w:p>
      <w:r>
        <w:rPr>
          <w:highlight w:val="none"/>
        </w:rPr>
        <w:t xml:space="preserve">T</w:t>
      </w:r>
      <w:r>
        <w:rPr>
          <w:highlight w:val="none"/>
        </w:rPr>
        <w:t xml:space="preserve">echnical requirements: Determine the technical requirements for the development of the risk game application, including the platform it will be compatible with, the graphics and user interface required, and any other technical specifications. These should </w:t>
      </w:r>
      <w:r>
        <w:rPr>
          <w:highlight w:val="none"/>
        </w:rPr>
        <w:t xml:space="preserve">b</w:t>
      </w:r>
      <w:r>
        <w:rPr>
          <w:highlight w:val="none"/>
        </w:rPr>
        <w:t xml:space="preserve">e based on the SRS (Software Requirement Specification) as outlined in IEEE 830 or a similar standard. The technical analysis should consider the feasibility of implementing the proposed features, the cost and availability of necessary development tools an</w:t>
      </w:r>
      <w:r>
        <w:rPr>
          <w:highlight w:val="none"/>
        </w:rPr>
        <w:t xml:space="preserve">d resources, and the compatibility with existing systems and technologies.</w:t>
      </w:r>
      <w:r>
        <w:rPr>
          <w:highlight w:val="none"/>
        </w:rPr>
      </w:r>
      <w:r/>
    </w:p>
    <w:p>
      <w:r>
        <w:rPr>
          <w:highlight w:val="none"/>
        </w:rPr>
      </w:r>
      <w:r>
        <w:rPr>
          <w:highlight w:val="none"/>
        </w:rPr>
      </w:r>
      <w:r/>
    </w:p>
    <w:p>
      <w:r>
        <w:rPr>
          <w:highlight w:val="none"/>
        </w:rPr>
        <w:t xml:space="preserve">D</w:t>
      </w:r>
      <w:r>
        <w:rPr>
          <w:highlight w:val="none"/>
        </w:rPr>
        <w:t xml:space="preserve">evelopment costs: Estimate the costs of developing, testing, and launching the risk game application, including the costs of hiring developers, designers, and testers, the cost of any necessary software development tools, and any other expenses related to </w:t>
      </w:r>
      <w:r>
        <w:rPr>
          <w:highlight w:val="none"/>
        </w:rPr>
        <w:t xml:space="preserve">t</w:t>
      </w:r>
      <w:r>
        <w:rPr>
          <w:highlight w:val="none"/>
        </w:rPr>
        <w:t xml:space="preserve">he development process. This analysis should include a breakdown of costs by phase, as well as a realistic timeline for the development process. The budget should be adequate to support the development of the game application and provide a margin for conti</w:t>
      </w:r>
      <w:r>
        <w:rPr>
          <w:highlight w:val="none"/>
        </w:rPr>
        <w:t xml:space="preserve">ngencies.</w:t>
      </w:r>
      <w:r>
        <w:rPr>
          <w:highlight w:val="none"/>
        </w:rPr>
      </w:r>
      <w:r/>
    </w:p>
    <w:p>
      <w:r>
        <w:rPr>
          <w:highlight w:val="none"/>
        </w:rPr>
      </w:r>
      <w:r>
        <w:rPr>
          <w:highlight w:val="none"/>
        </w:rPr>
      </w:r>
      <w:r/>
    </w:p>
    <w:p>
      <w:r>
        <w:rPr>
          <w:highlight w:val="none"/>
        </w:rPr>
        <w:t xml:space="preserve">R</w:t>
      </w:r>
      <w:r>
        <w:rPr>
          <w:highlight w:val="none"/>
        </w:rPr>
        <w:t xml:space="preserve">evenue potential: Forecast the potential revenue from sales and in-app purchases, based on market demand, the features offered in the application, and the pricing strategies adopted. Consider different pricing models, such as a one-time purchase or a subsc</w:t>
      </w:r>
      <w:r>
        <w:rPr>
          <w:highlight w:val="none"/>
        </w:rPr>
        <w:t xml:space="preserve">ription-based model, to maximize revenue potential. The revenue analysis should consider the costs of marketing and promoting the game application, as well as any potential barriers to adoption or competition in the market.</w:t>
      </w:r>
      <w:r>
        <w:rPr>
          <w:highlight w:val="none"/>
        </w:rPr>
      </w:r>
      <w:r/>
    </w:p>
    <w:p>
      <w:r>
        <w:rPr>
          <w:highlight w:val="none"/>
        </w:rPr>
      </w:r>
      <w:r>
        <w:rPr>
          <w:highlight w:val="none"/>
        </w:rPr>
      </w:r>
      <w:r/>
    </w:p>
    <w:p>
      <w:r>
        <w:rPr>
          <w:highlight w:val="none"/>
        </w:rPr>
        <w:t xml:space="preserve">C</w:t>
      </w:r>
      <w:r>
        <w:rPr>
          <w:highlight w:val="none"/>
        </w:rPr>
        <w:t xml:space="preserve">ompetition: Analyze the competition in the market, including other risk game applications, to determine the potential for success. Consider factors such as the features and functionality offered by competing games, their popularity, and user reviews. This </w:t>
      </w:r>
      <w:r>
        <w:rPr>
          <w:highlight w:val="none"/>
        </w:rPr>
        <w:t xml:space="preserve">analysis should identify areas where the proposed risk game application can differentiate itself from the competition and provide a competitive advantage.</w:t>
      </w:r>
      <w:r>
        <w:rPr>
          <w:highlight w:val="none"/>
        </w:rPr>
      </w:r>
      <w:r/>
    </w:p>
    <w:p>
      <w:r>
        <w:rPr>
          <w:highlight w:val="none"/>
        </w:rPr>
      </w:r>
      <w:r>
        <w:rPr>
          <w:highlight w:val="none"/>
        </w:rPr>
      </w:r>
      <w:r/>
    </w:p>
    <w:p>
      <w:r>
        <w:rPr>
          <w:highlight w:val="none"/>
        </w:rPr>
        <w:t xml:space="preserve">R</w:t>
      </w:r>
      <w:r>
        <w:rPr>
          <w:highlight w:val="none"/>
        </w:rPr>
        <w:t xml:space="preserve">isk analysis: Identify and assess the risks associated with developing and launching the risk game application, such as changes in consumer preferences, technical challenges, and market competition. Develop mitigation strategies to address the identified r</w:t>
      </w:r>
      <w:r>
        <w:rPr>
          <w:highlight w:val="none"/>
        </w:rPr>
        <w:t xml:space="preserve">i</w:t>
      </w:r>
      <w:r>
        <w:rPr>
          <w:highlight w:val="none"/>
        </w:rPr>
        <w:t xml:space="preserve">sks and minimize the potential impact on the viability and success of the game application. The risk analysis should consider the potential consequences of not launching the game application, as well as the impact of external factors, such as economic cond</w:t>
      </w:r>
      <w:r>
        <w:rPr>
          <w:highlight w:val="none"/>
        </w:rPr>
        <w:t xml:space="preserve">itions, regulatory environment, and technological advancements.</w:t>
      </w:r>
      <w:r>
        <w:rPr>
          <w:highlight w:val="none"/>
        </w:rPr>
      </w:r>
      <w:r/>
    </w:p>
    <w:p>
      <w:r>
        <w:rPr>
          <w:highlight w:val="none"/>
        </w:rPr>
      </w:r>
      <w:r>
        <w:rPr>
          <w:highlight w:val="none"/>
        </w:rPr>
      </w:r>
      <w:r/>
    </w:p>
    <w:p>
      <w:r>
        <w:rPr>
          <w:highlight w:val="none"/>
        </w:rPr>
        <w:t xml:space="preserve">C</w:t>
      </w:r>
      <w:r>
        <w:rPr>
          <w:highlight w:val="none"/>
        </w:rPr>
        <w:t xml:space="preserve">onclusion and recommendations: Based on the results of the analysis, draw a conclusion regarding the feasibility of developing and launching the risk game application. This conclusion should summarize the findings and provide recommendations for improving </w:t>
      </w:r>
      <w:r>
        <w:rPr>
          <w:highlight w:val="none"/>
        </w:rPr>
        <w:t xml:space="preserve">the viability and success of the game application. The recommendations should address the strengths and weaknesses of the proposal, and suggest alternative solutions or options if necessary.</w:t>
      </w:r>
      <w:r>
        <w:rPr>
          <w:highlight w:val="none"/>
        </w:rPr>
      </w:r>
      <w:r/>
    </w:p>
    <w:p>
      <w:r>
        <w:rPr>
          <w:highlight w:val="none"/>
        </w:rPr>
      </w:r>
      <w:r>
        <w:rPr>
          <w:highlight w:val="none"/>
        </w:rPr>
      </w:r>
      <w:r/>
    </w:p>
    <w:p>
      <w:pPr>
        <w:rPr>
          <w:highlight w:val="none"/>
        </w:rPr>
      </w:pPr>
      <w:r>
        <w:rPr>
          <w:highlight w:val="none"/>
        </w:rPr>
        <w:t xml:space="preserve">T</w:t>
      </w:r>
      <w:r>
        <w:rPr>
          <w:highlight w:val="none"/>
        </w:rPr>
        <w:t xml:space="preserve">he feasibility study should provide a comprehensive and detailed assessment of the proposed risk game application, allowing stakeholders to make informed decisions about its development and launch. The study should be regularly reviewed and updated to ensu</w:t>
      </w:r>
      <w:r>
        <w:rPr>
          <w:highlight w:val="none"/>
        </w:rPr>
        <w:t xml:space="preserve">re that it remains relevant and reflects any changes in the market, technology, or other factors that may impact the viability of the game application.</w:t>
      </w:r>
      <w:r>
        <w:rPr>
          <w:highlight w:val="none"/>
        </w:rPr>
      </w:r>
      <w:r/>
    </w:p>
    <w:p>
      <w:r/>
      <w:r/>
    </w:p>
    <w:p>
      <w:r/>
      <w:r/>
    </w:p>
    <w:p>
      <w:r/>
      <w:r/>
    </w:p>
    <w:p>
      <w:r/>
      <w:r/>
    </w:p>
    <w:p>
      <w:r/>
      <w:r/>
    </w:p>
    <w:p>
      <w:r/>
      <w:r/>
    </w:p>
    <w:p>
      <w:r/>
      <w:r/>
    </w:p>
    <w:p>
      <w:r/>
      <w:r/>
    </w:p>
    <w:p>
      <w:r/>
      <w:r/>
    </w:p>
    <w:p>
      <w:r/>
      <w:r/>
    </w:p>
    <w:p>
      <w:r/>
      <w:r/>
    </w:p>
    <w:p>
      <w:r/>
      <w:r/>
    </w:p>
    <w:p>
      <w:r/>
      <w:r/>
    </w:p>
    <w:p>
      <w:r/>
      <w:r/>
    </w:p>
    <w:p>
      <w:r/>
      <w:r/>
    </w:p>
    <w:p>
      <w:r/>
      <w:r/>
    </w:p>
    <w:p>
      <w:r>
        <w:rPr>
          <w:rStyle w:val="645"/>
        </w:rPr>
        <w:t xml:space="preserve">monapoly</w:t>
      </w:r>
      <w:r>
        <w:rPr>
          <w:rStyle w:val="645"/>
        </w:rPr>
      </w:r>
      <w:r/>
    </w:p>
    <w:p>
      <w:r>
        <w:t xml:space="preserve">A feasibility study is a way to figure out if it's a good idea to create a monopoly game application. To do this, we will look at different parts of the project to see if it is possible and if it will be successful.</w:t>
      </w:r>
      <w:r/>
    </w:p>
    <w:p>
      <w:r/>
      <w:r/>
    </w:p>
    <w:p>
      <w:r>
        <w:t xml:space="preserve">M</w:t>
      </w:r>
      <w:r>
        <w:t xml:space="preserve">arket demand: We will check if people are interested in playing a monopoly game on their phones by looking at how popular mobile games and board games, especially monopoly games, are. We will also look at what kind of people would play this game and what t</w:t>
      </w:r>
      <w:r>
        <w:t xml:space="preserve">hey want in a game like this.</w:t>
      </w:r>
      <w:r/>
    </w:p>
    <w:p>
      <w:r/>
      <w:r/>
    </w:p>
    <w:p>
      <w:r>
        <w:t xml:space="preserve">Technical requirements: We will make a list of what the game needs in order to work well, such as what kind of phone it will work on and what it will look like. This list will follow a standard called IEEE 830 or something similar.</w:t>
      </w:r>
      <w:r/>
    </w:p>
    <w:p>
      <w:r/>
      <w:r/>
    </w:p>
    <w:p>
      <w:r>
        <w:t xml:space="preserve">Development costs: We will figure out how much money it will cost to make the game, including hiring people to make it and buying the things we need.</w:t>
      </w:r>
      <w:r/>
    </w:p>
    <w:p>
      <w:r/>
      <w:r/>
    </w:p>
    <w:p>
      <w:r>
        <w:t xml:space="preserve">Revenue potential: We will try to predict how much money the game will make by looking at how much people are willing to pay for it and what they will buy within the game.</w:t>
      </w:r>
      <w:r/>
    </w:p>
    <w:p>
      <w:r/>
      <w:r/>
    </w:p>
    <w:p>
      <w:r>
        <w:t xml:space="preserve">Competition: We will see what other monopoly games are out there and what makes our game different and better.</w:t>
      </w:r>
      <w:r/>
    </w:p>
    <w:p>
      <w:r/>
      <w:r/>
    </w:p>
    <w:p>
      <w:r>
        <w:t xml:space="preserve">Risk analysis: We will think about any problems that could happen while making the game and try to stop them from happening.</w:t>
      </w:r>
      <w:r/>
    </w:p>
    <w:p>
      <w:r/>
      <w:r/>
    </w:p>
    <w:p>
      <w:r>
        <w:t xml:space="preserve">Conclusion and recommendations: After looking at all these parts, we will decide if it is a good idea to make the game and what we can do to make it even better.</w:t>
      </w:r>
      <w:r/>
    </w:p>
    <w:p>
      <w:r/>
      <w:r/>
    </w:p>
    <w:p>
      <w:pPr>
        <w:rPr>
          <w:highlight w:val="none"/>
        </w:rPr>
      </w:pPr>
      <w:r>
        <w:t xml:space="preserve">The feasibility study will give us a good idea of what we need to do to make the monopoly game application successful. We will update the study as things change so we always have the most up-to-date information.</w:t>
      </w:r>
      <w:r/>
    </w:p>
    <w:p>
      <w:r/>
      <w:r/>
    </w:p>
    <w:p>
      <w:r/>
      <w:r/>
    </w:p>
    <w:p>
      <w:r/>
      <w:r/>
    </w:p>
    <w:p>
      <w:pPr>
        <w:pStyle w:val="644"/>
        <w:rPr>
          <w14:ligatures w14:val="none"/>
        </w:rPr>
      </w:pPr>
      <w:r/>
      <w:r>
        <w:t xml:space="preserve">requirements traceability matrix (RTM)</w:t>
      </w:r>
      <w:r/>
      <w:r/>
    </w:p>
    <w:tbl>
      <w:tblPr>
        <w:tblStyle w:val="676"/>
        <w:tblW w:w="0" w:type="auto"/>
        <w:tblLook w:val="04A0" w:firstRow="1" w:lastRow="0" w:firstColumn="1" w:lastColumn="0" w:noHBand="0" w:noVBand="1"/>
      </w:tblPr>
      <w:tblGrid>
        <w:gridCol w:w="240"/>
        <w:gridCol w:w="585"/>
        <w:gridCol w:w="1020"/>
        <w:gridCol w:w="1215"/>
        <w:gridCol w:w="1380"/>
        <w:gridCol w:w="840"/>
        <w:gridCol w:w="795"/>
        <w:gridCol w:w="450"/>
        <w:gridCol w:w="2100"/>
        <w:gridCol w:w="1170"/>
        <w:gridCol w:w="1305"/>
        <w:gridCol w:w="870"/>
      </w:tblGrid>
      <w:tr>
        <w:trPr>
          <w:trHeight w:val="135"/>
        </w:trPr>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ID</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Use Case</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Description of Test</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Test Initialisation</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Test Inputs</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Test Procedure</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Expected Results</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t xml:space="preserve">Passed?</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Result of Test</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Reason for failure</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JUnit Test</w:t>
            </w:r>
            <w:r/>
          </w:p>
        </w:tc>
        <w:tc>
          <w:tcPr>
            <w:shd w:val="clear" w:color="bdbdbd" w:fill="bdbdb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Tester</w:t>
            </w:r>
            <w:r/>
          </w:p>
        </w:tc>
      </w:tr>
      <w:tr>
        <w:trPr>
          <w:trHeight w:val="67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Money 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a positive value is added to the user's balance and if the function will return true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'100' into the method 'moneyIn (amount)'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user's balance should be 1100 and the 'moneyIn' method should return true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amount was successfully added to the user's balance and the method returned 'True'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moneyInValidAmnt()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Money 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a negative value is not added to the player's balance and if the function will return false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'-100' into the method 'moneyIn(amount)'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'moneyIn' method should return false and the user's balance should remain unchanged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user's balance did not change and the method returned 'False'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moneyInNegativeInput()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67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Money 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nothing will be added to the user's balance if 0 is the value entered into 'moneyIn'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'0' into the method 'moneyIn (amount)'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Nothing should be added to the player's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user's balance did not 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moneyInAddNothing()</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Money Out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a positive value is subtracted from the user's balance and if the function will return true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'100' into the method 'moneyOut (amount)'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user's balance should be 900 and the 'moneyOut' method should return true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user's balance was 900 and the method returned 'True'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moneyOutInBalance()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485"/>
        </w:trPr>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Money Out</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a negative value is not subtracted from the player's balance and if the function will return false</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'-100' into the method 'moneyOut (amount)'</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'moneyOut' method should return true and the user's balance should be 1000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user's balance was 1100 and not 1000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The original check in the method simply checked if the balance was greater or equal to the amount and therefore the negative number was subtracted (which added the value to the balance as a '-, - = +') from the balance (successful test ID = 6)</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moneyOutNegativeInput()</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Money Out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a negative value is not subtracted from the player's balance and if the function will return false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'-100' into the method 'moneyOut (amount)'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'moneyOut' method should return false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user's balance was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moneyOutNegativeInput()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67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Money Out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nothing will be subtracted to the user's balance if 0 is the value entered into 'moneyOut'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'0' into the method 'moneyOut (amount)'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Nothing should be subtracted from the player's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user's balance did not 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moneyOutRemoveNothing()</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Money Out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lose all the money in their balance and if the function will return true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'1000' into the method 'moneyOut (amount)'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user's balance should be 0 and the 'moneyOut' method should return true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user's balance was 0 and the method returned 'True'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moneyOutRemoveMax()</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Money Out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'moneyOut' function will return false if the user loses more money than there is in their account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'1001' into the method 'moneyOut (amount)'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user's balance should be -1 and the 'moneyOut' method should return false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user's balance is -1 and the method returned 'False'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moneyOutRemoveOverBala 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Anti-Trust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persentage is removed from the user's balance when landing on the Anti- Trust square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user's balance is 1000 and their current square is an Anti-Trust Square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Anti-Trust Square set with a value of 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A Player class is created and is passed into the 'fine' method of the AntiTrust class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user's new balance should be 900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user's balance is 900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fineTest()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Choice to Play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player can choose not to play the 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 (this is the option to skip the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the option 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Message displayed informing the player that they have chosen not to play the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21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Choice to Play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player can choose to play the 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 (this is the option to play the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the option 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Stock Exchange Game will be played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valid amount of money in the 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 the player has choosen to play and they have more than £20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w:t>
              <w:br/>
            </w:r>
            <w:r>
              <w:t xml:space="preserve">then enter 20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Stock Exchange Game will continue and will prompt the player for a random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3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valid amount of money in the 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 the player has choosen to play and they have exactly £1000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w:t>
              <w:br/>
            </w:r>
            <w:r>
              <w:t xml:space="preserve">then enter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Stock Exchange Game will continue and will prompt the player for a random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an invalid amount of money in the stock exchange game and for an error message to be displayed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 the player has choosen to play and they have exactly £1000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w:t>
              <w:br/>
            </w:r>
            <w:r>
              <w:t xml:space="preserve">then enter 2000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 error  message will be displayed and the player will be prompted to enter another 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an invalid amount of money in the stock exchange game and for an error message to be displayed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 the player has choosen to play and they have exactly £1000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w:t>
              <w:br/>
            </w:r>
            <w:r>
              <w:t xml:space="preserve">then enter 1001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 error  message will be displayed and the player will be prompted to enter another amount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48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any character in the stock exchange game and for an error message to be displayed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 the player has choosen to play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win!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then enter win!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 error  message will be displayed and the player will be prompted to enter an integer value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8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any character and some numbers in the stock exchange game and for an error message to be displayed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 the player has choosen to play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win12!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then enter win12!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 error  message will be displayed and the player will be prompted to enter an integer value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50"/>
        </w:trPr>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19</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valid amount of money in the stock exchange game</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 the player has choosen to play and they have more than £20 in their balance</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20.0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w:t>
              <w:br/>
            </w:r>
            <w:r>
              <w:t xml:space="preserve">then enter 20.0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Stock Exchange Game will continue and will prompt the player for a random number</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Test failed due to when a string is being converted into an integer it does not recognise the number as an integer even though they have the same value (successful test ID = 20)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21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valid amount of money in the 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 the player has choosen to play and they have more than £20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20.1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w:t>
              <w:br/>
            </w:r>
            <w:r>
              <w:t xml:space="preserve">then enter 20.1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Stock Exchange Game will continue and will prompt the player for a random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8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float into the 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stock exchange square, the player has choosen to play and they have more than £20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20.3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w:t>
              <w:br/>
            </w:r>
            <w:r>
              <w:t xml:space="preserve">then enter 20.3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 error  message will be displayed and the player will be prompted to enter an integer value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48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value within the range of the stock exchange's defined numbers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a stock exchange with the range set to 1 - 10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enter 20 and then enter 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apprpraite message will be displayed (this depends if the value entered is the number generated by the system)</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48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value within the range of the stock exchange's defined numbers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a stock exchange with the range set to 1 - 10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enter 20 and then enter 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apprpraite message will be displayed (this depends if the value entered is the number generated by the system)</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62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value that is not within the pre- defined range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a stock exchange with the range set to 1 - 10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enter 20 and then enter 11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 error  message will be displayed and the player will be prompted to enter another value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62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characters when asked to choose a number and for an error message to be displayed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a stock exchange with the range set to 1 - 10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win!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enter 20 and then enter win!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 error  message will be displayed and the player will be prompted to enter an integer value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62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any characters and some numbers in the when asked to choose a number and for an error message to be displayed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a stock exchange with the range set to 1 - 10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win12!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enter 20 and then enter win12!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 error  message will be displayed and the player will be prompted to enter an integer value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50"/>
        </w:trPr>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27</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float into the stock exchange game when asked to guess a random number</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a stock exchange with the range set to 1 - 10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enter 20 and then enter 5.0</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apprpraite message will be displayed (this depends if the value entered is the number generated by the system)</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Test failed due to when a string is being converted into an integer it does not recognise the number as an integer even though they have the same value (successful test ID = 28)</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float into the stock exchange game when asked to guess a random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a stock exchange with the range set to 1 - 11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enter 20 and then enter 5.1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apprpraite message will be displayed (this depends if the value entered is the number generated by the system)</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47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29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float into the stock exchange game when asked to guess a random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a stock exchange with the range set to 1 - 10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option 1, enter 20 and then enter 5.3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 error  message will be displayed and the player will be prompted to enter an integer value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33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Stock Exchange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number is returned when the user correctly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5 as they guessedNum, 100 as the invtAmnt and 5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 125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125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winningGmaeTest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Lost Stock Exchange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amount is returned when the user incorreclty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1 as the guessedNum, 100 as the invtAmnt and 5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w:t>
              <w:br/>
            </w:r>
            <w:r>
              <w:t xml:space="preserve">-40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-40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loseBy4()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Lost Stock Exchange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amount is returned when the user incorreclty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2 as the guessedNum, 100 as the invtAmnt and 5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w:t>
              <w:br/>
            </w:r>
            <w:r>
              <w:t xml:space="preserve">-30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-30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loseBy3()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Lost Stock Exchange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amount is returned when the user incorreclty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3 as the guessedNum, 100 as the invtAmnt and 5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w:t>
              <w:br/>
            </w:r>
            <w:r>
              <w:t xml:space="preserve">-20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-20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loseBy2()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Lost Stock Exchange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amount is returned when the user incorreclty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4 as the guessedNum, 100 as the invtAmnt and 5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w:t>
              <w:br/>
            </w:r>
            <w:r>
              <w:t xml:space="preserve">-10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loseBy1()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Lost Stock Exchange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amount is returned when the user incorreclty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6 as the guessedNum, 100 as the invtAmnt and 1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w:t>
              <w:br/>
            </w:r>
            <w:r>
              <w:t xml:space="preserve">-50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-50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loseBy5()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Lost Stock Exchange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amount is returned when the user incorreclty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7 as the guessedNum, 100 as the invtAmnt and 1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w:t>
              <w:br/>
            </w:r>
            <w:r>
              <w:t xml:space="preserve">-60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-60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loseBy6()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Lost Stock Exchange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amount is returned when the user incorreclty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8 as the guessedNum, 100 as the invtAmnt and 1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w:t>
              <w:br/>
            </w:r>
            <w:r>
              <w:t xml:space="preserve">-70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-70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loseBy7()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Lost Stock Exchange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amount is returned when the user incorreclty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9 as the guessedNum, 100 as the invtAmnt and 1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w:t>
              <w:br/>
            </w:r>
            <w:r>
              <w:t xml:space="preserve">-80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-80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loseBy8()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39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Lost Stock Exchange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amount is returned when the user incorreclty guesses the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stock exchange object has been set with the range 1 - 10 and a risk of</w:t>
              <w:br/>
            </w:r>
            <w:r>
              <w:t xml:space="preserve">0.25. The correct guess is 5 and the investement is 100.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10 as the guessedNum, 100 as the invtAmnt and 1 as the correctGuess into the 'playGame()'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returned value should be</w:t>
              <w:br/>
            </w:r>
            <w:r>
              <w:t xml:space="preserve">-90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-90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loseBy9()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Auction starts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system can choose a field to put up for auction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has landed on the Company Bidding field, and the system will select a field from the resulting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System will randomly select a field from the resulting player to auction to the other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will pick a field at random and the auction will begin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One of the products was chosen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getValidPrdctTest()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21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No Products Owned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System will display an appropriate error message when the player who landed on the product bidding square has no products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Player lands on the product bidding square, but player does not own any products to bid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System tries to randomly select a field from resulting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Sytem will display an error message, stating the resulting player does not own any products. game will procced as normal</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6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Auction starts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current player can place their bid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Player 2 will enter their bid for Player 1s feild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When prompted, enter 500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Player 2 will be able to successfully enter their bid for player 1s field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75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Auction starts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what happens when the current player, enters a lower bidding amount than the previous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current player will enter thier bid for the field.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250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When prompted, enter 250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will display an error message stating the current players bis is lower than the previous players amount, and ask them to re-enter their bid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297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Auction starts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to see if the system will correctly select the player with the highest bid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system will look at all the bids and select the highest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System will select 500 (as it is the largest)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will select the correct player and this player will recieve Player 1s field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Create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is able to enter valid charactors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system will ask "what is your name", the Player will enter a name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"Jake"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Player will enter "Jake" when prompted by System</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will allow this as it contains valid charactors. the Game will move onto the next players name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080"/>
        </w:trPr>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46</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Create Player</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non-valid charactor</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System will ask player to enter their name</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"Jak£"</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Player will enter "Jak£" when prompted by System</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will display an error message back to the player and say that they are not allowed to enter non-letter charactors</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There is no check for special characters or numbers (successful test ID = 47)</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f4c7c3" w:fill="f4c7c3"/>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20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Create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user can enter a non-valid charactor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System will ask player to enter their name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"Jak£"</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Player will enter "Jak£" when prompted by System</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will display an error message back to the player and say that they are not allowed to enter non-letter charactors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313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Create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game will proced once everyone has entered thier names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system will ask each player to enter their names, in turns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"Jake", "Adam", "Joe", "ShaunChathal"</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Players will enter thier own names, in turns. system will finish once everyone has entered their names.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Once the players have entered therir names, the system willl proced onto the game as normal, starting with the first players'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48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49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Create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to see if an Error message will appear when 2 players enter the same name as each other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system will ask each player to enter their names, in turns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"Adam" "Adam"</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Players will enter thier own names, in turns. system will finish once everyone has entered their names.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when a player enters the same name as another player, the system will display an error message to the user stating they cant have the same name as another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Income Event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to the player is kept in the game, if they have more money than the threshold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when the player passes go, the threshold is £500, and the player has £1000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player lands / passes go with</w:t>
              <w:br/>
            </w:r>
            <w:r>
              <w:t xml:space="preserve">£1000 in their balance, and is above the threshold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When the player passes go for the 4th time in a row, the player will be kept in the game as they have more funds in their balance, than the threshold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Income event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to the player is kept in the game, if they have more money than the threshold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when the player passes go, the threshold is £500, and the player has £450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player lands / passes go with</w:t>
              <w:br/>
            </w:r>
            <w:r>
              <w:t xml:space="preserve">£450 in their balance, and is below the threshold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When the player passes go for the 4th time in a row, the player will be kept eliminated from the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to buy country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to see if the player is able to purchase an country for a product they own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will select the 'request to buy country' option and will own all the products the company 'AMD' and 4 warehouses are dedicated to each of the products.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Selects to buy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The player will relocate the product SeaMicro to the United States.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option to request a country is shown and the amount to charge for the product SeMicro has increased by 150. The player's balance will decrease by 45.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amount to charge of SeaMicro was increased by 150 and the player was charged 45.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219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to buy country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to see if the option to purchase a country is not shown, if they dont own all the products within the company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will select the 'request to buy country' option and will own 'ryzen' with all 4 warehouses, within the company 'AMD'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Selects to buy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the player wont get the option to relocate their product as they dont own all products within the company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option to request a country will not be shown as the player does not own all the products within 'AMD'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216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to buy country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to see if the player can see the option to request to purchase a country, if they dont have all 4 warehouses on the products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will select the 'request to buy country' option and will own all then products within the company 'AMD', but doesnt own all 4 warehouses on all the products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Selects to buy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The player wont be given the option to purchase a country when they dont own all the warehouses on the products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option to request a country will not be shown as the player does not own all the warehouses, on their products, within 'AMD'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232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to buy country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to see if, when the player tries to purchase another country, the same option will not appear twice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will select 'request to purchase a country' and wont be given the option 'United States', as the player already has  a product with this county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Selects to buy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the player will select the 'request to buy office' option. The system will check to see if the player already owns any other countries on other products.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Since the player already owns 'United States' on another product, the system wont display this  option again to the user, making them choose a different option. the relocation fee has also increased by £25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Charged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to see if player is charged money when they land on owned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Both users balance start with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 (Roll dice)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1 (Land on an owned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landing on the owned product will have their balance reduced, the player owning product will receive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Charged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player will be charged more if product has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Player with product must also have a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 (Roll dice)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1 (Land on an owned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Since player 1 has added a warehouse to their product, it should charge the next player who lands on it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Charged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product with a country will charge more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Player with product must own a country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 (Roll dice)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1 (Land on an owned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When player that owns a product upgrades and gets a country, it should charge the other players landing on it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62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59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warehouse will be built on owned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Player must own a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7 (Purchase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Choose option 'Purchase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When choosing to purchase a in the menu it should subtract the money from users balance and build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17 was subtracted from the player's balance and the new amount to charge a player for landing on the product has been updated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51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When choosing a product to purchase a warehouse for enter string instead of int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Player must own a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f</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Choose option 'Purchase Warehouse' then enter "f" for answer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should reject the input and return an error message and allow them to re enter a number.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Continue entering incorrect values when purchasing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Must be purchasing a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Choose the option to purchase the warehouse enter integer out of range, letter and larger integers.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should display an error message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Continue entering incorrect values when purchasing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Must be purchasing a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Choose the option to purchase the warehouse enter integer out of range, letter and larger integers.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should display an error message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38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Continue entering incorrect values when purchasing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Must be purchasing a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1000000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Choose the option to purchase the warehouse enter integer out of range, letter and larger integers.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should display an error message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08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Continue entering incorrect values when purchasing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Must be purchasing a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100000000000000000000000</w:t>
              <w:br/>
            </w:r>
            <w:r>
              <w:t xml:space="preserve">0000000000000000000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Choose the option to purchase the warehouse enter integer out of range, letter and larger integers.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should display an error message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229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When buying a new product will it be added to the list of available products to build warehouses for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Purchase an available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Enter 7 on menu</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Enter 1 (Land on an available product), purchase product. Purchase warehouse on menu.</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should add the purchased product to the list of options for a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62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Try to build a warehouse when not owning any products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Choose to buy warehouse on menu</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Choose the option to purchase the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should hide the ability to do anything if they player cannot do it, so the option to build warehouse should be hidden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84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Building multiple warehouses an the one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Choose to buy warehouse on menu</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Choose the option to purchase the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system should increase the price when landing on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resource use when landing on the product will increase, the money will also be took from the players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Request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 system to see if it stops player from purchasing more than 4 warehouses for 1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Purchase 4 warehouses for a single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7 on menu multiple times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Purchase 4 warehouses for one product, after 4 request to buy warehouse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Any product that reaches the limit of 4 warehouses, will be removed from the list of available products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54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69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Player's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turn switches between four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It is the first player's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Enter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Press 'Enter' to proceed through the game to the next player's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turn will change between the four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turn switches between all four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Player's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player can choose other game options, i.e. purchasing a product, before ending their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It is the first player's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'5' into the menu to check the player's inventory.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will be able to choose view their inventory before ending their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is able to choose to view their inventory before ending their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08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Player's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system lets eliminated players have a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A player must be eliminated.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Enter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Press 'Enter' to proceed through the game to the next player's turn until it gets back to the turn of the player it started on.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game will cycle through the turns, skipping eliminated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game cycles through the turns, skipping eliminated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67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Player's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turn changes in a consistent order.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It is the first player's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Enter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Press 'Enter' to proceed through the game to the next person's turn 12 times.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turn will change in a consistent order between all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turn switches in a consistent order.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08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Passing Go</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player receives money when they land on/pass the starting position.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is one move away from landing on or passing the starting position.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'0' into the menu to roll the dice.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will receive money when they land on or pass the starting position.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receives money when they land on or pass the starting position.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97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Passing Go</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player receives the correct amount of money when they land on/pass the starting position.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player's balance is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'0' into the menu to roll the dice.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will have recieved</w:t>
              <w:br/>
            </w:r>
            <w:r>
              <w:t xml:space="preserve">£150 when passing the start of quarter.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receives £150.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78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Buying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system offers the player the option to buy a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product must not be owned by any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Roll the dice until the player lands on a product which is known not to be owned by another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will be prompted with a message asking if they want to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is presented with the option to buy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08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Buying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player can purchase a product with sufficient funds.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must have sufficient funds and the product must not be owned by a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Roll the dice until the player lands on a product which is known not to be owned by another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will be able to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is able to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Buying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player can purchase a product without having sufficient funds.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must not have sufficient funds to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Roll the dice until the player lands on a product which is known not to be owned by another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won't be able to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is not able to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Buying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a player can purchase a procuct which is owned by someone else.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product must be owned by someone else.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Roll the dice until the player lands on a product which is known to be owned by another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won't be able to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is not able to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79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Buying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a player can purhcase a product that they already own.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must already own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Roll the dice until the player lands on a product which is known to be owned by the current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won't be able to purchase the product again.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is not able to purchase the product again.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81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Buying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system removes the correct amount from the player's balance for the purchase.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must land on Galaxy Tab with a balance of 1000.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Roll the dice until the player lands on a product which is known to be owned by the current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220 will be deducted from the player's balance leaving them with a balance of 780.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correct amount is deducted from the player's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67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Buying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system changes the players turn once they select refuse to buy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player must be given the option to buy a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'N' into the landedOnProduct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turn will move onto the next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turn moves onto the next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94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Buying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when a player buys a product, it adds the product to their inventory.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first player must be given the option to buy a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Check the player's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product will be added to the player's inventory and will be listed when the player views their inventory.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product is added to the player's inventory.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40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Eliminate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player is eliminated.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One player must be called "a".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"a" into the eliminatePlayers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specified player will be eliminated.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correct player is eliminated.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54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Eliminate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player is eliminated once their balance reaches 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Player's balance must be at 5 when they land on FitBit.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'Y' into the landedOnProduct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will be eliminated after they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is eliminated after they purchase the product.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67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Eliminate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products owned by the player are returned to the system once the player is eliminated.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Player must own at least one product when they are eliminated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'2' into the menu to eliminate the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products owned by the player will be returned to the system.</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products owned by the player are returned to the system.</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54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86</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Winning</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win message displays correctly when a player wins.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There must be two players left.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'2' into the menu to eliminate a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win message will display correctly.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win message displays correctly.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54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87</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Winning</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a player  wins once they are the last player left.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There must be two players left.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'2' into the menu to eliminate a player.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player will win when they are the last one left.</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player wins when they're the last one left alive.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54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88</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Winning</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game ends once a player wins.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A player must have won.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Enter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When the win message is displayed, input 'Enter'.</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The game will end and the application will close.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The game ends when a player wins.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XXXXX [X.X]</w:t>
            </w:r>
            <w:r/>
          </w:p>
        </w:tc>
      </w:tr>
      <w:tr>
        <w:trPr>
          <w:trHeight w:val="135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89</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Save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details of the players are saved into a csv file correclty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game is started with 3 players Adam, Joe and Jake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Adam (balance = 980, present square = Anti Trust), Joe (balance = 1000, present square = Sotheby's Auction) and Jake (balance = 711, present square = Kindle).</w:t>
              <w:br/>
            </w:r>
            <w:r>
              <w:t xml:space="preserve">None of the players have passed the start. Adam ows ipad, ipod and iphone while Jake owns Galaxy Phone.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To save and close the game on Jake's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 csv file will be created with the correct inputs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219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90</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Save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deails of the products are saved into a csv file correclty</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The products Galaxy Phone, iPad, iPod and iPhone should be owned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Galxy Phone (amount to charge = 10, cost of relocation</w:t>
              <w:br/>
            </w:r>
            <w:r>
              <w:t xml:space="preserve">= 145), iPad (amount to  charge = 9, cost of relocation = 25), iPod  (amount to charge = 7, cost of relocation = 20), iPhone  (amount to charge = 57, cost of relocation = 45).</w:t>
              <w:br/>
            </w:r>
            <w:r>
              <w:t xml:space="preserve">The products iPad, iPodm and iPhone will have 4 warehouses bought and Galaxy Phone will not have any bought. The only product to have a countyr owned is iPhone and the country should be the United States.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To save and close the game on Jake's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A csv file will be created with the correct inputs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1920"/>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91</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Restore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details of the players are loaded from the csv file correclty, into the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For a Game to be saved with the details described in the 'Test Inputs' column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Adam (balance = 980, present square = Anti Trust), Joe (balance = 1000, present square = Sotheby's Auction) and Jake (balance = 711, present square = Kindle).</w:t>
              <w:br/>
            </w:r>
            <w:r>
              <w:t xml:space="preserve">None of the players have passed the start. Adam ows ipad, ipod and iphone while Jake owns Galaxy Phone.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To load the saved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For the correct details to be loaded into the game, and for Jake to be the first player to have their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All player's present square was the one which was saved in the csv file and Jake was the first player to have their turn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295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92</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Restore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correct details of the products are loaded from the csv file correclty, into the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For a Game to be saved with the details described in the 'Test Inputs' column</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Galxy Phone (amount to charge = 10, cost of relocation</w:t>
              <w:br/>
            </w:r>
            <w:r>
              <w:t xml:space="preserve">= 145), iPad (amount to  charge = 9, cost of relocation = 25), iPod  (amount to charge = 7, cost of relocation = 20), iPhone  (amount to charge = 57, cost of relocation = 45).</w:t>
              <w:br/>
            </w:r>
            <w:r>
              <w:t xml:space="preserve">The products iPad, iPodm and iPhone will have 4 warehouses bought and Galaxy Phone will not have any bought. The only product to have a countyr owned is iPhone and the country should be the United States.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To load the saved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For the correct details to be loaded into the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67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93</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Close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all players that have the same balance are returned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For an array of three players to be created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All players in the array to have 1000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an array of the players into the 'highestBalance()'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For the returned arraylist to contain all three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an arraylist of all three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allPlyrsSameBalance()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67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94</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Close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two players that have the highest balance are returned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For an array of three players to be created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For two players in the array to have 1001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an array of the players into the 'highestBalance()'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For the returned arraylist to contain the two players with the highest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an arraylist of all two players</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twoPlyrsWithHighBalance()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r>
        <w:trPr>
          <w:trHeight w:val="795"/>
        </w:trPr>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40" w:type="dxa"/>
            <w:textDirection w:val="lrTb"/>
            <w:noWrap w:val="false"/>
          </w:tcPr>
          <w:p>
            <w:r>
              <w:t xml:space="preserve">95</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85" w:type="dxa"/>
            <w:textDirection w:val="lrTb"/>
            <w:noWrap w:val="false"/>
          </w:tcPr>
          <w:p>
            <w:r>
              <w:t xml:space="preserve">Close Game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20" w:type="dxa"/>
            <w:textDirection w:val="lrTb"/>
            <w:noWrap w:val="false"/>
          </w:tcPr>
          <w:p>
            <w:r>
              <w:t xml:space="preserve">Testing if the player with the highest balance is returned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15" w:type="dxa"/>
            <w:textDirection w:val="lrTb"/>
            <w:noWrap w:val="false"/>
          </w:tcPr>
          <w:p>
            <w:r>
              <w:t xml:space="preserve">For an array of three players to be created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80" w:type="dxa"/>
            <w:textDirection w:val="lrTb"/>
            <w:noWrap w:val="false"/>
          </w:tcPr>
          <w:p>
            <w:r>
              <w:t xml:space="preserve">For one player in the array to have 1001 in their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40" w:type="dxa"/>
            <w:textDirection w:val="lrTb"/>
            <w:noWrap w:val="false"/>
          </w:tcPr>
          <w:p>
            <w:r>
              <w:t xml:space="preserve">Pass an array of the players into the 'highestBalance()' method</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95" w:type="dxa"/>
            <w:textDirection w:val="lrTb"/>
            <w:noWrap w:val="false"/>
          </w:tcPr>
          <w:p>
            <w:r>
              <w:t xml:space="preserve">For the returned arraylist to contain the one player with the highest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50" w:type="dxa"/>
            <w:textDirection w:val="lrTb"/>
            <w:noWrap w:val="false"/>
          </w:tcPr>
          <w:p>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00" w:type="dxa"/>
            <w:textDirection w:val="lrTb"/>
            <w:noWrap w:val="false"/>
          </w:tcPr>
          <w:p>
            <w:r>
              <w:t xml:space="preserve">Returned an arraylist with just the one player with the highest 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70" w:type="dxa"/>
            <w:textDirection w:val="lrTb"/>
            <w:noWrap w:val="false"/>
          </w:tcPr>
          <w:p>
            <w:r>
              <w:t xml:space="preserve">N/A</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05" w:type="dxa"/>
            <w:textDirection w:val="lrTb"/>
            <w:noWrap w:val="false"/>
          </w:tcPr>
          <w:p>
            <w:r>
              <w:t xml:space="preserve">onePlyrWithHighBalance()</w:t>
            </w:r>
            <w:r/>
          </w:p>
        </w:tc>
        <w:tc>
          <w:tcPr>
            <w:shd w:val="clear" w:color="b7e1cd" w:fill="b7e1cd"/>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70" w:type="dxa"/>
            <w:textDirection w:val="lrTb"/>
            <w:noWrap w:val="false"/>
          </w:tcPr>
          <w:p>
            <w:r>
              <w:t xml:space="preserve">Adam Logan [A.L]</w:t>
            </w:r>
            <w:r/>
          </w:p>
        </w:tc>
      </w:tr>
    </w:tbl>
    <w:p>
      <w:r>
        <w:rPr>
          <w:highlight w:val="none"/>
        </w:rPr>
      </w:r>
      <w:r>
        <w:rPr>
          <w:highlight w:val="none"/>
        </w:rPr>
      </w:r>
      <w:r/>
    </w:p>
    <w:p>
      <w:r>
        <w:rPr>
          <w:highlight w:val="none"/>
        </w:rPr>
      </w:r>
      <w:r>
        <w:rPr>
          <w:highlight w:val="none"/>
        </w:rPr>
      </w:r>
      <w:r/>
    </w:p>
    <w:sectPr>
      <w:headerReference w:type="default" r:id="rId8"/>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0"/>
    </w:pPr>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4">
    <w:name w:val="Heading 1"/>
    <w:basedOn w:val="820"/>
    <w:next w:val="820"/>
    <w:link w:val="645"/>
    <w:uiPriority w:val="9"/>
    <w:qFormat/>
    <w:pPr>
      <w:keepLines/>
      <w:keepNext/>
      <w:spacing w:before="480" w:after="200"/>
      <w:outlineLvl w:val="0"/>
    </w:pPr>
    <w:rPr>
      <w:rFonts w:ascii="Arial" w:hAnsi="Arial" w:eastAsia="Arial" w:cs="Arial"/>
      <w:sz w:val="40"/>
      <w:szCs w:val="40"/>
    </w:rPr>
  </w:style>
  <w:style w:type="character" w:styleId="645">
    <w:name w:val="Heading 1 Char"/>
    <w:link w:val="644"/>
    <w:uiPriority w:val="9"/>
    <w:rPr>
      <w:rFonts w:ascii="Arial" w:hAnsi="Arial" w:eastAsia="Arial" w:cs="Arial"/>
      <w:sz w:val="40"/>
      <w:szCs w:val="40"/>
    </w:rPr>
  </w:style>
  <w:style w:type="paragraph" w:styleId="646">
    <w:name w:val="Heading 2"/>
    <w:basedOn w:val="820"/>
    <w:next w:val="820"/>
    <w:link w:val="647"/>
    <w:uiPriority w:val="9"/>
    <w:unhideWhenUsed/>
    <w:qFormat/>
    <w:pPr>
      <w:keepLines/>
      <w:keepNext/>
      <w:spacing w:before="360" w:after="200"/>
      <w:outlineLvl w:val="1"/>
    </w:pPr>
    <w:rPr>
      <w:rFonts w:ascii="Arial" w:hAnsi="Arial" w:eastAsia="Arial" w:cs="Arial"/>
      <w:sz w:val="34"/>
    </w:rPr>
  </w:style>
  <w:style w:type="character" w:styleId="647">
    <w:name w:val="Heading 2 Char"/>
    <w:link w:val="646"/>
    <w:uiPriority w:val="9"/>
    <w:rPr>
      <w:rFonts w:ascii="Arial" w:hAnsi="Arial" w:eastAsia="Arial" w:cs="Arial"/>
      <w:sz w:val="34"/>
    </w:rPr>
  </w:style>
  <w:style w:type="paragraph" w:styleId="648">
    <w:name w:val="Heading 3"/>
    <w:basedOn w:val="820"/>
    <w:next w:val="820"/>
    <w:link w:val="649"/>
    <w:uiPriority w:val="9"/>
    <w:unhideWhenUsed/>
    <w:qFormat/>
    <w:pPr>
      <w:keepLines/>
      <w:keepNext/>
      <w:spacing w:before="320" w:after="200"/>
      <w:outlineLvl w:val="2"/>
    </w:pPr>
    <w:rPr>
      <w:rFonts w:ascii="Arial" w:hAnsi="Arial" w:eastAsia="Arial" w:cs="Arial"/>
      <w:sz w:val="30"/>
      <w:szCs w:val="30"/>
    </w:rPr>
  </w:style>
  <w:style w:type="character" w:styleId="649">
    <w:name w:val="Heading 3 Char"/>
    <w:link w:val="648"/>
    <w:uiPriority w:val="9"/>
    <w:rPr>
      <w:rFonts w:ascii="Arial" w:hAnsi="Arial" w:eastAsia="Arial" w:cs="Arial"/>
      <w:sz w:val="30"/>
      <w:szCs w:val="30"/>
    </w:rPr>
  </w:style>
  <w:style w:type="paragraph" w:styleId="650">
    <w:name w:val="Heading 4"/>
    <w:basedOn w:val="820"/>
    <w:next w:val="820"/>
    <w:link w:val="651"/>
    <w:uiPriority w:val="9"/>
    <w:unhideWhenUsed/>
    <w:qFormat/>
    <w:pPr>
      <w:keepLines/>
      <w:keepNext/>
      <w:spacing w:before="320" w:after="200"/>
      <w:outlineLvl w:val="3"/>
    </w:pPr>
    <w:rPr>
      <w:rFonts w:ascii="Arial" w:hAnsi="Arial" w:eastAsia="Arial" w:cs="Arial"/>
      <w:b/>
      <w:bCs/>
      <w:sz w:val="26"/>
      <w:szCs w:val="26"/>
    </w:rPr>
  </w:style>
  <w:style w:type="character" w:styleId="651">
    <w:name w:val="Heading 4 Char"/>
    <w:link w:val="650"/>
    <w:uiPriority w:val="9"/>
    <w:rPr>
      <w:rFonts w:ascii="Arial" w:hAnsi="Arial" w:eastAsia="Arial" w:cs="Arial"/>
      <w:b/>
      <w:bCs/>
      <w:sz w:val="26"/>
      <w:szCs w:val="26"/>
    </w:rPr>
  </w:style>
  <w:style w:type="paragraph" w:styleId="652">
    <w:name w:val="Heading 5"/>
    <w:basedOn w:val="820"/>
    <w:next w:val="820"/>
    <w:link w:val="653"/>
    <w:uiPriority w:val="9"/>
    <w:unhideWhenUsed/>
    <w:qFormat/>
    <w:pPr>
      <w:keepLines/>
      <w:keepNext/>
      <w:spacing w:before="320" w:after="200"/>
      <w:outlineLvl w:val="4"/>
    </w:pPr>
    <w:rPr>
      <w:rFonts w:ascii="Arial" w:hAnsi="Arial" w:eastAsia="Arial" w:cs="Arial"/>
      <w:b/>
      <w:bCs/>
      <w:sz w:val="24"/>
      <w:szCs w:val="24"/>
    </w:rPr>
  </w:style>
  <w:style w:type="character" w:styleId="653">
    <w:name w:val="Heading 5 Char"/>
    <w:link w:val="652"/>
    <w:uiPriority w:val="9"/>
    <w:rPr>
      <w:rFonts w:ascii="Arial" w:hAnsi="Arial" w:eastAsia="Arial" w:cs="Arial"/>
      <w:b/>
      <w:bCs/>
      <w:sz w:val="24"/>
      <w:szCs w:val="24"/>
    </w:rPr>
  </w:style>
  <w:style w:type="paragraph" w:styleId="654">
    <w:name w:val="Heading 6"/>
    <w:basedOn w:val="820"/>
    <w:next w:val="820"/>
    <w:link w:val="655"/>
    <w:uiPriority w:val="9"/>
    <w:unhideWhenUsed/>
    <w:qFormat/>
    <w:pPr>
      <w:keepLines/>
      <w:keepNext/>
      <w:spacing w:before="320" w:after="200"/>
      <w:outlineLvl w:val="5"/>
    </w:pPr>
    <w:rPr>
      <w:rFonts w:ascii="Arial" w:hAnsi="Arial" w:eastAsia="Arial" w:cs="Arial"/>
      <w:b/>
      <w:bCs/>
      <w:sz w:val="22"/>
      <w:szCs w:val="22"/>
    </w:rPr>
  </w:style>
  <w:style w:type="character" w:styleId="655">
    <w:name w:val="Heading 6 Char"/>
    <w:link w:val="654"/>
    <w:uiPriority w:val="9"/>
    <w:rPr>
      <w:rFonts w:ascii="Arial" w:hAnsi="Arial" w:eastAsia="Arial" w:cs="Arial"/>
      <w:b/>
      <w:bCs/>
      <w:sz w:val="22"/>
      <w:szCs w:val="22"/>
    </w:rPr>
  </w:style>
  <w:style w:type="paragraph" w:styleId="656">
    <w:name w:val="Heading 7"/>
    <w:basedOn w:val="820"/>
    <w:next w:val="820"/>
    <w:link w:val="657"/>
    <w:uiPriority w:val="9"/>
    <w:unhideWhenUsed/>
    <w:qFormat/>
    <w:pPr>
      <w:keepLines/>
      <w:keepNext/>
      <w:spacing w:before="320" w:after="200"/>
      <w:outlineLvl w:val="6"/>
    </w:pPr>
    <w:rPr>
      <w:rFonts w:ascii="Arial" w:hAnsi="Arial" w:eastAsia="Arial" w:cs="Arial"/>
      <w:b/>
      <w:bCs/>
      <w:i/>
      <w:iCs/>
      <w:sz w:val="22"/>
      <w:szCs w:val="22"/>
    </w:rPr>
  </w:style>
  <w:style w:type="character" w:styleId="657">
    <w:name w:val="Heading 7 Char"/>
    <w:link w:val="656"/>
    <w:uiPriority w:val="9"/>
    <w:rPr>
      <w:rFonts w:ascii="Arial" w:hAnsi="Arial" w:eastAsia="Arial" w:cs="Arial"/>
      <w:b/>
      <w:bCs/>
      <w:i/>
      <w:iCs/>
      <w:sz w:val="22"/>
      <w:szCs w:val="22"/>
    </w:rPr>
  </w:style>
  <w:style w:type="paragraph" w:styleId="658">
    <w:name w:val="Heading 8"/>
    <w:basedOn w:val="820"/>
    <w:next w:val="820"/>
    <w:link w:val="659"/>
    <w:uiPriority w:val="9"/>
    <w:unhideWhenUsed/>
    <w:qFormat/>
    <w:pPr>
      <w:keepLines/>
      <w:keepNext/>
      <w:spacing w:before="320" w:after="200"/>
      <w:outlineLvl w:val="7"/>
    </w:pPr>
    <w:rPr>
      <w:rFonts w:ascii="Arial" w:hAnsi="Arial" w:eastAsia="Arial" w:cs="Arial"/>
      <w:i/>
      <w:iCs/>
      <w:sz w:val="22"/>
      <w:szCs w:val="22"/>
    </w:rPr>
  </w:style>
  <w:style w:type="character" w:styleId="659">
    <w:name w:val="Heading 8 Char"/>
    <w:link w:val="658"/>
    <w:uiPriority w:val="9"/>
    <w:rPr>
      <w:rFonts w:ascii="Arial" w:hAnsi="Arial" w:eastAsia="Arial" w:cs="Arial"/>
      <w:i/>
      <w:iCs/>
      <w:sz w:val="22"/>
      <w:szCs w:val="22"/>
    </w:rPr>
  </w:style>
  <w:style w:type="paragraph" w:styleId="660">
    <w:name w:val="Heading 9"/>
    <w:basedOn w:val="820"/>
    <w:next w:val="820"/>
    <w:link w:val="661"/>
    <w:uiPriority w:val="9"/>
    <w:unhideWhenUsed/>
    <w:qFormat/>
    <w:pPr>
      <w:keepLines/>
      <w:keepNext/>
      <w:spacing w:before="320" w:after="200"/>
      <w:outlineLvl w:val="8"/>
    </w:pPr>
    <w:rPr>
      <w:rFonts w:ascii="Arial" w:hAnsi="Arial" w:eastAsia="Arial" w:cs="Arial"/>
      <w:i/>
      <w:iCs/>
      <w:sz w:val="21"/>
      <w:szCs w:val="21"/>
    </w:rPr>
  </w:style>
  <w:style w:type="character" w:styleId="661">
    <w:name w:val="Heading 9 Char"/>
    <w:link w:val="660"/>
    <w:uiPriority w:val="9"/>
    <w:rPr>
      <w:rFonts w:ascii="Arial" w:hAnsi="Arial" w:eastAsia="Arial" w:cs="Arial"/>
      <w:i/>
      <w:iCs/>
      <w:sz w:val="21"/>
      <w:szCs w:val="21"/>
    </w:rPr>
  </w:style>
  <w:style w:type="paragraph" w:styleId="662">
    <w:name w:val="Title"/>
    <w:basedOn w:val="820"/>
    <w:next w:val="820"/>
    <w:link w:val="663"/>
    <w:uiPriority w:val="10"/>
    <w:qFormat/>
    <w:pPr>
      <w:contextualSpacing/>
      <w:spacing w:before="300" w:after="200"/>
    </w:pPr>
    <w:rPr>
      <w:sz w:val="48"/>
      <w:szCs w:val="48"/>
    </w:rPr>
  </w:style>
  <w:style w:type="character" w:styleId="663">
    <w:name w:val="Title Char"/>
    <w:link w:val="662"/>
    <w:uiPriority w:val="10"/>
    <w:rPr>
      <w:sz w:val="48"/>
      <w:szCs w:val="48"/>
    </w:rPr>
  </w:style>
  <w:style w:type="paragraph" w:styleId="664">
    <w:name w:val="Subtitle"/>
    <w:basedOn w:val="820"/>
    <w:next w:val="820"/>
    <w:link w:val="665"/>
    <w:uiPriority w:val="11"/>
    <w:qFormat/>
    <w:pPr>
      <w:spacing w:before="200" w:after="200"/>
    </w:pPr>
    <w:rPr>
      <w:sz w:val="24"/>
      <w:szCs w:val="24"/>
    </w:rPr>
  </w:style>
  <w:style w:type="character" w:styleId="665">
    <w:name w:val="Subtitle Char"/>
    <w:link w:val="664"/>
    <w:uiPriority w:val="11"/>
    <w:rPr>
      <w:sz w:val="24"/>
      <w:szCs w:val="24"/>
    </w:rPr>
  </w:style>
  <w:style w:type="paragraph" w:styleId="666">
    <w:name w:val="Quote"/>
    <w:basedOn w:val="820"/>
    <w:next w:val="820"/>
    <w:link w:val="667"/>
    <w:uiPriority w:val="29"/>
    <w:qFormat/>
    <w:pPr>
      <w:ind w:left="720" w:right="720"/>
    </w:pPr>
    <w:rPr>
      <w:i/>
    </w:rPr>
  </w:style>
  <w:style w:type="character" w:styleId="667">
    <w:name w:val="Quote Char"/>
    <w:link w:val="666"/>
    <w:uiPriority w:val="29"/>
    <w:rPr>
      <w:i/>
    </w:rPr>
  </w:style>
  <w:style w:type="paragraph" w:styleId="668">
    <w:name w:val="Intense Quote"/>
    <w:basedOn w:val="820"/>
    <w:next w:val="820"/>
    <w:link w:val="66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9">
    <w:name w:val="Intense Quote Char"/>
    <w:link w:val="668"/>
    <w:uiPriority w:val="30"/>
    <w:rPr>
      <w:i/>
    </w:rPr>
  </w:style>
  <w:style w:type="paragraph" w:styleId="670">
    <w:name w:val="Header"/>
    <w:basedOn w:val="820"/>
    <w:link w:val="671"/>
    <w:uiPriority w:val="99"/>
    <w:unhideWhenUsed/>
    <w:pPr>
      <w:spacing w:after="0" w:line="240" w:lineRule="auto"/>
      <w:tabs>
        <w:tab w:val="center" w:pos="7143" w:leader="none"/>
        <w:tab w:val="right" w:pos="14287" w:leader="none"/>
      </w:tabs>
    </w:pPr>
  </w:style>
  <w:style w:type="character" w:styleId="671">
    <w:name w:val="Header Char"/>
    <w:link w:val="670"/>
    <w:uiPriority w:val="99"/>
  </w:style>
  <w:style w:type="paragraph" w:styleId="672">
    <w:name w:val="Footer"/>
    <w:basedOn w:val="820"/>
    <w:link w:val="675"/>
    <w:uiPriority w:val="99"/>
    <w:unhideWhenUsed/>
    <w:pPr>
      <w:spacing w:after="0" w:line="240" w:lineRule="auto"/>
      <w:tabs>
        <w:tab w:val="center" w:pos="7143" w:leader="none"/>
        <w:tab w:val="right" w:pos="14287" w:leader="none"/>
      </w:tabs>
    </w:pPr>
  </w:style>
  <w:style w:type="character" w:styleId="673">
    <w:name w:val="Footer Char"/>
    <w:link w:val="672"/>
    <w:uiPriority w:val="99"/>
  </w:style>
  <w:style w:type="paragraph" w:styleId="674">
    <w:name w:val="Caption"/>
    <w:basedOn w:val="820"/>
    <w:next w:val="820"/>
    <w:uiPriority w:val="35"/>
    <w:semiHidden/>
    <w:unhideWhenUsed/>
    <w:qFormat/>
    <w:pPr>
      <w:spacing w:line="276" w:lineRule="auto"/>
    </w:pPr>
    <w:rPr>
      <w:b/>
      <w:bCs/>
      <w:color w:val="4f81bd" w:themeColor="accent1"/>
      <w:sz w:val="18"/>
      <w:szCs w:val="18"/>
    </w:rPr>
  </w:style>
  <w:style w:type="character" w:styleId="675">
    <w:name w:val="Caption Char"/>
    <w:basedOn w:val="674"/>
    <w:link w:val="672"/>
    <w:uiPriority w:val="99"/>
  </w:style>
  <w:style w:type="table" w:styleId="676">
    <w:name w:val="Table Grid"/>
    <w:basedOn w:val="82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7">
    <w:name w:val="Table Grid Light"/>
    <w:basedOn w:val="8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8">
    <w:name w:val="Plain Table 1"/>
    <w:basedOn w:val="8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9">
    <w:name w:val="Plain Table 2"/>
    <w:basedOn w:val="82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0">
    <w:name w:val="Plain Table 3"/>
    <w:basedOn w:val="8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1">
    <w:name w:val="Plain Table 4"/>
    <w:basedOn w:val="8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2">
    <w:name w:val="Plain Table 5"/>
    <w:basedOn w:val="8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3">
    <w:name w:val="Grid Table 1 Light"/>
    <w:basedOn w:val="82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4">
    <w:name w:val="Grid Table 1 Light - Accent 1"/>
    <w:basedOn w:val="8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5">
    <w:name w:val="Grid Table 1 Light - Accent 2"/>
    <w:basedOn w:val="8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6">
    <w:name w:val="Grid Table 1 Light - Accent 3"/>
    <w:basedOn w:val="8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7">
    <w:name w:val="Grid Table 1 Light - Accent 4"/>
    <w:basedOn w:val="8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8">
    <w:name w:val="Grid Table 1 Light - Accent 5"/>
    <w:basedOn w:val="8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9">
    <w:name w:val="Grid Table 1 Light - Accent 6"/>
    <w:basedOn w:val="8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0">
    <w:name w:val="Grid Table 2"/>
    <w:basedOn w:val="8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1">
    <w:name w:val="Grid Table 2 - Accent 1"/>
    <w:basedOn w:val="8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2">
    <w:name w:val="Grid Table 2 - Accent 2"/>
    <w:basedOn w:val="8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3">
    <w:name w:val="Grid Table 2 - Accent 3"/>
    <w:basedOn w:val="8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4">
    <w:name w:val="Grid Table 2 - Accent 4"/>
    <w:basedOn w:val="8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5">
    <w:name w:val="Grid Table 2 - Accent 5"/>
    <w:basedOn w:val="8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6">
    <w:name w:val="Grid Table 2 - Accent 6"/>
    <w:basedOn w:val="8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7">
    <w:name w:val="Grid Table 3"/>
    <w:basedOn w:val="8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3 - Accent 1"/>
    <w:basedOn w:val="8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9">
    <w:name w:val="Grid Table 3 - Accent 2"/>
    <w:basedOn w:val="8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3"/>
    <w:basedOn w:val="8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4"/>
    <w:basedOn w:val="8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5"/>
    <w:basedOn w:val="8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6"/>
    <w:basedOn w:val="8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4"/>
    <w:basedOn w:val="82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5">
    <w:name w:val="Grid Table 4 - Accent 1"/>
    <w:basedOn w:val="82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6">
    <w:name w:val="Grid Table 4 - Accent 2"/>
    <w:basedOn w:val="82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7">
    <w:name w:val="Grid Table 4 - Accent 3"/>
    <w:basedOn w:val="82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8">
    <w:name w:val="Grid Table 4 - Accent 4"/>
    <w:basedOn w:val="82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9">
    <w:name w:val="Grid Table 4 - Accent 5"/>
    <w:basedOn w:val="82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0">
    <w:name w:val="Grid Table 4 - Accent 6"/>
    <w:basedOn w:val="82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1">
    <w:name w:val="Grid Table 5 Dark"/>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2">
    <w:name w:val="Grid Table 5 Dark- Accent 1"/>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3">
    <w:name w:val="Grid Table 5 Dark - Accent 2"/>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4">
    <w:name w:val="Grid Table 5 Dark - Accent 3"/>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5">
    <w:name w:val="Grid Table 5 Dark- Accent 4"/>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6">
    <w:name w:val="Grid Table 5 Dark - Accent 5"/>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7">
    <w:name w:val="Grid Table 5 Dark - Accent 6"/>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8">
    <w:name w:val="Grid Table 6 Colorful"/>
    <w:basedOn w:val="82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9">
    <w:name w:val="Grid Table 6 Colorful - Accent 1"/>
    <w:basedOn w:val="82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0">
    <w:name w:val="Grid Table 6 Colorful - Accent 2"/>
    <w:basedOn w:val="8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1">
    <w:name w:val="Grid Table 6 Colorful - Accent 3"/>
    <w:basedOn w:val="82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2">
    <w:name w:val="Grid Table 6 Colorful - Accent 4"/>
    <w:basedOn w:val="8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3">
    <w:name w:val="Grid Table 6 Colorful - Accent 5"/>
    <w:basedOn w:val="82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4">
    <w:name w:val="Grid Table 6 Colorful - Accent 6"/>
    <w:basedOn w:val="82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5">
    <w:name w:val="Grid Table 7 Colorful"/>
    <w:basedOn w:val="82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6">
    <w:name w:val="Grid Table 7 Colorful - Accent 1"/>
    <w:basedOn w:val="82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7">
    <w:name w:val="Grid Table 7 Colorful - Accent 2"/>
    <w:basedOn w:val="82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8">
    <w:name w:val="Grid Table 7 Colorful - Accent 3"/>
    <w:basedOn w:val="82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9">
    <w:name w:val="Grid Table 7 Colorful - Accent 4"/>
    <w:basedOn w:val="82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0">
    <w:name w:val="Grid Table 7 Colorful - Accent 5"/>
    <w:basedOn w:val="82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1">
    <w:name w:val="Grid Table 7 Colorful - Accent 6"/>
    <w:basedOn w:val="82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2">
    <w:name w:val="List Table 1 Light"/>
    <w:basedOn w:val="82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3">
    <w:name w:val="List Table 1 Light - Accent 1"/>
    <w:basedOn w:val="82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4">
    <w:name w:val="List Table 1 Light - Accent 2"/>
    <w:basedOn w:val="82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5">
    <w:name w:val="List Table 1 Light - Accent 3"/>
    <w:basedOn w:val="82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6">
    <w:name w:val="List Table 1 Light - Accent 4"/>
    <w:basedOn w:val="82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7">
    <w:name w:val="List Table 1 Light - Accent 5"/>
    <w:basedOn w:val="82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8">
    <w:name w:val="List Table 1 Light - Accent 6"/>
    <w:basedOn w:val="82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9">
    <w:name w:val="List Table 2"/>
    <w:basedOn w:val="82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0">
    <w:name w:val="List Table 2 - Accent 1"/>
    <w:basedOn w:val="82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1">
    <w:name w:val="List Table 2 - Accent 2"/>
    <w:basedOn w:val="82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2">
    <w:name w:val="List Table 2 - Accent 3"/>
    <w:basedOn w:val="82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3">
    <w:name w:val="List Table 2 - Accent 4"/>
    <w:basedOn w:val="82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4">
    <w:name w:val="List Table 2 - Accent 5"/>
    <w:basedOn w:val="82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5">
    <w:name w:val="List Table 2 - Accent 6"/>
    <w:basedOn w:val="82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6">
    <w:name w:val="List Table 3"/>
    <w:basedOn w:val="8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7">
    <w:name w:val="List Table 3 - Accent 1"/>
    <w:basedOn w:val="82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8">
    <w:name w:val="List Table 3 - Accent 2"/>
    <w:basedOn w:val="8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9">
    <w:name w:val="List Table 3 - Accent 3"/>
    <w:basedOn w:val="82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50">
    <w:name w:val="List Table 3 - Accent 4"/>
    <w:basedOn w:val="8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1">
    <w:name w:val="List Table 3 - Accent 5"/>
    <w:basedOn w:val="82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2">
    <w:name w:val="List Table 3 - Accent 6"/>
    <w:basedOn w:val="82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3">
    <w:name w:val="List Table 4"/>
    <w:basedOn w:val="8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4">
    <w:name w:val="List Table 4 - Accent 1"/>
    <w:basedOn w:val="82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5">
    <w:name w:val="List Table 4 - Accent 2"/>
    <w:basedOn w:val="82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6">
    <w:name w:val="List Table 4 - Accent 3"/>
    <w:basedOn w:val="82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7">
    <w:name w:val="List Table 4 - Accent 4"/>
    <w:basedOn w:val="82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8">
    <w:name w:val="List Table 4 - Accent 5"/>
    <w:basedOn w:val="82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9">
    <w:name w:val="List Table 4 - Accent 6"/>
    <w:basedOn w:val="82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60">
    <w:name w:val="List Table 5 Dark"/>
    <w:basedOn w:val="82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1"/>
    <w:basedOn w:val="82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2"/>
    <w:basedOn w:val="82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3"/>
    <w:basedOn w:val="82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4"/>
    <w:basedOn w:val="82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5"/>
    <w:basedOn w:val="82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6"/>
    <w:basedOn w:val="82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6 Colorful"/>
    <w:basedOn w:val="82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8">
    <w:name w:val="List Table 6 Colorful - Accent 1"/>
    <w:basedOn w:val="82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9">
    <w:name w:val="List Table 6 Colorful - Accent 2"/>
    <w:basedOn w:val="82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70">
    <w:name w:val="List Table 6 Colorful - Accent 3"/>
    <w:basedOn w:val="82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1">
    <w:name w:val="List Table 6 Colorful - Accent 4"/>
    <w:basedOn w:val="82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2">
    <w:name w:val="List Table 6 Colorful - Accent 5"/>
    <w:basedOn w:val="82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3">
    <w:name w:val="List Table 6 Colorful - Accent 6"/>
    <w:basedOn w:val="82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4">
    <w:name w:val="List Table 7 Colorful"/>
    <w:basedOn w:val="82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5">
    <w:name w:val="List Table 7 Colorful - Accent 1"/>
    <w:basedOn w:val="82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6">
    <w:name w:val="List Table 7 Colorful - Accent 2"/>
    <w:basedOn w:val="82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7">
    <w:name w:val="List Table 7 Colorful - Accent 3"/>
    <w:basedOn w:val="82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8">
    <w:name w:val="List Table 7 Colorful - Accent 4"/>
    <w:basedOn w:val="82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9">
    <w:name w:val="List Table 7 Colorful - Accent 5"/>
    <w:basedOn w:val="82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80">
    <w:name w:val="List Table 7 Colorful - Accent 6"/>
    <w:basedOn w:val="82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1">
    <w:name w:val="Lined - Accent"/>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2">
    <w:name w:val="Lined - Accent 1"/>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3">
    <w:name w:val="Lined - Accent 2"/>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4">
    <w:name w:val="Lined - Accent 3"/>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5">
    <w:name w:val="Lined - Accent 4"/>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6">
    <w:name w:val="Lined - Accent 5"/>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7">
    <w:name w:val="Lined - Accent 6"/>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8">
    <w:name w:val="Bordered &amp; Lined - Accent"/>
    <w:basedOn w:val="82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9">
    <w:name w:val="Bordered &amp; Lined - Accent 1"/>
    <w:basedOn w:val="82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0">
    <w:name w:val="Bordered &amp; Lined - Accent 2"/>
    <w:basedOn w:val="82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1">
    <w:name w:val="Bordered &amp; Lined - Accent 3"/>
    <w:basedOn w:val="82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2">
    <w:name w:val="Bordered &amp; Lined - Accent 4"/>
    <w:basedOn w:val="82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3">
    <w:name w:val="Bordered &amp; Lined - Accent 5"/>
    <w:basedOn w:val="82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4">
    <w:name w:val="Bordered &amp; Lined - Accent 6"/>
    <w:basedOn w:val="82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5">
    <w:name w:val="Bordered"/>
    <w:basedOn w:val="82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6">
    <w:name w:val="Bordered - Accent 1"/>
    <w:basedOn w:val="8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7">
    <w:name w:val="Bordered - Accent 2"/>
    <w:basedOn w:val="8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8">
    <w:name w:val="Bordered - Accent 3"/>
    <w:basedOn w:val="8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9">
    <w:name w:val="Bordered - Accent 4"/>
    <w:basedOn w:val="8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0">
    <w:name w:val="Bordered - Accent 5"/>
    <w:basedOn w:val="8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1">
    <w:name w:val="Bordered - Accent 6"/>
    <w:basedOn w:val="8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2">
    <w:name w:val="Hyperlink"/>
    <w:uiPriority w:val="99"/>
    <w:unhideWhenUsed/>
    <w:rPr>
      <w:color w:val="0000ff" w:themeColor="hyperlink"/>
      <w:u w:val="single"/>
    </w:rPr>
  </w:style>
  <w:style w:type="paragraph" w:styleId="803">
    <w:name w:val="footnote text"/>
    <w:basedOn w:val="820"/>
    <w:link w:val="804"/>
    <w:uiPriority w:val="99"/>
    <w:semiHidden/>
    <w:unhideWhenUsed/>
    <w:pPr>
      <w:spacing w:after="40" w:line="240" w:lineRule="auto"/>
    </w:pPr>
    <w:rPr>
      <w:sz w:val="18"/>
    </w:rPr>
  </w:style>
  <w:style w:type="character" w:styleId="804">
    <w:name w:val="Footnote Text Char"/>
    <w:link w:val="803"/>
    <w:uiPriority w:val="99"/>
    <w:rPr>
      <w:sz w:val="18"/>
    </w:rPr>
  </w:style>
  <w:style w:type="character" w:styleId="805">
    <w:name w:val="footnote reference"/>
    <w:uiPriority w:val="99"/>
    <w:unhideWhenUsed/>
    <w:rPr>
      <w:vertAlign w:val="superscript"/>
    </w:rPr>
  </w:style>
  <w:style w:type="paragraph" w:styleId="806">
    <w:name w:val="endnote text"/>
    <w:basedOn w:val="820"/>
    <w:link w:val="807"/>
    <w:uiPriority w:val="99"/>
    <w:semiHidden/>
    <w:unhideWhenUsed/>
    <w:pPr>
      <w:spacing w:after="0" w:line="240" w:lineRule="auto"/>
    </w:pPr>
    <w:rPr>
      <w:sz w:val="20"/>
    </w:rPr>
  </w:style>
  <w:style w:type="character" w:styleId="807">
    <w:name w:val="Endnote Text Char"/>
    <w:link w:val="806"/>
    <w:uiPriority w:val="99"/>
    <w:rPr>
      <w:sz w:val="20"/>
    </w:rPr>
  </w:style>
  <w:style w:type="character" w:styleId="808">
    <w:name w:val="endnote reference"/>
    <w:uiPriority w:val="99"/>
    <w:semiHidden/>
    <w:unhideWhenUsed/>
    <w:rPr>
      <w:vertAlign w:val="superscript"/>
    </w:rPr>
  </w:style>
  <w:style w:type="paragraph" w:styleId="809">
    <w:name w:val="toc 1"/>
    <w:basedOn w:val="820"/>
    <w:next w:val="820"/>
    <w:uiPriority w:val="39"/>
    <w:unhideWhenUsed/>
    <w:pPr>
      <w:ind w:left="0" w:right="0" w:firstLine="0"/>
      <w:spacing w:after="57"/>
    </w:pPr>
  </w:style>
  <w:style w:type="paragraph" w:styleId="810">
    <w:name w:val="toc 2"/>
    <w:basedOn w:val="820"/>
    <w:next w:val="820"/>
    <w:uiPriority w:val="39"/>
    <w:unhideWhenUsed/>
    <w:pPr>
      <w:ind w:left="283" w:right="0" w:firstLine="0"/>
      <w:spacing w:after="57"/>
    </w:pPr>
  </w:style>
  <w:style w:type="paragraph" w:styleId="811">
    <w:name w:val="toc 3"/>
    <w:basedOn w:val="820"/>
    <w:next w:val="820"/>
    <w:uiPriority w:val="39"/>
    <w:unhideWhenUsed/>
    <w:pPr>
      <w:ind w:left="567" w:right="0" w:firstLine="0"/>
      <w:spacing w:after="57"/>
    </w:pPr>
  </w:style>
  <w:style w:type="paragraph" w:styleId="812">
    <w:name w:val="toc 4"/>
    <w:basedOn w:val="820"/>
    <w:next w:val="820"/>
    <w:uiPriority w:val="39"/>
    <w:unhideWhenUsed/>
    <w:pPr>
      <w:ind w:left="850" w:right="0" w:firstLine="0"/>
      <w:spacing w:after="57"/>
    </w:pPr>
  </w:style>
  <w:style w:type="paragraph" w:styleId="813">
    <w:name w:val="toc 5"/>
    <w:basedOn w:val="820"/>
    <w:next w:val="820"/>
    <w:uiPriority w:val="39"/>
    <w:unhideWhenUsed/>
    <w:pPr>
      <w:ind w:left="1134" w:right="0" w:firstLine="0"/>
      <w:spacing w:after="57"/>
    </w:pPr>
  </w:style>
  <w:style w:type="paragraph" w:styleId="814">
    <w:name w:val="toc 6"/>
    <w:basedOn w:val="820"/>
    <w:next w:val="820"/>
    <w:uiPriority w:val="39"/>
    <w:unhideWhenUsed/>
    <w:pPr>
      <w:ind w:left="1417" w:right="0" w:firstLine="0"/>
      <w:spacing w:after="57"/>
    </w:pPr>
  </w:style>
  <w:style w:type="paragraph" w:styleId="815">
    <w:name w:val="toc 7"/>
    <w:basedOn w:val="820"/>
    <w:next w:val="820"/>
    <w:uiPriority w:val="39"/>
    <w:unhideWhenUsed/>
    <w:pPr>
      <w:ind w:left="1701" w:right="0" w:firstLine="0"/>
      <w:spacing w:after="57"/>
    </w:pPr>
  </w:style>
  <w:style w:type="paragraph" w:styleId="816">
    <w:name w:val="toc 8"/>
    <w:basedOn w:val="820"/>
    <w:next w:val="820"/>
    <w:uiPriority w:val="39"/>
    <w:unhideWhenUsed/>
    <w:pPr>
      <w:ind w:left="1984" w:right="0" w:firstLine="0"/>
      <w:spacing w:after="57"/>
    </w:pPr>
  </w:style>
  <w:style w:type="paragraph" w:styleId="817">
    <w:name w:val="toc 9"/>
    <w:basedOn w:val="820"/>
    <w:next w:val="820"/>
    <w:uiPriority w:val="39"/>
    <w:unhideWhenUsed/>
    <w:pPr>
      <w:ind w:left="2268" w:right="0" w:firstLine="0"/>
      <w:spacing w:after="57"/>
    </w:pPr>
  </w:style>
  <w:style w:type="paragraph" w:styleId="818">
    <w:name w:val="TOC Heading"/>
    <w:uiPriority w:val="39"/>
    <w:unhideWhenUsed/>
  </w:style>
  <w:style w:type="paragraph" w:styleId="819">
    <w:name w:val="table of figures"/>
    <w:basedOn w:val="820"/>
    <w:next w:val="820"/>
    <w:uiPriority w:val="99"/>
    <w:unhideWhenUsed/>
    <w:pPr>
      <w:spacing w:after="0" w:afterAutospacing="0"/>
    </w:pPr>
  </w:style>
  <w:style w:type="paragraph" w:styleId="820" w:default="1">
    <w:name w:val="Normal"/>
    <w:qFormat/>
  </w:style>
  <w:style w:type="table" w:styleId="821" w:default="1">
    <w:name w:val="Normal Table"/>
    <w:uiPriority w:val="99"/>
    <w:semiHidden/>
    <w:unhideWhenUsed/>
    <w:tblPr>
      <w:tblInd w:w="0" w:type="dxa"/>
      <w:tblCellMar>
        <w:left w:w="108" w:type="dxa"/>
        <w:top w:w="0" w:type="dxa"/>
        <w:right w:w="108" w:type="dxa"/>
        <w:bottom w:w="0" w:type="dxa"/>
      </w:tblCellMar>
    </w:tblPr>
  </w:style>
  <w:style w:type="numbering" w:styleId="822" w:default="1">
    <w:name w:val="No List"/>
    <w:uiPriority w:val="99"/>
    <w:semiHidden/>
    <w:unhideWhenUsed/>
  </w:style>
  <w:style w:type="paragraph" w:styleId="823">
    <w:name w:val="No Spacing"/>
    <w:basedOn w:val="820"/>
    <w:uiPriority w:val="1"/>
    <w:qFormat/>
    <w:pPr>
      <w:spacing w:after="0" w:line="240" w:lineRule="auto"/>
    </w:pPr>
  </w:style>
  <w:style w:type="paragraph" w:styleId="824">
    <w:name w:val="List Paragraph"/>
    <w:basedOn w:val="820"/>
    <w:uiPriority w:val="34"/>
    <w:qFormat/>
    <w:pPr>
      <w:contextualSpacing/>
      <w:ind w:left="720"/>
    </w:pPr>
  </w:style>
  <w:style w:type="character" w:styleId="82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eader" Target="header1.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2023-02-01T01:30:26Z</dcterms:modified>
</cp:coreProperties>
</file>