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023" w:rsidRPr="00BA2023" w:rsidRDefault="00BA2023" w:rsidP="00930F44">
      <w:pPr>
        <w:spacing w:before="375" w:after="0" w:line="240" w:lineRule="auto"/>
        <w:outlineLvl w:val="1"/>
        <w:rPr>
          <w:rFonts w:ascii="Bitter" w:eastAsia="Times New Roman" w:hAnsi="Bitter" w:cs="Times New Roman"/>
          <w:b/>
          <w:bCs/>
          <w:color w:val="212121"/>
          <w:sz w:val="42"/>
          <w:szCs w:val="42"/>
        </w:rPr>
      </w:pPr>
      <w:r w:rsidRPr="00BA2023">
        <w:rPr>
          <w:rFonts w:ascii="Bitter" w:eastAsia="Times New Roman" w:hAnsi="Bitter" w:cs="Times New Roman"/>
          <w:b/>
          <w:bCs/>
          <w:color w:val="212121"/>
          <w:sz w:val="42"/>
          <w:szCs w:val="42"/>
        </w:rPr>
        <w:t>GM Tubes Evaluated:</w:t>
      </w:r>
    </w:p>
    <w:p w:rsidR="00BA2023" w:rsidRPr="00BA2023" w:rsidRDefault="00BA2023" w:rsidP="00930F44">
      <w:pPr>
        <w:spacing w:before="225" w:after="0" w:line="240" w:lineRule="auto"/>
        <w:rPr>
          <w:rFonts w:ascii="Bitter" w:eastAsia="Times New Roman" w:hAnsi="Bitter" w:cs="Times New Roman"/>
          <w:color w:val="212121"/>
        </w:rPr>
      </w:pPr>
      <w:r w:rsidRPr="00BA2023">
        <w:rPr>
          <w:rFonts w:ascii="Bitter" w:eastAsia="Times New Roman" w:hAnsi="Bitter" w:cs="Times New Roman"/>
          <w:color w:val="212121"/>
        </w:rPr>
        <w:t xml:space="preserve">This section should help you get a better idea about how some GM tubes perform, and may help in selecting a tube. It is by no means comprehensive. In fact, it's limited to only the tubes I've tested. When possible, I added the link to the specs and added </w:t>
      </w:r>
      <w:r w:rsidRPr="00BA2023">
        <w:rPr>
          <w:rFonts w:ascii="Bitter" w:eastAsia="Times New Roman" w:hAnsi="Bitter" w:cs="Times New Roman"/>
          <w:i/>
          <w:iCs/>
          <w:color w:val="212121"/>
        </w:rPr>
        <w:t>my own impressions</w:t>
      </w:r>
      <w:r w:rsidRPr="00BA2023">
        <w:rPr>
          <w:rFonts w:ascii="Bitter" w:eastAsia="Times New Roman" w:hAnsi="Bitter" w:cs="Times New Roman"/>
          <w:color w:val="212121"/>
        </w:rPr>
        <w:t xml:space="preserve"> of each tube. Performance of each is on the comparison chart that follows.</w:t>
      </w:r>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7" w:tgtFrame="_blank" w:history="1">
        <w:r w:rsidRPr="00BA2023">
          <w:rPr>
            <w:rFonts w:ascii="Bitter" w:eastAsia="Times New Roman" w:hAnsi="Bitter" w:cs="Arial"/>
            <w:color w:val="0000FF"/>
            <w:u w:val="single"/>
          </w:rPr>
          <w:t>SBM-20</w:t>
        </w:r>
      </w:hyperlink>
      <w:r w:rsidRPr="00BA2023">
        <w:rPr>
          <w:rFonts w:ascii="Bitter" w:eastAsia="Times New Roman" w:hAnsi="Bitter" w:cs="Arial"/>
          <w:color w:val="212121"/>
        </w:rPr>
        <w:t xml:space="preserve"> - The quintessential Russian tube. Lower priced, and more sensitive to beta and gamma than most. </w:t>
      </w:r>
      <w:r w:rsidRPr="00BA2023">
        <w:rPr>
          <w:rFonts w:ascii="Bitter" w:eastAsia="Times New Roman" w:hAnsi="Bitter" w:cs="Arial"/>
          <w:i/>
          <w:iCs/>
          <w:color w:val="212121"/>
        </w:rPr>
        <w:t xml:space="preserve">This is still one of my </w:t>
      </w:r>
      <w:proofErr w:type="gramStart"/>
      <w:r w:rsidRPr="00BA2023">
        <w:rPr>
          <w:rFonts w:ascii="Bitter" w:eastAsia="Times New Roman" w:hAnsi="Bitter" w:cs="Arial"/>
          <w:i/>
          <w:iCs/>
          <w:color w:val="212121"/>
        </w:rPr>
        <w:t>favorite</w:t>
      </w:r>
      <w:proofErr w:type="gramEnd"/>
      <w:r w:rsidRPr="00BA2023">
        <w:rPr>
          <w:rFonts w:ascii="Bitter" w:eastAsia="Times New Roman" w:hAnsi="Bitter" w:cs="Arial"/>
          <w:i/>
          <w:iCs/>
          <w:color w:val="212121"/>
        </w:rPr>
        <w:t xml:space="preserve"> all around beta gamma tubes. </w:t>
      </w:r>
      <w:r w:rsidRPr="00BA2023">
        <w:rPr>
          <w:rFonts w:ascii="Bitter" w:eastAsia="Times New Roman" w:hAnsi="Bitter" w:cs="Arial"/>
          <w:color w:val="212121"/>
        </w:rPr>
        <w:t xml:space="preserve">The </w:t>
      </w:r>
      <w:hyperlink r:id="rId8" w:tgtFrame="_blank" w:history="1">
        <w:r w:rsidRPr="00BA2023">
          <w:rPr>
            <w:rFonts w:ascii="Bitter" w:eastAsia="Times New Roman" w:hAnsi="Bitter" w:cs="Arial"/>
            <w:color w:val="0000FF"/>
            <w:u w:val="single"/>
          </w:rPr>
          <w:t>STS-5</w:t>
        </w:r>
      </w:hyperlink>
      <w:r w:rsidRPr="00BA2023">
        <w:rPr>
          <w:rFonts w:ascii="Bitter" w:eastAsia="Times New Roman" w:hAnsi="Bitter" w:cs="Arial"/>
          <w:color w:val="212121"/>
        </w:rPr>
        <w:t xml:space="preserve"> is pretty much the same tube and may be cheaper.</w:t>
      </w:r>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9" w:tgtFrame="_blank" w:history="1">
        <w:r w:rsidRPr="00BA2023">
          <w:rPr>
            <w:rFonts w:ascii="Bitter" w:eastAsia="Times New Roman" w:hAnsi="Bitter" w:cs="Arial"/>
            <w:color w:val="0000FF"/>
            <w:u w:val="single"/>
          </w:rPr>
          <w:t>M4011</w:t>
        </w:r>
      </w:hyperlink>
      <w:r w:rsidRPr="00BA2023">
        <w:rPr>
          <w:rFonts w:ascii="Bitter" w:eastAsia="Times New Roman" w:hAnsi="Bitter" w:cs="Arial"/>
          <w:color w:val="212121"/>
        </w:rPr>
        <w:t xml:space="preserve"> - Glass tube made (new) in China. Claimed to be more sensitive than the SBM-20. </w:t>
      </w:r>
      <w:r w:rsidRPr="00BA2023">
        <w:rPr>
          <w:rFonts w:ascii="Bitter" w:eastAsia="Times New Roman" w:hAnsi="Bitter" w:cs="Arial"/>
          <w:i/>
          <w:iCs/>
          <w:color w:val="212121"/>
        </w:rPr>
        <w:t xml:space="preserve">Although I once got high readings, it now seems similar to the SMB-20. I am wary about this tube. It's quite possible this tube is light sensitive which would explain the initial high counts. There is a discussion about </w:t>
      </w:r>
      <w:proofErr w:type="spellStart"/>
      <w:r w:rsidRPr="00BA2023">
        <w:rPr>
          <w:rFonts w:ascii="Bitter" w:eastAsia="Times New Roman" w:hAnsi="Bitter" w:cs="Arial"/>
          <w:i/>
          <w:iCs/>
          <w:color w:val="212121"/>
        </w:rPr>
        <w:t>it's</w:t>
      </w:r>
      <w:proofErr w:type="spellEnd"/>
      <w:r w:rsidRPr="00BA2023">
        <w:rPr>
          <w:rFonts w:ascii="Bitter" w:eastAsia="Times New Roman" w:hAnsi="Bitter" w:cs="Arial"/>
          <w:i/>
          <w:iCs/>
          <w:color w:val="212121"/>
        </w:rPr>
        <w:t xml:space="preserve"> light sensitivity </w:t>
      </w:r>
      <w:hyperlink r:id="rId10" w:tgtFrame="_blank" w:history="1">
        <w:r w:rsidRPr="00BA2023">
          <w:rPr>
            <w:rFonts w:ascii="Bitter" w:eastAsia="Times New Roman" w:hAnsi="Bitter" w:cs="Arial"/>
            <w:i/>
            <w:iCs/>
          </w:rPr>
          <w:t>here</w:t>
        </w:r>
      </w:hyperlink>
      <w:r w:rsidRPr="00BA2023">
        <w:rPr>
          <w:rFonts w:ascii="Bitter" w:eastAsia="Times New Roman" w:hAnsi="Bitter" w:cs="Arial"/>
          <w:i/>
          <w:iCs/>
          <w:color w:val="212121"/>
        </w:rPr>
        <w:t xml:space="preserve">. </w:t>
      </w:r>
      <w:r w:rsidRPr="00BA2023">
        <w:rPr>
          <w:rFonts w:ascii="Bitter" w:eastAsia="Times New Roman" w:hAnsi="Bitter" w:cs="Arial"/>
          <w:color w:val="212121"/>
        </w:rPr>
        <w:t xml:space="preserve">It is reported that a good CPM to </w:t>
      </w:r>
      <w:proofErr w:type="spellStart"/>
      <w:r w:rsidRPr="00BA2023">
        <w:rPr>
          <w:rFonts w:ascii="Bitter" w:eastAsia="Times New Roman" w:hAnsi="Bitter" w:cs="Arial"/>
          <w:color w:val="212121"/>
        </w:rPr>
        <w:t>uSv</w:t>
      </w:r>
      <w:proofErr w:type="spellEnd"/>
      <w:r w:rsidRPr="00BA2023">
        <w:rPr>
          <w:rFonts w:ascii="Bitter" w:eastAsia="Times New Roman" w:hAnsi="Bitter" w:cs="Arial"/>
          <w:color w:val="212121"/>
        </w:rPr>
        <w:t>/h conversion rate for this tube is 153.8.</w:t>
      </w:r>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11" w:tgtFrame="_blank" w:history="1">
        <w:r w:rsidRPr="00BA2023">
          <w:rPr>
            <w:rFonts w:ascii="Bitter" w:eastAsia="Times New Roman" w:hAnsi="Bitter" w:cs="Arial"/>
            <w:color w:val="0000FF"/>
            <w:u w:val="single"/>
          </w:rPr>
          <w:t>SI-180G</w:t>
        </w:r>
      </w:hyperlink>
      <w:r w:rsidRPr="00BA2023">
        <w:rPr>
          <w:rFonts w:ascii="Bitter" w:eastAsia="Times New Roman" w:hAnsi="Bitter" w:cs="Arial"/>
          <w:color w:val="212121"/>
        </w:rPr>
        <w:t xml:space="preserve"> - Very sensitive to background (84 CPM) but less to other sources. This might be the best tube I have for background. (I like the way it looks too.) </w:t>
      </w:r>
      <w:proofErr w:type="gramStart"/>
      <w:r w:rsidRPr="00BA2023">
        <w:rPr>
          <w:rFonts w:ascii="Bitter" w:eastAsia="Times New Roman" w:hAnsi="Bitter" w:cs="Arial"/>
          <w:color w:val="212121"/>
        </w:rPr>
        <w:t>However</w:t>
      </w:r>
      <w:proofErr w:type="gramEnd"/>
      <w:r w:rsidRPr="00BA2023">
        <w:rPr>
          <w:rFonts w:ascii="Bitter" w:eastAsia="Times New Roman" w:hAnsi="Bitter" w:cs="Arial"/>
          <w:color w:val="212121"/>
        </w:rPr>
        <w:t xml:space="preserve"> it's similar to the SI-29G on the other samples. </w:t>
      </w:r>
      <w:r w:rsidRPr="00BA2023">
        <w:rPr>
          <w:rFonts w:ascii="Bitter" w:eastAsia="Times New Roman" w:hAnsi="Bitter" w:cs="Arial"/>
          <w:i/>
          <w:iCs/>
          <w:color w:val="212121"/>
        </w:rPr>
        <w:t xml:space="preserve">A user (Justin) said that a CPM to </w:t>
      </w:r>
      <w:proofErr w:type="spellStart"/>
      <w:r w:rsidRPr="00BA2023">
        <w:rPr>
          <w:rFonts w:ascii="Bitter" w:eastAsia="Times New Roman" w:hAnsi="Bitter" w:cs="Arial"/>
          <w:i/>
          <w:iCs/>
          <w:color w:val="212121"/>
        </w:rPr>
        <w:t>uSv</w:t>
      </w:r>
      <w:proofErr w:type="spellEnd"/>
      <w:r w:rsidRPr="00BA2023">
        <w:rPr>
          <w:rFonts w:ascii="Bitter" w:eastAsia="Times New Roman" w:hAnsi="Bitter" w:cs="Arial"/>
          <w:i/>
          <w:iCs/>
          <w:color w:val="212121"/>
        </w:rPr>
        <w:t xml:space="preserve">/h rate of </w:t>
      </w:r>
      <w:r w:rsidRPr="00BA2023">
        <w:rPr>
          <w:rFonts w:ascii="Bitter" w:eastAsia="Times New Roman" w:hAnsi="Bitter" w:cs="Arial"/>
          <w:b/>
          <w:bCs/>
          <w:i/>
          <w:iCs/>
          <w:color w:val="212121"/>
        </w:rPr>
        <w:t>321</w:t>
      </w:r>
      <w:r w:rsidRPr="00BA2023">
        <w:rPr>
          <w:rFonts w:ascii="Bitter" w:eastAsia="Times New Roman" w:hAnsi="Bitter" w:cs="Arial"/>
          <w:i/>
          <w:iCs/>
          <w:color w:val="212121"/>
        </w:rPr>
        <w:t xml:space="preserve"> gave a similar </w:t>
      </w:r>
      <w:proofErr w:type="spellStart"/>
      <w:r w:rsidRPr="00BA2023">
        <w:rPr>
          <w:rFonts w:ascii="Bitter" w:eastAsia="Times New Roman" w:hAnsi="Bitter" w:cs="Arial"/>
          <w:i/>
          <w:iCs/>
          <w:color w:val="212121"/>
        </w:rPr>
        <w:t>uSv</w:t>
      </w:r>
      <w:proofErr w:type="spellEnd"/>
      <w:r w:rsidRPr="00BA2023">
        <w:rPr>
          <w:rFonts w:ascii="Bitter" w:eastAsia="Times New Roman" w:hAnsi="Bitter" w:cs="Arial"/>
          <w:i/>
          <w:iCs/>
          <w:color w:val="212121"/>
        </w:rPr>
        <w:t xml:space="preserve">/h as his </w:t>
      </w:r>
      <w:proofErr w:type="spellStart"/>
      <w:r w:rsidRPr="00BA2023">
        <w:rPr>
          <w:rFonts w:ascii="Bitter" w:eastAsia="Times New Roman" w:hAnsi="Bitter" w:cs="Arial"/>
          <w:i/>
          <w:iCs/>
          <w:color w:val="212121"/>
        </w:rPr>
        <w:t>GammaScout</w:t>
      </w:r>
      <w:proofErr w:type="spellEnd"/>
      <w:r w:rsidRPr="00BA2023">
        <w:rPr>
          <w:rFonts w:ascii="Bitter" w:eastAsia="Times New Roman" w:hAnsi="Bitter" w:cs="Arial"/>
          <w:i/>
          <w:iCs/>
          <w:color w:val="212121"/>
        </w:rPr>
        <w:t xml:space="preserve">. </w:t>
      </w:r>
      <w:r w:rsidRPr="00BA2023">
        <w:rPr>
          <w:rFonts w:ascii="Bitter" w:eastAsia="Times New Roman" w:hAnsi="Bitter" w:cs="Arial"/>
          <w:color w:val="212121"/>
        </w:rPr>
        <w:t xml:space="preserve">(I solder the wires to it like </w:t>
      </w:r>
      <w:hyperlink r:id="rId12" w:tgtFrame="_blank" w:history="1">
        <w:r w:rsidRPr="00BA2023">
          <w:rPr>
            <w:rFonts w:ascii="Bitter" w:eastAsia="Times New Roman" w:hAnsi="Bitter" w:cs="Arial"/>
            <w:b/>
            <w:bCs/>
            <w:color w:val="0000FF"/>
          </w:rPr>
          <w:t>this</w:t>
        </w:r>
      </w:hyperlink>
      <w:r w:rsidRPr="00BA2023">
        <w:rPr>
          <w:rFonts w:ascii="Bitter" w:eastAsia="Times New Roman" w:hAnsi="Bitter" w:cs="Arial"/>
          <w:color w:val="212121"/>
        </w:rPr>
        <w:t xml:space="preserve">.) </w:t>
      </w:r>
      <w:r w:rsidRPr="00BA2023">
        <w:rPr>
          <w:rFonts w:ascii="Bitter" w:eastAsia="Times New Roman" w:hAnsi="Bitter" w:cs="Arial"/>
          <w:b/>
          <w:bCs/>
          <w:color w:val="212121"/>
        </w:rPr>
        <w:t>10/12/21</w:t>
      </w:r>
      <w:r w:rsidRPr="00BA2023">
        <w:rPr>
          <w:rFonts w:ascii="Bitter" w:eastAsia="Times New Roman" w:hAnsi="Bitter" w:cs="Arial"/>
          <w:color w:val="212121"/>
        </w:rPr>
        <w:t xml:space="preserve"> - Another user found a conversion factor of 575 was closer to a calibrated measurement..</w:t>
      </w:r>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13" w:tgtFrame="_blank" w:history="1">
        <w:r w:rsidRPr="00BA2023">
          <w:rPr>
            <w:rFonts w:ascii="Bitter" w:eastAsia="Times New Roman" w:hAnsi="Bitter" w:cs="Arial"/>
            <w:color w:val="0000FF"/>
            <w:u w:val="single"/>
          </w:rPr>
          <w:t>SI-29BG</w:t>
        </w:r>
      </w:hyperlink>
      <w:r w:rsidRPr="00BA2023">
        <w:rPr>
          <w:rFonts w:ascii="Bitter" w:eastAsia="Times New Roman" w:hAnsi="Bitter" w:cs="Arial"/>
          <w:color w:val="212121"/>
        </w:rPr>
        <w:t xml:space="preserve"> - (specs: </w:t>
      </w:r>
      <w:hyperlink r:id="rId14" w:tgtFrame="_blank" w:history="1">
        <w:r w:rsidRPr="00BA2023">
          <w:rPr>
            <w:rFonts w:ascii="Bitter" w:eastAsia="Times New Roman" w:hAnsi="Bitter" w:cs="Arial"/>
            <w:color w:val="0000FF"/>
            <w:u w:val="single"/>
          </w:rPr>
          <w:t>here</w:t>
        </w:r>
      </w:hyperlink>
      <w:r w:rsidRPr="00BA2023">
        <w:rPr>
          <w:rFonts w:ascii="Bitter" w:eastAsia="Times New Roman" w:hAnsi="Bitter" w:cs="Arial"/>
          <w:color w:val="212121"/>
        </w:rPr>
        <w:t xml:space="preserve">) Good, smaller, cheaper, substitute for the SBM-20. </w:t>
      </w:r>
      <w:r w:rsidRPr="00BA2023">
        <w:rPr>
          <w:rFonts w:ascii="Bitter" w:eastAsia="Times New Roman" w:hAnsi="Bitter" w:cs="Arial"/>
          <w:i/>
          <w:iCs/>
          <w:color w:val="212121"/>
        </w:rPr>
        <w:t xml:space="preserve">This is a nice tube for compact projects. Fairly good sensitivity at a good price. </w:t>
      </w:r>
      <w:r w:rsidRPr="00BA2023">
        <w:rPr>
          <w:rFonts w:ascii="Bitter" w:eastAsia="Times New Roman" w:hAnsi="Bitter" w:cs="Arial"/>
          <w:color w:val="212121"/>
        </w:rPr>
        <w:t xml:space="preserve">In my tests this tube is about 70% as sensitive as the SBM-20. 122 might be a good ratio for </w:t>
      </w:r>
      <w:proofErr w:type="spellStart"/>
      <w:r w:rsidRPr="00BA2023">
        <w:rPr>
          <w:rFonts w:ascii="Bitter" w:eastAsia="Times New Roman" w:hAnsi="Bitter" w:cs="Arial"/>
          <w:color w:val="212121"/>
        </w:rPr>
        <w:t>uSv</w:t>
      </w:r>
      <w:proofErr w:type="spellEnd"/>
      <w:r w:rsidRPr="00BA2023">
        <w:rPr>
          <w:rFonts w:ascii="Bitter" w:eastAsia="Times New Roman" w:hAnsi="Bitter" w:cs="Arial"/>
          <w:color w:val="212121"/>
        </w:rPr>
        <w:t xml:space="preserve"> to CPM.</w:t>
      </w:r>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15" w:tgtFrame="_blank" w:history="1">
        <w:r w:rsidRPr="00BA2023">
          <w:rPr>
            <w:rFonts w:ascii="Bitter" w:eastAsia="Times New Roman" w:hAnsi="Bitter" w:cs="Arial"/>
            <w:color w:val="0000FF"/>
            <w:u w:val="single"/>
          </w:rPr>
          <w:t>SBM-10</w:t>
        </w:r>
      </w:hyperlink>
      <w:r w:rsidRPr="00BA2023">
        <w:rPr>
          <w:rFonts w:ascii="Bitter" w:eastAsia="Times New Roman" w:hAnsi="Bitter" w:cs="Arial"/>
          <w:color w:val="212121"/>
        </w:rPr>
        <w:t xml:space="preserve"> - (pulled it out of </w:t>
      </w:r>
      <w:hyperlink r:id="rId16" w:tgtFrame="_blank" w:history="1">
        <w:r w:rsidRPr="00BA2023">
          <w:rPr>
            <w:rFonts w:ascii="Bitter" w:eastAsia="Times New Roman" w:hAnsi="Bitter" w:cs="Arial"/>
            <w:color w:val="0000FF"/>
            <w:u w:val="single"/>
          </w:rPr>
          <w:t>this</w:t>
        </w:r>
      </w:hyperlink>
      <w:r w:rsidRPr="00BA2023">
        <w:rPr>
          <w:rFonts w:ascii="Bitter" w:eastAsia="Times New Roman" w:hAnsi="Bitter" w:cs="Arial"/>
          <w:color w:val="212121"/>
        </w:rPr>
        <w:t xml:space="preserve"> ). It's tiny, but may be good for hunting Uranium glass. </w:t>
      </w:r>
      <w:r w:rsidRPr="00BA2023">
        <w:rPr>
          <w:rFonts w:ascii="Bitter" w:eastAsia="Times New Roman" w:hAnsi="Bitter" w:cs="Arial"/>
          <w:i/>
          <w:iCs/>
          <w:color w:val="212121"/>
        </w:rPr>
        <w:t>I wouldn't use it for much else.</w:t>
      </w:r>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17" w:tgtFrame="_blank" w:history="1">
        <w:r w:rsidRPr="00BA2023">
          <w:rPr>
            <w:rFonts w:ascii="Bitter" w:eastAsia="Times New Roman" w:hAnsi="Bitter" w:cs="Arial"/>
            <w:color w:val="0000FF"/>
            <w:u w:val="single"/>
          </w:rPr>
          <w:t>LND 712</w:t>
        </w:r>
      </w:hyperlink>
      <w:r w:rsidRPr="00BA2023">
        <w:rPr>
          <w:rFonts w:ascii="Bitter" w:eastAsia="Times New Roman" w:hAnsi="Bitter" w:cs="Arial"/>
          <w:color w:val="212121"/>
        </w:rPr>
        <w:t xml:space="preserve"> - The gold standard in end window alpha tubes. </w:t>
      </w:r>
      <w:r w:rsidRPr="00BA2023">
        <w:rPr>
          <w:rFonts w:ascii="Bitter" w:eastAsia="Times New Roman" w:hAnsi="Bitter" w:cs="Arial"/>
          <w:i/>
          <w:iCs/>
          <w:color w:val="212121"/>
        </w:rPr>
        <w:t>Good beta / gamma sensitivity and my best end window alpha detector. Nice size, but not cheap</w:t>
      </w:r>
      <w:r w:rsidRPr="00BA2023">
        <w:rPr>
          <w:rFonts w:ascii="Bitter" w:eastAsia="Times New Roman" w:hAnsi="Bitter" w:cs="Arial"/>
          <w:color w:val="212121"/>
        </w:rPr>
        <w:t>. You can purchase from LND directly. They normally have a minimum order value $100, but you could try writing them to see if they will make an exception. The o</w:t>
      </w:r>
      <w:r w:rsidRPr="00BA2023">
        <w:rPr>
          <w:rFonts w:ascii="Bitter" w:eastAsia="Times New Roman" w:hAnsi="Bitter" w:cs="Arial"/>
          <w:i/>
          <w:iCs/>
          <w:color w:val="212121"/>
        </w:rPr>
        <w:t xml:space="preserve">nly other source I know of is </w:t>
      </w:r>
      <w:hyperlink r:id="rId18" w:tgtFrame="_blank" w:history="1">
        <w:r w:rsidRPr="00BA2023">
          <w:rPr>
            <w:rFonts w:ascii="Bitter" w:eastAsia="Times New Roman" w:hAnsi="Bitter" w:cs="Arial"/>
            <w:i/>
            <w:iCs/>
          </w:rPr>
          <w:t>this one</w:t>
        </w:r>
      </w:hyperlink>
      <w:r w:rsidRPr="00BA2023">
        <w:rPr>
          <w:rFonts w:ascii="Bitter" w:eastAsia="Times New Roman" w:hAnsi="Bitter" w:cs="Arial"/>
          <w:i/>
          <w:iCs/>
          <w:color w:val="212121"/>
        </w:rPr>
        <w:t>.</w:t>
      </w:r>
      <w:r w:rsidRPr="00BA2023">
        <w:rPr>
          <w:rFonts w:ascii="Bitter" w:eastAsia="Times New Roman" w:hAnsi="Bitter" w:cs="Arial"/>
          <w:color w:val="212121"/>
        </w:rPr>
        <w:t xml:space="preserve"> Most people use a conversion ratio of 108 CPM to </w:t>
      </w:r>
      <w:proofErr w:type="spellStart"/>
      <w:r w:rsidRPr="00BA2023">
        <w:rPr>
          <w:rFonts w:ascii="Bitter" w:eastAsia="Times New Roman" w:hAnsi="Bitter" w:cs="Arial"/>
          <w:color w:val="212121"/>
        </w:rPr>
        <w:t>uSv</w:t>
      </w:r>
      <w:proofErr w:type="spellEnd"/>
      <w:r w:rsidRPr="00BA2023">
        <w:rPr>
          <w:rFonts w:ascii="Bitter" w:eastAsia="Times New Roman" w:hAnsi="Bitter" w:cs="Arial"/>
          <w:color w:val="212121"/>
        </w:rPr>
        <w:t>.</w:t>
      </w:r>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19" w:tgtFrame="_blank" w:history="1">
        <w:r w:rsidRPr="00BA2023">
          <w:rPr>
            <w:rFonts w:ascii="Bitter" w:eastAsia="Times New Roman" w:hAnsi="Bitter" w:cs="Arial"/>
            <w:color w:val="0000FF"/>
            <w:u w:val="single"/>
          </w:rPr>
          <w:t>SBT-9</w:t>
        </w:r>
      </w:hyperlink>
      <w:r w:rsidRPr="00BA2023">
        <w:rPr>
          <w:rFonts w:ascii="Bitter" w:eastAsia="Times New Roman" w:hAnsi="Bitter" w:cs="Arial"/>
          <w:color w:val="212121"/>
        </w:rPr>
        <w:t xml:space="preserve"> - Nice alpha tube for the price if you can get one. It was used in Russian space vehicles. </w:t>
      </w:r>
      <w:r w:rsidRPr="00BA2023">
        <w:rPr>
          <w:rFonts w:ascii="Bitter" w:eastAsia="Times New Roman" w:hAnsi="Bitter" w:cs="Arial"/>
          <w:i/>
          <w:iCs/>
          <w:color w:val="212121"/>
        </w:rPr>
        <w:t xml:space="preserve">A good poor </w:t>
      </w:r>
      <w:proofErr w:type="spellStart"/>
      <w:proofErr w:type="gramStart"/>
      <w:r w:rsidRPr="00BA2023">
        <w:rPr>
          <w:rFonts w:ascii="Bitter" w:eastAsia="Times New Roman" w:hAnsi="Bitter" w:cs="Arial"/>
          <w:i/>
          <w:iCs/>
          <w:color w:val="212121"/>
        </w:rPr>
        <w:t>mans</w:t>
      </w:r>
      <w:proofErr w:type="spellEnd"/>
      <w:proofErr w:type="gramEnd"/>
      <w:r w:rsidRPr="00BA2023">
        <w:rPr>
          <w:rFonts w:ascii="Bitter" w:eastAsia="Times New Roman" w:hAnsi="Bitter" w:cs="Arial"/>
          <w:i/>
          <w:iCs/>
          <w:color w:val="212121"/>
        </w:rPr>
        <w:t xml:space="preserve"> substitute for the LND 712 if you're looking for an alpha tube. </w:t>
      </w:r>
      <w:r w:rsidRPr="00BA2023">
        <w:rPr>
          <w:rFonts w:ascii="Bitter" w:eastAsia="Times New Roman" w:hAnsi="Bitter" w:cs="Arial"/>
          <w:color w:val="212121"/>
        </w:rPr>
        <w:t xml:space="preserve">The SBT-9 seems to be about 50% as sensitive as the LDN-712 for beta and gamma, and about 35% as sensitive for alpha. (85 might be a good ratio for </w:t>
      </w:r>
      <w:proofErr w:type="spellStart"/>
      <w:r w:rsidRPr="00BA2023">
        <w:rPr>
          <w:rFonts w:ascii="Bitter" w:eastAsia="Times New Roman" w:hAnsi="Bitter" w:cs="Arial"/>
          <w:color w:val="212121"/>
        </w:rPr>
        <w:t>uSv</w:t>
      </w:r>
      <w:proofErr w:type="spellEnd"/>
      <w:r w:rsidRPr="00BA2023">
        <w:rPr>
          <w:rFonts w:ascii="Bitter" w:eastAsia="Times New Roman" w:hAnsi="Bitter" w:cs="Arial"/>
          <w:color w:val="212121"/>
        </w:rPr>
        <w:t xml:space="preserve"> to CPM if compared to the SBM-20 ratios) This tube and the STS-5 was used in </w:t>
      </w:r>
      <w:hyperlink r:id="rId20" w:tgtFrame="_blank" w:history="1">
        <w:r w:rsidRPr="00BA2023">
          <w:rPr>
            <w:rFonts w:ascii="Bitter" w:eastAsia="Times New Roman" w:hAnsi="Bitter" w:cs="Arial"/>
            <w:color w:val="0000FF"/>
            <w:u w:val="single"/>
          </w:rPr>
          <w:t>Russian spacecraft</w:t>
        </w:r>
      </w:hyperlink>
      <w:r w:rsidRPr="00BA2023">
        <w:rPr>
          <w:rFonts w:ascii="Bitter" w:eastAsia="Times New Roman" w:hAnsi="Bitter" w:cs="Arial"/>
          <w:color w:val="212121"/>
        </w:rPr>
        <w:t>.</w:t>
      </w:r>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21" w:tgtFrame="_blank" w:history="1">
        <w:r w:rsidRPr="00BA2023">
          <w:rPr>
            <w:rFonts w:ascii="Bitter" w:eastAsia="Times New Roman" w:hAnsi="Bitter" w:cs="Arial"/>
            <w:color w:val="0000FF"/>
            <w:u w:val="single"/>
          </w:rPr>
          <w:t>LND 7317</w:t>
        </w:r>
      </w:hyperlink>
      <w:r w:rsidRPr="00BA2023">
        <w:rPr>
          <w:rFonts w:ascii="Bitter" w:eastAsia="Times New Roman" w:hAnsi="Bitter" w:cs="Arial"/>
          <w:b/>
          <w:bCs/>
          <w:color w:val="212121"/>
        </w:rPr>
        <w:t xml:space="preserve"> - </w:t>
      </w:r>
      <w:r w:rsidRPr="00BA2023">
        <w:rPr>
          <w:rFonts w:ascii="Bitter" w:eastAsia="Times New Roman" w:hAnsi="Bitter" w:cs="Arial"/>
          <w:color w:val="212121"/>
        </w:rPr>
        <w:t>alpha pancake tube - Yippee! finally have one. At 60 cps/</w:t>
      </w:r>
      <w:proofErr w:type="spellStart"/>
      <w:r w:rsidRPr="00BA2023">
        <w:rPr>
          <w:rFonts w:ascii="Bitter" w:eastAsia="Times New Roman" w:hAnsi="Bitter" w:cs="Arial"/>
          <w:color w:val="212121"/>
        </w:rPr>
        <w:t>mRh</w:t>
      </w:r>
      <w:proofErr w:type="spellEnd"/>
      <w:r w:rsidRPr="00BA2023">
        <w:rPr>
          <w:rFonts w:ascii="Bitter" w:eastAsia="Times New Roman" w:hAnsi="Bitter" w:cs="Arial"/>
          <w:color w:val="212121"/>
        </w:rPr>
        <w:t xml:space="preserve"> for </w:t>
      </w:r>
      <w:r w:rsidRPr="00BA2023">
        <w:rPr>
          <w:rFonts w:ascii="Bitter" w:eastAsia="Times New Roman" w:hAnsi="Bitter" w:cs="Arial"/>
          <w:color w:val="212121"/>
          <w:sz w:val="13"/>
          <w:szCs w:val="13"/>
          <w:vertAlign w:val="superscript"/>
        </w:rPr>
        <w:t>60</w:t>
      </w:r>
      <w:r w:rsidRPr="00BA2023">
        <w:rPr>
          <w:rFonts w:ascii="Bitter" w:eastAsia="Times New Roman" w:hAnsi="Bitter" w:cs="Arial"/>
          <w:color w:val="212121"/>
        </w:rPr>
        <w:t xml:space="preserve">Co the CPM to </w:t>
      </w:r>
      <w:proofErr w:type="spellStart"/>
      <w:r w:rsidRPr="00BA2023">
        <w:rPr>
          <w:rFonts w:ascii="Bitter" w:eastAsia="Times New Roman" w:hAnsi="Bitter" w:cs="Arial"/>
          <w:color w:val="212121"/>
        </w:rPr>
        <w:t>uSv</w:t>
      </w:r>
      <w:proofErr w:type="spellEnd"/>
      <w:r w:rsidRPr="00BA2023">
        <w:rPr>
          <w:rFonts w:ascii="Bitter" w:eastAsia="Times New Roman" w:hAnsi="Bitter" w:cs="Arial"/>
          <w:color w:val="212121"/>
        </w:rPr>
        <w:t xml:space="preserve">/h ratio for the kit comes out as 360. However, the "Inspector", which uses this same tube, seems to use a ratio of 330. (or 3300 for </w:t>
      </w:r>
      <w:proofErr w:type="spellStart"/>
      <w:r w:rsidRPr="00BA2023">
        <w:rPr>
          <w:rFonts w:ascii="Bitter" w:eastAsia="Times New Roman" w:hAnsi="Bitter" w:cs="Arial"/>
          <w:color w:val="212121"/>
        </w:rPr>
        <w:t>mR</w:t>
      </w:r>
      <w:proofErr w:type="spellEnd"/>
      <w:r w:rsidRPr="00BA2023">
        <w:rPr>
          <w:rFonts w:ascii="Bitter" w:eastAsia="Times New Roman" w:hAnsi="Bitter" w:cs="Arial"/>
          <w:color w:val="212121"/>
        </w:rPr>
        <w:t>/</w:t>
      </w:r>
      <w:proofErr w:type="spellStart"/>
      <w:r w:rsidRPr="00BA2023">
        <w:rPr>
          <w:rFonts w:ascii="Bitter" w:eastAsia="Times New Roman" w:hAnsi="Bitter" w:cs="Arial"/>
          <w:color w:val="212121"/>
        </w:rPr>
        <w:t>hr</w:t>
      </w:r>
      <w:proofErr w:type="spellEnd"/>
      <w:r w:rsidRPr="00BA2023">
        <w:rPr>
          <w:rFonts w:ascii="Bitter" w:eastAsia="Times New Roman" w:hAnsi="Bitter" w:cs="Arial"/>
          <w:color w:val="212121"/>
        </w:rPr>
        <w:t>)</w:t>
      </w:r>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22" w:tgtFrame="_blank" w:history="1">
        <w:r w:rsidRPr="00BA2023">
          <w:rPr>
            <w:rFonts w:ascii="Bitter" w:eastAsia="Times New Roman" w:hAnsi="Bitter" w:cs="Arial"/>
            <w:color w:val="0000FF"/>
            <w:u w:val="single"/>
          </w:rPr>
          <w:t>RFT MKD VA-Z-115.1</w:t>
        </w:r>
      </w:hyperlink>
      <w:r w:rsidRPr="00BA2023">
        <w:rPr>
          <w:rFonts w:ascii="Bitter" w:eastAsia="Times New Roman" w:hAnsi="Bitter" w:cs="Arial"/>
          <w:color w:val="212121"/>
        </w:rPr>
        <w:t xml:space="preserve"> - This is an East German glass beta/gamma tube. Reasonably priced, and small (~2"/~5cm). Overall, it seems to be the most sensitive of the beta/gamma tubes. Unlike most glass tubes, this one is painted black - probably to reduce the effects of ambient light. </w:t>
      </w:r>
      <w:hyperlink r:id="rId23" w:tgtFrame="_blank" w:history="1">
        <w:proofErr w:type="spellStart"/>
        <w:proofErr w:type="gramStart"/>
        <w:r w:rsidRPr="00BA2023">
          <w:rPr>
            <w:rFonts w:ascii="Bitter" w:eastAsia="Times New Roman" w:hAnsi="Bitter" w:cs="Arial"/>
            <w:color w:val="0000FF"/>
            <w:u w:val="single"/>
          </w:rPr>
          <w:t>atomic.dave</w:t>
        </w:r>
        <w:proofErr w:type="spellEnd"/>
        <w:proofErr w:type="gramEnd"/>
      </w:hyperlink>
      <w:r w:rsidRPr="00BA2023">
        <w:rPr>
          <w:rFonts w:ascii="Bitter" w:eastAsia="Times New Roman" w:hAnsi="Bitter" w:cs="Arial"/>
          <w:color w:val="212121"/>
        </w:rPr>
        <w:t xml:space="preserve"> runs this tube with the kit at 450V with at 2M anode resistor and a CPM to </w:t>
      </w:r>
      <w:proofErr w:type="spellStart"/>
      <w:r w:rsidRPr="00BA2023">
        <w:rPr>
          <w:rFonts w:ascii="Bitter" w:eastAsia="Times New Roman" w:hAnsi="Bitter" w:cs="Arial"/>
          <w:color w:val="212121"/>
        </w:rPr>
        <w:t>uSv</w:t>
      </w:r>
      <w:proofErr w:type="spellEnd"/>
      <w:r w:rsidRPr="00BA2023">
        <w:rPr>
          <w:rFonts w:ascii="Bitter" w:eastAsia="Times New Roman" w:hAnsi="Bitter" w:cs="Arial"/>
          <w:color w:val="212121"/>
        </w:rPr>
        <w:t xml:space="preserve">/h conversion ratio of 227. </w:t>
      </w:r>
      <w:r w:rsidRPr="00BA2023">
        <w:rPr>
          <w:rFonts w:ascii="Bitter" w:eastAsia="Times New Roman" w:hAnsi="Bitter" w:cs="Arial"/>
          <w:b/>
          <w:bCs/>
          <w:color w:val="212121"/>
        </w:rPr>
        <w:t>Note:</w:t>
      </w:r>
      <w:r w:rsidRPr="00BA2023">
        <w:rPr>
          <w:rFonts w:ascii="Bitter" w:eastAsia="Times New Roman" w:hAnsi="Bitter" w:cs="Arial"/>
          <w:color w:val="212121"/>
        </w:rPr>
        <w:t xml:space="preserve"> I also bought its little brother - </w:t>
      </w:r>
      <w:r w:rsidRPr="00BA2023">
        <w:rPr>
          <w:rFonts w:ascii="Bitter" w:eastAsia="Times New Roman" w:hAnsi="Bitter" w:cs="Arial"/>
          <w:b/>
          <w:bCs/>
          <w:color w:val="212121"/>
        </w:rPr>
        <w:t>VA-Z-114NR</w:t>
      </w:r>
      <w:r w:rsidRPr="00BA2023">
        <w:rPr>
          <w:rFonts w:ascii="Bitter" w:eastAsia="Times New Roman" w:hAnsi="Bitter" w:cs="Arial"/>
          <w:color w:val="212121"/>
        </w:rPr>
        <w:t>. What a difference one digit makes! This tube is not sensitive at all - background is 4-5 CPM - thorite sample ~440 CPM vs. 16.3k CPM for the VA-Z-115.1. Lantern mantle ~72 CPM. Not recommended.</w:t>
      </w:r>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24" w:tgtFrame="_blank" w:history="1">
        <w:r w:rsidRPr="00BA2023">
          <w:rPr>
            <w:rFonts w:ascii="Bitter" w:eastAsia="Times New Roman" w:hAnsi="Bitter" w:cs="Arial"/>
            <w:color w:val="0000FF"/>
            <w:u w:val="single"/>
          </w:rPr>
          <w:t>SBT-11A</w:t>
        </w:r>
      </w:hyperlink>
      <w:r w:rsidRPr="00BA2023">
        <w:rPr>
          <w:rFonts w:ascii="Bitter" w:eastAsia="Times New Roman" w:hAnsi="Bitter" w:cs="Arial"/>
          <w:color w:val="212121"/>
        </w:rPr>
        <w:t xml:space="preserve"> - Just got this tube. It's a very sensitive alpha tube, comparable to the LND 7317 in some ways. It also seems sturdier and is certainly cheaper. The </w:t>
      </w:r>
      <w:hyperlink r:id="rId25" w:tgtFrame="_blank" w:history="1">
        <w:r w:rsidRPr="00BA2023">
          <w:rPr>
            <w:rFonts w:ascii="Bitter" w:eastAsia="Times New Roman" w:hAnsi="Bitter" w:cs="Arial"/>
            <w:color w:val="0000FF"/>
            <w:u w:val="single"/>
          </w:rPr>
          <w:t>data sheet</w:t>
        </w:r>
      </w:hyperlink>
      <w:r w:rsidRPr="00BA2023">
        <w:rPr>
          <w:rFonts w:ascii="Bitter" w:eastAsia="Times New Roman" w:hAnsi="Bitter" w:cs="Arial"/>
          <w:color w:val="212121"/>
        </w:rPr>
        <w:t xml:space="preserve"> gives: 44-49 cps/</w:t>
      </w:r>
      <w:proofErr w:type="spellStart"/>
      <w:r w:rsidRPr="00BA2023">
        <w:rPr>
          <w:rFonts w:ascii="Bitter" w:eastAsia="Times New Roman" w:hAnsi="Bitter" w:cs="Arial"/>
          <w:color w:val="212121"/>
        </w:rPr>
        <w:t>uR</w:t>
      </w:r>
      <w:proofErr w:type="spellEnd"/>
      <w:r w:rsidRPr="00BA2023">
        <w:rPr>
          <w:rFonts w:ascii="Bitter" w:eastAsia="Times New Roman" w:hAnsi="Bitter" w:cs="Arial"/>
          <w:color w:val="212121"/>
        </w:rPr>
        <w:t xml:space="preserve">/sec, so the CPM to </w:t>
      </w:r>
      <w:proofErr w:type="spellStart"/>
      <w:r w:rsidRPr="00BA2023">
        <w:rPr>
          <w:rFonts w:ascii="Bitter" w:eastAsia="Times New Roman" w:hAnsi="Bitter" w:cs="Arial"/>
          <w:color w:val="212121"/>
        </w:rPr>
        <w:t>uSv</w:t>
      </w:r>
      <w:proofErr w:type="spellEnd"/>
      <w:r w:rsidRPr="00BA2023">
        <w:rPr>
          <w:rFonts w:ascii="Bitter" w:eastAsia="Times New Roman" w:hAnsi="Bitter" w:cs="Arial"/>
          <w:color w:val="212121"/>
        </w:rPr>
        <w:t xml:space="preserve">/h conversion ratio becomes </w:t>
      </w:r>
      <w:r w:rsidRPr="00BA2023">
        <w:rPr>
          <w:rFonts w:ascii="Bitter" w:eastAsia="Times New Roman" w:hAnsi="Bitter" w:cs="Arial"/>
          <w:b/>
          <w:bCs/>
          <w:color w:val="212121"/>
        </w:rPr>
        <w:t>318</w:t>
      </w:r>
      <w:r w:rsidRPr="00BA2023">
        <w:rPr>
          <w:rFonts w:ascii="Bitter" w:eastAsia="Times New Roman" w:hAnsi="Bitter" w:cs="Arial"/>
          <w:color w:val="212121"/>
        </w:rPr>
        <w:t xml:space="preserve"> CPM/</w:t>
      </w:r>
      <w:proofErr w:type="spellStart"/>
      <w:r w:rsidRPr="00BA2023">
        <w:rPr>
          <w:rFonts w:ascii="Bitter" w:eastAsia="Times New Roman" w:hAnsi="Bitter" w:cs="Arial"/>
          <w:color w:val="212121"/>
        </w:rPr>
        <w:t>uSv</w:t>
      </w:r>
      <w:proofErr w:type="spellEnd"/>
      <w:r w:rsidRPr="00BA2023">
        <w:rPr>
          <w:rFonts w:ascii="Bitter" w:eastAsia="Times New Roman" w:hAnsi="Bitter" w:cs="Arial"/>
          <w:color w:val="212121"/>
        </w:rPr>
        <w:t xml:space="preserve">/hr. (thanks Brian) </w:t>
      </w:r>
      <w:hyperlink r:id="rId26" w:tgtFrame="_blank" w:history="1">
        <w:r w:rsidRPr="00BA2023">
          <w:rPr>
            <w:rFonts w:ascii="Bitter" w:eastAsia="Times New Roman" w:hAnsi="Bitter" w:cs="Arial"/>
            <w:color w:val="0000FF"/>
            <w:u w:val="single"/>
          </w:rPr>
          <w:t>Pin-out diagram is here</w:t>
        </w:r>
      </w:hyperlink>
      <w:r w:rsidRPr="00BA2023">
        <w:rPr>
          <w:rFonts w:ascii="Bitter" w:eastAsia="Times New Roman" w:hAnsi="Bitter" w:cs="Arial"/>
          <w:color w:val="212121"/>
        </w:rPr>
        <w:t xml:space="preserve">. </w:t>
      </w:r>
      <w:r w:rsidRPr="00BA2023">
        <w:rPr>
          <w:rFonts w:ascii="Bitter" w:eastAsia="Times New Roman" w:hAnsi="Bitter" w:cs="Arial"/>
          <w:b/>
          <w:bCs/>
          <w:color w:val="212121"/>
        </w:rPr>
        <w:t>[12/8/17]</w:t>
      </w:r>
      <w:r w:rsidRPr="00BA2023">
        <w:rPr>
          <w:rFonts w:ascii="Bitter" w:eastAsia="Times New Roman" w:hAnsi="Bitter" w:cs="Arial"/>
          <w:color w:val="212121"/>
        </w:rPr>
        <w:t xml:space="preserve"> I learned that there is also an SBT-11 (no 'A') version of this tube that is reportedly less sensitive to alpha than the SBT-11A. My understanding is that tubes with thinner mica receive the 'A' designation. The degree the thicker mica affects alpha sensitivity is unknown. However since it wouldn't affect gamma, I suspect it would be hard to tell the </w:t>
      </w:r>
      <w:proofErr w:type="gramStart"/>
      <w:r w:rsidRPr="00BA2023">
        <w:rPr>
          <w:rFonts w:ascii="Bitter" w:eastAsia="Times New Roman" w:hAnsi="Bitter" w:cs="Arial"/>
          <w:color w:val="212121"/>
        </w:rPr>
        <w:t>difference..</w:t>
      </w:r>
      <w:proofErr w:type="gramEnd"/>
      <w:r w:rsidRPr="00BA2023">
        <w:rPr>
          <w:rFonts w:ascii="Bitter" w:eastAsia="Times New Roman" w:hAnsi="Bitter" w:cs="Arial"/>
          <w:color w:val="212121"/>
        </w:rPr>
        <w:t xml:space="preserve"> </w:t>
      </w:r>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27" w:tgtFrame="_blank" w:history="1">
        <w:r w:rsidRPr="00BA2023">
          <w:rPr>
            <w:rFonts w:ascii="Bitter" w:eastAsia="Times New Roman" w:hAnsi="Bitter" w:cs="Arial"/>
            <w:color w:val="0000FF"/>
            <w:u w:val="single"/>
          </w:rPr>
          <w:t>JAN (LND?) 5979</w:t>
        </w:r>
      </w:hyperlink>
      <w:r w:rsidRPr="00BA2023">
        <w:rPr>
          <w:rFonts w:ascii="Bitter" w:eastAsia="Times New Roman" w:hAnsi="Bitter" w:cs="Arial"/>
          <w:color w:val="212121"/>
        </w:rPr>
        <w:t xml:space="preserve"> - I got this NOS tube from</w:t>
      </w:r>
      <w:hyperlink r:id="rId28" w:tgtFrame="_blank" w:history="1">
        <w:r w:rsidRPr="00BA2023">
          <w:rPr>
            <w:rFonts w:ascii="Bitter" w:eastAsia="Times New Roman" w:hAnsi="Bitter" w:cs="Arial"/>
            <w:color w:val="0000FF"/>
            <w:u w:val="single"/>
          </w:rPr>
          <w:t xml:space="preserve"> </w:t>
        </w:r>
        <w:proofErr w:type="spellStart"/>
        <w:r w:rsidRPr="00BA2023">
          <w:rPr>
            <w:rFonts w:ascii="Bitter" w:eastAsia="Times New Roman" w:hAnsi="Bitter" w:cs="Arial"/>
            <w:color w:val="0000FF"/>
            <w:u w:val="single"/>
          </w:rPr>
          <w:t>LeedsRadio</w:t>
        </w:r>
        <w:proofErr w:type="spellEnd"/>
        <w:r w:rsidRPr="00BA2023">
          <w:rPr>
            <w:rFonts w:ascii="Bitter" w:eastAsia="Times New Roman" w:hAnsi="Bitter" w:cs="Arial"/>
            <w:color w:val="0000FF"/>
            <w:u w:val="single"/>
          </w:rPr>
          <w:t xml:space="preserve"> on Etsy</w:t>
        </w:r>
      </w:hyperlink>
      <w:r w:rsidRPr="00BA2023">
        <w:rPr>
          <w:rFonts w:ascii="Bitter" w:eastAsia="Times New Roman" w:hAnsi="Bitter" w:cs="Arial"/>
          <w:color w:val="212121"/>
        </w:rPr>
        <w:t xml:space="preserve">. (He has lots of other cool stuff.) I also see that </w:t>
      </w:r>
      <w:hyperlink r:id="rId29" w:tgtFrame="_blank" w:history="1">
        <w:r w:rsidRPr="00BA2023">
          <w:rPr>
            <w:rFonts w:ascii="Bitter" w:eastAsia="Times New Roman" w:hAnsi="Bitter" w:cs="Arial"/>
            <w:color w:val="0000FF"/>
            <w:u w:val="single"/>
          </w:rPr>
          <w:t>Electronic Goldmine</w:t>
        </w:r>
      </w:hyperlink>
      <w:r w:rsidRPr="00BA2023">
        <w:rPr>
          <w:rFonts w:ascii="Bitter" w:eastAsia="Times New Roman" w:hAnsi="Bitter" w:cs="Arial"/>
          <w:color w:val="212121"/>
        </w:rPr>
        <w:t xml:space="preserve"> now carries this tube. It's an end window alpha tube. I don't think LND makes it anymore - the one I bought is from the 70's. It's a solid thing! It was added to the comparison chart for alpha tubes below. Note that </w:t>
      </w:r>
      <w:proofErr w:type="gramStart"/>
      <w:r w:rsidRPr="00BA2023">
        <w:rPr>
          <w:rFonts w:ascii="Bitter" w:eastAsia="Times New Roman" w:hAnsi="Bitter" w:cs="Arial"/>
          <w:color w:val="212121"/>
        </w:rPr>
        <w:t>it's</w:t>
      </w:r>
      <w:proofErr w:type="gramEnd"/>
      <w:r w:rsidRPr="00BA2023">
        <w:rPr>
          <w:rFonts w:ascii="Bitter" w:eastAsia="Times New Roman" w:hAnsi="Bitter" w:cs="Arial"/>
          <w:color w:val="212121"/>
        </w:rPr>
        <w:t xml:space="preserve"> pulse amplitude seems to be pretty low, so you may get fewer clicks than counts with it. (This is due to a difference in sensitivity between the two circuits.) I run this tube at 700 - 750V. I'd estimate the CPM to </w:t>
      </w:r>
      <w:proofErr w:type="spellStart"/>
      <w:r w:rsidRPr="00BA2023">
        <w:rPr>
          <w:rFonts w:ascii="Bitter" w:eastAsia="Times New Roman" w:hAnsi="Bitter" w:cs="Arial"/>
          <w:color w:val="212121"/>
        </w:rPr>
        <w:t>uSv</w:t>
      </w:r>
      <w:proofErr w:type="spellEnd"/>
      <w:r w:rsidRPr="00BA2023">
        <w:rPr>
          <w:rFonts w:ascii="Bitter" w:eastAsia="Times New Roman" w:hAnsi="Bitter" w:cs="Arial"/>
          <w:color w:val="212121"/>
        </w:rPr>
        <w:t xml:space="preserve"> ratio to be about 44.</w:t>
      </w:r>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30" w:tgtFrame="_blank" w:history="1">
        <w:r w:rsidRPr="00BA2023">
          <w:rPr>
            <w:rFonts w:ascii="Bitter" w:eastAsia="Times New Roman" w:hAnsi="Bitter" w:cs="Arial"/>
            <w:color w:val="0000FF"/>
            <w:u w:val="single"/>
          </w:rPr>
          <w:t>SBM-19 (STS-6)</w:t>
        </w:r>
      </w:hyperlink>
      <w:r w:rsidRPr="00BA2023">
        <w:rPr>
          <w:rFonts w:ascii="Bitter" w:eastAsia="Times New Roman" w:hAnsi="Bitter" w:cs="Arial"/>
          <w:color w:val="212121"/>
        </w:rPr>
        <w:t xml:space="preserve"> - Well here's a fun tube! It's huge, cheap and very sensitive. I'm getting background in the range of 160 CPM. If you can spare the space this is a great tube for background. I found a few datasheets </w:t>
      </w:r>
      <w:hyperlink r:id="rId31" w:tgtFrame="_blank" w:history="1">
        <w:r w:rsidRPr="00BA2023">
          <w:rPr>
            <w:rFonts w:ascii="Bitter" w:eastAsia="Times New Roman" w:hAnsi="Bitter" w:cs="Arial"/>
            <w:color w:val="0000FF"/>
            <w:u w:val="single"/>
          </w:rPr>
          <w:t>here</w:t>
        </w:r>
      </w:hyperlink>
      <w:r w:rsidRPr="00BA2023">
        <w:rPr>
          <w:rFonts w:ascii="Bitter" w:eastAsia="Times New Roman" w:hAnsi="Bitter" w:cs="Arial"/>
          <w:color w:val="212121"/>
        </w:rPr>
        <w:t xml:space="preserve"> and </w:t>
      </w:r>
      <w:hyperlink r:id="rId32" w:tgtFrame="_blank" w:history="1">
        <w:r w:rsidRPr="00BA2023">
          <w:rPr>
            <w:rFonts w:ascii="Bitter" w:eastAsia="Times New Roman" w:hAnsi="Bitter" w:cs="Arial"/>
            <w:color w:val="0000FF"/>
            <w:u w:val="single"/>
          </w:rPr>
          <w:t>here</w:t>
        </w:r>
      </w:hyperlink>
      <w:r w:rsidRPr="00BA2023">
        <w:rPr>
          <w:rFonts w:ascii="Bitter" w:eastAsia="Times New Roman" w:hAnsi="Bitter" w:cs="Arial"/>
          <w:color w:val="212121"/>
        </w:rPr>
        <w:t xml:space="preserve">. It's now added to the comparison charts. Compared to the SBM-20, it gives 5x the background (because of </w:t>
      </w:r>
      <w:proofErr w:type="spellStart"/>
      <w:proofErr w:type="gramStart"/>
      <w:r w:rsidRPr="00BA2023">
        <w:rPr>
          <w:rFonts w:ascii="Bitter" w:eastAsia="Times New Roman" w:hAnsi="Bitter" w:cs="Arial"/>
          <w:color w:val="212121"/>
        </w:rPr>
        <w:t>it's</w:t>
      </w:r>
      <w:proofErr w:type="spellEnd"/>
      <w:proofErr w:type="gramEnd"/>
      <w:r w:rsidRPr="00BA2023">
        <w:rPr>
          <w:rFonts w:ascii="Bitter" w:eastAsia="Times New Roman" w:hAnsi="Bitter" w:cs="Arial"/>
          <w:color w:val="212121"/>
        </w:rPr>
        <w:t xml:space="preserve"> size), but only ~1.5x the readings for the other test samples which are more point sources. If I were using this tube for background, I'd use 5x the SB-20's rate of 175 or </w:t>
      </w:r>
      <w:r w:rsidRPr="00BA2023">
        <w:rPr>
          <w:rFonts w:ascii="Bitter" w:eastAsia="Times New Roman" w:hAnsi="Bitter" w:cs="Arial"/>
          <w:b/>
          <w:bCs/>
          <w:color w:val="212121"/>
        </w:rPr>
        <w:t xml:space="preserve">875 CPM / </w:t>
      </w:r>
      <w:proofErr w:type="spellStart"/>
      <w:r w:rsidRPr="00BA2023">
        <w:rPr>
          <w:rFonts w:ascii="Bitter" w:eastAsia="Times New Roman" w:hAnsi="Bitter" w:cs="Arial"/>
          <w:b/>
          <w:bCs/>
          <w:color w:val="212121"/>
        </w:rPr>
        <w:t>uSv</w:t>
      </w:r>
      <w:proofErr w:type="spellEnd"/>
      <w:r w:rsidRPr="00BA2023">
        <w:rPr>
          <w:rFonts w:ascii="Bitter" w:eastAsia="Times New Roman" w:hAnsi="Bitter" w:cs="Arial"/>
          <w:b/>
          <w:bCs/>
          <w:color w:val="212121"/>
        </w:rPr>
        <w:t>/h</w:t>
      </w:r>
      <w:r w:rsidRPr="00BA2023">
        <w:rPr>
          <w:rFonts w:ascii="Bitter" w:eastAsia="Times New Roman" w:hAnsi="Bitter" w:cs="Arial"/>
          <w:color w:val="212121"/>
        </w:rPr>
        <w:t xml:space="preserve">. For point sources I'd use 1.5x the rate or </w:t>
      </w:r>
      <w:r w:rsidRPr="00BA2023">
        <w:rPr>
          <w:rFonts w:ascii="Bitter" w:eastAsia="Times New Roman" w:hAnsi="Bitter" w:cs="Arial"/>
          <w:b/>
          <w:bCs/>
          <w:color w:val="212121"/>
        </w:rPr>
        <w:t xml:space="preserve">263 CPM / </w:t>
      </w:r>
      <w:proofErr w:type="spellStart"/>
      <w:r w:rsidRPr="00BA2023">
        <w:rPr>
          <w:rFonts w:ascii="Bitter" w:eastAsia="Times New Roman" w:hAnsi="Bitter" w:cs="Arial"/>
          <w:b/>
          <w:bCs/>
          <w:color w:val="212121"/>
        </w:rPr>
        <w:t>uSv</w:t>
      </w:r>
      <w:proofErr w:type="spellEnd"/>
      <w:r w:rsidRPr="00BA2023">
        <w:rPr>
          <w:rFonts w:ascii="Bitter" w:eastAsia="Times New Roman" w:hAnsi="Bitter" w:cs="Arial"/>
          <w:b/>
          <w:bCs/>
          <w:color w:val="212121"/>
        </w:rPr>
        <w:t>/h</w:t>
      </w:r>
      <w:r w:rsidRPr="00BA2023">
        <w:rPr>
          <w:rFonts w:ascii="Bitter" w:eastAsia="Times New Roman" w:hAnsi="Bitter" w:cs="Arial"/>
          <w:color w:val="212121"/>
        </w:rPr>
        <w:t xml:space="preserve">. (just my best </w:t>
      </w:r>
      <w:proofErr w:type="gramStart"/>
      <w:r w:rsidRPr="00BA2023">
        <w:rPr>
          <w:rFonts w:ascii="Bitter" w:eastAsia="Times New Roman" w:hAnsi="Bitter" w:cs="Arial"/>
          <w:color w:val="212121"/>
        </w:rPr>
        <w:t>guess )</w:t>
      </w:r>
      <w:proofErr w:type="gramEnd"/>
    </w:p>
    <w:p w:rsidR="00BA2023" w:rsidRPr="00BA2023" w:rsidRDefault="00BA2023" w:rsidP="00930F44">
      <w:pPr>
        <w:numPr>
          <w:ilvl w:val="0"/>
          <w:numId w:val="1"/>
        </w:numPr>
        <w:spacing w:after="0" w:line="240" w:lineRule="auto"/>
        <w:ind w:left="300"/>
        <w:rPr>
          <w:rFonts w:ascii="Bitter" w:eastAsia="Times New Roman" w:hAnsi="Bitter" w:cs="Arial"/>
          <w:color w:val="212121"/>
        </w:rPr>
      </w:pPr>
      <w:hyperlink r:id="rId33" w:tgtFrame="_blank" w:history="1">
        <w:r w:rsidRPr="00BA2023">
          <w:rPr>
            <w:rFonts w:ascii="Bitter" w:eastAsia="Times New Roman" w:hAnsi="Bitter" w:cs="Arial"/>
            <w:color w:val="0000FF"/>
            <w:u w:val="single"/>
          </w:rPr>
          <w:t>SI-8B / CI-8b</w:t>
        </w:r>
      </w:hyperlink>
      <w:r w:rsidRPr="00BA2023">
        <w:rPr>
          <w:rFonts w:ascii="Bitter" w:eastAsia="Times New Roman" w:hAnsi="Bitter" w:cs="Arial"/>
          <w:color w:val="212121"/>
        </w:rPr>
        <w:t xml:space="preserve"> - Sort of the Russian version of the LND 7313. It seems much sturdier due to a thicker mica window. It's also about half the price. I just got this tube but it's now on the comparison charts. </w:t>
      </w:r>
      <w:hyperlink r:id="rId34" w:tgtFrame="_blank" w:history="1">
        <w:r w:rsidRPr="00BA2023">
          <w:rPr>
            <w:rFonts w:ascii="Bitter" w:eastAsia="Times New Roman" w:hAnsi="Bitter" w:cs="Arial"/>
            <w:color w:val="0000FF"/>
            <w:u w:val="single"/>
          </w:rPr>
          <w:t>Here is a nice translation</w:t>
        </w:r>
      </w:hyperlink>
      <w:r w:rsidRPr="00BA2023">
        <w:rPr>
          <w:rFonts w:ascii="Bitter" w:eastAsia="Times New Roman" w:hAnsi="Bitter" w:cs="Arial"/>
          <w:color w:val="212121"/>
        </w:rPr>
        <w:t xml:space="preserve"> of the </w:t>
      </w:r>
      <w:hyperlink r:id="rId35" w:tgtFrame="_blank" w:history="1">
        <w:r w:rsidRPr="00BA2023">
          <w:rPr>
            <w:rFonts w:ascii="Bitter" w:eastAsia="Times New Roman" w:hAnsi="Bitter" w:cs="Arial"/>
            <w:color w:val="0000FF"/>
            <w:u w:val="single"/>
          </w:rPr>
          <w:t>spec sheet</w:t>
        </w:r>
      </w:hyperlink>
      <w:r w:rsidRPr="00BA2023">
        <w:rPr>
          <w:rFonts w:ascii="Bitter" w:eastAsia="Times New Roman" w:hAnsi="Bitter" w:cs="Arial"/>
          <w:color w:val="212121"/>
        </w:rPr>
        <w:t xml:space="preserve"> and here is a </w:t>
      </w:r>
      <w:hyperlink r:id="rId36" w:tgtFrame="_blank" w:history="1">
        <w:r w:rsidRPr="00BA2023">
          <w:rPr>
            <w:rFonts w:ascii="Bitter" w:eastAsia="Times New Roman" w:hAnsi="Bitter" w:cs="Arial"/>
            <w:color w:val="0000FF"/>
            <w:u w:val="single"/>
          </w:rPr>
          <w:t>pic of how to wire its socket</w:t>
        </w:r>
      </w:hyperlink>
      <w:r w:rsidRPr="00BA2023">
        <w:rPr>
          <w:rFonts w:ascii="Bitter" w:eastAsia="Times New Roman" w:hAnsi="Bitter" w:cs="Arial"/>
          <w:color w:val="212121"/>
        </w:rPr>
        <w:t xml:space="preserve">. I have heard that people are using a conversion rate of 430 - 450 for this tube. I did find this tube to be light sensitive and you should also run it within the specified (narrow), voltage range - 360 - 440V. Higher voltages give suspiciously higher counts. I also found </w:t>
      </w:r>
      <w:hyperlink r:id="rId37" w:tgtFrame="_blank" w:history="1">
        <w:r w:rsidRPr="00BA2023">
          <w:rPr>
            <w:rFonts w:ascii="Bitter" w:eastAsia="Times New Roman" w:hAnsi="Bitter" w:cs="Arial"/>
            <w:color w:val="0000FF"/>
            <w:u w:val="single"/>
          </w:rPr>
          <w:t>these specifications</w:t>
        </w:r>
      </w:hyperlink>
      <w:r w:rsidRPr="00BA2023">
        <w:rPr>
          <w:rFonts w:ascii="Bitter" w:eastAsia="Times New Roman" w:hAnsi="Bitter" w:cs="Arial"/>
          <w:color w:val="212121"/>
        </w:rPr>
        <w:t xml:space="preserve"> (from the manufacturer?) that have some new info. </w:t>
      </w:r>
      <w:r w:rsidRPr="00BA2023">
        <w:rPr>
          <w:rFonts w:ascii="Bitter" w:eastAsia="Times New Roman" w:hAnsi="Bitter" w:cs="Arial"/>
          <w:b/>
          <w:bCs/>
          <w:color w:val="212121"/>
        </w:rPr>
        <w:t>Regarding the load resistor:</w:t>
      </w:r>
      <w:r w:rsidRPr="00BA2023">
        <w:rPr>
          <w:rFonts w:ascii="Bitter" w:eastAsia="Times New Roman" w:hAnsi="Bitter" w:cs="Arial"/>
          <w:color w:val="212121"/>
        </w:rPr>
        <w:t xml:space="preserve"> The Russian spec sheet lists the max current through the tube as "18.2 </w:t>
      </w:r>
      <w:proofErr w:type="spellStart"/>
      <w:r w:rsidRPr="00BA2023">
        <w:rPr>
          <w:rFonts w:ascii="Bitter" w:eastAsia="Times New Roman" w:hAnsi="Bitter" w:cs="Arial"/>
          <w:color w:val="212121"/>
        </w:rPr>
        <w:t>mkA</w:t>
      </w:r>
      <w:proofErr w:type="spellEnd"/>
      <w:r w:rsidRPr="00BA2023">
        <w:rPr>
          <w:rFonts w:ascii="Bitter" w:eastAsia="Times New Roman" w:hAnsi="Bitter" w:cs="Arial"/>
          <w:color w:val="212121"/>
        </w:rPr>
        <w:t xml:space="preserve">". This has been often translated as 18.2 </w:t>
      </w:r>
      <w:r w:rsidRPr="00BA2023">
        <w:rPr>
          <w:rFonts w:ascii="Bitter" w:eastAsia="Times New Roman" w:hAnsi="Bitter" w:cs="Arial"/>
          <w:b/>
          <w:bCs/>
          <w:color w:val="212121"/>
        </w:rPr>
        <w:t>m</w:t>
      </w:r>
      <w:r w:rsidRPr="00BA2023">
        <w:rPr>
          <w:rFonts w:ascii="Bitter" w:eastAsia="Times New Roman" w:hAnsi="Bitter" w:cs="Arial"/>
          <w:color w:val="212121"/>
        </w:rPr>
        <w:t>A. That would make the load resistor only 22</w:t>
      </w:r>
      <w:r w:rsidRPr="00BA2023">
        <w:rPr>
          <w:rFonts w:ascii="Bitter" w:eastAsia="Times New Roman" w:hAnsi="Bitter" w:cs="Arial"/>
          <w:b/>
          <w:bCs/>
          <w:color w:val="212121"/>
        </w:rPr>
        <w:t>k</w:t>
      </w:r>
      <w:r w:rsidRPr="00BA2023">
        <w:rPr>
          <w:rFonts w:ascii="Bitter" w:eastAsia="Times New Roman" w:hAnsi="Bitter" w:cs="Arial"/>
          <w:color w:val="212121"/>
        </w:rPr>
        <w:t xml:space="preserve">Ω at 400V. </w:t>
      </w:r>
      <w:proofErr w:type="gramStart"/>
      <w:r w:rsidRPr="00BA2023">
        <w:rPr>
          <w:rFonts w:ascii="Bitter" w:eastAsia="Times New Roman" w:hAnsi="Bitter" w:cs="Arial"/>
          <w:color w:val="212121"/>
        </w:rPr>
        <w:t>However</w:t>
      </w:r>
      <w:proofErr w:type="gramEnd"/>
      <w:r w:rsidRPr="00BA2023">
        <w:rPr>
          <w:rFonts w:ascii="Bitter" w:eastAsia="Times New Roman" w:hAnsi="Bitter" w:cs="Arial"/>
          <w:color w:val="212121"/>
        </w:rPr>
        <w:t xml:space="preserve"> I found the Russian use of "</w:t>
      </w:r>
      <w:proofErr w:type="spellStart"/>
      <w:r w:rsidRPr="00BA2023">
        <w:rPr>
          <w:rFonts w:ascii="Bitter" w:eastAsia="Times New Roman" w:hAnsi="Bitter" w:cs="Arial"/>
          <w:color w:val="212121"/>
        </w:rPr>
        <w:t>mk</w:t>
      </w:r>
      <w:proofErr w:type="spellEnd"/>
      <w:r w:rsidRPr="00BA2023">
        <w:rPr>
          <w:rFonts w:ascii="Bitter" w:eastAsia="Times New Roman" w:hAnsi="Bitter" w:cs="Arial"/>
          <w:color w:val="212121"/>
        </w:rPr>
        <w:t>" is actually "micro". This makes the load resistor 22</w:t>
      </w:r>
      <w:r w:rsidRPr="00BA2023">
        <w:rPr>
          <w:rFonts w:ascii="Bitter" w:eastAsia="Times New Roman" w:hAnsi="Bitter" w:cs="Arial"/>
          <w:b/>
          <w:bCs/>
          <w:color w:val="212121"/>
        </w:rPr>
        <w:t>M</w:t>
      </w:r>
      <w:r w:rsidRPr="00BA2023">
        <w:rPr>
          <w:rFonts w:ascii="Bitter" w:eastAsia="Times New Roman" w:hAnsi="Bitter" w:cs="Arial"/>
          <w:color w:val="212121"/>
        </w:rPr>
        <w:t xml:space="preserve">Ω at 400V which is more reasonable. Note that the diagram in the manufacturer specifications (linked above) show the load resistor at 5.1MΩ. However, I went with the original spec and I increased the load resistor from 5MΩ to 20MΩ. I got ~5% more counts at 20MΩ so I left it at that. I think the less current through the tube the better. </w:t>
      </w:r>
      <w:proofErr w:type="gramStart"/>
      <w:r w:rsidRPr="00BA2023">
        <w:rPr>
          <w:rFonts w:ascii="Bitter" w:eastAsia="Times New Roman" w:hAnsi="Bitter" w:cs="Arial"/>
          <w:b/>
          <w:bCs/>
          <w:color w:val="212121"/>
        </w:rPr>
        <w:t>So</w:t>
      </w:r>
      <w:proofErr w:type="gramEnd"/>
      <w:r w:rsidRPr="00BA2023">
        <w:rPr>
          <w:rFonts w:ascii="Bitter" w:eastAsia="Times New Roman" w:hAnsi="Bitter" w:cs="Arial"/>
          <w:b/>
          <w:bCs/>
          <w:color w:val="212121"/>
        </w:rPr>
        <w:t xml:space="preserve"> the short answer is that I recommend 20MΩ.</w:t>
      </w:r>
    </w:p>
    <w:p w:rsidR="00BA2023" w:rsidRPr="00BA2023" w:rsidRDefault="00BA2023" w:rsidP="00930F44">
      <w:pPr>
        <w:spacing w:before="375" w:after="0" w:line="240" w:lineRule="auto"/>
        <w:textAlignment w:val="top"/>
        <w:outlineLvl w:val="1"/>
        <w:rPr>
          <w:rFonts w:ascii="Bitter" w:eastAsia="Times New Roman" w:hAnsi="Bitter" w:cs="Times New Roman"/>
          <w:b/>
          <w:bCs/>
          <w:color w:val="212121"/>
          <w:sz w:val="42"/>
          <w:szCs w:val="42"/>
        </w:rPr>
      </w:pPr>
      <w:r w:rsidRPr="00BA2023">
        <w:rPr>
          <w:rFonts w:ascii="Bitter" w:eastAsia="Times New Roman" w:hAnsi="Bitter" w:cs="Times New Roman"/>
          <w:b/>
          <w:bCs/>
          <w:color w:val="212121"/>
          <w:sz w:val="42"/>
          <w:szCs w:val="42"/>
        </w:rPr>
        <w:t>Converting CPM to a Dose Unit (</w:t>
      </w:r>
      <w:proofErr w:type="spellStart"/>
      <w:r w:rsidRPr="00BA2023">
        <w:rPr>
          <w:rFonts w:ascii="Bitter" w:eastAsia="Times New Roman" w:hAnsi="Bitter" w:cs="Times New Roman"/>
          <w:b/>
          <w:bCs/>
          <w:color w:val="212121"/>
          <w:sz w:val="42"/>
          <w:szCs w:val="42"/>
        </w:rPr>
        <w:t>uSv</w:t>
      </w:r>
      <w:proofErr w:type="spellEnd"/>
      <w:r w:rsidRPr="00BA2023">
        <w:rPr>
          <w:rFonts w:ascii="Bitter" w:eastAsia="Times New Roman" w:hAnsi="Bitter" w:cs="Times New Roman"/>
          <w:b/>
          <w:bCs/>
          <w:color w:val="212121"/>
          <w:sz w:val="42"/>
          <w:szCs w:val="42"/>
        </w:rPr>
        <w:t xml:space="preserve">/h, </w:t>
      </w:r>
      <w:proofErr w:type="spellStart"/>
      <w:r w:rsidRPr="00BA2023">
        <w:rPr>
          <w:rFonts w:ascii="Bitter" w:eastAsia="Times New Roman" w:hAnsi="Bitter" w:cs="Times New Roman"/>
          <w:b/>
          <w:bCs/>
          <w:color w:val="212121"/>
          <w:sz w:val="42"/>
          <w:szCs w:val="42"/>
        </w:rPr>
        <w:t>mR</w:t>
      </w:r>
      <w:proofErr w:type="spellEnd"/>
      <w:r w:rsidRPr="00BA2023">
        <w:rPr>
          <w:rFonts w:ascii="Bitter" w:eastAsia="Times New Roman" w:hAnsi="Bitter" w:cs="Times New Roman"/>
          <w:b/>
          <w:bCs/>
          <w:color w:val="212121"/>
          <w:sz w:val="42"/>
          <w:szCs w:val="42"/>
        </w:rPr>
        <w:t xml:space="preserve">/h): </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i/>
          <w:iCs/>
          <w:color w:val="212121"/>
        </w:rPr>
        <w:t xml:space="preserve">This is a little messy but I don't think it's my fault! Over the years I have read a lot about conversion rates on the web and the information on this subject varies widely. It's interesting to read the </w:t>
      </w:r>
      <w:hyperlink r:id="rId38" w:tgtFrame="_blank" w:history="1">
        <w:r w:rsidRPr="00BA2023">
          <w:rPr>
            <w:rFonts w:ascii="Bitter" w:eastAsia="Times New Roman" w:hAnsi="Bitter" w:cs="Times New Roman"/>
            <w:i/>
            <w:iCs/>
            <w:color w:val="0000FF"/>
          </w:rPr>
          <w:t>list compiled by '</w:t>
        </w:r>
        <w:proofErr w:type="spellStart"/>
        <w:r w:rsidRPr="00BA2023">
          <w:rPr>
            <w:rFonts w:ascii="Bitter" w:eastAsia="Times New Roman" w:hAnsi="Bitter" w:cs="Times New Roman"/>
            <w:i/>
            <w:iCs/>
            <w:color w:val="0000FF"/>
          </w:rPr>
          <w:t>paguyu</w:t>
        </w:r>
        <w:proofErr w:type="spellEnd"/>
        <w:r w:rsidRPr="00BA2023">
          <w:rPr>
            <w:rFonts w:ascii="Bitter" w:eastAsia="Times New Roman" w:hAnsi="Bitter" w:cs="Times New Roman"/>
            <w:i/>
            <w:iCs/>
            <w:color w:val="0000FF"/>
          </w:rPr>
          <w:t>'</w:t>
        </w:r>
      </w:hyperlink>
      <w:r w:rsidRPr="00BA2023">
        <w:rPr>
          <w:rFonts w:ascii="Bitter" w:eastAsia="Times New Roman" w:hAnsi="Bitter" w:cs="Times New Roman"/>
          <w:i/>
          <w:iCs/>
          <w:color w:val="212121"/>
        </w:rPr>
        <w:t xml:space="preserve"> of the various conversion rates used by different sites. (</w:t>
      </w:r>
      <w:hyperlink r:id="rId39" w:tgtFrame="_blank" w:history="1">
        <w:r w:rsidRPr="00BA2023">
          <w:rPr>
            <w:rFonts w:ascii="Bitter" w:eastAsia="Times New Roman" w:hAnsi="Bitter" w:cs="Times New Roman"/>
            <w:i/>
            <w:iCs/>
            <w:color w:val="0000FF"/>
          </w:rPr>
          <w:t>PDF here</w:t>
        </w:r>
      </w:hyperlink>
      <w:r w:rsidRPr="00BA2023">
        <w:rPr>
          <w:rFonts w:ascii="Bitter" w:eastAsia="Times New Roman" w:hAnsi="Bitter" w:cs="Times New Roman"/>
          <w:i/>
          <w:iCs/>
          <w:color w:val="212121"/>
        </w:rPr>
        <w:t xml:space="preserve">) So as nice as it would be to state one method of making the conversion, I have yet to find what I feel is a single authoritative method. So instead I will simply report the various methods I have run across. I am not married to any of them frankly. </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We know that a GM tube provides pulses that correspond to "events" in the tube that occur from </w:t>
      </w:r>
      <w:proofErr w:type="spellStart"/>
      <w:proofErr w:type="gramStart"/>
      <w:r w:rsidRPr="00BA2023">
        <w:rPr>
          <w:rFonts w:ascii="Bitter" w:eastAsia="Times New Roman" w:hAnsi="Bitter" w:cs="Times New Roman"/>
          <w:color w:val="212121"/>
        </w:rPr>
        <w:t>it's</w:t>
      </w:r>
      <w:proofErr w:type="spellEnd"/>
      <w:proofErr w:type="gramEnd"/>
      <w:r w:rsidRPr="00BA2023">
        <w:rPr>
          <w:rFonts w:ascii="Bitter" w:eastAsia="Times New Roman" w:hAnsi="Bitter" w:cs="Times New Roman"/>
          <w:color w:val="212121"/>
        </w:rPr>
        <w:t xml:space="preserve"> interaction with ionizing radiation - gamma rays, beta, and alpha particles (for some tubes). The events are counted by the Geiger Counter over a time period and eventually result in counts per minute - CPM. This is the raw data, but in some </w:t>
      </w:r>
      <w:proofErr w:type="gramStart"/>
      <w:r w:rsidRPr="00BA2023">
        <w:rPr>
          <w:rFonts w:ascii="Bitter" w:eastAsia="Times New Roman" w:hAnsi="Bitter" w:cs="Times New Roman"/>
          <w:color w:val="212121"/>
        </w:rPr>
        <w:t>ways</w:t>
      </w:r>
      <w:proofErr w:type="gramEnd"/>
      <w:r w:rsidRPr="00BA2023">
        <w:rPr>
          <w:rFonts w:ascii="Bitter" w:eastAsia="Times New Roman" w:hAnsi="Bitter" w:cs="Times New Roman"/>
          <w:color w:val="212121"/>
        </w:rPr>
        <w:t xml:space="preserve"> it is the most accurate due to </w:t>
      </w:r>
      <w:proofErr w:type="spellStart"/>
      <w:r w:rsidRPr="00BA2023">
        <w:rPr>
          <w:rFonts w:ascii="Bitter" w:eastAsia="Times New Roman" w:hAnsi="Bitter" w:cs="Times New Roman"/>
          <w:color w:val="212121"/>
        </w:rPr>
        <w:t>it's</w:t>
      </w:r>
      <w:proofErr w:type="spellEnd"/>
      <w:r w:rsidRPr="00BA2023">
        <w:rPr>
          <w:rFonts w:ascii="Bitter" w:eastAsia="Times New Roman" w:hAnsi="Bitter" w:cs="Times New Roman"/>
          <w:color w:val="212121"/>
        </w:rPr>
        <w:t xml:space="preserve"> simplicity. If you know what the CPM are for 'normal background' with your tube, the difference measured will give you a good sense of the intensity. Personally, I always tend to think in terms of CPM.</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However, different models of GM tubes vary greatly in their sensitivity. This makes it difficult to compare readings between different counters or to published rates. Enter the "dose unit". Now at this point the subject can get very complicated, and I will avoid getting into detail. Suffice to say, that a dose unit defines how much radiation is absorbed. ("absorbed dose" and "equivalent dose" will be considered the same here.) Both </w:t>
      </w:r>
      <w:proofErr w:type="spellStart"/>
      <w:r w:rsidRPr="00BA2023">
        <w:rPr>
          <w:rFonts w:ascii="Bitter" w:eastAsia="Times New Roman" w:hAnsi="Bitter" w:cs="Times New Roman"/>
          <w:color w:val="212121"/>
        </w:rPr>
        <w:t>uSv</w:t>
      </w:r>
      <w:proofErr w:type="spellEnd"/>
      <w:r w:rsidRPr="00BA2023">
        <w:rPr>
          <w:rFonts w:ascii="Bitter" w:eastAsia="Times New Roman" w:hAnsi="Bitter" w:cs="Times New Roman"/>
          <w:color w:val="212121"/>
        </w:rPr>
        <w:t>/</w:t>
      </w:r>
      <w:proofErr w:type="spellStart"/>
      <w:r w:rsidRPr="00BA2023">
        <w:rPr>
          <w:rFonts w:ascii="Bitter" w:eastAsia="Times New Roman" w:hAnsi="Bitter" w:cs="Times New Roman"/>
          <w:color w:val="212121"/>
        </w:rPr>
        <w:t>hr</w:t>
      </w:r>
      <w:proofErr w:type="spellEnd"/>
      <w:r w:rsidRPr="00BA2023">
        <w:rPr>
          <w:rFonts w:ascii="Bitter" w:eastAsia="Times New Roman" w:hAnsi="Bitter" w:cs="Times New Roman"/>
          <w:color w:val="212121"/>
        </w:rPr>
        <w:t xml:space="preserve"> and </w:t>
      </w:r>
      <w:proofErr w:type="spellStart"/>
      <w:r w:rsidRPr="00BA2023">
        <w:rPr>
          <w:rFonts w:ascii="Bitter" w:eastAsia="Times New Roman" w:hAnsi="Bitter" w:cs="Times New Roman"/>
          <w:color w:val="212121"/>
        </w:rPr>
        <w:t>mR</w:t>
      </w:r>
      <w:proofErr w:type="spellEnd"/>
      <w:r w:rsidRPr="00BA2023">
        <w:rPr>
          <w:rFonts w:ascii="Bitter" w:eastAsia="Times New Roman" w:hAnsi="Bitter" w:cs="Times New Roman"/>
          <w:color w:val="212121"/>
        </w:rPr>
        <w:t>/</w:t>
      </w:r>
      <w:proofErr w:type="spellStart"/>
      <w:r w:rsidRPr="00BA2023">
        <w:rPr>
          <w:rFonts w:ascii="Bitter" w:eastAsia="Times New Roman" w:hAnsi="Bitter" w:cs="Times New Roman"/>
          <w:color w:val="212121"/>
        </w:rPr>
        <w:t>hr</w:t>
      </w:r>
      <w:proofErr w:type="spellEnd"/>
      <w:r w:rsidRPr="00BA2023">
        <w:rPr>
          <w:rFonts w:ascii="Bitter" w:eastAsia="Times New Roman" w:hAnsi="Bitter" w:cs="Times New Roman"/>
          <w:color w:val="212121"/>
        </w:rPr>
        <w:t xml:space="preserve"> will be considered to be dose units here.</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The main point is that the spec sheets for most GM tubes define the CPM (or cps) that are equivalent to some dose unit (usually </w:t>
      </w:r>
      <w:proofErr w:type="spellStart"/>
      <w:r w:rsidRPr="00BA2023">
        <w:rPr>
          <w:rFonts w:ascii="Bitter" w:eastAsia="Times New Roman" w:hAnsi="Bitter" w:cs="Times New Roman"/>
          <w:color w:val="212121"/>
        </w:rPr>
        <w:t>mR</w:t>
      </w:r>
      <w:proofErr w:type="spellEnd"/>
      <w:r w:rsidRPr="00BA2023">
        <w:rPr>
          <w:rFonts w:ascii="Bitter" w:eastAsia="Times New Roman" w:hAnsi="Bitter" w:cs="Times New Roman"/>
          <w:color w:val="212121"/>
        </w:rPr>
        <w:t>/</w:t>
      </w:r>
      <w:proofErr w:type="spellStart"/>
      <w:r w:rsidRPr="00BA2023">
        <w:rPr>
          <w:rFonts w:ascii="Bitter" w:eastAsia="Times New Roman" w:hAnsi="Bitter" w:cs="Times New Roman"/>
          <w:color w:val="212121"/>
        </w:rPr>
        <w:t>hr</w:t>
      </w:r>
      <w:proofErr w:type="spellEnd"/>
      <w:r w:rsidRPr="00BA2023">
        <w:rPr>
          <w:rFonts w:ascii="Bitter" w:eastAsia="Times New Roman" w:hAnsi="Bitter" w:cs="Times New Roman"/>
          <w:color w:val="212121"/>
        </w:rPr>
        <w:t xml:space="preserve">). Since GM tubes also have varying sensitivity to different isotopes, there may be several values listed. </w:t>
      </w:r>
      <w:proofErr w:type="spellStart"/>
      <w:proofErr w:type="gramStart"/>
      <w:r w:rsidRPr="00BA2023">
        <w:rPr>
          <w:rFonts w:ascii="Bitter" w:eastAsia="Times New Roman" w:hAnsi="Bitter" w:cs="Times New Roman"/>
          <w:color w:val="212121"/>
        </w:rPr>
        <w:t>Lets</w:t>
      </w:r>
      <w:proofErr w:type="spellEnd"/>
      <w:proofErr w:type="gramEnd"/>
      <w:r w:rsidRPr="00BA2023">
        <w:rPr>
          <w:rFonts w:ascii="Bitter" w:eastAsia="Times New Roman" w:hAnsi="Bitter" w:cs="Times New Roman"/>
          <w:color w:val="212121"/>
        </w:rPr>
        <w:t xml:space="preserve"> look at a part of the spec sheet for the SBM-20: </w:t>
      </w:r>
    </w:p>
    <w:p w:rsidR="00BA2023" w:rsidRPr="00BA2023" w:rsidRDefault="00BA2023" w:rsidP="00930F44">
      <w:pPr>
        <w:spacing w:after="0" w:line="240" w:lineRule="auto"/>
        <w:textAlignment w:val="top"/>
        <w:rPr>
          <w:rFonts w:ascii="Bitter" w:eastAsia="Times New Roman" w:hAnsi="Bitter" w:cs="Times New Roman"/>
          <w:color w:val="212121"/>
        </w:rPr>
      </w:pPr>
      <w:r w:rsidRPr="00BA2023">
        <w:rPr>
          <w:rFonts w:ascii="Bitter" w:eastAsia="Times New Roman" w:hAnsi="Bitter" w:cs="Times New Roman"/>
          <w:b/>
          <w:bCs/>
          <w:color w:val="212121"/>
        </w:rPr>
        <w:t>Gamma Sensitivity Ra</w:t>
      </w:r>
      <w:r w:rsidRPr="00BA2023">
        <w:rPr>
          <w:rFonts w:ascii="Bitter" w:eastAsia="Times New Roman" w:hAnsi="Bitter" w:cs="Times New Roman"/>
          <w:b/>
          <w:bCs/>
          <w:color w:val="212121"/>
          <w:sz w:val="13"/>
          <w:szCs w:val="13"/>
          <w:vertAlign w:val="superscript"/>
        </w:rPr>
        <w:t>226</w:t>
      </w:r>
      <w:r w:rsidRPr="00BA2023">
        <w:rPr>
          <w:rFonts w:ascii="Bitter" w:eastAsia="Times New Roman" w:hAnsi="Bitter" w:cs="Times New Roman"/>
          <w:b/>
          <w:bCs/>
          <w:color w:val="212121"/>
        </w:rPr>
        <w:t xml:space="preserve"> (cps/</w:t>
      </w:r>
      <w:proofErr w:type="spellStart"/>
      <w:r w:rsidRPr="00BA2023">
        <w:rPr>
          <w:rFonts w:ascii="Bitter" w:eastAsia="Times New Roman" w:hAnsi="Bitter" w:cs="Times New Roman"/>
          <w:b/>
          <w:bCs/>
          <w:color w:val="212121"/>
        </w:rPr>
        <w:t>mR</w:t>
      </w:r>
      <w:proofErr w:type="spellEnd"/>
      <w:r w:rsidRPr="00BA2023">
        <w:rPr>
          <w:rFonts w:ascii="Bitter" w:eastAsia="Times New Roman" w:hAnsi="Bitter" w:cs="Times New Roman"/>
          <w:b/>
          <w:bCs/>
          <w:color w:val="212121"/>
        </w:rPr>
        <w:t>/</w:t>
      </w:r>
      <w:proofErr w:type="spellStart"/>
      <w:proofErr w:type="gramStart"/>
      <w:r w:rsidRPr="00BA2023">
        <w:rPr>
          <w:rFonts w:ascii="Bitter" w:eastAsia="Times New Roman" w:hAnsi="Bitter" w:cs="Times New Roman"/>
          <w:b/>
          <w:bCs/>
          <w:color w:val="212121"/>
        </w:rPr>
        <w:t>hr</w:t>
      </w:r>
      <w:proofErr w:type="spellEnd"/>
      <w:r w:rsidRPr="00BA2023">
        <w:rPr>
          <w:rFonts w:ascii="Bitter" w:eastAsia="Times New Roman" w:hAnsi="Bitter" w:cs="Times New Roman"/>
          <w:b/>
          <w:bCs/>
          <w:color w:val="212121"/>
        </w:rPr>
        <w:t>)</w:t>
      </w:r>
      <w:r w:rsidRPr="00BA2023">
        <w:rPr>
          <w:rFonts w:ascii="Bitter" w:eastAsia="Times New Roman" w:hAnsi="Bitter" w:cs="Times New Roman"/>
          <w:b/>
          <w:bCs/>
          <w:color w:val="212121"/>
        </w:rPr>
        <w:t xml:space="preserve"> </w:t>
      </w:r>
      <w:r>
        <w:rPr>
          <w:rFonts w:ascii="Bitter" w:eastAsia="Times New Roman" w:hAnsi="Bitter" w:cs="Times New Roman"/>
          <w:b/>
          <w:bCs/>
          <w:color w:val="212121"/>
        </w:rPr>
        <w:t xml:space="preserve">  </w:t>
      </w:r>
      <w:proofErr w:type="gramEnd"/>
      <w:r>
        <w:rPr>
          <w:rFonts w:ascii="Bitter" w:eastAsia="Times New Roman" w:hAnsi="Bitter" w:cs="Times New Roman"/>
          <w:b/>
          <w:bCs/>
          <w:color w:val="212121"/>
        </w:rPr>
        <w:t xml:space="preserve">     </w:t>
      </w:r>
      <w:r w:rsidRPr="00BA2023">
        <w:rPr>
          <w:rFonts w:ascii="Bitter" w:eastAsia="Times New Roman" w:hAnsi="Bitter" w:cs="Times New Roman"/>
          <w:b/>
          <w:bCs/>
          <w:color w:val="212121"/>
        </w:rPr>
        <w:t>29</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b/>
          <w:bCs/>
          <w:color w:val="212121"/>
        </w:rPr>
        <w:t>Gamma Sensitivity Co</w:t>
      </w:r>
      <w:r w:rsidRPr="00BA2023">
        <w:rPr>
          <w:rFonts w:ascii="Bitter" w:eastAsia="Times New Roman" w:hAnsi="Bitter" w:cs="Times New Roman"/>
          <w:b/>
          <w:bCs/>
          <w:color w:val="212121"/>
          <w:sz w:val="13"/>
          <w:szCs w:val="13"/>
          <w:vertAlign w:val="superscript"/>
        </w:rPr>
        <w:t>60</w:t>
      </w:r>
      <w:r w:rsidRPr="00BA2023">
        <w:rPr>
          <w:rFonts w:ascii="Bitter" w:eastAsia="Times New Roman" w:hAnsi="Bitter" w:cs="Times New Roman"/>
          <w:b/>
          <w:bCs/>
          <w:color w:val="212121"/>
        </w:rPr>
        <w:t xml:space="preserve"> (cps/</w:t>
      </w:r>
      <w:proofErr w:type="spellStart"/>
      <w:r w:rsidRPr="00BA2023">
        <w:rPr>
          <w:rFonts w:ascii="Bitter" w:eastAsia="Times New Roman" w:hAnsi="Bitter" w:cs="Times New Roman"/>
          <w:b/>
          <w:bCs/>
          <w:color w:val="212121"/>
        </w:rPr>
        <w:t>mR</w:t>
      </w:r>
      <w:proofErr w:type="spellEnd"/>
      <w:r w:rsidRPr="00BA2023">
        <w:rPr>
          <w:rFonts w:ascii="Bitter" w:eastAsia="Times New Roman" w:hAnsi="Bitter" w:cs="Times New Roman"/>
          <w:b/>
          <w:bCs/>
          <w:color w:val="212121"/>
        </w:rPr>
        <w:t>/</w:t>
      </w:r>
      <w:proofErr w:type="spellStart"/>
      <w:proofErr w:type="gramStart"/>
      <w:r w:rsidRPr="00BA2023">
        <w:rPr>
          <w:rFonts w:ascii="Bitter" w:eastAsia="Times New Roman" w:hAnsi="Bitter" w:cs="Times New Roman"/>
          <w:b/>
          <w:bCs/>
          <w:color w:val="212121"/>
        </w:rPr>
        <w:t>hr</w:t>
      </w:r>
      <w:proofErr w:type="spellEnd"/>
      <w:r w:rsidRPr="00BA2023">
        <w:rPr>
          <w:rFonts w:ascii="Bitter" w:eastAsia="Times New Roman" w:hAnsi="Bitter" w:cs="Times New Roman"/>
          <w:b/>
          <w:bCs/>
          <w:color w:val="212121"/>
        </w:rPr>
        <w:t>)</w:t>
      </w:r>
      <w:r>
        <w:rPr>
          <w:rFonts w:ascii="Bitter" w:eastAsia="Times New Roman" w:hAnsi="Bitter" w:cs="Times New Roman"/>
          <w:color w:val="212121"/>
        </w:rPr>
        <w:t xml:space="preserve">   </w:t>
      </w:r>
      <w:proofErr w:type="gramEnd"/>
      <w:r>
        <w:rPr>
          <w:rFonts w:ascii="Bitter" w:eastAsia="Times New Roman" w:hAnsi="Bitter" w:cs="Times New Roman"/>
          <w:color w:val="212121"/>
        </w:rPr>
        <w:t xml:space="preserve">      </w:t>
      </w:r>
      <w:r w:rsidRPr="00BA2023">
        <w:rPr>
          <w:rFonts w:ascii="Bitter" w:eastAsia="Times New Roman" w:hAnsi="Bitter" w:cs="Times New Roman"/>
          <w:b/>
          <w:bCs/>
          <w:color w:val="212121"/>
        </w:rPr>
        <w:t>22</w:t>
      </w:r>
    </w:p>
    <w:p w:rsidR="00BA2023" w:rsidRPr="00BA2023" w:rsidRDefault="00BA2023" w:rsidP="00930F44">
      <w:pPr>
        <w:spacing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The object here is to convert this information into a </w:t>
      </w:r>
      <w:r w:rsidRPr="00BA2023">
        <w:rPr>
          <w:rFonts w:ascii="Bitter" w:eastAsia="Times New Roman" w:hAnsi="Bitter" w:cs="Times New Roman"/>
          <w:b/>
          <w:bCs/>
          <w:i/>
          <w:iCs/>
          <w:color w:val="212121"/>
        </w:rPr>
        <w:t>ratio</w:t>
      </w:r>
      <w:r w:rsidRPr="00BA2023">
        <w:rPr>
          <w:rFonts w:ascii="Bitter" w:eastAsia="Times New Roman" w:hAnsi="Bitter" w:cs="Times New Roman"/>
          <w:color w:val="212121"/>
        </w:rPr>
        <w:t xml:space="preserve"> of CPM to dose unit - so how many CPM = 1 </w:t>
      </w:r>
      <w:proofErr w:type="spellStart"/>
      <w:r w:rsidRPr="00BA2023">
        <w:rPr>
          <w:rFonts w:ascii="Bitter" w:eastAsia="Times New Roman" w:hAnsi="Bitter" w:cs="Times New Roman"/>
          <w:color w:val="212121"/>
        </w:rPr>
        <w:t>uSv</w:t>
      </w:r>
      <w:proofErr w:type="spellEnd"/>
      <w:r w:rsidRPr="00BA2023">
        <w:rPr>
          <w:rFonts w:ascii="Bitter" w:eastAsia="Times New Roman" w:hAnsi="Bitter" w:cs="Times New Roman"/>
          <w:color w:val="212121"/>
        </w:rPr>
        <w:t>, for example. These ratios are then set via the menu in the Geiger kit. The kit actually supports storing of 2 of these ratios, with the one in use selected by a switch. As shipped, a default ratio for each is provided - 175.43, the most common for the SBM-20 tube, and 100, common for the LND-712.</w:t>
      </w:r>
    </w:p>
    <w:p w:rsidR="00BA2023" w:rsidRPr="00BA2023" w:rsidRDefault="00BA2023" w:rsidP="00930F44">
      <w:pPr>
        <w:spacing w:before="225" w:after="0" w:line="240" w:lineRule="auto"/>
        <w:textAlignment w:val="top"/>
        <w:rPr>
          <w:rFonts w:ascii="Times New Roman" w:hAnsi="Times New Roman"/>
          <w:sz w:val="27"/>
          <w:szCs w:val="27"/>
        </w:rPr>
      </w:pPr>
      <w:r w:rsidRPr="00BA2023">
        <w:rPr>
          <w:rFonts w:ascii="Bitter" w:eastAsia="Times New Roman" w:hAnsi="Bitter" w:cs="Times New Roman"/>
          <w:color w:val="212121"/>
        </w:rPr>
        <w:t>The following describes the methods of calculating this ratio that I have run across. They use the SBM-20 example above, but they should apply to other spec sheets as well.</w:t>
      </w:r>
      <w:r w:rsidRPr="00BA2023">
        <w:rPr>
          <w:rFonts w:ascii="Times New Roman" w:hAnsi="Times New Roman"/>
          <w:sz w:val="27"/>
          <w:szCs w:val="27"/>
        </w:rPr>
        <w:t xml:space="preserve"> </w:t>
      </w:r>
    </w:p>
    <w:p w:rsidR="00BA2023" w:rsidRPr="00BA2023" w:rsidRDefault="00BA2023" w:rsidP="00930F44">
      <w:pPr>
        <w:spacing w:before="300" w:after="0" w:line="240" w:lineRule="auto"/>
        <w:textAlignment w:val="top"/>
        <w:outlineLvl w:val="2"/>
        <w:rPr>
          <w:rFonts w:ascii="Bitter" w:eastAsia="Times New Roman" w:hAnsi="Bitter" w:cs="Times New Roman"/>
          <w:b/>
          <w:bCs/>
          <w:color w:val="000000"/>
          <w:sz w:val="30"/>
          <w:szCs w:val="30"/>
        </w:rPr>
      </w:pPr>
      <w:r w:rsidRPr="00BA2023">
        <w:rPr>
          <w:rFonts w:ascii="Bitter" w:eastAsia="Times New Roman" w:hAnsi="Bitter" w:cs="Times New Roman"/>
          <w:b/>
          <w:bCs/>
          <w:color w:val="000000"/>
          <w:sz w:val="30"/>
          <w:szCs w:val="30"/>
        </w:rPr>
        <w:t>Method 1:</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This is the most straightforward method and the one I originally used. It only uses the Co</w:t>
      </w:r>
      <w:r w:rsidRPr="00BA2023">
        <w:rPr>
          <w:rFonts w:ascii="Bitter" w:eastAsia="Times New Roman" w:hAnsi="Bitter" w:cs="Times New Roman"/>
          <w:color w:val="212121"/>
          <w:sz w:val="13"/>
          <w:szCs w:val="13"/>
          <w:vertAlign w:val="superscript"/>
        </w:rPr>
        <w:t>60</w:t>
      </w:r>
      <w:r w:rsidRPr="00BA2023">
        <w:rPr>
          <w:rFonts w:ascii="Bitter" w:eastAsia="Times New Roman" w:hAnsi="Bitter" w:cs="Times New Roman"/>
          <w:color w:val="212121"/>
        </w:rPr>
        <w:t xml:space="preserve"> value from the spec.: 22 cps = 1 </w:t>
      </w:r>
      <w:proofErr w:type="spellStart"/>
      <w:r w:rsidRPr="00BA2023">
        <w:rPr>
          <w:rFonts w:ascii="Bitter" w:eastAsia="Times New Roman" w:hAnsi="Bitter" w:cs="Times New Roman"/>
          <w:color w:val="212121"/>
        </w:rPr>
        <w:t>mR</w:t>
      </w:r>
      <w:proofErr w:type="spellEnd"/>
      <w:r w:rsidRPr="00BA2023">
        <w:rPr>
          <w:rFonts w:ascii="Bitter" w:eastAsia="Times New Roman" w:hAnsi="Bitter" w:cs="Times New Roman"/>
          <w:color w:val="212121"/>
        </w:rPr>
        <w:t>/</w:t>
      </w:r>
      <w:proofErr w:type="spellStart"/>
      <w:r w:rsidRPr="00BA2023">
        <w:rPr>
          <w:rFonts w:ascii="Bitter" w:eastAsia="Times New Roman" w:hAnsi="Bitter" w:cs="Times New Roman"/>
          <w:color w:val="212121"/>
        </w:rPr>
        <w:t>hr</w:t>
      </w:r>
      <w:proofErr w:type="spellEnd"/>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lastRenderedPageBreak/>
        <w:t xml:space="preserve">That's counts per </w:t>
      </w:r>
      <w:r w:rsidRPr="00BA2023">
        <w:rPr>
          <w:rFonts w:ascii="Bitter" w:eastAsia="Times New Roman" w:hAnsi="Bitter" w:cs="Times New Roman"/>
          <w:i/>
          <w:iCs/>
          <w:color w:val="212121"/>
        </w:rPr>
        <w:t>second</w:t>
      </w:r>
      <w:r w:rsidRPr="00BA2023">
        <w:rPr>
          <w:rFonts w:ascii="Bitter" w:eastAsia="Times New Roman" w:hAnsi="Bitter" w:cs="Times New Roman"/>
          <w:color w:val="212121"/>
        </w:rPr>
        <w:t xml:space="preserve"> so multiply by 60 to get CPM: 22 x 60 = </w:t>
      </w:r>
      <w:r w:rsidRPr="00BA2023">
        <w:rPr>
          <w:rFonts w:ascii="Bitter" w:eastAsia="Times New Roman" w:hAnsi="Bitter" w:cs="Times New Roman"/>
          <w:b/>
          <w:bCs/>
          <w:color w:val="212121"/>
        </w:rPr>
        <w:t xml:space="preserve">1320 CPM / </w:t>
      </w:r>
      <w:proofErr w:type="spellStart"/>
      <w:r w:rsidRPr="00BA2023">
        <w:rPr>
          <w:rFonts w:ascii="Bitter" w:eastAsia="Times New Roman" w:hAnsi="Bitter" w:cs="Times New Roman"/>
          <w:b/>
          <w:bCs/>
          <w:color w:val="212121"/>
        </w:rPr>
        <w:t>mR</w:t>
      </w:r>
      <w:proofErr w:type="spellEnd"/>
      <w:r w:rsidRPr="00BA2023">
        <w:rPr>
          <w:rFonts w:ascii="Bitter" w:eastAsia="Times New Roman" w:hAnsi="Bitter" w:cs="Times New Roman"/>
          <w:b/>
          <w:bCs/>
          <w:color w:val="212121"/>
        </w:rPr>
        <w:t>/</w:t>
      </w:r>
      <w:proofErr w:type="spellStart"/>
      <w:r w:rsidRPr="00BA2023">
        <w:rPr>
          <w:rFonts w:ascii="Bitter" w:eastAsia="Times New Roman" w:hAnsi="Bitter" w:cs="Times New Roman"/>
          <w:b/>
          <w:bCs/>
          <w:color w:val="212121"/>
        </w:rPr>
        <w:t>hr</w:t>
      </w:r>
      <w:proofErr w:type="spellEnd"/>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If your dose unit is </w:t>
      </w:r>
      <w:proofErr w:type="spellStart"/>
      <w:r w:rsidRPr="00BA2023">
        <w:rPr>
          <w:rFonts w:ascii="Bitter" w:eastAsia="Times New Roman" w:hAnsi="Bitter" w:cs="Times New Roman"/>
          <w:color w:val="212121"/>
        </w:rPr>
        <w:t>uSv</w:t>
      </w:r>
      <w:proofErr w:type="spellEnd"/>
      <w:r w:rsidRPr="00BA2023">
        <w:rPr>
          <w:rFonts w:ascii="Bitter" w:eastAsia="Times New Roman" w:hAnsi="Bitter" w:cs="Times New Roman"/>
          <w:color w:val="212121"/>
        </w:rPr>
        <w:t xml:space="preserve">, convert from </w:t>
      </w:r>
      <w:proofErr w:type="spellStart"/>
      <w:r w:rsidRPr="00BA2023">
        <w:rPr>
          <w:rFonts w:ascii="Bitter" w:eastAsia="Times New Roman" w:hAnsi="Bitter" w:cs="Times New Roman"/>
          <w:color w:val="212121"/>
        </w:rPr>
        <w:t>mR.</w:t>
      </w:r>
      <w:proofErr w:type="spellEnd"/>
      <w:r w:rsidRPr="00BA2023">
        <w:rPr>
          <w:rFonts w:ascii="Bitter" w:eastAsia="Times New Roman" w:hAnsi="Bitter" w:cs="Times New Roman"/>
          <w:color w:val="212121"/>
        </w:rPr>
        <w:t xml:space="preserve"> The common conversion is 1 </w:t>
      </w:r>
      <w:proofErr w:type="spellStart"/>
      <w:r w:rsidRPr="00BA2023">
        <w:rPr>
          <w:rFonts w:ascii="Bitter" w:eastAsia="Times New Roman" w:hAnsi="Bitter" w:cs="Times New Roman"/>
          <w:color w:val="212121"/>
        </w:rPr>
        <w:t>mR</w:t>
      </w:r>
      <w:proofErr w:type="spellEnd"/>
      <w:r w:rsidRPr="00BA2023">
        <w:rPr>
          <w:rFonts w:ascii="Bitter" w:eastAsia="Times New Roman" w:hAnsi="Bitter" w:cs="Times New Roman"/>
          <w:color w:val="212121"/>
        </w:rPr>
        <w:t xml:space="preserve"> = 10 </w:t>
      </w:r>
      <w:proofErr w:type="spellStart"/>
      <w:r w:rsidRPr="00BA2023">
        <w:rPr>
          <w:rFonts w:ascii="Bitter" w:eastAsia="Times New Roman" w:hAnsi="Bitter" w:cs="Times New Roman"/>
          <w:color w:val="212121"/>
        </w:rPr>
        <w:t>uSv</w:t>
      </w:r>
      <w:proofErr w:type="spellEnd"/>
      <w:r w:rsidRPr="00BA2023">
        <w:rPr>
          <w:rFonts w:ascii="Bitter" w:eastAsia="Times New Roman" w:hAnsi="Bitter" w:cs="Times New Roman"/>
          <w:color w:val="212121"/>
        </w:rPr>
        <w:t xml:space="preserve">. </w:t>
      </w:r>
      <w:proofErr w:type="gramStart"/>
      <w:r w:rsidRPr="00BA2023">
        <w:rPr>
          <w:rFonts w:ascii="Bitter" w:eastAsia="Times New Roman" w:hAnsi="Bitter" w:cs="Times New Roman"/>
          <w:color w:val="212121"/>
        </w:rPr>
        <w:t>So</w:t>
      </w:r>
      <w:proofErr w:type="gramEnd"/>
      <w:r w:rsidRPr="00BA2023">
        <w:rPr>
          <w:rFonts w:ascii="Bitter" w:eastAsia="Times New Roman" w:hAnsi="Bitter" w:cs="Times New Roman"/>
          <w:color w:val="212121"/>
        </w:rPr>
        <w:t xml:space="preserve"> divide the CPM by 10: 1320 / 10 = </w:t>
      </w:r>
      <w:r w:rsidRPr="00BA2023">
        <w:rPr>
          <w:rFonts w:ascii="Bitter" w:eastAsia="Times New Roman" w:hAnsi="Bitter" w:cs="Times New Roman"/>
          <w:b/>
          <w:bCs/>
          <w:color w:val="212121"/>
        </w:rPr>
        <w:t>132</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i/>
          <w:iCs/>
          <w:color w:val="212121"/>
        </w:rPr>
        <w:t>(You could have just multiplied the 22 cps by 6 to get the same effect.)</w:t>
      </w:r>
    </w:p>
    <w:p w:rsidR="00BA2023" w:rsidRPr="00BA2023" w:rsidRDefault="00BA2023" w:rsidP="00930F44">
      <w:pPr>
        <w:spacing w:before="225" w:after="0" w:line="240" w:lineRule="auto"/>
        <w:textAlignment w:val="top"/>
        <w:rPr>
          <w:rFonts w:ascii="Bitter" w:eastAsia="Times New Roman" w:hAnsi="Bitter" w:cs="Times New Roman"/>
          <w:color w:val="212121"/>
        </w:rPr>
      </w:pPr>
      <w:proofErr w:type="gramStart"/>
      <w:r w:rsidRPr="00BA2023">
        <w:rPr>
          <w:rFonts w:ascii="Bitter" w:eastAsia="Times New Roman" w:hAnsi="Bitter" w:cs="Times New Roman"/>
          <w:color w:val="212121"/>
        </w:rPr>
        <w:t>So</w:t>
      </w:r>
      <w:proofErr w:type="gramEnd"/>
      <w:r w:rsidRPr="00BA2023">
        <w:rPr>
          <w:rFonts w:ascii="Bitter" w:eastAsia="Times New Roman" w:hAnsi="Bitter" w:cs="Times New Roman"/>
          <w:color w:val="212121"/>
        </w:rPr>
        <w:t xml:space="preserve"> </w:t>
      </w:r>
      <w:r w:rsidRPr="00BA2023">
        <w:rPr>
          <w:rFonts w:ascii="Bitter" w:eastAsia="Times New Roman" w:hAnsi="Bitter" w:cs="Times New Roman"/>
          <w:b/>
          <w:bCs/>
          <w:color w:val="212121"/>
        </w:rPr>
        <w:t>132</w:t>
      </w:r>
      <w:r w:rsidRPr="00BA2023">
        <w:rPr>
          <w:rFonts w:ascii="Bitter" w:eastAsia="Times New Roman" w:hAnsi="Bitter" w:cs="Times New Roman"/>
          <w:color w:val="212121"/>
        </w:rPr>
        <w:t xml:space="preserve"> is the ratio that can be entered into the menu of the Geiger kit if you are using an SBM-20 GM tube.</w:t>
      </w:r>
    </w:p>
    <w:p w:rsidR="00BA2023" w:rsidRPr="00BA2023" w:rsidRDefault="00BA2023" w:rsidP="00930F44">
      <w:pPr>
        <w:spacing w:before="300" w:after="0" w:line="240" w:lineRule="auto"/>
        <w:textAlignment w:val="top"/>
        <w:outlineLvl w:val="2"/>
        <w:rPr>
          <w:rFonts w:ascii="Bitter" w:eastAsia="Times New Roman" w:hAnsi="Bitter" w:cs="Times New Roman"/>
          <w:b/>
          <w:bCs/>
          <w:color w:val="000000"/>
          <w:sz w:val="30"/>
          <w:szCs w:val="30"/>
        </w:rPr>
      </w:pPr>
      <w:r w:rsidRPr="00BA2023">
        <w:rPr>
          <w:rFonts w:ascii="Bitter" w:eastAsia="Times New Roman" w:hAnsi="Bitter" w:cs="Times New Roman"/>
          <w:b/>
          <w:bCs/>
          <w:color w:val="000000"/>
          <w:sz w:val="30"/>
          <w:szCs w:val="30"/>
        </w:rPr>
        <w:t>Method 2: (thanks to Mike)</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This starts by simply taking an average of the two cps values for the two isotopes. So: 29 + 22 / 2 = </w:t>
      </w:r>
      <w:r w:rsidRPr="00BA2023">
        <w:rPr>
          <w:rFonts w:ascii="Bitter" w:eastAsia="Times New Roman" w:hAnsi="Bitter" w:cs="Times New Roman"/>
          <w:b/>
          <w:bCs/>
          <w:color w:val="212121"/>
        </w:rPr>
        <w:t>25.5 cps</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Multiply counts per </w:t>
      </w:r>
      <w:r w:rsidRPr="00BA2023">
        <w:rPr>
          <w:rFonts w:ascii="Bitter" w:eastAsia="Times New Roman" w:hAnsi="Bitter" w:cs="Times New Roman"/>
          <w:i/>
          <w:iCs/>
          <w:color w:val="212121"/>
        </w:rPr>
        <w:t>second</w:t>
      </w:r>
      <w:r w:rsidRPr="00BA2023">
        <w:rPr>
          <w:rFonts w:ascii="Bitter" w:eastAsia="Times New Roman" w:hAnsi="Bitter" w:cs="Times New Roman"/>
          <w:color w:val="212121"/>
        </w:rPr>
        <w:t xml:space="preserve"> by 60 to get CPM: 25.5 x 60 = </w:t>
      </w:r>
      <w:r w:rsidRPr="00BA2023">
        <w:rPr>
          <w:rFonts w:ascii="Bitter" w:eastAsia="Times New Roman" w:hAnsi="Bitter" w:cs="Times New Roman"/>
          <w:b/>
          <w:bCs/>
          <w:color w:val="212121"/>
        </w:rPr>
        <w:t>1530 CPM</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Now we introduce the </w:t>
      </w:r>
      <w:r w:rsidRPr="00BA2023">
        <w:rPr>
          <w:rFonts w:ascii="Bitter" w:eastAsia="Times New Roman" w:hAnsi="Bitter" w:cs="Times New Roman"/>
          <w:b/>
          <w:bCs/>
          <w:color w:val="212121"/>
        </w:rPr>
        <w:t>absorption rate</w:t>
      </w:r>
      <w:r w:rsidRPr="00BA2023">
        <w:rPr>
          <w:rFonts w:ascii="Bitter" w:eastAsia="Times New Roman" w:hAnsi="Bitter" w:cs="Times New Roman"/>
          <w:color w:val="212121"/>
        </w:rPr>
        <w:t xml:space="preserve">. There is a lot that can be said about this, but in a nutshell, it is the rate at which ionization events are absorbed into a </w:t>
      </w:r>
      <w:r w:rsidRPr="00BA2023">
        <w:rPr>
          <w:rFonts w:ascii="Bitter" w:eastAsia="Times New Roman" w:hAnsi="Bitter" w:cs="Times New Roman"/>
          <w:i/>
          <w:iCs/>
          <w:color w:val="212121"/>
        </w:rPr>
        <w:t>material</w:t>
      </w:r>
      <w:r w:rsidRPr="00BA2023">
        <w:rPr>
          <w:rFonts w:ascii="Bitter" w:eastAsia="Times New Roman" w:hAnsi="Bitter" w:cs="Times New Roman"/>
          <w:color w:val="212121"/>
        </w:rPr>
        <w:t xml:space="preserve">. (Jorge M. has written me with some very good details on the subject. You can read that </w:t>
      </w:r>
      <w:hyperlink r:id="rId40" w:tgtFrame="_blank" w:history="1">
        <w:r w:rsidRPr="00BA2023">
          <w:rPr>
            <w:rFonts w:ascii="Bitter" w:eastAsia="Times New Roman" w:hAnsi="Bitter" w:cs="Times New Roman"/>
            <w:color w:val="0000FF"/>
          </w:rPr>
          <w:t>here</w:t>
        </w:r>
      </w:hyperlink>
      <w:r w:rsidRPr="00BA2023">
        <w:rPr>
          <w:rFonts w:ascii="Bitter" w:eastAsia="Times New Roman" w:hAnsi="Bitter" w:cs="Times New Roman"/>
          <w:color w:val="212121"/>
        </w:rPr>
        <w:t xml:space="preserve">. and there are references to others using it </w:t>
      </w:r>
      <w:proofErr w:type="spellStart"/>
      <w:r w:rsidRPr="00BA2023">
        <w:rPr>
          <w:rFonts w:ascii="Bitter" w:eastAsia="Times New Roman" w:hAnsi="Bitter" w:cs="Times New Roman"/>
          <w:color w:val="212121"/>
        </w:rPr>
        <w:t>it</w:t>
      </w:r>
      <w:proofErr w:type="spellEnd"/>
      <w:r w:rsidRPr="00BA2023">
        <w:rPr>
          <w:rFonts w:ascii="Bitter" w:eastAsia="Times New Roman" w:hAnsi="Bitter" w:cs="Times New Roman"/>
          <w:color w:val="212121"/>
        </w:rPr>
        <w:t xml:space="preserve"> </w:t>
      </w:r>
      <w:hyperlink r:id="rId41" w:tgtFrame="_blank" w:history="1">
        <w:r w:rsidRPr="00BA2023">
          <w:rPr>
            <w:rFonts w:ascii="Bitter" w:eastAsia="Times New Roman" w:hAnsi="Bitter" w:cs="Times New Roman"/>
            <w:color w:val="0000FF"/>
          </w:rPr>
          <w:t>here</w:t>
        </w:r>
      </w:hyperlink>
      <w:r w:rsidRPr="00BA2023">
        <w:rPr>
          <w:rFonts w:ascii="Bitter" w:eastAsia="Times New Roman" w:hAnsi="Bitter" w:cs="Times New Roman"/>
          <w:color w:val="212121"/>
        </w:rPr>
        <w:t xml:space="preserve"> and </w:t>
      </w:r>
      <w:hyperlink r:id="rId42" w:tgtFrame="_blank" w:history="1">
        <w:r w:rsidRPr="00BA2023">
          <w:rPr>
            <w:rFonts w:ascii="Bitter" w:eastAsia="Times New Roman" w:hAnsi="Bitter" w:cs="Times New Roman"/>
            <w:color w:val="0000FF"/>
          </w:rPr>
          <w:t>here</w:t>
        </w:r>
      </w:hyperlink>
      <w:r w:rsidRPr="00BA2023">
        <w:rPr>
          <w:rFonts w:ascii="Bitter" w:eastAsia="Times New Roman" w:hAnsi="Bitter" w:cs="Times New Roman"/>
          <w:color w:val="212121"/>
        </w:rPr>
        <w:t xml:space="preserve"> along with Japanese Wikipedia article </w:t>
      </w:r>
      <w:hyperlink r:id="rId43" w:tgtFrame="_blank" w:history="1">
        <w:r w:rsidRPr="00BA2023">
          <w:rPr>
            <w:rFonts w:ascii="Bitter" w:eastAsia="Times New Roman" w:hAnsi="Bitter" w:cs="Times New Roman"/>
            <w:color w:val="0000FF"/>
          </w:rPr>
          <w:t>here</w:t>
        </w:r>
      </w:hyperlink>
      <w:r w:rsidRPr="00BA2023">
        <w:rPr>
          <w:rFonts w:ascii="Bitter" w:eastAsia="Times New Roman" w:hAnsi="Bitter" w:cs="Times New Roman"/>
          <w:color w:val="212121"/>
        </w:rPr>
        <w:t xml:space="preserve">. It appears that also built into this rate is a conversion from </w:t>
      </w:r>
      <w:proofErr w:type="spellStart"/>
      <w:r w:rsidRPr="00BA2023">
        <w:rPr>
          <w:rFonts w:ascii="Bitter" w:eastAsia="Times New Roman" w:hAnsi="Bitter" w:cs="Times New Roman"/>
          <w:color w:val="212121"/>
        </w:rPr>
        <w:t>mR</w:t>
      </w:r>
      <w:proofErr w:type="spellEnd"/>
      <w:r w:rsidRPr="00BA2023">
        <w:rPr>
          <w:rFonts w:ascii="Bitter" w:eastAsia="Times New Roman" w:hAnsi="Bitter" w:cs="Times New Roman"/>
          <w:color w:val="212121"/>
        </w:rPr>
        <w:t xml:space="preserve"> to </w:t>
      </w:r>
      <w:proofErr w:type="spellStart"/>
      <w:r w:rsidRPr="00BA2023">
        <w:rPr>
          <w:rFonts w:ascii="Bitter" w:eastAsia="Times New Roman" w:hAnsi="Bitter" w:cs="Times New Roman"/>
          <w:color w:val="212121"/>
        </w:rPr>
        <w:t>uSv</w:t>
      </w:r>
      <w:proofErr w:type="spellEnd"/>
      <w:r w:rsidRPr="00BA2023">
        <w:rPr>
          <w:rFonts w:ascii="Bitter" w:eastAsia="Times New Roman" w:hAnsi="Bitter" w:cs="Times New Roman"/>
          <w:color w:val="212121"/>
        </w:rPr>
        <w:t xml:space="preserve"> (1mR = 10uSv). Frankly, I am not too clear on how it is integrated!</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The value for the absorption rate to be use is </w:t>
      </w:r>
      <w:r w:rsidRPr="00BA2023">
        <w:rPr>
          <w:rFonts w:ascii="Bitter" w:eastAsia="Times New Roman" w:hAnsi="Bitter" w:cs="Times New Roman"/>
          <w:b/>
          <w:bCs/>
          <w:color w:val="212121"/>
        </w:rPr>
        <w:t>8.77</w:t>
      </w:r>
      <w:r w:rsidRPr="00BA2023">
        <w:rPr>
          <w:rFonts w:ascii="Bitter" w:eastAsia="Times New Roman" w:hAnsi="Bitter" w:cs="Times New Roman"/>
          <w:color w:val="212121"/>
        </w:rPr>
        <w:t xml:space="preserve"> which I understand is for air, and 9.56 is for soft tissue. </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So </w:t>
      </w:r>
      <w:proofErr w:type="gramStart"/>
      <w:r w:rsidRPr="00BA2023">
        <w:rPr>
          <w:rFonts w:ascii="Bitter" w:eastAsia="Times New Roman" w:hAnsi="Bitter" w:cs="Times New Roman"/>
          <w:color w:val="212121"/>
        </w:rPr>
        <w:t>finally</w:t>
      </w:r>
      <w:proofErr w:type="gramEnd"/>
      <w:r w:rsidRPr="00BA2023">
        <w:rPr>
          <w:rFonts w:ascii="Bitter" w:eastAsia="Times New Roman" w:hAnsi="Bitter" w:cs="Times New Roman"/>
          <w:color w:val="212121"/>
        </w:rPr>
        <w:t xml:space="preserve"> the 1530 CPM is divided by the absorption rate of 8.77 to get ratio between CPM and </w:t>
      </w:r>
      <w:proofErr w:type="spellStart"/>
      <w:r w:rsidRPr="00BA2023">
        <w:rPr>
          <w:rFonts w:ascii="Bitter" w:eastAsia="Times New Roman" w:hAnsi="Bitter" w:cs="Times New Roman"/>
          <w:color w:val="212121"/>
        </w:rPr>
        <w:t>uSv</w:t>
      </w:r>
      <w:proofErr w:type="spellEnd"/>
      <w:r w:rsidRPr="00BA2023">
        <w:rPr>
          <w:rFonts w:ascii="Bitter" w:eastAsia="Times New Roman" w:hAnsi="Bitter" w:cs="Times New Roman"/>
          <w:color w:val="212121"/>
        </w:rPr>
        <w:t xml:space="preserve">: 1530 / 8.77 = </w:t>
      </w:r>
      <w:r w:rsidRPr="00BA2023">
        <w:rPr>
          <w:rFonts w:ascii="Bitter" w:eastAsia="Times New Roman" w:hAnsi="Bitter" w:cs="Times New Roman"/>
          <w:b/>
          <w:bCs/>
          <w:color w:val="212121"/>
        </w:rPr>
        <w:t>174.46</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i/>
          <w:iCs/>
          <w:color w:val="212121"/>
        </w:rPr>
        <w:t>(Or multiply 25.5 cps by 6.84)</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This is the ratio that can be entered into the menu of the Geiger kit if you are using an SBM-20 GM tube. It is also very close to </w:t>
      </w:r>
      <w:r w:rsidRPr="00BA2023">
        <w:rPr>
          <w:rFonts w:ascii="Bitter" w:eastAsia="Times New Roman" w:hAnsi="Bitter" w:cs="Times New Roman"/>
          <w:b/>
          <w:bCs/>
          <w:color w:val="212121"/>
        </w:rPr>
        <w:t>175.43</w:t>
      </w:r>
      <w:r w:rsidRPr="00BA2023">
        <w:rPr>
          <w:rFonts w:ascii="Bitter" w:eastAsia="Times New Roman" w:hAnsi="Bitter" w:cs="Times New Roman"/>
          <w:color w:val="212121"/>
        </w:rPr>
        <w:t xml:space="preserve"> (or it's inverse .0057) that is commonly found on the web for that tube. To be consistent with this common ratio the Geiger kits use 175.43 as the default setting. </w:t>
      </w:r>
    </w:p>
    <w:p w:rsidR="00BA2023" w:rsidRPr="00BA2023" w:rsidRDefault="00BA2023" w:rsidP="00930F44">
      <w:pPr>
        <w:spacing w:before="300" w:after="0" w:line="240" w:lineRule="auto"/>
        <w:textAlignment w:val="top"/>
        <w:outlineLvl w:val="2"/>
        <w:rPr>
          <w:rFonts w:ascii="Bitter" w:eastAsia="Times New Roman" w:hAnsi="Bitter" w:cs="Times New Roman"/>
          <w:b/>
          <w:bCs/>
          <w:color w:val="000000"/>
          <w:sz w:val="30"/>
          <w:szCs w:val="30"/>
        </w:rPr>
      </w:pPr>
      <w:r w:rsidRPr="00BA2023">
        <w:rPr>
          <w:rFonts w:ascii="Bitter" w:eastAsia="Times New Roman" w:hAnsi="Bitter" w:cs="Times New Roman"/>
          <w:b/>
          <w:bCs/>
          <w:color w:val="000000"/>
          <w:sz w:val="30"/>
          <w:szCs w:val="30"/>
        </w:rPr>
        <w:t>Method 3:</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This method is similar to Method 2 except the two isotopes are not averaged and only Co</w:t>
      </w:r>
      <w:r w:rsidRPr="00BA2023">
        <w:rPr>
          <w:rFonts w:ascii="Bitter" w:eastAsia="Times New Roman" w:hAnsi="Bitter" w:cs="Times New Roman"/>
          <w:color w:val="212121"/>
          <w:sz w:val="13"/>
          <w:szCs w:val="13"/>
          <w:vertAlign w:val="superscript"/>
        </w:rPr>
        <w:t>60</w:t>
      </w:r>
      <w:r w:rsidRPr="00BA2023">
        <w:rPr>
          <w:rFonts w:ascii="Bitter" w:eastAsia="Times New Roman" w:hAnsi="Bitter" w:cs="Times New Roman"/>
          <w:color w:val="212121"/>
        </w:rPr>
        <w:t xml:space="preserve"> is used.</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Therefore: </w:t>
      </w:r>
      <w:r w:rsidRPr="00BA2023">
        <w:rPr>
          <w:rFonts w:ascii="Bitter" w:eastAsia="Times New Roman" w:hAnsi="Bitter" w:cs="Times New Roman"/>
          <w:b/>
          <w:bCs/>
          <w:color w:val="212121"/>
        </w:rPr>
        <w:t>22</w:t>
      </w:r>
      <w:r w:rsidRPr="00BA2023">
        <w:rPr>
          <w:rFonts w:ascii="Bitter" w:eastAsia="Times New Roman" w:hAnsi="Bitter" w:cs="Times New Roman"/>
          <w:color w:val="212121"/>
        </w:rPr>
        <w:t xml:space="preserve"> x 60 / 8.77 = </w:t>
      </w:r>
      <w:r w:rsidRPr="00BA2023">
        <w:rPr>
          <w:rFonts w:ascii="Bitter" w:eastAsia="Times New Roman" w:hAnsi="Bitter" w:cs="Times New Roman"/>
          <w:b/>
          <w:bCs/>
          <w:color w:val="212121"/>
        </w:rPr>
        <w:t>150.51</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i/>
          <w:iCs/>
          <w:color w:val="212121"/>
        </w:rPr>
        <w:t>(Or multiply 22 cps by 6.84)</w:t>
      </w:r>
    </w:p>
    <w:p w:rsidR="00BA2023" w:rsidRPr="00BA2023" w:rsidRDefault="00BA2023" w:rsidP="00930F44">
      <w:pPr>
        <w:spacing w:before="300" w:after="0" w:line="240" w:lineRule="auto"/>
        <w:textAlignment w:val="top"/>
        <w:outlineLvl w:val="2"/>
        <w:rPr>
          <w:rFonts w:ascii="Bitter" w:eastAsia="Times New Roman" w:hAnsi="Bitter" w:cs="Times New Roman"/>
          <w:b/>
          <w:bCs/>
          <w:color w:val="000000"/>
          <w:sz w:val="30"/>
          <w:szCs w:val="30"/>
        </w:rPr>
      </w:pPr>
      <w:r w:rsidRPr="00BA2023">
        <w:rPr>
          <w:rFonts w:ascii="Bitter" w:eastAsia="Times New Roman" w:hAnsi="Bitter" w:cs="Times New Roman"/>
          <w:b/>
          <w:bCs/>
          <w:color w:val="000000"/>
          <w:sz w:val="30"/>
          <w:szCs w:val="30"/>
        </w:rPr>
        <w:t>Method 4: (thanks to Rick)</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It is more common to calibrate to Cs</w:t>
      </w:r>
      <w:r w:rsidRPr="00BA2023">
        <w:rPr>
          <w:rFonts w:ascii="Bitter" w:eastAsia="Times New Roman" w:hAnsi="Bitter" w:cs="Times New Roman"/>
          <w:color w:val="212121"/>
          <w:sz w:val="13"/>
          <w:szCs w:val="13"/>
          <w:vertAlign w:val="superscript"/>
        </w:rPr>
        <w:t>137</w:t>
      </w:r>
      <w:r w:rsidRPr="00BA2023">
        <w:rPr>
          <w:rFonts w:ascii="Bitter" w:eastAsia="Times New Roman" w:hAnsi="Bitter" w:cs="Times New Roman"/>
          <w:color w:val="212121"/>
        </w:rPr>
        <w:t xml:space="preserve"> than Co</w:t>
      </w:r>
      <w:r w:rsidRPr="00BA2023">
        <w:rPr>
          <w:rFonts w:ascii="Bitter" w:eastAsia="Times New Roman" w:hAnsi="Bitter" w:cs="Times New Roman"/>
          <w:color w:val="212121"/>
          <w:sz w:val="13"/>
          <w:szCs w:val="13"/>
          <w:vertAlign w:val="superscript"/>
        </w:rPr>
        <w:t>60</w:t>
      </w:r>
      <w:r w:rsidRPr="00BA2023">
        <w:rPr>
          <w:rFonts w:ascii="Bitter" w:eastAsia="Times New Roman" w:hAnsi="Bitter" w:cs="Times New Roman"/>
          <w:color w:val="212121"/>
        </w:rPr>
        <w:t>. In the process of truly calibrating an SBM-20 with a lab sample of Cs</w:t>
      </w:r>
      <w:r w:rsidRPr="00BA2023">
        <w:rPr>
          <w:rFonts w:ascii="Bitter" w:eastAsia="Times New Roman" w:hAnsi="Bitter" w:cs="Times New Roman"/>
          <w:color w:val="212121"/>
          <w:sz w:val="13"/>
          <w:szCs w:val="13"/>
          <w:vertAlign w:val="superscript"/>
        </w:rPr>
        <w:t>137</w:t>
      </w:r>
      <w:r w:rsidRPr="00BA2023">
        <w:rPr>
          <w:rFonts w:ascii="Bitter" w:eastAsia="Times New Roman" w:hAnsi="Bitter" w:cs="Times New Roman"/>
          <w:color w:val="212121"/>
        </w:rPr>
        <w:t>, my friend found the conversion ratio turned out to be 65% too high based on the expected dose-rate. It turned out that this is related to the fact that ratio is derived from Ra</w:t>
      </w:r>
      <w:r w:rsidRPr="00BA2023">
        <w:rPr>
          <w:rFonts w:ascii="Bitter" w:eastAsia="Times New Roman" w:hAnsi="Bitter" w:cs="Times New Roman"/>
          <w:color w:val="212121"/>
          <w:sz w:val="13"/>
          <w:szCs w:val="13"/>
          <w:vertAlign w:val="superscript"/>
        </w:rPr>
        <w:t>226</w:t>
      </w:r>
      <w:r w:rsidRPr="00BA2023">
        <w:rPr>
          <w:rFonts w:ascii="Bitter" w:eastAsia="Times New Roman" w:hAnsi="Bitter" w:cs="Times New Roman"/>
          <w:color w:val="212121"/>
        </w:rPr>
        <w:t xml:space="preserve"> and Co</w:t>
      </w:r>
      <w:r w:rsidRPr="00BA2023">
        <w:rPr>
          <w:rFonts w:ascii="Bitter" w:eastAsia="Times New Roman" w:hAnsi="Bitter" w:cs="Times New Roman"/>
          <w:color w:val="212121"/>
          <w:sz w:val="13"/>
          <w:szCs w:val="13"/>
          <w:vertAlign w:val="superscript"/>
        </w:rPr>
        <w:t>60</w:t>
      </w:r>
      <w:r w:rsidRPr="00BA2023">
        <w:rPr>
          <w:rFonts w:ascii="Bitter" w:eastAsia="Times New Roman" w:hAnsi="Bitter" w:cs="Times New Roman"/>
          <w:color w:val="212121"/>
        </w:rPr>
        <w:t xml:space="preserve">, which are the only </w:t>
      </w:r>
      <w:proofErr w:type="spellStart"/>
      <w:r w:rsidRPr="00BA2023">
        <w:rPr>
          <w:rFonts w:ascii="Bitter" w:eastAsia="Times New Roman" w:hAnsi="Bitter" w:cs="Times New Roman"/>
          <w:color w:val="212121"/>
        </w:rPr>
        <w:t>only</w:t>
      </w:r>
      <w:proofErr w:type="spellEnd"/>
      <w:r w:rsidRPr="00BA2023">
        <w:rPr>
          <w:rFonts w:ascii="Bitter" w:eastAsia="Times New Roman" w:hAnsi="Bitter" w:cs="Times New Roman"/>
          <w:color w:val="212121"/>
        </w:rPr>
        <w:t xml:space="preserve"> two isotopes specified for most Russian </w:t>
      </w:r>
      <w:proofErr w:type="gramStart"/>
      <w:r w:rsidRPr="00BA2023">
        <w:rPr>
          <w:rFonts w:ascii="Bitter" w:eastAsia="Times New Roman" w:hAnsi="Bitter" w:cs="Times New Roman"/>
          <w:color w:val="212121"/>
        </w:rPr>
        <w:t>tubes.(</w:t>
      </w:r>
      <w:proofErr w:type="gramEnd"/>
      <w:r w:rsidRPr="00BA2023">
        <w:rPr>
          <w:rFonts w:ascii="Bitter" w:eastAsia="Times New Roman" w:hAnsi="Bitter" w:cs="Times New Roman"/>
          <w:color w:val="212121"/>
        </w:rPr>
        <w:t>If your spec sheet has a value for Cs</w:t>
      </w:r>
      <w:r w:rsidRPr="00BA2023">
        <w:rPr>
          <w:rFonts w:ascii="Bitter" w:eastAsia="Times New Roman" w:hAnsi="Bitter" w:cs="Times New Roman"/>
          <w:color w:val="212121"/>
          <w:sz w:val="13"/>
          <w:szCs w:val="13"/>
          <w:vertAlign w:val="superscript"/>
        </w:rPr>
        <w:t xml:space="preserve">137 </w:t>
      </w:r>
      <w:r w:rsidRPr="00BA2023">
        <w:rPr>
          <w:rFonts w:ascii="Bitter" w:eastAsia="Times New Roman" w:hAnsi="Bitter" w:cs="Times New Roman"/>
          <w:color w:val="212121"/>
        </w:rPr>
        <w:t>than just use Method 3.) From several sources, he found that "</w:t>
      </w:r>
      <w:r w:rsidRPr="00BA2023">
        <w:rPr>
          <w:rFonts w:ascii="Bitter" w:eastAsia="Times New Roman" w:hAnsi="Bitter" w:cs="Times New Roman"/>
          <w:i/>
          <w:iCs/>
          <w:color w:val="212121"/>
        </w:rPr>
        <w:t xml:space="preserve">The energy response for a GM tube will always be different for </w:t>
      </w:r>
      <w:r w:rsidRPr="00BA2023">
        <w:rPr>
          <w:rFonts w:ascii="Bitter" w:eastAsia="Times New Roman" w:hAnsi="Bitter" w:cs="Times New Roman"/>
          <w:color w:val="212121"/>
        </w:rPr>
        <w:t>Cs</w:t>
      </w:r>
      <w:r w:rsidRPr="00BA2023">
        <w:rPr>
          <w:rFonts w:ascii="Bitter" w:eastAsia="Times New Roman" w:hAnsi="Bitter" w:cs="Times New Roman"/>
          <w:color w:val="212121"/>
          <w:sz w:val="13"/>
          <w:szCs w:val="13"/>
          <w:vertAlign w:val="superscript"/>
        </w:rPr>
        <w:t>137</w:t>
      </w:r>
      <w:r w:rsidRPr="00BA2023">
        <w:rPr>
          <w:rFonts w:ascii="Bitter" w:eastAsia="Times New Roman" w:hAnsi="Bitter" w:cs="Times New Roman"/>
          <w:i/>
          <w:iCs/>
          <w:color w:val="212121"/>
        </w:rPr>
        <w:t xml:space="preserve"> compared to </w:t>
      </w:r>
      <w:r w:rsidRPr="00BA2023">
        <w:rPr>
          <w:rFonts w:ascii="Bitter" w:eastAsia="Times New Roman" w:hAnsi="Bitter" w:cs="Times New Roman"/>
          <w:color w:val="212121"/>
        </w:rPr>
        <w:t>Co</w:t>
      </w:r>
      <w:r w:rsidRPr="00BA2023">
        <w:rPr>
          <w:rFonts w:ascii="Bitter" w:eastAsia="Times New Roman" w:hAnsi="Bitter" w:cs="Times New Roman"/>
          <w:color w:val="212121"/>
          <w:sz w:val="13"/>
          <w:szCs w:val="13"/>
          <w:vertAlign w:val="superscript"/>
        </w:rPr>
        <w:t>60</w:t>
      </w:r>
      <w:r w:rsidRPr="00BA2023">
        <w:rPr>
          <w:rFonts w:ascii="Bitter" w:eastAsia="Times New Roman" w:hAnsi="Bitter" w:cs="Times New Roman"/>
          <w:i/>
          <w:iCs/>
          <w:color w:val="212121"/>
        </w:rPr>
        <w:t xml:space="preserve">, so an instrument will always show a higher reading at </w:t>
      </w:r>
      <w:r w:rsidRPr="00BA2023">
        <w:rPr>
          <w:rFonts w:ascii="Bitter" w:eastAsia="Times New Roman" w:hAnsi="Bitter" w:cs="Times New Roman"/>
          <w:color w:val="212121"/>
        </w:rPr>
        <w:t>Co</w:t>
      </w:r>
      <w:r w:rsidRPr="00BA2023">
        <w:rPr>
          <w:rFonts w:ascii="Bitter" w:eastAsia="Times New Roman" w:hAnsi="Bitter" w:cs="Times New Roman"/>
          <w:color w:val="212121"/>
          <w:sz w:val="13"/>
          <w:szCs w:val="13"/>
          <w:vertAlign w:val="superscript"/>
        </w:rPr>
        <w:t>60</w:t>
      </w:r>
      <w:r w:rsidRPr="00BA2023">
        <w:rPr>
          <w:rFonts w:ascii="Bitter" w:eastAsia="Times New Roman" w:hAnsi="Bitter" w:cs="Times New Roman"/>
          <w:i/>
          <w:iCs/>
          <w:color w:val="212121"/>
        </w:rPr>
        <w:t xml:space="preserve"> energies compared with </w:t>
      </w:r>
      <w:r w:rsidRPr="00BA2023">
        <w:rPr>
          <w:rFonts w:ascii="Bitter" w:eastAsia="Times New Roman" w:hAnsi="Bitter" w:cs="Times New Roman"/>
          <w:color w:val="212121"/>
        </w:rPr>
        <w:t>Cs</w:t>
      </w:r>
      <w:r w:rsidRPr="00BA2023">
        <w:rPr>
          <w:rFonts w:ascii="Bitter" w:eastAsia="Times New Roman" w:hAnsi="Bitter" w:cs="Times New Roman"/>
          <w:color w:val="212121"/>
          <w:sz w:val="13"/>
          <w:szCs w:val="13"/>
          <w:vertAlign w:val="superscript"/>
        </w:rPr>
        <w:t>137</w:t>
      </w:r>
      <w:r w:rsidRPr="00BA2023">
        <w:rPr>
          <w:rFonts w:ascii="Bitter" w:eastAsia="Times New Roman" w:hAnsi="Bitter" w:cs="Times New Roman"/>
          <w:i/>
          <w:iCs/>
          <w:color w:val="212121"/>
        </w:rPr>
        <w:t xml:space="preserve"> energies for a given dose rate.</w:t>
      </w:r>
      <w:r w:rsidRPr="00BA2023">
        <w:rPr>
          <w:rFonts w:ascii="Bitter" w:eastAsia="Times New Roman" w:hAnsi="Bitter" w:cs="Times New Roman"/>
          <w:color w:val="212121"/>
        </w:rPr>
        <w:t xml:space="preserve">" and he also found that the value for this difference is </w:t>
      </w:r>
      <w:r w:rsidRPr="00BA2023">
        <w:rPr>
          <w:rFonts w:ascii="Bitter" w:eastAsia="Times New Roman" w:hAnsi="Bitter" w:cs="Times New Roman"/>
          <w:b/>
          <w:bCs/>
          <w:color w:val="212121"/>
        </w:rPr>
        <w:t>65.5%</w:t>
      </w:r>
      <w:r w:rsidRPr="00BA2023">
        <w:rPr>
          <w:rFonts w:ascii="Bitter" w:eastAsia="Times New Roman" w:hAnsi="Bitter" w:cs="Times New Roman"/>
          <w:color w:val="212121"/>
        </w:rPr>
        <w:t>. (I don't have his sources at this writing.)</w:t>
      </w:r>
    </w:p>
    <w:p w:rsidR="00BA2023" w:rsidRPr="00BA2023" w:rsidRDefault="00BA2023" w:rsidP="00930F44">
      <w:pPr>
        <w:spacing w:before="225" w:after="0" w:line="240" w:lineRule="auto"/>
        <w:textAlignment w:val="top"/>
        <w:rPr>
          <w:rFonts w:ascii="Bitter" w:eastAsia="Times New Roman" w:hAnsi="Bitter" w:cs="Times New Roman"/>
          <w:color w:val="212121"/>
        </w:rPr>
      </w:pPr>
      <w:proofErr w:type="gramStart"/>
      <w:r w:rsidRPr="00BA2023">
        <w:rPr>
          <w:rFonts w:ascii="Bitter" w:eastAsia="Times New Roman" w:hAnsi="Bitter" w:cs="Times New Roman"/>
          <w:color w:val="212121"/>
        </w:rPr>
        <w:t>So</w:t>
      </w:r>
      <w:proofErr w:type="gramEnd"/>
      <w:r w:rsidRPr="00BA2023">
        <w:rPr>
          <w:rFonts w:ascii="Bitter" w:eastAsia="Times New Roman" w:hAnsi="Bitter" w:cs="Times New Roman"/>
          <w:color w:val="212121"/>
        </w:rPr>
        <w:t xml:space="preserve"> to begin, we start with the ratio for Co</w:t>
      </w:r>
      <w:r w:rsidRPr="00BA2023">
        <w:rPr>
          <w:rFonts w:ascii="Bitter" w:eastAsia="Times New Roman" w:hAnsi="Bitter" w:cs="Times New Roman"/>
          <w:color w:val="212121"/>
          <w:sz w:val="13"/>
          <w:szCs w:val="13"/>
          <w:vertAlign w:val="superscript"/>
        </w:rPr>
        <w:t xml:space="preserve">60 </w:t>
      </w:r>
      <w:r w:rsidRPr="00BA2023">
        <w:rPr>
          <w:rFonts w:ascii="Bitter" w:eastAsia="Times New Roman" w:hAnsi="Bitter" w:cs="Times New Roman"/>
          <w:color w:val="212121"/>
        </w:rPr>
        <w:t xml:space="preserve">already calculated using Method 3: </w:t>
      </w:r>
      <w:r w:rsidRPr="00BA2023">
        <w:rPr>
          <w:rFonts w:ascii="Bitter" w:eastAsia="Times New Roman" w:hAnsi="Bitter" w:cs="Times New Roman"/>
          <w:b/>
          <w:bCs/>
          <w:color w:val="212121"/>
        </w:rPr>
        <w:t>150.51</w:t>
      </w:r>
      <w:r w:rsidRPr="00BA2023">
        <w:rPr>
          <w:rFonts w:ascii="Bitter" w:eastAsia="Times New Roman" w:hAnsi="Bitter" w:cs="Times New Roman"/>
          <w:color w:val="212121"/>
        </w:rPr>
        <w:t xml:space="preserve"> CPM/</w:t>
      </w:r>
      <w:proofErr w:type="spellStart"/>
      <w:r w:rsidRPr="00BA2023">
        <w:rPr>
          <w:rFonts w:ascii="Bitter" w:eastAsia="Times New Roman" w:hAnsi="Bitter" w:cs="Times New Roman"/>
          <w:color w:val="212121"/>
        </w:rPr>
        <w:t>uSv</w:t>
      </w:r>
      <w:proofErr w:type="spellEnd"/>
      <w:r w:rsidRPr="00BA2023">
        <w:rPr>
          <w:rFonts w:ascii="Bitter" w:eastAsia="Times New Roman" w:hAnsi="Bitter" w:cs="Times New Roman"/>
          <w:color w:val="212121"/>
        </w:rPr>
        <w:t>/</w:t>
      </w:r>
      <w:proofErr w:type="spellStart"/>
      <w:r w:rsidRPr="00BA2023">
        <w:rPr>
          <w:rFonts w:ascii="Bitter" w:eastAsia="Times New Roman" w:hAnsi="Bitter" w:cs="Times New Roman"/>
          <w:color w:val="212121"/>
        </w:rPr>
        <w:t>hr</w:t>
      </w:r>
      <w:proofErr w:type="spellEnd"/>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To calibrate for Cs</w:t>
      </w:r>
      <w:r w:rsidRPr="00BA2023">
        <w:rPr>
          <w:rFonts w:ascii="Bitter" w:eastAsia="Times New Roman" w:hAnsi="Bitter" w:cs="Times New Roman"/>
          <w:color w:val="212121"/>
          <w:sz w:val="13"/>
          <w:szCs w:val="13"/>
          <w:vertAlign w:val="superscript"/>
        </w:rPr>
        <w:t>137</w:t>
      </w:r>
      <w:r w:rsidRPr="00BA2023">
        <w:rPr>
          <w:rFonts w:ascii="Bitter" w:eastAsia="Times New Roman" w:hAnsi="Bitter" w:cs="Times New Roman"/>
          <w:color w:val="212121"/>
        </w:rPr>
        <w:t xml:space="preserve"> multiply that ratio by 65.5%: 150.51 x .655 = </w:t>
      </w:r>
      <w:r w:rsidRPr="00BA2023">
        <w:rPr>
          <w:rFonts w:ascii="Bitter" w:eastAsia="Times New Roman" w:hAnsi="Bitter" w:cs="Times New Roman"/>
          <w:b/>
          <w:bCs/>
          <w:color w:val="212121"/>
        </w:rPr>
        <w:t>98.58 CPM/</w:t>
      </w:r>
      <w:proofErr w:type="spellStart"/>
      <w:r w:rsidRPr="00BA2023">
        <w:rPr>
          <w:rFonts w:ascii="Bitter" w:eastAsia="Times New Roman" w:hAnsi="Bitter" w:cs="Times New Roman"/>
          <w:b/>
          <w:bCs/>
          <w:color w:val="212121"/>
        </w:rPr>
        <w:t>uSv</w:t>
      </w:r>
      <w:proofErr w:type="spellEnd"/>
      <w:r w:rsidRPr="00BA2023">
        <w:rPr>
          <w:rFonts w:ascii="Bitter" w:eastAsia="Times New Roman" w:hAnsi="Bitter" w:cs="Times New Roman"/>
          <w:b/>
          <w:bCs/>
          <w:color w:val="212121"/>
        </w:rPr>
        <w:t>/hr</w:t>
      </w:r>
      <w:r w:rsidRPr="00BA2023">
        <w:rPr>
          <w:rFonts w:ascii="Bitter" w:eastAsia="Times New Roman" w:hAnsi="Bitter" w:cs="Times New Roman"/>
          <w:color w:val="212121"/>
        </w:rPr>
        <w:t>. That would be the ratio to use for Cs-137 samples.</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(Using this ratio reportedly gave him readings of within &lt;1% of measurements expected in his lab test.)</w:t>
      </w:r>
    </w:p>
    <w:p w:rsidR="00BA2023" w:rsidRPr="00BA2023" w:rsidRDefault="00BA2023" w:rsidP="00930F44">
      <w:pPr>
        <w:spacing w:before="225" w:after="0" w:line="240" w:lineRule="auto"/>
        <w:textAlignment w:val="top"/>
        <w:rPr>
          <w:rFonts w:ascii="Bitter" w:eastAsia="Times New Roman" w:hAnsi="Bitter" w:cs="Times New Roman"/>
          <w:color w:val="212121"/>
        </w:rPr>
      </w:pPr>
      <w:proofErr w:type="gramStart"/>
      <w:r w:rsidRPr="00BA2023">
        <w:rPr>
          <w:rFonts w:ascii="Bitter" w:eastAsia="Times New Roman" w:hAnsi="Bitter" w:cs="Times New Roman"/>
          <w:color w:val="212121"/>
        </w:rPr>
        <w:lastRenderedPageBreak/>
        <w:t>So</w:t>
      </w:r>
      <w:proofErr w:type="gramEnd"/>
      <w:r w:rsidRPr="00BA2023">
        <w:rPr>
          <w:rFonts w:ascii="Bitter" w:eastAsia="Times New Roman" w:hAnsi="Bitter" w:cs="Times New Roman"/>
          <w:color w:val="212121"/>
        </w:rPr>
        <w:t xml:space="preserve"> there you have it! Four methods, four ratios! Take your pick.</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b/>
          <w:bCs/>
          <w:color w:val="212121"/>
        </w:rPr>
        <w:t xml:space="preserve">Using one of these methods did you actually </w:t>
      </w:r>
      <w:r w:rsidRPr="00BA2023">
        <w:rPr>
          <w:rFonts w:ascii="Bitter" w:eastAsia="Times New Roman" w:hAnsi="Bitter" w:cs="Times New Roman"/>
          <w:b/>
          <w:bCs/>
          <w:i/>
          <w:iCs/>
          <w:color w:val="212121"/>
        </w:rPr>
        <w:t>calibrate</w:t>
      </w:r>
      <w:r w:rsidRPr="00BA2023">
        <w:rPr>
          <w:rFonts w:ascii="Bitter" w:eastAsia="Times New Roman" w:hAnsi="Bitter" w:cs="Times New Roman"/>
          <w:b/>
          <w:bCs/>
          <w:color w:val="212121"/>
        </w:rPr>
        <w:t xml:space="preserve"> your Geiger counter?</w:t>
      </w:r>
      <w:r w:rsidRPr="00BA2023">
        <w:rPr>
          <w:rFonts w:ascii="Bitter" w:eastAsia="Times New Roman" w:hAnsi="Bitter" w:cs="Times New Roman"/>
          <w:color w:val="212121"/>
        </w:rPr>
        <w:t xml:space="preserve"> I would say no. First there are variations within the same model of GM tube, based on factors like the age of the tube, and the bias voltage used. Moreover, to </w:t>
      </w:r>
      <w:r w:rsidRPr="00BA2023">
        <w:rPr>
          <w:rFonts w:ascii="Bitter" w:eastAsia="Times New Roman" w:hAnsi="Bitter" w:cs="Times New Roman"/>
          <w:i/>
          <w:iCs/>
          <w:color w:val="212121"/>
        </w:rPr>
        <w:t>truly</w:t>
      </w:r>
      <w:r w:rsidRPr="00BA2023">
        <w:rPr>
          <w:rFonts w:ascii="Bitter" w:eastAsia="Times New Roman" w:hAnsi="Bitter" w:cs="Times New Roman"/>
          <w:color w:val="212121"/>
        </w:rPr>
        <w:t xml:space="preserve"> calibrate your counter you must use a </w:t>
      </w:r>
      <w:hyperlink r:id="rId44" w:tgtFrame="_blank" w:history="1">
        <w:r w:rsidRPr="00BA2023">
          <w:rPr>
            <w:rFonts w:ascii="Bitter" w:eastAsia="Times New Roman" w:hAnsi="Bitter" w:cs="Times New Roman"/>
            <w:color w:val="0000FF"/>
          </w:rPr>
          <w:t>standardized check source</w:t>
        </w:r>
      </w:hyperlink>
      <w:r w:rsidRPr="00BA2023">
        <w:rPr>
          <w:rFonts w:ascii="Bitter" w:eastAsia="Times New Roman" w:hAnsi="Bitter" w:cs="Times New Roman"/>
          <w:color w:val="212121"/>
        </w:rPr>
        <w:t xml:space="preserve"> of the isotope you want to calibrate to (usually Cs</w:t>
      </w:r>
      <w:r w:rsidRPr="00BA2023">
        <w:rPr>
          <w:rFonts w:ascii="Bitter" w:eastAsia="Times New Roman" w:hAnsi="Bitter" w:cs="Times New Roman"/>
          <w:color w:val="212121"/>
          <w:sz w:val="13"/>
          <w:szCs w:val="13"/>
          <w:vertAlign w:val="superscript"/>
        </w:rPr>
        <w:t>137</w:t>
      </w:r>
      <w:r w:rsidRPr="00BA2023">
        <w:rPr>
          <w:rFonts w:ascii="Bitter" w:eastAsia="Times New Roman" w:hAnsi="Bitter" w:cs="Times New Roman"/>
          <w:color w:val="212121"/>
        </w:rPr>
        <w:t xml:space="preserve"> or Co</w:t>
      </w:r>
      <w:r w:rsidRPr="00BA2023">
        <w:rPr>
          <w:rFonts w:ascii="Bitter" w:eastAsia="Times New Roman" w:hAnsi="Bitter" w:cs="Times New Roman"/>
          <w:color w:val="212121"/>
          <w:sz w:val="13"/>
          <w:szCs w:val="13"/>
          <w:vertAlign w:val="superscript"/>
        </w:rPr>
        <w:t>60</w:t>
      </w:r>
      <w:r w:rsidRPr="00BA2023">
        <w:rPr>
          <w:rFonts w:ascii="Bitter" w:eastAsia="Times New Roman" w:hAnsi="Bitter" w:cs="Times New Roman"/>
          <w:color w:val="212121"/>
        </w:rPr>
        <w:t xml:space="preserve">) and use procedures which include such things as distance from the source, tube geometry, etc. to fine tune your ratio of CPM to the dose unit you want to use. However, what you have done is to get a ballpark estimate that hopefully will be comparable to others using the same conversion methods. </w:t>
      </w:r>
    </w:p>
    <w:p w:rsidR="00BA2023" w:rsidRPr="00BA2023" w:rsidRDefault="00BA2023" w:rsidP="00930F44">
      <w:pPr>
        <w:spacing w:before="375" w:after="0" w:line="240" w:lineRule="auto"/>
        <w:textAlignment w:val="top"/>
        <w:outlineLvl w:val="1"/>
        <w:rPr>
          <w:rFonts w:ascii="Bitter" w:eastAsia="Times New Roman" w:hAnsi="Bitter" w:cs="Times New Roman"/>
          <w:b/>
          <w:bCs/>
          <w:color w:val="212121"/>
          <w:sz w:val="42"/>
          <w:szCs w:val="42"/>
        </w:rPr>
      </w:pPr>
      <w:r w:rsidRPr="00BA2023">
        <w:rPr>
          <w:rFonts w:ascii="Bitter" w:eastAsia="Times New Roman" w:hAnsi="Bitter" w:cs="Times New Roman"/>
          <w:b/>
          <w:bCs/>
          <w:color w:val="212121"/>
          <w:sz w:val="42"/>
          <w:szCs w:val="42"/>
        </w:rPr>
        <w:t>The Anode Resistor, Stray Capacitance, Cable:</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To be honest, I used to be pretty cavalier about these things - connected the tube - it clicks - yippee! But now I'm a more informed (and frightened ;) person. </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The suggested value for the anode resistor is usually given in the datasheet for the tube. The kit uses 4.7M for this value. This is about right for the SBM-20 (5.1M) but the LND-712 needs 10M. </w:t>
      </w:r>
      <w:proofErr w:type="gramStart"/>
      <w:r w:rsidRPr="00BA2023">
        <w:rPr>
          <w:rFonts w:ascii="Bitter" w:eastAsia="Times New Roman" w:hAnsi="Bitter" w:cs="Times New Roman"/>
          <w:color w:val="212121"/>
        </w:rPr>
        <w:t>So</w:t>
      </w:r>
      <w:proofErr w:type="gramEnd"/>
      <w:r w:rsidRPr="00BA2023">
        <w:rPr>
          <w:rFonts w:ascii="Bitter" w:eastAsia="Times New Roman" w:hAnsi="Bitter" w:cs="Times New Roman"/>
          <w:color w:val="212121"/>
        </w:rPr>
        <w:t xml:space="preserve"> I put another 4.7M in series right at the tube. It's best to have the anode resistor right at the tube anyway, as it isolates the stray capacitance from the tube. </w:t>
      </w:r>
    </w:p>
    <w:p w:rsidR="00BA2023" w:rsidRPr="00BA2023" w:rsidRDefault="00BA2023" w:rsidP="00930F44">
      <w:pPr>
        <w:spacing w:before="225" w:after="0" w:line="240" w:lineRule="auto"/>
        <w:textAlignment w:val="top"/>
        <w:rPr>
          <w:rFonts w:ascii="Bitter" w:eastAsia="Times New Roman" w:hAnsi="Bitter" w:cs="Times New Roman"/>
          <w:color w:val="212121"/>
        </w:rPr>
      </w:pPr>
      <w:proofErr w:type="gramStart"/>
      <w:r w:rsidRPr="00BA2023">
        <w:rPr>
          <w:rFonts w:ascii="Bitter" w:eastAsia="Times New Roman" w:hAnsi="Bitter" w:cs="Times New Roman"/>
          <w:color w:val="212121"/>
        </w:rPr>
        <w:t>So</w:t>
      </w:r>
      <w:proofErr w:type="gramEnd"/>
      <w:r w:rsidRPr="00BA2023">
        <w:rPr>
          <w:rFonts w:ascii="Bitter" w:eastAsia="Times New Roman" w:hAnsi="Bitter" w:cs="Times New Roman"/>
          <w:color w:val="212121"/>
        </w:rPr>
        <w:t xml:space="preserve"> what happens if you don't have the right value? Some have reported problems where the tube is in constant avalanche. In one case, the problem was solved by </w:t>
      </w:r>
      <w:r w:rsidRPr="00BA2023">
        <w:rPr>
          <w:rFonts w:ascii="Bitter" w:eastAsia="Times New Roman" w:hAnsi="Bitter" w:cs="Times New Roman"/>
          <w:i/>
          <w:iCs/>
          <w:color w:val="212121"/>
        </w:rPr>
        <w:t>lowering</w:t>
      </w:r>
      <w:r w:rsidRPr="00BA2023">
        <w:rPr>
          <w:rFonts w:ascii="Bitter" w:eastAsia="Times New Roman" w:hAnsi="Bitter" w:cs="Times New Roman"/>
          <w:color w:val="212121"/>
        </w:rPr>
        <w:t xml:space="preserve"> the anode resistance. (This seemed counter intuitive to me, but Ed straightened me out (again) and said </w:t>
      </w:r>
      <w:r w:rsidRPr="00BA2023">
        <w:rPr>
          <w:rFonts w:ascii="Bitter" w:eastAsia="Times New Roman" w:hAnsi="Bitter" w:cs="Times New Roman"/>
          <w:i/>
          <w:iCs/>
          <w:color w:val="212121"/>
        </w:rPr>
        <w:t>"I know it seems the opposite should happen, pulse should get bigger, and it does to a point, but the more capacitance, the more the Plateau tilts up vertically, and then you get to the point where it’s getting smaller because the operating point voltage swing is getting shrunk, which means lower magnitude pulses , and lower dead time."</w:t>
      </w:r>
      <w:r w:rsidRPr="00BA2023">
        <w:rPr>
          <w:rFonts w:ascii="Bitter" w:eastAsia="Times New Roman" w:hAnsi="Bitter" w:cs="Times New Roman"/>
          <w:color w:val="212121"/>
        </w:rPr>
        <w:t xml:space="preserve">) </w:t>
      </w:r>
      <w:proofErr w:type="gramStart"/>
      <w:r w:rsidRPr="00BA2023">
        <w:rPr>
          <w:rFonts w:ascii="Bitter" w:eastAsia="Times New Roman" w:hAnsi="Bitter" w:cs="Times New Roman"/>
          <w:color w:val="212121"/>
        </w:rPr>
        <w:t>So</w:t>
      </w:r>
      <w:proofErr w:type="gramEnd"/>
      <w:r w:rsidRPr="00BA2023">
        <w:rPr>
          <w:rFonts w:ascii="Bitter" w:eastAsia="Times New Roman" w:hAnsi="Bitter" w:cs="Times New Roman"/>
          <w:color w:val="212121"/>
        </w:rPr>
        <w:t xml:space="preserve"> if your experiencing this type of problem with an uncommon tube, you might look at the spec sheet for the recommended anode resistor. </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Stray capacitance can also cause problems. I've read it can increase the dead time of the tube which results in lower counts. Stray capacitance also makes it "harder" for the tube to discharge. This, in turn, can shorten the life of the tube. </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Having the anode resistor at the tube, as previously mentioned, is perhaps the best defense. If you want to put </w:t>
      </w:r>
      <w:r w:rsidRPr="00BA2023">
        <w:rPr>
          <w:rFonts w:ascii="Bitter" w:eastAsia="Times New Roman" w:hAnsi="Bitter" w:cs="Times New Roman"/>
          <w:color w:val="212121"/>
          <w:u w:val="single"/>
        </w:rPr>
        <w:t>all</w:t>
      </w:r>
      <w:r w:rsidRPr="00BA2023">
        <w:rPr>
          <w:rFonts w:ascii="Bitter" w:eastAsia="Times New Roman" w:hAnsi="Bitter" w:cs="Times New Roman"/>
          <w:color w:val="212121"/>
        </w:rPr>
        <w:t xml:space="preserve"> the anode resistance at the tube, you can easily do this by </w:t>
      </w:r>
      <w:proofErr w:type="spellStart"/>
      <w:r w:rsidRPr="00BA2023">
        <w:rPr>
          <w:rFonts w:ascii="Bitter" w:eastAsia="Times New Roman" w:hAnsi="Bitter" w:cs="Times New Roman"/>
          <w:color w:val="212121"/>
        </w:rPr>
        <w:t>jumpering</w:t>
      </w:r>
      <w:proofErr w:type="spellEnd"/>
      <w:r w:rsidRPr="00BA2023">
        <w:rPr>
          <w:rFonts w:ascii="Bitter" w:eastAsia="Times New Roman" w:hAnsi="Bitter" w:cs="Times New Roman"/>
          <w:color w:val="212121"/>
        </w:rPr>
        <w:t xml:space="preserve"> R7 on the board (RL_JMP) and installing the appropriate resistor right at the anode clip of the tube. Careful! The HV at the screw terminals may now bite when touched. Keeping the wires to the tube short and separate also helps. </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If you're going to use a </w:t>
      </w:r>
      <w:proofErr w:type="spellStart"/>
      <w:proofErr w:type="gramStart"/>
      <w:r w:rsidRPr="00BA2023">
        <w:rPr>
          <w:rFonts w:ascii="Bitter" w:eastAsia="Times New Roman" w:hAnsi="Bitter" w:cs="Times New Roman"/>
          <w:color w:val="212121"/>
        </w:rPr>
        <w:t>cable,you</w:t>
      </w:r>
      <w:proofErr w:type="spellEnd"/>
      <w:proofErr w:type="gramEnd"/>
      <w:r w:rsidRPr="00BA2023">
        <w:rPr>
          <w:rFonts w:ascii="Bitter" w:eastAsia="Times New Roman" w:hAnsi="Bitter" w:cs="Times New Roman"/>
          <w:color w:val="212121"/>
        </w:rPr>
        <w:t xml:space="preserve"> should also keep in mind that the kit uses the "cathode sensing" technique. This means that events are sensed from the cathode (-) side of the tube. This is the preferred method of sensing by </w:t>
      </w:r>
      <w:hyperlink r:id="rId45" w:tgtFrame="_blank" w:history="1">
        <w:r w:rsidRPr="00BA2023">
          <w:rPr>
            <w:rFonts w:ascii="Bitter" w:eastAsia="Times New Roman" w:hAnsi="Bitter" w:cs="Times New Roman"/>
            <w:color w:val="0000FF"/>
          </w:rPr>
          <w:t>several accounts</w:t>
        </w:r>
      </w:hyperlink>
      <w:r w:rsidRPr="00BA2023">
        <w:rPr>
          <w:rFonts w:ascii="Bitter" w:eastAsia="Times New Roman" w:hAnsi="Bitter" w:cs="Times New Roman"/>
          <w:color w:val="212121"/>
        </w:rPr>
        <w:t xml:space="preserve">. However, it means that the cathode is not at ground potential. </w:t>
      </w:r>
      <w:proofErr w:type="gramStart"/>
      <w:r w:rsidRPr="00BA2023">
        <w:rPr>
          <w:rFonts w:ascii="Bitter" w:eastAsia="Times New Roman" w:hAnsi="Bitter" w:cs="Times New Roman"/>
          <w:color w:val="212121"/>
        </w:rPr>
        <w:t>Therefore</w:t>
      </w:r>
      <w:proofErr w:type="gramEnd"/>
      <w:r w:rsidRPr="00BA2023">
        <w:rPr>
          <w:rFonts w:ascii="Bitter" w:eastAsia="Times New Roman" w:hAnsi="Bitter" w:cs="Times New Roman"/>
          <w:color w:val="212121"/>
        </w:rPr>
        <w:t xml:space="preserve"> it's a mistake to run the cathode side of the tube on the shield of the cable. Better to run with a </w:t>
      </w:r>
      <w:proofErr w:type="gramStart"/>
      <w:r w:rsidRPr="00BA2023">
        <w:rPr>
          <w:rFonts w:ascii="Bitter" w:eastAsia="Times New Roman" w:hAnsi="Bitter" w:cs="Times New Roman"/>
          <w:color w:val="212121"/>
        </w:rPr>
        <w:t>2 conductor</w:t>
      </w:r>
      <w:proofErr w:type="gramEnd"/>
      <w:r w:rsidRPr="00BA2023">
        <w:rPr>
          <w:rFonts w:ascii="Bitter" w:eastAsia="Times New Roman" w:hAnsi="Bitter" w:cs="Times New Roman"/>
          <w:color w:val="212121"/>
        </w:rPr>
        <w:t xml:space="preserve"> cable. I did a quick experiment with 10 feet of an old multi-conductor shielded cable (26 AWG) and found no appreciable loss of counts with a 450V tube. The anode resistor was still on the kit and I did not ground the shield.</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BTW a very good source with technical information on these two subjects can be downloaded </w:t>
      </w:r>
      <w:hyperlink r:id="rId46" w:tgtFrame="_blank" w:history="1">
        <w:r w:rsidRPr="00BA2023">
          <w:rPr>
            <w:rFonts w:ascii="Bitter" w:eastAsia="Times New Roman" w:hAnsi="Bitter" w:cs="Times New Roman"/>
            <w:color w:val="0000FF"/>
          </w:rPr>
          <w:t>here</w:t>
        </w:r>
      </w:hyperlink>
      <w:r w:rsidRPr="00BA2023">
        <w:rPr>
          <w:rFonts w:ascii="Bitter" w:eastAsia="Times New Roman" w:hAnsi="Bitter" w:cs="Times New Roman"/>
          <w:color w:val="212121"/>
        </w:rPr>
        <w:t>.</w:t>
      </w:r>
    </w:p>
    <w:p w:rsidR="00BA2023" w:rsidRPr="00BA2023" w:rsidRDefault="00BA2023" w:rsidP="00930F44">
      <w:pPr>
        <w:spacing w:before="375" w:after="0" w:line="240" w:lineRule="auto"/>
        <w:textAlignment w:val="top"/>
        <w:outlineLvl w:val="1"/>
        <w:rPr>
          <w:rFonts w:ascii="Bitter" w:eastAsia="Times New Roman" w:hAnsi="Bitter" w:cs="Times New Roman"/>
          <w:b/>
          <w:bCs/>
          <w:color w:val="212121"/>
          <w:sz w:val="42"/>
          <w:szCs w:val="42"/>
        </w:rPr>
      </w:pPr>
      <w:r w:rsidRPr="00BA2023">
        <w:rPr>
          <w:rFonts w:ascii="Bitter" w:eastAsia="Times New Roman" w:hAnsi="Bitter" w:cs="Times New Roman"/>
          <w:b/>
          <w:bCs/>
          <w:color w:val="212121"/>
          <w:sz w:val="42"/>
          <w:szCs w:val="42"/>
        </w:rPr>
        <w:t xml:space="preserve">The Effect of "Dead Time" on </w:t>
      </w:r>
      <w:proofErr w:type="gramStart"/>
      <w:r w:rsidRPr="00BA2023">
        <w:rPr>
          <w:rFonts w:ascii="Bitter" w:eastAsia="Times New Roman" w:hAnsi="Bitter" w:cs="Times New Roman"/>
          <w:b/>
          <w:bCs/>
          <w:color w:val="212121"/>
          <w:sz w:val="42"/>
          <w:szCs w:val="42"/>
        </w:rPr>
        <w:t>Counts :</w:t>
      </w:r>
      <w:proofErr w:type="gramEnd"/>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Dead time is the time after an event in which the tube will not register a count. It's like the tube is resetting. Most specs on tubes list the dead time (in </w:t>
      </w:r>
      <w:proofErr w:type="spellStart"/>
      <w:r w:rsidRPr="00BA2023">
        <w:rPr>
          <w:rFonts w:ascii="Bitter" w:eastAsia="Times New Roman" w:hAnsi="Bitter" w:cs="Times New Roman"/>
          <w:color w:val="212121"/>
        </w:rPr>
        <w:t>uS</w:t>
      </w:r>
      <w:proofErr w:type="spellEnd"/>
      <w:r w:rsidRPr="00BA2023">
        <w:rPr>
          <w:rFonts w:ascii="Bitter" w:eastAsia="Times New Roman" w:hAnsi="Bitter" w:cs="Times New Roman"/>
          <w:color w:val="212121"/>
        </w:rPr>
        <w:t>).</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Someone pointed out the formula for calculating the counts lost to deadtime based on the observed count and the published dead time for the tube. (Thanks Al!) I thought it would be worth writing it up here. You can also read more about this subject </w:t>
      </w:r>
      <w:hyperlink r:id="rId47" w:tgtFrame="_blank" w:history="1">
        <w:r w:rsidRPr="00BA2023">
          <w:rPr>
            <w:rFonts w:ascii="Bitter" w:eastAsia="Times New Roman" w:hAnsi="Bitter" w:cs="Times New Roman"/>
            <w:color w:val="0000FF"/>
          </w:rPr>
          <w:t>here</w:t>
        </w:r>
      </w:hyperlink>
      <w:r w:rsidRPr="00BA2023">
        <w:rPr>
          <w:rFonts w:ascii="Bitter" w:eastAsia="Times New Roman" w:hAnsi="Bitter" w:cs="Times New Roman"/>
          <w:color w:val="212121"/>
        </w:rPr>
        <w:t xml:space="preserve">. </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lastRenderedPageBreak/>
        <w:t xml:space="preserve">To use an example from the chart above, I got </w:t>
      </w:r>
      <w:r w:rsidRPr="00BA2023">
        <w:rPr>
          <w:rFonts w:ascii="Bitter" w:eastAsia="Times New Roman" w:hAnsi="Bitter" w:cs="Times New Roman"/>
          <w:b/>
          <w:bCs/>
          <w:color w:val="212121"/>
        </w:rPr>
        <w:t>5253</w:t>
      </w:r>
      <w:r w:rsidRPr="00BA2023">
        <w:rPr>
          <w:rFonts w:ascii="Bitter" w:eastAsia="Times New Roman" w:hAnsi="Bitter" w:cs="Times New Roman"/>
          <w:color w:val="212121"/>
        </w:rPr>
        <w:t xml:space="preserve"> CPM from the mantle on the SBM-20. The dead time for this tube is listed as </w:t>
      </w:r>
      <w:r w:rsidRPr="00BA2023">
        <w:rPr>
          <w:rFonts w:ascii="Bitter" w:eastAsia="Times New Roman" w:hAnsi="Bitter" w:cs="Times New Roman"/>
          <w:b/>
          <w:bCs/>
          <w:color w:val="212121"/>
        </w:rPr>
        <w:t xml:space="preserve">190 </w:t>
      </w:r>
      <w:proofErr w:type="spellStart"/>
      <w:r w:rsidRPr="00BA2023">
        <w:rPr>
          <w:rFonts w:ascii="Bitter" w:eastAsia="Times New Roman" w:hAnsi="Bitter" w:cs="Times New Roman"/>
          <w:color w:val="212121"/>
        </w:rPr>
        <w:t>uS</w:t>
      </w:r>
      <w:proofErr w:type="spellEnd"/>
      <w:r w:rsidRPr="00BA2023">
        <w:rPr>
          <w:rFonts w:ascii="Bitter" w:eastAsia="Times New Roman" w:hAnsi="Bitter" w:cs="Times New Roman"/>
          <w:color w:val="212121"/>
        </w:rPr>
        <w:t>. The formula is:</w:t>
      </w:r>
    </w:p>
    <w:p w:rsidR="00BA2023" w:rsidRPr="00BA2023" w:rsidRDefault="00BA2023" w:rsidP="00930F44">
      <w:pPr>
        <w:spacing w:before="225" w:after="0" w:line="240" w:lineRule="auto"/>
        <w:jc w:val="center"/>
        <w:textAlignment w:val="top"/>
        <w:rPr>
          <w:rFonts w:ascii="Bitter" w:eastAsia="Times New Roman" w:hAnsi="Bitter" w:cs="Times New Roman"/>
          <w:color w:val="212121"/>
        </w:rPr>
      </w:pPr>
      <w:r w:rsidRPr="00BA2023">
        <w:rPr>
          <w:rFonts w:ascii="Bitter" w:eastAsia="Times New Roman" w:hAnsi="Bitter" w:cs="Times New Roman"/>
          <w:b/>
          <w:bCs/>
          <w:color w:val="212121"/>
        </w:rPr>
        <w:t>ACTUAL COUNTS = OBSERVED COUNTS / 1 - (OBSERVED COUNTS * DEADTIME)</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Time is expressed in seconds, so counts are counts / second, and deadtime is in seconds. </w:t>
      </w:r>
      <w:proofErr w:type="gramStart"/>
      <w:r w:rsidRPr="00BA2023">
        <w:rPr>
          <w:rFonts w:ascii="Bitter" w:eastAsia="Times New Roman" w:hAnsi="Bitter" w:cs="Times New Roman"/>
          <w:color w:val="212121"/>
        </w:rPr>
        <w:t>So</w:t>
      </w:r>
      <w:proofErr w:type="gramEnd"/>
      <w:r w:rsidRPr="00BA2023">
        <w:rPr>
          <w:rFonts w:ascii="Bitter" w:eastAsia="Times New Roman" w:hAnsi="Bitter" w:cs="Times New Roman"/>
          <w:color w:val="212121"/>
        </w:rPr>
        <w:t xml:space="preserve"> the </w:t>
      </w:r>
      <w:proofErr w:type="spellStart"/>
      <w:r w:rsidRPr="00BA2023">
        <w:rPr>
          <w:rFonts w:ascii="Bitter" w:eastAsia="Times New Roman" w:hAnsi="Bitter" w:cs="Times New Roman"/>
          <w:color w:val="212121"/>
        </w:rPr>
        <w:t>fist</w:t>
      </w:r>
      <w:proofErr w:type="spellEnd"/>
      <w:r w:rsidRPr="00BA2023">
        <w:rPr>
          <w:rFonts w:ascii="Bitter" w:eastAsia="Times New Roman" w:hAnsi="Bitter" w:cs="Times New Roman"/>
          <w:color w:val="212121"/>
        </w:rPr>
        <w:t xml:space="preserve"> step is to make these conversions . . .</w:t>
      </w:r>
    </w:p>
    <w:p w:rsidR="00BA2023" w:rsidRPr="00BA2023" w:rsidRDefault="00BA2023" w:rsidP="00930F44">
      <w:pPr>
        <w:spacing w:before="225" w:after="0" w:line="240" w:lineRule="auto"/>
        <w:jc w:val="center"/>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5253 CPM / 60 = </w:t>
      </w:r>
      <w:r w:rsidRPr="00BA2023">
        <w:rPr>
          <w:rFonts w:ascii="Bitter" w:eastAsia="Times New Roman" w:hAnsi="Bitter" w:cs="Times New Roman"/>
          <w:b/>
          <w:bCs/>
          <w:color w:val="212121"/>
        </w:rPr>
        <w:t>87.55 CPS</w:t>
      </w:r>
      <w:r w:rsidRPr="00BA2023">
        <w:rPr>
          <w:rFonts w:ascii="Bitter" w:eastAsia="Times New Roman" w:hAnsi="Bitter" w:cs="Times New Roman"/>
          <w:color w:val="212121"/>
        </w:rPr>
        <w:t xml:space="preserve"> and 190 </w:t>
      </w:r>
      <w:proofErr w:type="spellStart"/>
      <w:r w:rsidRPr="00BA2023">
        <w:rPr>
          <w:rFonts w:ascii="Bitter" w:eastAsia="Times New Roman" w:hAnsi="Bitter" w:cs="Times New Roman"/>
          <w:color w:val="212121"/>
        </w:rPr>
        <w:t>uS</w:t>
      </w:r>
      <w:proofErr w:type="spellEnd"/>
      <w:r w:rsidRPr="00BA2023">
        <w:rPr>
          <w:rFonts w:ascii="Bitter" w:eastAsia="Times New Roman" w:hAnsi="Bitter" w:cs="Times New Roman"/>
          <w:color w:val="212121"/>
        </w:rPr>
        <w:t xml:space="preserve"> = </w:t>
      </w:r>
      <w:r w:rsidRPr="00BA2023">
        <w:rPr>
          <w:rFonts w:ascii="Bitter" w:eastAsia="Times New Roman" w:hAnsi="Bitter" w:cs="Times New Roman"/>
          <w:b/>
          <w:bCs/>
          <w:color w:val="212121"/>
        </w:rPr>
        <w:t>.000190</w:t>
      </w:r>
      <w:r w:rsidRPr="00BA2023">
        <w:rPr>
          <w:rFonts w:ascii="Bitter" w:eastAsia="Times New Roman" w:hAnsi="Bitter" w:cs="Times New Roman"/>
          <w:color w:val="212121"/>
        </w:rPr>
        <w:t xml:space="preserve"> seconds</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Plugging this in, we have . . .</w:t>
      </w:r>
    </w:p>
    <w:p w:rsidR="00BA2023" w:rsidRPr="00BA2023" w:rsidRDefault="00BA2023" w:rsidP="00930F44">
      <w:pPr>
        <w:spacing w:before="225" w:after="0" w:line="240" w:lineRule="auto"/>
        <w:jc w:val="center"/>
        <w:textAlignment w:val="top"/>
        <w:rPr>
          <w:rFonts w:ascii="Bitter" w:eastAsia="Times New Roman" w:hAnsi="Bitter" w:cs="Times New Roman"/>
          <w:color w:val="212121"/>
        </w:rPr>
      </w:pPr>
      <w:r w:rsidRPr="00BA2023">
        <w:rPr>
          <w:rFonts w:ascii="Bitter" w:eastAsia="Times New Roman" w:hAnsi="Bitter" w:cs="Times New Roman"/>
          <w:b/>
          <w:bCs/>
          <w:color w:val="212121"/>
        </w:rPr>
        <w:t>ACTUAL COUNTS = 87.55 / 1 - (87.55 x .000190)</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which is . . .</w:t>
      </w:r>
    </w:p>
    <w:p w:rsidR="00BA2023" w:rsidRPr="00BA2023" w:rsidRDefault="00BA2023" w:rsidP="00930F44">
      <w:pPr>
        <w:spacing w:before="225" w:after="0" w:line="240" w:lineRule="auto"/>
        <w:jc w:val="center"/>
        <w:textAlignment w:val="top"/>
        <w:rPr>
          <w:rFonts w:ascii="Bitter" w:eastAsia="Times New Roman" w:hAnsi="Bitter" w:cs="Times New Roman"/>
          <w:color w:val="212121"/>
        </w:rPr>
      </w:pPr>
      <w:r w:rsidRPr="00BA2023">
        <w:rPr>
          <w:rFonts w:ascii="Bitter" w:eastAsia="Times New Roman" w:hAnsi="Bitter" w:cs="Times New Roman"/>
          <w:b/>
          <w:bCs/>
          <w:color w:val="212121"/>
        </w:rPr>
        <w:t>ACTUAL COUNTS = 87.55 / 1 - .01663</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or . . .</w:t>
      </w:r>
      <w:bookmarkStart w:id="0" w:name="_GoBack"/>
      <w:bookmarkEnd w:id="0"/>
    </w:p>
    <w:p w:rsidR="00BA2023" w:rsidRPr="00BA2023" w:rsidRDefault="00BA2023" w:rsidP="00930F44">
      <w:pPr>
        <w:spacing w:before="225" w:after="0" w:line="240" w:lineRule="auto"/>
        <w:jc w:val="center"/>
        <w:textAlignment w:val="top"/>
        <w:rPr>
          <w:rFonts w:ascii="Bitter" w:eastAsia="Times New Roman" w:hAnsi="Bitter" w:cs="Times New Roman"/>
          <w:color w:val="212121"/>
        </w:rPr>
      </w:pPr>
      <w:r w:rsidRPr="00BA2023">
        <w:rPr>
          <w:rFonts w:ascii="Bitter" w:eastAsia="Times New Roman" w:hAnsi="Bitter" w:cs="Times New Roman"/>
          <w:b/>
          <w:bCs/>
          <w:color w:val="212121"/>
        </w:rPr>
        <w:t>ACTUAL COUNTS = 87.55 / .98337</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or . . .</w:t>
      </w:r>
    </w:p>
    <w:p w:rsidR="00BA2023" w:rsidRPr="00BA2023" w:rsidRDefault="00BA2023" w:rsidP="00930F44">
      <w:pPr>
        <w:spacing w:before="225" w:after="0" w:line="240" w:lineRule="auto"/>
        <w:jc w:val="center"/>
        <w:textAlignment w:val="top"/>
        <w:rPr>
          <w:rFonts w:ascii="Bitter" w:eastAsia="Times New Roman" w:hAnsi="Bitter" w:cs="Times New Roman"/>
          <w:color w:val="212121"/>
        </w:rPr>
      </w:pPr>
      <w:r w:rsidRPr="00BA2023">
        <w:rPr>
          <w:rFonts w:ascii="Bitter" w:eastAsia="Times New Roman" w:hAnsi="Bitter" w:cs="Times New Roman"/>
          <w:b/>
          <w:bCs/>
          <w:color w:val="212121"/>
        </w:rPr>
        <w:t>ACTUAL COUNTS = 89.03 CPS or 5342 CPM</w:t>
      </w:r>
    </w:p>
    <w:p w:rsidR="00BA2023" w:rsidRPr="00BA2023" w:rsidRDefault="00BA2023" w:rsidP="00930F44">
      <w:pPr>
        <w:spacing w:before="225" w:after="0" w:line="240" w:lineRule="auto"/>
        <w:textAlignment w:val="top"/>
        <w:rPr>
          <w:rFonts w:ascii="Bitter" w:eastAsia="Times New Roman" w:hAnsi="Bitter" w:cs="Times New Roman"/>
          <w:color w:val="212121"/>
        </w:rPr>
      </w:pPr>
      <w:r w:rsidRPr="00BA2023">
        <w:rPr>
          <w:rFonts w:ascii="Bitter" w:eastAsia="Times New Roman" w:hAnsi="Bitter" w:cs="Times New Roman"/>
          <w:color w:val="212121"/>
        </w:rPr>
        <w:t xml:space="preserve">So </w:t>
      </w:r>
      <w:r w:rsidRPr="00BA2023">
        <w:rPr>
          <w:rFonts w:ascii="Bitter" w:eastAsia="Times New Roman" w:hAnsi="Bitter" w:cs="Times New Roman"/>
          <w:b/>
          <w:bCs/>
          <w:color w:val="212121"/>
        </w:rPr>
        <w:t>~89</w:t>
      </w:r>
      <w:r w:rsidRPr="00BA2023">
        <w:rPr>
          <w:rFonts w:ascii="Bitter" w:eastAsia="Times New Roman" w:hAnsi="Bitter" w:cs="Times New Roman"/>
          <w:color w:val="212121"/>
        </w:rPr>
        <w:t xml:space="preserve"> CPM was lost due to deadtime (5342 - 5253) - a 1.7% loss due to deadtime.</w:t>
      </w:r>
    </w:p>
    <w:p w:rsidR="007213F3" w:rsidRPr="00930F44" w:rsidRDefault="00BA2023" w:rsidP="00930F44">
      <w:pPr>
        <w:spacing w:before="225" w:after="0" w:line="240" w:lineRule="auto"/>
        <w:jc w:val="center"/>
        <w:textAlignment w:val="top"/>
        <w:rPr>
          <w:rFonts w:ascii="Bitter" w:eastAsia="Times New Roman" w:hAnsi="Bitter" w:cs="Times New Roman"/>
          <w:color w:val="212121"/>
        </w:rPr>
      </w:pPr>
      <w:r w:rsidRPr="00BA2023">
        <w:rPr>
          <w:rFonts w:ascii="Bitter" w:eastAsia="Times New Roman" w:hAnsi="Bitter" w:cs="Times New Roman"/>
          <w:color w:val="212121"/>
        </w:rPr>
        <w:t>Not much at this lower count rate but it becomes significant at higher rates</w:t>
      </w:r>
      <w:r>
        <w:rPr>
          <w:noProof/>
        </w:rPr>
        <w:drawing>
          <wp:inline distT="0" distB="0" distL="0" distR="0">
            <wp:extent cx="5943600" cy="4335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335780"/>
                    </a:xfrm>
                    <a:prstGeom prst="rect">
                      <a:avLst/>
                    </a:prstGeom>
                    <a:noFill/>
                    <a:ln>
                      <a:noFill/>
                    </a:ln>
                  </pic:spPr>
                </pic:pic>
              </a:graphicData>
            </a:graphic>
          </wp:inline>
        </w:drawing>
      </w:r>
      <w:r>
        <w:rPr>
          <w:noProof/>
        </w:rPr>
        <w:lastRenderedPageBreak/>
        <w:drawing>
          <wp:inline distT="0" distB="0" distL="0" distR="0">
            <wp:extent cx="594360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r>
        <w:rPr>
          <w:noProof/>
        </w:rPr>
        <w:drawing>
          <wp:inline distT="0" distB="0" distL="0" distR="0">
            <wp:extent cx="59436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sectPr w:rsidR="007213F3" w:rsidRPr="00930F44" w:rsidSect="00930F44">
      <w:footerReference w:type="default" r:id="rId51"/>
      <w:pgSz w:w="12240" w:h="15840"/>
      <w:pgMar w:top="412" w:right="720" w:bottom="720" w:left="720" w:header="720" w:footer="1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325" w:rsidRDefault="00AE0325" w:rsidP="00BA2023">
      <w:pPr>
        <w:spacing w:after="0" w:line="240" w:lineRule="auto"/>
      </w:pPr>
      <w:r>
        <w:separator/>
      </w:r>
    </w:p>
  </w:endnote>
  <w:endnote w:type="continuationSeparator" w:id="0">
    <w:p w:rsidR="00AE0325" w:rsidRDefault="00AE0325" w:rsidP="00BA2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it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993703"/>
      <w:docPartObj>
        <w:docPartGallery w:val="Page Numbers (Bottom of Page)"/>
        <w:docPartUnique/>
      </w:docPartObj>
    </w:sdtPr>
    <w:sdtEndPr>
      <w:rPr>
        <w:noProof/>
      </w:rPr>
    </w:sdtEndPr>
    <w:sdtContent>
      <w:p w:rsidR="00930F44" w:rsidRDefault="00930F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30F44" w:rsidRDefault="00930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325" w:rsidRDefault="00AE0325" w:rsidP="00BA2023">
      <w:pPr>
        <w:spacing w:after="0" w:line="240" w:lineRule="auto"/>
      </w:pPr>
      <w:r>
        <w:separator/>
      </w:r>
    </w:p>
  </w:footnote>
  <w:footnote w:type="continuationSeparator" w:id="0">
    <w:p w:rsidR="00AE0325" w:rsidRDefault="00AE0325" w:rsidP="00BA2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06A"/>
    <w:multiLevelType w:val="multilevel"/>
    <w:tmpl w:val="403C99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23"/>
    <w:rsid w:val="007213F3"/>
    <w:rsid w:val="00930F44"/>
    <w:rsid w:val="00AE0325"/>
    <w:rsid w:val="00BA2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92024"/>
  <w15:chartTrackingRefBased/>
  <w15:docId w15:val="{1A04751B-75D3-48F9-A3A7-D0D8287D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A20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2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023"/>
  </w:style>
  <w:style w:type="paragraph" w:styleId="Footer">
    <w:name w:val="footer"/>
    <w:basedOn w:val="Normal"/>
    <w:link w:val="FooterChar"/>
    <w:uiPriority w:val="99"/>
    <w:unhideWhenUsed/>
    <w:rsid w:val="00BA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023"/>
  </w:style>
  <w:style w:type="character" w:customStyle="1" w:styleId="Heading2Char">
    <w:name w:val="Heading 2 Char"/>
    <w:basedOn w:val="DefaultParagraphFont"/>
    <w:link w:val="Heading2"/>
    <w:uiPriority w:val="9"/>
    <w:rsid w:val="00BA20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2023"/>
    <w:rPr>
      <w:rFonts w:ascii="Times New Roman" w:eastAsia="Times New Roman" w:hAnsi="Times New Roman" w:cs="Times New Roman"/>
      <w:b/>
      <w:bCs/>
      <w:sz w:val="27"/>
      <w:szCs w:val="27"/>
    </w:rPr>
  </w:style>
  <w:style w:type="paragraph" w:customStyle="1" w:styleId="cdt4ke">
    <w:name w:val="cdt4ke"/>
    <w:basedOn w:val="Normal"/>
    <w:rsid w:val="00BA20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2023"/>
    <w:rPr>
      <w:i/>
      <w:iCs/>
    </w:rPr>
  </w:style>
  <w:style w:type="character" w:styleId="Hyperlink">
    <w:name w:val="Hyperlink"/>
    <w:basedOn w:val="DefaultParagraphFont"/>
    <w:uiPriority w:val="99"/>
    <w:semiHidden/>
    <w:unhideWhenUsed/>
    <w:rsid w:val="00BA2023"/>
    <w:rPr>
      <w:color w:val="0000FF"/>
      <w:u w:val="single"/>
    </w:rPr>
  </w:style>
  <w:style w:type="character" w:styleId="Strong">
    <w:name w:val="Strong"/>
    <w:basedOn w:val="DefaultParagraphFont"/>
    <w:uiPriority w:val="22"/>
    <w:qFormat/>
    <w:rsid w:val="00BA2023"/>
    <w:rPr>
      <w:b/>
      <w:bCs/>
    </w:rPr>
  </w:style>
  <w:style w:type="paragraph" w:styleId="ListParagraph">
    <w:name w:val="List Paragraph"/>
    <w:basedOn w:val="Normal"/>
    <w:uiPriority w:val="34"/>
    <w:qFormat/>
    <w:rsid w:val="00BA2023"/>
    <w:pPr>
      <w:ind w:left="720"/>
      <w:contextualSpacing/>
    </w:pPr>
  </w:style>
  <w:style w:type="paragraph" w:styleId="BalloonText">
    <w:name w:val="Balloon Text"/>
    <w:basedOn w:val="Normal"/>
    <w:link w:val="BalloonTextChar"/>
    <w:uiPriority w:val="99"/>
    <w:semiHidden/>
    <w:unhideWhenUsed/>
    <w:rsid w:val="00930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F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70894">
      <w:bodyDiv w:val="1"/>
      <w:marLeft w:val="0"/>
      <w:marRight w:val="0"/>
      <w:marTop w:val="0"/>
      <w:marBottom w:val="0"/>
      <w:divBdr>
        <w:top w:val="none" w:sz="0" w:space="0" w:color="auto"/>
        <w:left w:val="none" w:sz="0" w:space="0" w:color="auto"/>
        <w:bottom w:val="none" w:sz="0" w:space="0" w:color="auto"/>
        <w:right w:val="none" w:sz="0" w:space="0" w:color="auto"/>
      </w:divBdr>
      <w:divsChild>
        <w:div w:id="1157500326">
          <w:marLeft w:val="0"/>
          <w:marRight w:val="0"/>
          <w:marTop w:val="0"/>
          <w:marBottom w:val="0"/>
          <w:divBdr>
            <w:top w:val="none" w:sz="0" w:space="0" w:color="auto"/>
            <w:left w:val="none" w:sz="0" w:space="0" w:color="auto"/>
            <w:bottom w:val="none" w:sz="0" w:space="0" w:color="auto"/>
            <w:right w:val="none" w:sz="0" w:space="0" w:color="auto"/>
          </w:divBdr>
          <w:divsChild>
            <w:div w:id="1769931131">
              <w:marLeft w:val="0"/>
              <w:marRight w:val="0"/>
              <w:marTop w:val="0"/>
              <w:marBottom w:val="0"/>
              <w:divBdr>
                <w:top w:val="none" w:sz="0" w:space="0" w:color="auto"/>
                <w:left w:val="none" w:sz="0" w:space="0" w:color="auto"/>
                <w:bottom w:val="none" w:sz="0" w:space="0" w:color="auto"/>
                <w:right w:val="none" w:sz="0" w:space="0" w:color="auto"/>
              </w:divBdr>
              <w:divsChild>
                <w:div w:id="1785078349">
                  <w:marLeft w:val="0"/>
                  <w:marRight w:val="0"/>
                  <w:marTop w:val="0"/>
                  <w:marBottom w:val="0"/>
                  <w:divBdr>
                    <w:top w:val="none" w:sz="0" w:space="0" w:color="auto"/>
                    <w:left w:val="none" w:sz="0" w:space="0" w:color="auto"/>
                    <w:bottom w:val="none" w:sz="0" w:space="0" w:color="auto"/>
                    <w:right w:val="none" w:sz="0" w:space="0" w:color="auto"/>
                  </w:divBdr>
                  <w:divsChild>
                    <w:div w:id="17006086">
                      <w:marLeft w:val="0"/>
                      <w:marRight w:val="0"/>
                      <w:marTop w:val="0"/>
                      <w:marBottom w:val="0"/>
                      <w:divBdr>
                        <w:top w:val="none" w:sz="0" w:space="0" w:color="auto"/>
                        <w:left w:val="none" w:sz="0" w:space="0" w:color="auto"/>
                        <w:bottom w:val="none" w:sz="0" w:space="0" w:color="auto"/>
                        <w:right w:val="none" w:sz="0" w:space="0" w:color="auto"/>
                      </w:divBdr>
                      <w:divsChild>
                        <w:div w:id="105390115">
                          <w:marLeft w:val="0"/>
                          <w:marRight w:val="0"/>
                          <w:marTop w:val="0"/>
                          <w:marBottom w:val="0"/>
                          <w:divBdr>
                            <w:top w:val="none" w:sz="0" w:space="0" w:color="auto"/>
                            <w:left w:val="none" w:sz="0" w:space="0" w:color="auto"/>
                            <w:bottom w:val="none" w:sz="0" w:space="0" w:color="auto"/>
                            <w:right w:val="none" w:sz="0" w:space="0" w:color="auto"/>
                          </w:divBdr>
                          <w:divsChild>
                            <w:div w:id="1543512807">
                              <w:marLeft w:val="0"/>
                              <w:marRight w:val="0"/>
                              <w:marTop w:val="0"/>
                              <w:marBottom w:val="0"/>
                              <w:divBdr>
                                <w:top w:val="none" w:sz="0" w:space="0" w:color="auto"/>
                                <w:left w:val="none" w:sz="0" w:space="0" w:color="auto"/>
                                <w:bottom w:val="none" w:sz="0" w:space="0" w:color="auto"/>
                                <w:right w:val="none" w:sz="0" w:space="0" w:color="auto"/>
                              </w:divBdr>
                              <w:divsChild>
                                <w:div w:id="191264512">
                                  <w:marLeft w:val="0"/>
                                  <w:marRight w:val="0"/>
                                  <w:marTop w:val="0"/>
                                  <w:marBottom w:val="0"/>
                                  <w:divBdr>
                                    <w:top w:val="none" w:sz="0" w:space="0" w:color="auto"/>
                                    <w:left w:val="none" w:sz="0" w:space="0" w:color="auto"/>
                                    <w:bottom w:val="none" w:sz="0" w:space="0" w:color="auto"/>
                                    <w:right w:val="none" w:sz="0" w:space="0" w:color="auto"/>
                                  </w:divBdr>
                                  <w:divsChild>
                                    <w:div w:id="1280718822">
                                      <w:marLeft w:val="0"/>
                                      <w:marRight w:val="0"/>
                                      <w:marTop w:val="0"/>
                                      <w:marBottom w:val="0"/>
                                      <w:divBdr>
                                        <w:top w:val="none" w:sz="0" w:space="0" w:color="auto"/>
                                        <w:left w:val="none" w:sz="0" w:space="0" w:color="auto"/>
                                        <w:bottom w:val="none" w:sz="0" w:space="0" w:color="auto"/>
                                        <w:right w:val="none" w:sz="0" w:space="0" w:color="auto"/>
                                      </w:divBdr>
                                      <w:divsChild>
                                        <w:div w:id="2142188643">
                                          <w:marLeft w:val="0"/>
                                          <w:marRight w:val="0"/>
                                          <w:marTop w:val="0"/>
                                          <w:marBottom w:val="0"/>
                                          <w:divBdr>
                                            <w:top w:val="none" w:sz="0" w:space="0" w:color="auto"/>
                                            <w:left w:val="none" w:sz="0" w:space="0" w:color="auto"/>
                                            <w:bottom w:val="none" w:sz="0" w:space="0" w:color="auto"/>
                                            <w:right w:val="none" w:sz="0" w:space="0" w:color="auto"/>
                                          </w:divBdr>
                                          <w:divsChild>
                                            <w:div w:id="20435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550795">
          <w:marLeft w:val="0"/>
          <w:marRight w:val="0"/>
          <w:marTop w:val="0"/>
          <w:marBottom w:val="0"/>
          <w:divBdr>
            <w:top w:val="none" w:sz="0" w:space="0" w:color="auto"/>
            <w:left w:val="none" w:sz="0" w:space="0" w:color="auto"/>
            <w:bottom w:val="none" w:sz="0" w:space="0" w:color="auto"/>
            <w:right w:val="none" w:sz="0" w:space="0" w:color="auto"/>
          </w:divBdr>
          <w:divsChild>
            <w:div w:id="1845435625">
              <w:marLeft w:val="0"/>
              <w:marRight w:val="0"/>
              <w:marTop w:val="0"/>
              <w:marBottom w:val="0"/>
              <w:divBdr>
                <w:top w:val="none" w:sz="0" w:space="0" w:color="auto"/>
                <w:left w:val="none" w:sz="0" w:space="0" w:color="auto"/>
                <w:bottom w:val="none" w:sz="0" w:space="0" w:color="auto"/>
                <w:right w:val="none" w:sz="0" w:space="0" w:color="auto"/>
              </w:divBdr>
              <w:divsChild>
                <w:div w:id="671030870">
                  <w:marLeft w:val="0"/>
                  <w:marRight w:val="0"/>
                  <w:marTop w:val="0"/>
                  <w:marBottom w:val="0"/>
                  <w:divBdr>
                    <w:top w:val="none" w:sz="0" w:space="0" w:color="auto"/>
                    <w:left w:val="none" w:sz="0" w:space="0" w:color="auto"/>
                    <w:bottom w:val="none" w:sz="0" w:space="0" w:color="auto"/>
                    <w:right w:val="none" w:sz="0" w:space="0" w:color="auto"/>
                  </w:divBdr>
                  <w:divsChild>
                    <w:div w:id="418141651">
                      <w:marLeft w:val="0"/>
                      <w:marRight w:val="0"/>
                      <w:marTop w:val="0"/>
                      <w:marBottom w:val="0"/>
                      <w:divBdr>
                        <w:top w:val="none" w:sz="0" w:space="0" w:color="auto"/>
                        <w:left w:val="none" w:sz="0" w:space="0" w:color="auto"/>
                        <w:bottom w:val="none" w:sz="0" w:space="0" w:color="auto"/>
                        <w:right w:val="none" w:sz="0" w:space="0" w:color="auto"/>
                      </w:divBdr>
                      <w:divsChild>
                        <w:div w:id="812138081">
                          <w:marLeft w:val="0"/>
                          <w:marRight w:val="0"/>
                          <w:marTop w:val="0"/>
                          <w:marBottom w:val="0"/>
                          <w:divBdr>
                            <w:top w:val="none" w:sz="0" w:space="0" w:color="auto"/>
                            <w:left w:val="none" w:sz="0" w:space="0" w:color="auto"/>
                            <w:bottom w:val="none" w:sz="0" w:space="0" w:color="auto"/>
                            <w:right w:val="none" w:sz="0" w:space="0" w:color="auto"/>
                          </w:divBdr>
                          <w:divsChild>
                            <w:div w:id="60060164">
                              <w:marLeft w:val="0"/>
                              <w:marRight w:val="0"/>
                              <w:marTop w:val="0"/>
                              <w:marBottom w:val="0"/>
                              <w:divBdr>
                                <w:top w:val="none" w:sz="0" w:space="0" w:color="auto"/>
                                <w:left w:val="none" w:sz="0" w:space="0" w:color="auto"/>
                                <w:bottom w:val="none" w:sz="0" w:space="0" w:color="auto"/>
                                <w:right w:val="none" w:sz="0" w:space="0" w:color="auto"/>
                              </w:divBdr>
                              <w:divsChild>
                                <w:div w:id="185338010">
                                  <w:marLeft w:val="0"/>
                                  <w:marRight w:val="0"/>
                                  <w:marTop w:val="0"/>
                                  <w:marBottom w:val="0"/>
                                  <w:divBdr>
                                    <w:top w:val="none" w:sz="0" w:space="0" w:color="auto"/>
                                    <w:left w:val="none" w:sz="0" w:space="0" w:color="auto"/>
                                    <w:bottom w:val="none" w:sz="0" w:space="0" w:color="auto"/>
                                    <w:right w:val="none" w:sz="0" w:space="0" w:color="auto"/>
                                  </w:divBdr>
                                  <w:divsChild>
                                    <w:div w:id="1263227536">
                                      <w:marLeft w:val="0"/>
                                      <w:marRight w:val="0"/>
                                      <w:marTop w:val="0"/>
                                      <w:marBottom w:val="0"/>
                                      <w:divBdr>
                                        <w:top w:val="none" w:sz="0" w:space="0" w:color="auto"/>
                                        <w:left w:val="none" w:sz="0" w:space="0" w:color="auto"/>
                                        <w:bottom w:val="none" w:sz="0" w:space="0" w:color="auto"/>
                                        <w:right w:val="none" w:sz="0" w:space="0" w:color="auto"/>
                                      </w:divBdr>
                                      <w:divsChild>
                                        <w:div w:id="5895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732375">
                  <w:marLeft w:val="0"/>
                  <w:marRight w:val="0"/>
                  <w:marTop w:val="0"/>
                  <w:marBottom w:val="0"/>
                  <w:divBdr>
                    <w:top w:val="none" w:sz="0" w:space="0" w:color="auto"/>
                    <w:left w:val="none" w:sz="0" w:space="0" w:color="auto"/>
                    <w:bottom w:val="none" w:sz="0" w:space="0" w:color="auto"/>
                    <w:right w:val="none" w:sz="0" w:space="0" w:color="auto"/>
                  </w:divBdr>
                  <w:divsChild>
                    <w:div w:id="638458385">
                      <w:marLeft w:val="0"/>
                      <w:marRight w:val="0"/>
                      <w:marTop w:val="0"/>
                      <w:marBottom w:val="0"/>
                      <w:divBdr>
                        <w:top w:val="none" w:sz="0" w:space="0" w:color="auto"/>
                        <w:left w:val="none" w:sz="0" w:space="0" w:color="auto"/>
                        <w:bottom w:val="none" w:sz="0" w:space="0" w:color="auto"/>
                        <w:right w:val="none" w:sz="0" w:space="0" w:color="auto"/>
                      </w:divBdr>
                      <w:divsChild>
                        <w:div w:id="812327916">
                          <w:marLeft w:val="0"/>
                          <w:marRight w:val="0"/>
                          <w:marTop w:val="0"/>
                          <w:marBottom w:val="0"/>
                          <w:divBdr>
                            <w:top w:val="none" w:sz="0" w:space="0" w:color="auto"/>
                            <w:left w:val="none" w:sz="0" w:space="0" w:color="auto"/>
                            <w:bottom w:val="none" w:sz="0" w:space="0" w:color="auto"/>
                            <w:right w:val="none" w:sz="0" w:space="0" w:color="auto"/>
                          </w:divBdr>
                          <w:divsChild>
                            <w:div w:id="340472223">
                              <w:marLeft w:val="0"/>
                              <w:marRight w:val="0"/>
                              <w:marTop w:val="0"/>
                              <w:marBottom w:val="0"/>
                              <w:divBdr>
                                <w:top w:val="none" w:sz="0" w:space="0" w:color="auto"/>
                                <w:left w:val="none" w:sz="0" w:space="0" w:color="auto"/>
                                <w:bottom w:val="none" w:sz="0" w:space="0" w:color="auto"/>
                                <w:right w:val="none" w:sz="0" w:space="0" w:color="auto"/>
                              </w:divBdr>
                              <w:divsChild>
                                <w:div w:id="360283309">
                                  <w:marLeft w:val="0"/>
                                  <w:marRight w:val="0"/>
                                  <w:marTop w:val="0"/>
                                  <w:marBottom w:val="0"/>
                                  <w:divBdr>
                                    <w:top w:val="none" w:sz="0" w:space="0" w:color="auto"/>
                                    <w:left w:val="none" w:sz="0" w:space="0" w:color="auto"/>
                                    <w:bottom w:val="none" w:sz="0" w:space="0" w:color="auto"/>
                                    <w:right w:val="none" w:sz="0" w:space="0" w:color="auto"/>
                                  </w:divBdr>
                                  <w:divsChild>
                                    <w:div w:id="726027517">
                                      <w:marLeft w:val="0"/>
                                      <w:marRight w:val="0"/>
                                      <w:marTop w:val="0"/>
                                      <w:marBottom w:val="0"/>
                                      <w:divBdr>
                                        <w:top w:val="none" w:sz="0" w:space="0" w:color="auto"/>
                                        <w:left w:val="none" w:sz="0" w:space="0" w:color="auto"/>
                                        <w:bottom w:val="none" w:sz="0" w:space="0" w:color="auto"/>
                                        <w:right w:val="none" w:sz="0" w:space="0" w:color="auto"/>
                                      </w:divBdr>
                                      <w:divsChild>
                                        <w:div w:id="16258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296262">
          <w:marLeft w:val="0"/>
          <w:marRight w:val="0"/>
          <w:marTop w:val="0"/>
          <w:marBottom w:val="0"/>
          <w:divBdr>
            <w:top w:val="none" w:sz="0" w:space="0" w:color="auto"/>
            <w:left w:val="none" w:sz="0" w:space="0" w:color="auto"/>
            <w:bottom w:val="none" w:sz="0" w:space="0" w:color="auto"/>
            <w:right w:val="none" w:sz="0" w:space="0" w:color="auto"/>
          </w:divBdr>
          <w:divsChild>
            <w:div w:id="201140303">
              <w:marLeft w:val="0"/>
              <w:marRight w:val="0"/>
              <w:marTop w:val="0"/>
              <w:marBottom w:val="0"/>
              <w:divBdr>
                <w:top w:val="none" w:sz="0" w:space="0" w:color="auto"/>
                <w:left w:val="none" w:sz="0" w:space="0" w:color="auto"/>
                <w:bottom w:val="none" w:sz="0" w:space="0" w:color="auto"/>
                <w:right w:val="none" w:sz="0" w:space="0" w:color="auto"/>
              </w:divBdr>
              <w:divsChild>
                <w:div w:id="1794130352">
                  <w:marLeft w:val="0"/>
                  <w:marRight w:val="0"/>
                  <w:marTop w:val="0"/>
                  <w:marBottom w:val="0"/>
                  <w:divBdr>
                    <w:top w:val="none" w:sz="0" w:space="0" w:color="auto"/>
                    <w:left w:val="none" w:sz="0" w:space="0" w:color="auto"/>
                    <w:bottom w:val="none" w:sz="0" w:space="0" w:color="auto"/>
                    <w:right w:val="none" w:sz="0" w:space="0" w:color="auto"/>
                  </w:divBdr>
                  <w:divsChild>
                    <w:div w:id="109665806">
                      <w:marLeft w:val="0"/>
                      <w:marRight w:val="0"/>
                      <w:marTop w:val="0"/>
                      <w:marBottom w:val="0"/>
                      <w:divBdr>
                        <w:top w:val="none" w:sz="0" w:space="0" w:color="auto"/>
                        <w:left w:val="none" w:sz="0" w:space="0" w:color="auto"/>
                        <w:bottom w:val="none" w:sz="0" w:space="0" w:color="auto"/>
                        <w:right w:val="none" w:sz="0" w:space="0" w:color="auto"/>
                      </w:divBdr>
                      <w:divsChild>
                        <w:div w:id="864177177">
                          <w:marLeft w:val="0"/>
                          <w:marRight w:val="0"/>
                          <w:marTop w:val="0"/>
                          <w:marBottom w:val="0"/>
                          <w:divBdr>
                            <w:top w:val="none" w:sz="0" w:space="0" w:color="auto"/>
                            <w:left w:val="none" w:sz="0" w:space="0" w:color="auto"/>
                            <w:bottom w:val="none" w:sz="0" w:space="0" w:color="auto"/>
                            <w:right w:val="none" w:sz="0" w:space="0" w:color="auto"/>
                          </w:divBdr>
                          <w:divsChild>
                            <w:div w:id="1742407321">
                              <w:marLeft w:val="0"/>
                              <w:marRight w:val="0"/>
                              <w:marTop w:val="0"/>
                              <w:marBottom w:val="0"/>
                              <w:divBdr>
                                <w:top w:val="none" w:sz="0" w:space="0" w:color="auto"/>
                                <w:left w:val="none" w:sz="0" w:space="0" w:color="auto"/>
                                <w:bottom w:val="none" w:sz="0" w:space="0" w:color="auto"/>
                                <w:right w:val="none" w:sz="0" w:space="0" w:color="auto"/>
                              </w:divBdr>
                              <w:divsChild>
                                <w:div w:id="209388076">
                                  <w:marLeft w:val="0"/>
                                  <w:marRight w:val="0"/>
                                  <w:marTop w:val="0"/>
                                  <w:marBottom w:val="0"/>
                                  <w:divBdr>
                                    <w:top w:val="none" w:sz="0" w:space="0" w:color="auto"/>
                                    <w:left w:val="none" w:sz="0" w:space="0" w:color="auto"/>
                                    <w:bottom w:val="none" w:sz="0" w:space="0" w:color="auto"/>
                                    <w:right w:val="none" w:sz="0" w:space="0" w:color="auto"/>
                                  </w:divBdr>
                                  <w:divsChild>
                                    <w:div w:id="500042766">
                                      <w:marLeft w:val="0"/>
                                      <w:marRight w:val="0"/>
                                      <w:marTop w:val="0"/>
                                      <w:marBottom w:val="0"/>
                                      <w:divBdr>
                                        <w:top w:val="none" w:sz="0" w:space="0" w:color="auto"/>
                                        <w:left w:val="none" w:sz="0" w:space="0" w:color="auto"/>
                                        <w:bottom w:val="none" w:sz="0" w:space="0" w:color="auto"/>
                                        <w:right w:val="none" w:sz="0" w:space="0" w:color="auto"/>
                                      </w:divBdr>
                                      <w:divsChild>
                                        <w:div w:id="1995912787">
                                          <w:marLeft w:val="0"/>
                                          <w:marRight w:val="0"/>
                                          <w:marTop w:val="0"/>
                                          <w:marBottom w:val="0"/>
                                          <w:divBdr>
                                            <w:top w:val="none" w:sz="0" w:space="0" w:color="auto"/>
                                            <w:left w:val="none" w:sz="0" w:space="0" w:color="auto"/>
                                            <w:bottom w:val="none" w:sz="0" w:space="0" w:color="auto"/>
                                            <w:right w:val="none" w:sz="0" w:space="0" w:color="auto"/>
                                          </w:divBdr>
                                          <w:divsChild>
                                            <w:div w:id="430511693">
                                              <w:marLeft w:val="0"/>
                                              <w:marRight w:val="0"/>
                                              <w:marTop w:val="0"/>
                                              <w:marBottom w:val="0"/>
                                              <w:divBdr>
                                                <w:top w:val="none" w:sz="0" w:space="0" w:color="auto"/>
                                                <w:left w:val="none" w:sz="0" w:space="0" w:color="auto"/>
                                                <w:bottom w:val="none" w:sz="0" w:space="0" w:color="auto"/>
                                                <w:right w:val="none" w:sz="0" w:space="0" w:color="auto"/>
                                              </w:divBdr>
                                              <w:divsChild>
                                                <w:div w:id="243728578">
                                                  <w:marLeft w:val="0"/>
                                                  <w:marRight w:val="0"/>
                                                  <w:marTop w:val="0"/>
                                                  <w:marBottom w:val="0"/>
                                                  <w:divBdr>
                                                    <w:top w:val="none" w:sz="0" w:space="0" w:color="auto"/>
                                                    <w:left w:val="none" w:sz="0" w:space="0" w:color="auto"/>
                                                    <w:bottom w:val="none" w:sz="0" w:space="0" w:color="auto"/>
                                                    <w:right w:val="none" w:sz="0" w:space="0" w:color="auto"/>
                                                  </w:divBdr>
                                                </w:div>
                                              </w:divsChild>
                                            </w:div>
                                            <w:div w:id="101993748">
                                              <w:marLeft w:val="0"/>
                                              <w:marRight w:val="0"/>
                                              <w:marTop w:val="0"/>
                                              <w:marBottom w:val="0"/>
                                              <w:divBdr>
                                                <w:top w:val="none" w:sz="0" w:space="0" w:color="auto"/>
                                                <w:left w:val="none" w:sz="0" w:space="0" w:color="auto"/>
                                                <w:bottom w:val="none" w:sz="0" w:space="0" w:color="auto"/>
                                                <w:right w:val="none" w:sz="0" w:space="0" w:color="auto"/>
                                              </w:divBdr>
                                              <w:divsChild>
                                                <w:div w:id="1129856071">
                                                  <w:marLeft w:val="0"/>
                                                  <w:marRight w:val="0"/>
                                                  <w:marTop w:val="0"/>
                                                  <w:marBottom w:val="0"/>
                                                  <w:divBdr>
                                                    <w:top w:val="none" w:sz="0" w:space="0" w:color="auto"/>
                                                    <w:left w:val="none" w:sz="0" w:space="0" w:color="auto"/>
                                                    <w:bottom w:val="none" w:sz="0" w:space="0" w:color="auto"/>
                                                    <w:right w:val="none" w:sz="0" w:space="0" w:color="auto"/>
                                                  </w:divBdr>
                                                </w:div>
                                              </w:divsChild>
                                            </w:div>
                                            <w:div w:id="2074808586">
                                              <w:marLeft w:val="0"/>
                                              <w:marRight w:val="0"/>
                                              <w:marTop w:val="0"/>
                                              <w:marBottom w:val="0"/>
                                              <w:divBdr>
                                                <w:top w:val="none" w:sz="0" w:space="0" w:color="auto"/>
                                                <w:left w:val="none" w:sz="0" w:space="0" w:color="auto"/>
                                                <w:bottom w:val="none" w:sz="0" w:space="0" w:color="auto"/>
                                                <w:right w:val="none" w:sz="0" w:space="0" w:color="auto"/>
                                              </w:divBdr>
                                              <w:divsChild>
                                                <w:div w:id="1761638979">
                                                  <w:marLeft w:val="0"/>
                                                  <w:marRight w:val="0"/>
                                                  <w:marTop w:val="0"/>
                                                  <w:marBottom w:val="0"/>
                                                  <w:divBdr>
                                                    <w:top w:val="none" w:sz="0" w:space="0" w:color="auto"/>
                                                    <w:left w:val="none" w:sz="0" w:space="0" w:color="auto"/>
                                                    <w:bottom w:val="none" w:sz="0" w:space="0" w:color="auto"/>
                                                    <w:right w:val="none" w:sz="0" w:space="0" w:color="auto"/>
                                                  </w:divBdr>
                                                </w:div>
                                              </w:divsChild>
                                            </w:div>
                                            <w:div w:id="682896365">
                                              <w:marLeft w:val="0"/>
                                              <w:marRight w:val="0"/>
                                              <w:marTop w:val="0"/>
                                              <w:marBottom w:val="0"/>
                                              <w:divBdr>
                                                <w:top w:val="none" w:sz="0" w:space="0" w:color="auto"/>
                                                <w:left w:val="none" w:sz="0" w:space="0" w:color="auto"/>
                                                <w:bottom w:val="none" w:sz="0" w:space="0" w:color="auto"/>
                                                <w:right w:val="none" w:sz="0" w:space="0" w:color="auto"/>
                                              </w:divBdr>
                                              <w:divsChild>
                                                <w:div w:id="938176130">
                                                  <w:marLeft w:val="0"/>
                                                  <w:marRight w:val="0"/>
                                                  <w:marTop w:val="0"/>
                                                  <w:marBottom w:val="0"/>
                                                  <w:divBdr>
                                                    <w:top w:val="none" w:sz="0" w:space="0" w:color="auto"/>
                                                    <w:left w:val="none" w:sz="0" w:space="0" w:color="auto"/>
                                                    <w:bottom w:val="none" w:sz="0" w:space="0" w:color="auto"/>
                                                    <w:right w:val="none" w:sz="0" w:space="0" w:color="auto"/>
                                                  </w:divBdr>
                                                </w:div>
                                              </w:divsChild>
                                            </w:div>
                                            <w:div w:id="458569069">
                                              <w:marLeft w:val="0"/>
                                              <w:marRight w:val="0"/>
                                              <w:marTop w:val="0"/>
                                              <w:marBottom w:val="0"/>
                                              <w:divBdr>
                                                <w:top w:val="none" w:sz="0" w:space="0" w:color="auto"/>
                                                <w:left w:val="none" w:sz="0" w:space="0" w:color="auto"/>
                                                <w:bottom w:val="none" w:sz="0" w:space="0" w:color="auto"/>
                                                <w:right w:val="none" w:sz="0" w:space="0" w:color="auto"/>
                                              </w:divBdr>
                                              <w:divsChild>
                                                <w:div w:id="859204926">
                                                  <w:marLeft w:val="0"/>
                                                  <w:marRight w:val="0"/>
                                                  <w:marTop w:val="0"/>
                                                  <w:marBottom w:val="0"/>
                                                  <w:divBdr>
                                                    <w:top w:val="none" w:sz="0" w:space="0" w:color="auto"/>
                                                    <w:left w:val="none" w:sz="0" w:space="0" w:color="auto"/>
                                                    <w:bottom w:val="none" w:sz="0" w:space="0" w:color="auto"/>
                                                    <w:right w:val="none" w:sz="0" w:space="0" w:color="auto"/>
                                                  </w:divBdr>
                                                </w:div>
                                              </w:divsChild>
                                            </w:div>
                                            <w:div w:id="508065016">
                                              <w:marLeft w:val="0"/>
                                              <w:marRight w:val="0"/>
                                              <w:marTop w:val="0"/>
                                              <w:marBottom w:val="0"/>
                                              <w:divBdr>
                                                <w:top w:val="none" w:sz="0" w:space="0" w:color="auto"/>
                                                <w:left w:val="none" w:sz="0" w:space="0" w:color="auto"/>
                                                <w:bottom w:val="none" w:sz="0" w:space="0" w:color="auto"/>
                                                <w:right w:val="none" w:sz="0" w:space="0" w:color="auto"/>
                                              </w:divBdr>
                                              <w:divsChild>
                                                <w:div w:id="1159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347440">
      <w:bodyDiv w:val="1"/>
      <w:marLeft w:val="0"/>
      <w:marRight w:val="0"/>
      <w:marTop w:val="0"/>
      <w:marBottom w:val="0"/>
      <w:divBdr>
        <w:top w:val="none" w:sz="0" w:space="0" w:color="auto"/>
        <w:left w:val="none" w:sz="0" w:space="0" w:color="auto"/>
        <w:bottom w:val="none" w:sz="0" w:space="0" w:color="auto"/>
        <w:right w:val="none" w:sz="0" w:space="0" w:color="auto"/>
      </w:divBdr>
      <w:divsChild>
        <w:div w:id="96799875">
          <w:marLeft w:val="0"/>
          <w:marRight w:val="0"/>
          <w:marTop w:val="0"/>
          <w:marBottom w:val="0"/>
          <w:divBdr>
            <w:top w:val="none" w:sz="0" w:space="0" w:color="auto"/>
            <w:left w:val="none" w:sz="0" w:space="0" w:color="auto"/>
            <w:bottom w:val="none" w:sz="0" w:space="0" w:color="auto"/>
            <w:right w:val="none" w:sz="0" w:space="0" w:color="auto"/>
          </w:divBdr>
        </w:div>
      </w:divsChild>
    </w:div>
    <w:div w:id="1772628893">
      <w:bodyDiv w:val="1"/>
      <w:marLeft w:val="0"/>
      <w:marRight w:val="0"/>
      <w:marTop w:val="0"/>
      <w:marBottom w:val="0"/>
      <w:divBdr>
        <w:top w:val="none" w:sz="0" w:space="0" w:color="auto"/>
        <w:left w:val="none" w:sz="0" w:space="0" w:color="auto"/>
        <w:bottom w:val="none" w:sz="0" w:space="0" w:color="auto"/>
        <w:right w:val="none" w:sz="0" w:space="0" w:color="auto"/>
      </w:divBdr>
      <w:divsChild>
        <w:div w:id="1234124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url?q=http%3A%2F%2Fwww.gstube.com%2Fphoto%2F2484.jpg&amp;sa=D&amp;sntz=1&amp;usg=AOvVaw372-v2hVRarWH36eEDsk2l" TargetMode="External"/><Relationship Id="rId18" Type="http://schemas.openxmlformats.org/officeDocument/2006/relationships/hyperlink" Target="http://www.google.com/url?q=http%3A%2F%2Fshop.boxtec.ch%2Fproduct_info.php%2FcPath%2F59_39_76%2Fproducts_id%2F40255&amp;sa=D&amp;sntz=1&amp;usg=AOvVaw3rhBBbj4AxLswbBbjzKPTU" TargetMode="External"/><Relationship Id="rId26" Type="http://schemas.openxmlformats.org/officeDocument/2006/relationships/hyperlink" Target="https://www.google.com/url?q=https%3A%2F%2Fwww.dropbox.com%2Fs%2Fv193so7m6d4euhx%2FSBT-11A%2520Pinouts.jpg%3Fraw%3D1&amp;sa=D&amp;sntz=1&amp;usg=AOvVaw0xOc66iLHI5RZtgnbPG384" TargetMode="External"/><Relationship Id="rId39" Type="http://schemas.openxmlformats.org/officeDocument/2006/relationships/hyperlink" Target="https://www.google.com/url?q=https%3A%2F%2Fwww.dropbox.com%2Fs%2Fqdzmuji59am85hq%2FVariations%2520in%2520Conversion%2520Rates.pdf%3Fdl%3D1&amp;sa=D&amp;sntz=1&amp;usg=AOvVaw11Tszg0mGUJJV4ucxBUzGW" TargetMode="External"/><Relationship Id="rId21" Type="http://schemas.openxmlformats.org/officeDocument/2006/relationships/hyperlink" Target="http://www.google.com/url?q=http%3A%2F%2Fwww.lndinc.com%2Fproducts%2F17%2F&amp;sa=D&amp;sntz=1&amp;usg=AOvVaw2fZzewwNubFYF8LmxgwqYS" TargetMode="External"/><Relationship Id="rId34" Type="http://schemas.openxmlformats.org/officeDocument/2006/relationships/hyperlink" Target="https://www.google.com/url?q=https%3A%2F%2Fwww.dropbox.com%2Fs%2Fdpysxsbfdibnz5s%2FSI-8b%2520Translation.txt%3Fdl%3D1&amp;sa=D&amp;sntz=1&amp;usg=AOvVaw24gi-N2jrZ1tnTchlg0C4m" TargetMode="External"/><Relationship Id="rId42" Type="http://schemas.openxmlformats.org/officeDocument/2006/relationships/hyperlink" Target="http://www.google.com/url?q=http%3A%2F%2Feinstlab.web.fc2.com%2Fgeiger%2Fgeiger3.html&amp;sa=D&amp;sntz=1&amp;usg=AOvVaw0W1xjGfkzXEdtw_8vgNbGF" TargetMode="External"/><Relationship Id="rId47" Type="http://schemas.openxmlformats.org/officeDocument/2006/relationships/hyperlink" Target="http://www.google.com/url?q=http%3A%2F%2Fwww2.astro.psu.edu%2F~niel%2Fastro485%2Fderivations%2Fgeiger1.pdf&amp;sa=D&amp;sntz=1&amp;usg=AOvVaw2ta_-rg7xLlkcXSUrr-5YR" TargetMode="External"/><Relationship Id="rId50" Type="http://schemas.openxmlformats.org/officeDocument/2006/relationships/image" Target="media/image3.png"/><Relationship Id="rId7" Type="http://schemas.openxmlformats.org/officeDocument/2006/relationships/hyperlink" Target="http://www.google.com/url?q=http%3A%2F%2Fwww.gstube.com%2Fdata%2F2398%2F&amp;sa=D&amp;sntz=1&amp;usg=AOvVaw2nYrKf9l5xhTmfz31D7ppd" TargetMode="External"/><Relationship Id="rId2" Type="http://schemas.openxmlformats.org/officeDocument/2006/relationships/styles" Target="styles.xml"/><Relationship Id="rId16" Type="http://schemas.openxmlformats.org/officeDocument/2006/relationships/hyperlink" Target="http://www.google.com/url?q=http%3A%2F%2Fea4eoz.ure.es%2Fdrsb88.html&amp;sa=D&amp;sntz=1&amp;usg=AOvVaw2fkAJYKYokzWeITYN44qBl" TargetMode="External"/><Relationship Id="rId29" Type="http://schemas.openxmlformats.org/officeDocument/2006/relationships/hyperlink" Target="http://www.google.com/url?q=http%3A%2F%2Fwww.goldmine-elec-products.com%2Fprodinfo.asp%3Fnumber%3DG20782&amp;sa=D&amp;sntz=1&amp;usg=AOvVaw3aZ1X4f4aRcL_E2TjIo3Ey" TargetMode="External"/><Relationship Id="rId11" Type="http://schemas.openxmlformats.org/officeDocument/2006/relationships/hyperlink" Target="http://www.google.com/url?q=http%3A%2F%2Fwww.sovtube.com%2Fproduct.php%3Fid_product%3D319&amp;sa=D&amp;sntz=1&amp;usg=AOvVaw0UPN29_k_WBqPazizQs3II" TargetMode="External"/><Relationship Id="rId24" Type="http://schemas.openxmlformats.org/officeDocument/2006/relationships/hyperlink" Target="http://www.google.com/url?q=http%3A%2F%2Fwww.sovtube.com%2Fproduct.php%3Fid_product%3D610&amp;sa=D&amp;sntz=1&amp;usg=AOvVaw3Y3qoXae2novNbjLyzKRo_" TargetMode="External"/><Relationship Id="rId32" Type="http://schemas.openxmlformats.org/officeDocument/2006/relationships/hyperlink" Target="https://www.google.com/url?q=https%3A%2F%2Fdl.dropboxusercontent.com%2Fu%2F3572198%2FWebsite%2520Images%2FSTS-6.jpg&amp;sa=D&amp;sntz=1&amp;usg=AOvVaw3SMP-OpA3TdR9ARw7ZDRF0" TargetMode="External"/><Relationship Id="rId37" Type="http://schemas.openxmlformats.org/officeDocument/2006/relationships/hyperlink" Target="http://www.google.com/url?q=http%3A%2F%2Fconsensus-group.ru%2Fradiation-counters%2Fbeta-gamma-radiation%2F166-si8b&amp;sa=D&amp;sntz=1&amp;usg=AOvVaw3VyyyK5eGhhsTqhMprJPm9" TargetMode="External"/><Relationship Id="rId40" Type="http://schemas.openxmlformats.org/officeDocument/2006/relationships/hyperlink" Target="https://www.google.com/url?q=https%3A%2F%2Fdl.dropboxusercontent.com%2Fu%2F3572198%2FWebsite%2520Docs%2FAbout%2520the%2520absorption%2520constant.pdf&amp;sa=D&amp;sntz=1&amp;usg=AOvVaw0Ioc4lk1UEoCjuA4pzeUfE" TargetMode="External"/><Relationship Id="rId45" Type="http://schemas.openxmlformats.org/officeDocument/2006/relationships/hyperlink" Target="https://www.google.com/url?q=https%3A%2F%2Fdl.dropboxusercontent.com%2Fu%2F3572198%2FGeiger_Tube_theory.pdf&amp;sa=D&amp;sntz=1&amp;usg=AOvVaw3KOb48SZiFq787p0rzuMXW"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google.com/url?q=http%3A%2F%2Fwww.gqelectronicsllc.com%2Fforum%2Ftopic.asp%3FTOPIC_ID%3D4540&amp;sa=D&amp;sntz=1&amp;usg=AOvVaw0qQRiN81Llhfc64Ir9pwUt" TargetMode="External"/><Relationship Id="rId19" Type="http://schemas.openxmlformats.org/officeDocument/2006/relationships/hyperlink" Target="http://www.google.com/url?q=http%3A%2F%2Fcgi.ebay.com%2Fws%2FeBayISAPI.dll%3FViewItem%26item%3D200635452140%23ht_2104wt_964&amp;sa=D&amp;sntz=1&amp;usg=AOvVaw1uRJgxDsmbUKaJgcGBukwE" TargetMode="External"/><Relationship Id="rId31" Type="http://schemas.openxmlformats.org/officeDocument/2006/relationships/hyperlink" Target="https://www.google.com/url?q=https%3A%2F%2Fdl.dropboxusercontent.com%2Fu%2F3572198%2FWebsite%2520Images%2FSBM-19.gif&amp;sa=D&amp;sntz=1&amp;usg=AOvVaw3IZqpalS9WQOGqUgY_vrNV" TargetMode="External"/><Relationship Id="rId44" Type="http://schemas.openxmlformats.org/officeDocument/2006/relationships/hyperlink" Target="http://www.google.com/url?q=http%3A%2F%2Fwww.unitednuclear.com%2Findex.php%3Fmain_page%3Dindex%26cPath%3D2_5&amp;sa=D&amp;sntz=1&amp;usg=AOvVaw1vMWfNDjp6-4oIx9gGJXPo"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url?q=http%3A%2F%2Fcgi.ebay.com%2FNew-High-Sensitivity-M4011-Geiger-Counter-Tube-%2F260835055100%3Fpt%3DLH_DefaultDomain_0%26hash%3Ditem3cbafb15fc%23ht_928wt_862&amp;sa=D&amp;sntz=1&amp;usg=AOvVaw0vyIpkcZL1IXpbiN4-aMPu" TargetMode="External"/><Relationship Id="rId14" Type="http://schemas.openxmlformats.org/officeDocument/2006/relationships/hyperlink" Target="http://www.google.com/url?q=http%3A%2F%2Fwww.gstube.com%2Fdata%2F2484%2F&amp;sa=D&amp;sntz=1&amp;usg=AOvVaw3Ovc6pBfDAfSXkQCTithpW" TargetMode="External"/><Relationship Id="rId22" Type="http://schemas.openxmlformats.org/officeDocument/2006/relationships/hyperlink" Target="http://www.google.com/url?q=http%3A%2F%2Fwww.ebay.com%2Fitm%2FRFT-MKD-VA-Z-115-1-Sensitive-Miniature-Tube-Geiger-Counter-German-Made-1-pc-%2F251053036548%3Fpt%3DBI_Security_Fire_Protection%26hash%3Ditem3a73ed5404%23ht_634wt_952&amp;sa=D&amp;sntz=1&amp;usg=AOvVaw1qLRtMuwzHtucjrg8kvyzC" TargetMode="External"/><Relationship Id="rId27" Type="http://schemas.openxmlformats.org/officeDocument/2006/relationships/hyperlink" Target="http://www.google.com/url?q=http%3A%2F%2Flndinc.com%2Fproducts%2F382%2F&amp;sa=D&amp;sntz=1&amp;usg=AOvVaw3ilr3vjrVpPm-CQQkT5G6y" TargetMode="External"/><Relationship Id="rId30" Type="http://schemas.openxmlformats.org/officeDocument/2006/relationships/hyperlink" Target="http://www.google.com/url?q=http%3A%2F%2Fwww.sovtube.com%2Fen%2Fx-ray-and-geiger-tubes%2F340-sbm-19.html&amp;sa=D&amp;sntz=1&amp;usg=AOvVaw12Xnx4uOqICGv876EzEdsB" TargetMode="External"/><Relationship Id="rId35" Type="http://schemas.openxmlformats.org/officeDocument/2006/relationships/hyperlink" Target="https://www.google.com/url?q=https%3A%2F%2Fwww.dropbox.com%2Fs%2F9wv7wz0hl5ofz75%2FSI-8b%2520page1.JPG%3Fdl%3D1&amp;sa=D&amp;sntz=1&amp;usg=AOvVaw142NVBf7Nf1uEFN9ZeP8Ht" TargetMode="External"/><Relationship Id="rId43" Type="http://schemas.openxmlformats.org/officeDocument/2006/relationships/hyperlink" Target="http://www.google.com/url?q=http%3A%2F%2Fja.wikipedia.org%2Fwiki%2F%25E3%2583%25AC%25E3%2583%25B3%25E3%2583%2588%25E3%2582%25B2%25E3%2583%25B3_%2528%25E5%258D%2598%25E4%25BD%258D%2529&amp;sa=D&amp;sntz=1&amp;usg=AOvVaw2KJIot4UQk4aW7YAkpqjok" TargetMode="External"/><Relationship Id="rId48" Type="http://schemas.openxmlformats.org/officeDocument/2006/relationships/image" Target="media/image1.png"/><Relationship Id="rId8" Type="http://schemas.openxmlformats.org/officeDocument/2006/relationships/hyperlink" Target="http://www.google.com/url?q=http%3A%2F%2Fwww.gstube.com%2Fdata%2F4540%2F&amp;sa=D&amp;sntz=1&amp;usg=AOvVaw05ipqDYgC7tmpgyIpGbOhd"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google.com/url?q=https%3A%2F%2Fwww.dropbox.com%2Fs%2Fk9c6powx45b75ii%2FSI-180G%2520connection.JPG%3Fdl%3Draw&amp;sa=D&amp;sntz=1&amp;usg=AOvVaw34LNh8-fp7JSJoG4wxuIaU" TargetMode="External"/><Relationship Id="rId17" Type="http://schemas.openxmlformats.org/officeDocument/2006/relationships/hyperlink" Target="http://www.google.com/url?q=http%3A%2F%2Fwww.lndinc.com%2Fproducts%2F711%2F&amp;sa=D&amp;sntz=1&amp;usg=AOvVaw1DrRsnDldiYE_VhxBjr83w" TargetMode="External"/><Relationship Id="rId25" Type="http://schemas.openxmlformats.org/officeDocument/2006/relationships/hyperlink" Target="https://www.google.com/url?q=https%3A%2F%2Fdl.dropbox.com%2Fu%2F3572198%2FSBT-11A%2520data%2520sheet.jpg&amp;sa=D&amp;sntz=1&amp;usg=AOvVaw2GJUTabzldK7Cg4AmASHY1" TargetMode="External"/><Relationship Id="rId33" Type="http://schemas.openxmlformats.org/officeDocument/2006/relationships/hyperlink" Target="http://www.google.com/url?q=http%3A%2F%2Fwww.sovtube.com%2Fen%2Fx-ray-and-geiger-tubes%2F333-ci-8b.html&amp;sa=D&amp;sntz=1&amp;usg=AOvVaw3OhmICWhYmmvZf5oDrlAEA" TargetMode="External"/><Relationship Id="rId38" Type="http://schemas.openxmlformats.org/officeDocument/2006/relationships/hyperlink" Target="https://www.google.com/url?q=https%3A%2F%2Fsapporohibaku.wordpress.com%2F2011%2F10%2F15%2Fconversion-factor%2F&amp;sa=D&amp;sntz=1&amp;usg=AOvVaw0Qn0lVXjyOhv2kkHefOD-t" TargetMode="External"/><Relationship Id="rId46" Type="http://schemas.openxmlformats.org/officeDocument/2006/relationships/hyperlink" Target="https://www.google.com/url?q=https%3A%2F%2Fwww.dropbox.com%2Fs%2Fyk9kln8hzecs9ca%2FGeiger_Tube_theory.pdf%3Fdl%3D1&amp;sa=D&amp;sntz=1&amp;usg=AOvVaw1TpEkpgIkEe8dFyKSK7qiu" TargetMode="External"/><Relationship Id="rId20" Type="http://schemas.openxmlformats.org/officeDocument/2006/relationships/hyperlink" Target="http://www.google.com/url?q=http%3A%2F%2Fwww.mentallandscape.com%2Fv_instruments.htm&amp;sa=D&amp;sntz=1&amp;usg=AOvVaw1kHu2rSE6-qJPqTBAijdEt" TargetMode="External"/><Relationship Id="rId41" Type="http://schemas.openxmlformats.org/officeDocument/2006/relationships/hyperlink" Target="http://www.google.com/url?q=http%3A%2F%2Fwww.utsunomia.com%2Fy.utsunomia%2FKansan.html&amp;sa=D&amp;sntz=1&amp;usg=AOvVaw11zzSayJXexOso9ztbBO_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google.com/url?q=http%3A%2F%2Fwww.gstube.com%2Fdata%2F2396%2F&amp;sa=D&amp;sntz=1&amp;usg=AOvVaw3PYv8Qdsf4KqUff40smADj" TargetMode="External"/><Relationship Id="rId23" Type="http://schemas.openxmlformats.org/officeDocument/2006/relationships/hyperlink" Target="http://www.google.com/url?q=http%3A%2F%2Fwww.ebay.com%2Fsch%2Fatomic.dave%2Fm.html%3F_nkw%3D%26_armrs%3D1%26_from%3D%26_ipg%3D%26_trksid%3Dp3686&amp;sa=D&amp;sntz=1&amp;usg=AOvVaw29Ai64XM9er0xPhLZGcBf0" TargetMode="External"/><Relationship Id="rId28" Type="http://schemas.openxmlformats.org/officeDocument/2006/relationships/hyperlink" Target="http://www.google.com/url?q=http%3A%2F%2Fwww.etsy.com%2Flisting%2F156457364%2F5979-geiger-tube-for-geiger-counters-new%3Fref%3Dshop_home_active&amp;sa=D&amp;sntz=1&amp;usg=AOvVaw3-jxPHRh8_7W-W1ldo160U" TargetMode="External"/><Relationship Id="rId36" Type="http://schemas.openxmlformats.org/officeDocument/2006/relationships/hyperlink" Target="https://www.google.com/url?q=https%3A%2F%2Fwww.dropbox.com%2Fs%2Ftxm8x4whomzlp11%2FSI-8b%2520Pins.jpg%3Fdl%3D1&amp;sa=D&amp;sntz=1&amp;usg=AOvVaw1kwVqjSLnZoDyZIY9wbsO-" TargetMode="External"/><Relationship Id="rId4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3694</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Adel</dc:creator>
  <cp:keywords/>
  <dc:description/>
  <cp:lastModifiedBy>Kareem Adel</cp:lastModifiedBy>
  <cp:revision>1</cp:revision>
  <cp:lastPrinted>2024-11-28T13:09:00Z</cp:lastPrinted>
  <dcterms:created xsi:type="dcterms:W3CDTF">2024-11-28T12:55:00Z</dcterms:created>
  <dcterms:modified xsi:type="dcterms:W3CDTF">2024-11-28T13:12:00Z</dcterms:modified>
</cp:coreProperties>
</file>