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130F9" w14:textId="77777777" w:rsidR="00976408" w:rsidRPr="00976408" w:rsidRDefault="00976408" w:rsidP="00976408">
      <w:pPr>
        <w:rPr>
          <w:b/>
          <w:bCs/>
        </w:rPr>
      </w:pPr>
      <w:r w:rsidRPr="00976408">
        <w:rPr>
          <w:b/>
          <w:bCs/>
        </w:rPr>
        <w:t>EXAMPLE WORKFLOW: INTUITIVE UNDERSTANDING OF EMBEDDING</w:t>
      </w:r>
    </w:p>
    <w:p w14:paraId="2220BFEA" w14:textId="77777777" w:rsidR="00976408" w:rsidRPr="00976408" w:rsidRDefault="00976408" w:rsidP="00976408">
      <w:r w:rsidRPr="00976408">
        <w:t xml:space="preserve">Let’s imagine we’re training a </w:t>
      </w:r>
      <w:r w:rsidRPr="00976408">
        <w:rPr>
          <w:b/>
          <w:bCs/>
        </w:rPr>
        <w:t>text classifier</w:t>
      </w:r>
      <w:r w:rsidRPr="00976408">
        <w:t xml:space="preserve"> that detects </w:t>
      </w:r>
      <w:r w:rsidRPr="00976408">
        <w:rPr>
          <w:b/>
          <w:bCs/>
        </w:rPr>
        <w:t>sentiment</w:t>
      </w:r>
      <w:r w:rsidRPr="00976408">
        <w:t xml:space="preserve"> (positive or negative), and we have the following three sentences:</w:t>
      </w:r>
    </w:p>
    <w:p w14:paraId="5D6F265C" w14:textId="77777777" w:rsidR="00976408" w:rsidRPr="00976408" w:rsidRDefault="00976408" w:rsidP="00976408">
      <w:pPr>
        <w:numPr>
          <w:ilvl w:val="0"/>
          <w:numId w:val="1"/>
        </w:numPr>
      </w:pPr>
      <w:r w:rsidRPr="00976408">
        <w:t xml:space="preserve">"I love this movie" → </w:t>
      </w:r>
      <w:r w:rsidRPr="00976408">
        <w:rPr>
          <w:b/>
          <w:bCs/>
        </w:rPr>
        <w:t>Positive</w:t>
      </w:r>
    </w:p>
    <w:p w14:paraId="0C1F73A9" w14:textId="77777777" w:rsidR="00976408" w:rsidRPr="00976408" w:rsidRDefault="00976408" w:rsidP="00976408">
      <w:pPr>
        <w:numPr>
          <w:ilvl w:val="0"/>
          <w:numId w:val="1"/>
        </w:numPr>
      </w:pPr>
      <w:r w:rsidRPr="00976408">
        <w:t xml:space="preserve">"I hate this movie" → </w:t>
      </w:r>
      <w:r w:rsidRPr="00976408">
        <w:rPr>
          <w:b/>
          <w:bCs/>
        </w:rPr>
        <w:t>Negative</w:t>
      </w:r>
    </w:p>
    <w:p w14:paraId="2DA4E4E0" w14:textId="77777777" w:rsidR="00976408" w:rsidRPr="00976408" w:rsidRDefault="00976408" w:rsidP="00976408">
      <w:pPr>
        <w:numPr>
          <w:ilvl w:val="0"/>
          <w:numId w:val="1"/>
        </w:numPr>
      </w:pPr>
      <w:r w:rsidRPr="00976408">
        <w:t xml:space="preserve">"This film is awesome" → </w:t>
      </w:r>
      <w:r w:rsidRPr="00976408">
        <w:rPr>
          <w:b/>
          <w:bCs/>
        </w:rPr>
        <w:t>Positive</w:t>
      </w:r>
    </w:p>
    <w:p w14:paraId="0B09D067" w14:textId="05E43453" w:rsidR="00976408" w:rsidRPr="00976408" w:rsidRDefault="00976408" w:rsidP="00976408">
      <w:pPr>
        <w:rPr>
          <w:b/>
          <w:bCs/>
        </w:rPr>
      </w:pPr>
      <w:r w:rsidRPr="00976408">
        <w:rPr>
          <w:b/>
          <w:bCs/>
        </w:rPr>
        <w:t>Step 1: Word Representation (Initial State)</w:t>
      </w:r>
    </w:p>
    <w:p w14:paraId="128CA735" w14:textId="1AEC1404" w:rsidR="00976408" w:rsidRPr="00976408" w:rsidRDefault="00976408" w:rsidP="00976408">
      <w:r w:rsidRPr="00976408">
        <w:t xml:space="preserve">Initially, we don't know anything about the words, </w:t>
      </w:r>
      <w:r>
        <w:t>and that target dimension is 4. S</w:t>
      </w:r>
      <w:r w:rsidRPr="00976408">
        <w:t xml:space="preserve">o we </w:t>
      </w:r>
      <w:r w:rsidRPr="00976408">
        <w:rPr>
          <w:b/>
          <w:bCs/>
        </w:rPr>
        <w:t>randomly assign</w:t>
      </w:r>
      <w:r w:rsidRPr="00976408">
        <w:t xml:space="preserve"> each word a small vector (say 4 dimensions):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009"/>
        <w:gridCol w:w="2097"/>
      </w:tblGrid>
      <w:tr w:rsidR="00976408" w:rsidRPr="00976408" w14:paraId="4AEDC271" w14:textId="77777777" w:rsidTr="00976408">
        <w:trPr>
          <w:tblHeader/>
          <w:tblCellSpacing w:w="15" w:type="dxa"/>
          <w:jc w:val="center"/>
        </w:trPr>
        <w:tc>
          <w:tcPr>
            <w:tcW w:w="0" w:type="auto"/>
            <w:vAlign w:val="center"/>
            <w:hideMark/>
          </w:tcPr>
          <w:p w14:paraId="38F7610A" w14:textId="77777777" w:rsidR="00976408" w:rsidRPr="00976408" w:rsidRDefault="00976408" w:rsidP="00976408">
            <w:pPr>
              <w:spacing w:after="0"/>
              <w:rPr>
                <w:b/>
                <w:bCs/>
              </w:rPr>
            </w:pPr>
            <w:r w:rsidRPr="00976408">
              <w:rPr>
                <w:b/>
                <w:bCs/>
              </w:rPr>
              <w:t>Word</w:t>
            </w:r>
          </w:p>
        </w:tc>
        <w:tc>
          <w:tcPr>
            <w:tcW w:w="0" w:type="auto"/>
            <w:vAlign w:val="center"/>
            <w:hideMark/>
          </w:tcPr>
          <w:p w14:paraId="05528CBC" w14:textId="77777777" w:rsidR="00976408" w:rsidRPr="00976408" w:rsidRDefault="00976408" w:rsidP="00976408">
            <w:pPr>
              <w:spacing w:after="0"/>
              <w:rPr>
                <w:b/>
                <w:bCs/>
              </w:rPr>
            </w:pPr>
            <w:r w:rsidRPr="00976408">
              <w:rPr>
                <w:b/>
                <w:bCs/>
              </w:rPr>
              <w:t>Vector (random)</w:t>
            </w:r>
          </w:p>
        </w:tc>
      </w:tr>
      <w:tr w:rsidR="00976408" w:rsidRPr="00976408" w14:paraId="393E7884" w14:textId="77777777" w:rsidTr="00976408">
        <w:trPr>
          <w:tblCellSpacing w:w="15" w:type="dxa"/>
          <w:jc w:val="center"/>
        </w:trPr>
        <w:tc>
          <w:tcPr>
            <w:tcW w:w="0" w:type="auto"/>
            <w:vAlign w:val="center"/>
            <w:hideMark/>
          </w:tcPr>
          <w:p w14:paraId="1E494118" w14:textId="77777777" w:rsidR="00976408" w:rsidRPr="00976408" w:rsidRDefault="00976408" w:rsidP="00976408">
            <w:pPr>
              <w:spacing w:after="0"/>
            </w:pPr>
            <w:r w:rsidRPr="00976408">
              <w:t>I</w:t>
            </w:r>
          </w:p>
        </w:tc>
        <w:tc>
          <w:tcPr>
            <w:tcW w:w="0" w:type="auto"/>
            <w:vAlign w:val="center"/>
            <w:hideMark/>
          </w:tcPr>
          <w:p w14:paraId="7B52F99A" w14:textId="77777777" w:rsidR="00976408" w:rsidRPr="00976408" w:rsidRDefault="00976408" w:rsidP="00976408">
            <w:pPr>
              <w:spacing w:after="0"/>
            </w:pPr>
            <w:r w:rsidRPr="00976408">
              <w:t>[0.1, -0.2, 0.05, 0.07]</w:t>
            </w:r>
          </w:p>
        </w:tc>
      </w:tr>
      <w:tr w:rsidR="00976408" w:rsidRPr="00976408" w14:paraId="33F67638" w14:textId="77777777" w:rsidTr="00976408">
        <w:trPr>
          <w:tblCellSpacing w:w="15" w:type="dxa"/>
          <w:jc w:val="center"/>
        </w:trPr>
        <w:tc>
          <w:tcPr>
            <w:tcW w:w="0" w:type="auto"/>
            <w:vAlign w:val="center"/>
            <w:hideMark/>
          </w:tcPr>
          <w:p w14:paraId="2CA22543" w14:textId="77777777" w:rsidR="00976408" w:rsidRPr="00976408" w:rsidRDefault="00976408" w:rsidP="00976408">
            <w:pPr>
              <w:spacing w:after="0"/>
            </w:pPr>
            <w:r w:rsidRPr="00976408">
              <w:t>love</w:t>
            </w:r>
          </w:p>
        </w:tc>
        <w:tc>
          <w:tcPr>
            <w:tcW w:w="0" w:type="auto"/>
            <w:vAlign w:val="center"/>
            <w:hideMark/>
          </w:tcPr>
          <w:p w14:paraId="637C55DA" w14:textId="77777777" w:rsidR="00976408" w:rsidRPr="00976408" w:rsidRDefault="00976408" w:rsidP="00976408">
            <w:pPr>
              <w:spacing w:after="0"/>
            </w:pPr>
            <w:r w:rsidRPr="00976408">
              <w:t>[0.3, 0.6, -0.1, -0.4]</w:t>
            </w:r>
          </w:p>
        </w:tc>
      </w:tr>
      <w:tr w:rsidR="00976408" w:rsidRPr="00976408" w14:paraId="2782ED93" w14:textId="77777777" w:rsidTr="00976408">
        <w:trPr>
          <w:tblCellSpacing w:w="15" w:type="dxa"/>
          <w:jc w:val="center"/>
        </w:trPr>
        <w:tc>
          <w:tcPr>
            <w:tcW w:w="0" w:type="auto"/>
            <w:vAlign w:val="center"/>
            <w:hideMark/>
          </w:tcPr>
          <w:p w14:paraId="11221D03" w14:textId="77777777" w:rsidR="00976408" w:rsidRPr="00976408" w:rsidRDefault="00976408" w:rsidP="00976408">
            <w:pPr>
              <w:spacing w:after="0"/>
            </w:pPr>
            <w:r w:rsidRPr="00976408">
              <w:t>hate</w:t>
            </w:r>
          </w:p>
        </w:tc>
        <w:tc>
          <w:tcPr>
            <w:tcW w:w="0" w:type="auto"/>
            <w:vAlign w:val="center"/>
            <w:hideMark/>
          </w:tcPr>
          <w:p w14:paraId="64BFA752" w14:textId="77777777" w:rsidR="00976408" w:rsidRPr="00976408" w:rsidRDefault="00976408" w:rsidP="00976408">
            <w:pPr>
              <w:spacing w:after="0"/>
            </w:pPr>
            <w:r w:rsidRPr="00976408">
              <w:t>[-0.4, 0.1, 0.7, -0.2]</w:t>
            </w:r>
          </w:p>
        </w:tc>
      </w:tr>
      <w:tr w:rsidR="00976408" w:rsidRPr="00976408" w14:paraId="79F9707C" w14:textId="77777777" w:rsidTr="00976408">
        <w:trPr>
          <w:tblCellSpacing w:w="15" w:type="dxa"/>
          <w:jc w:val="center"/>
        </w:trPr>
        <w:tc>
          <w:tcPr>
            <w:tcW w:w="0" w:type="auto"/>
            <w:vAlign w:val="center"/>
            <w:hideMark/>
          </w:tcPr>
          <w:p w14:paraId="64E0F2BF" w14:textId="77777777" w:rsidR="00976408" w:rsidRPr="00976408" w:rsidRDefault="00976408" w:rsidP="00976408">
            <w:pPr>
              <w:spacing w:after="0"/>
            </w:pPr>
            <w:r w:rsidRPr="00976408">
              <w:t>movie</w:t>
            </w:r>
          </w:p>
        </w:tc>
        <w:tc>
          <w:tcPr>
            <w:tcW w:w="0" w:type="auto"/>
            <w:vAlign w:val="center"/>
            <w:hideMark/>
          </w:tcPr>
          <w:p w14:paraId="24CD7B21" w14:textId="77777777" w:rsidR="00976408" w:rsidRPr="00976408" w:rsidRDefault="00976408" w:rsidP="00976408">
            <w:pPr>
              <w:spacing w:after="0"/>
            </w:pPr>
            <w:r w:rsidRPr="00976408">
              <w:t>[0.2, -0.3, 0.1, 0.5]</w:t>
            </w:r>
          </w:p>
        </w:tc>
      </w:tr>
      <w:tr w:rsidR="00976408" w:rsidRPr="00976408" w14:paraId="059B05D6" w14:textId="77777777" w:rsidTr="00976408">
        <w:trPr>
          <w:tblCellSpacing w:w="15" w:type="dxa"/>
          <w:jc w:val="center"/>
        </w:trPr>
        <w:tc>
          <w:tcPr>
            <w:tcW w:w="0" w:type="auto"/>
            <w:vAlign w:val="center"/>
            <w:hideMark/>
          </w:tcPr>
          <w:p w14:paraId="715D3A88" w14:textId="77777777" w:rsidR="00976408" w:rsidRPr="00976408" w:rsidRDefault="00976408" w:rsidP="00976408">
            <w:pPr>
              <w:spacing w:after="0"/>
            </w:pPr>
            <w:r w:rsidRPr="00976408">
              <w:t>awesome</w:t>
            </w:r>
          </w:p>
        </w:tc>
        <w:tc>
          <w:tcPr>
            <w:tcW w:w="0" w:type="auto"/>
            <w:vAlign w:val="center"/>
            <w:hideMark/>
          </w:tcPr>
          <w:p w14:paraId="209B6C6B" w14:textId="77777777" w:rsidR="00976408" w:rsidRPr="00976408" w:rsidRDefault="00976408" w:rsidP="00976408">
            <w:pPr>
              <w:spacing w:after="0"/>
            </w:pPr>
            <w:r w:rsidRPr="00976408">
              <w:t>[0.5, 0.3, 0.1, 0.2]</w:t>
            </w:r>
          </w:p>
        </w:tc>
      </w:tr>
      <w:tr w:rsidR="00976408" w:rsidRPr="00976408" w14:paraId="333D01D6" w14:textId="77777777" w:rsidTr="00976408">
        <w:trPr>
          <w:trHeight w:val="348"/>
          <w:tblCellSpacing w:w="15" w:type="dxa"/>
          <w:jc w:val="center"/>
        </w:trPr>
        <w:tc>
          <w:tcPr>
            <w:tcW w:w="0" w:type="auto"/>
            <w:vAlign w:val="center"/>
            <w:hideMark/>
          </w:tcPr>
          <w:p w14:paraId="273BA8BA" w14:textId="77777777" w:rsidR="00976408" w:rsidRPr="00976408" w:rsidRDefault="00976408" w:rsidP="00976408">
            <w:pPr>
              <w:spacing w:after="0"/>
            </w:pPr>
            <w:r w:rsidRPr="00976408">
              <w:t>film</w:t>
            </w:r>
          </w:p>
        </w:tc>
        <w:tc>
          <w:tcPr>
            <w:tcW w:w="0" w:type="auto"/>
            <w:vAlign w:val="center"/>
            <w:hideMark/>
          </w:tcPr>
          <w:p w14:paraId="36C4B413" w14:textId="77777777" w:rsidR="00976408" w:rsidRPr="00976408" w:rsidRDefault="00976408" w:rsidP="00976408">
            <w:pPr>
              <w:spacing w:after="0"/>
            </w:pPr>
            <w:r w:rsidRPr="00976408">
              <w:t>[0.15, -0.2, 0.05, 0.4]</w:t>
            </w:r>
          </w:p>
        </w:tc>
      </w:tr>
    </w:tbl>
    <w:p w14:paraId="467C4CC7" w14:textId="77777777" w:rsidR="00976408" w:rsidRPr="00976408" w:rsidRDefault="00976408" w:rsidP="00976408">
      <w:r w:rsidRPr="00976408">
        <w:t xml:space="preserve">These are the </w:t>
      </w:r>
      <w:r w:rsidRPr="00976408">
        <w:rPr>
          <w:b/>
          <w:bCs/>
        </w:rPr>
        <w:t>embeddings</w:t>
      </w:r>
      <w:r w:rsidRPr="00976408">
        <w:t xml:space="preserve"> stored in the </w:t>
      </w:r>
      <w:r w:rsidRPr="00976408">
        <w:rPr>
          <w:b/>
          <w:bCs/>
        </w:rPr>
        <w:t>embedding layer's weight matrix</w:t>
      </w:r>
      <w:r w:rsidRPr="00976408">
        <w:t>.</w:t>
      </w:r>
    </w:p>
    <w:p w14:paraId="1E91B4BE" w14:textId="5BE6EA68" w:rsidR="00976408" w:rsidRPr="00976408" w:rsidRDefault="00976408" w:rsidP="00976408">
      <w:pPr>
        <w:rPr>
          <w:b/>
          <w:bCs/>
        </w:rPr>
      </w:pPr>
      <w:r w:rsidRPr="00976408">
        <w:rPr>
          <w:b/>
          <w:bCs/>
        </w:rPr>
        <w:t>Step 2: Feed to Neural Network</w:t>
      </w:r>
    </w:p>
    <w:p w14:paraId="56CF99DD" w14:textId="77777777" w:rsidR="00976408" w:rsidRPr="00976408" w:rsidRDefault="00976408" w:rsidP="00976408">
      <w:r w:rsidRPr="00976408">
        <w:t>Now we pass sentence 1: "I love this movie" → [I, love, this, movie]</w:t>
      </w:r>
    </w:p>
    <w:p w14:paraId="754EA001" w14:textId="77777777" w:rsidR="00976408" w:rsidRPr="00976408" w:rsidRDefault="00976408" w:rsidP="00976408">
      <w:pPr>
        <w:numPr>
          <w:ilvl w:val="0"/>
          <w:numId w:val="2"/>
        </w:numPr>
      </w:pPr>
      <w:r w:rsidRPr="00976408">
        <w:t xml:space="preserve">These are converted into their </w:t>
      </w:r>
      <w:r w:rsidRPr="00976408">
        <w:rPr>
          <w:b/>
          <w:bCs/>
        </w:rPr>
        <w:t>vectors</w:t>
      </w:r>
      <w:r w:rsidRPr="00976408">
        <w:t xml:space="preserve"> using the current </w:t>
      </w:r>
      <w:r w:rsidRPr="00976408">
        <w:rPr>
          <w:b/>
          <w:bCs/>
        </w:rPr>
        <w:t>embedding layer</w:t>
      </w:r>
      <w:r w:rsidRPr="00976408">
        <w:t>.</w:t>
      </w:r>
    </w:p>
    <w:p w14:paraId="645D35B4" w14:textId="77777777" w:rsidR="00976408" w:rsidRPr="00976408" w:rsidRDefault="00976408" w:rsidP="00976408">
      <w:pPr>
        <w:numPr>
          <w:ilvl w:val="0"/>
          <w:numId w:val="2"/>
        </w:numPr>
      </w:pPr>
      <w:r w:rsidRPr="00976408">
        <w:t>The combined vector (through average, concatenation, or some pooling) is passed into a neural network.</w:t>
      </w:r>
    </w:p>
    <w:p w14:paraId="66E23798" w14:textId="77777777" w:rsidR="00976408" w:rsidRPr="00976408" w:rsidRDefault="00976408" w:rsidP="00976408">
      <w:pPr>
        <w:numPr>
          <w:ilvl w:val="0"/>
          <w:numId w:val="2"/>
        </w:numPr>
      </w:pPr>
      <w:r w:rsidRPr="00976408">
        <w:t xml:space="preserve">The network </w:t>
      </w:r>
      <w:r w:rsidRPr="00976408">
        <w:rPr>
          <w:b/>
          <w:bCs/>
        </w:rPr>
        <w:t>predicts sentiment</w:t>
      </w:r>
      <w:r w:rsidRPr="00976408">
        <w:t xml:space="preserve">, say 0.6 (slightly positive), but we know the </w:t>
      </w:r>
      <w:r w:rsidRPr="00976408">
        <w:rPr>
          <w:b/>
          <w:bCs/>
        </w:rPr>
        <w:t>true label is 1.0 (positive)</w:t>
      </w:r>
      <w:r w:rsidRPr="00976408">
        <w:t>.</w:t>
      </w:r>
    </w:p>
    <w:p w14:paraId="171E3A98" w14:textId="44BB79A3" w:rsidR="00976408" w:rsidRPr="00976408" w:rsidRDefault="00976408" w:rsidP="00976408">
      <w:pPr>
        <w:rPr>
          <w:b/>
          <w:bCs/>
        </w:rPr>
      </w:pPr>
      <w:r w:rsidRPr="00976408">
        <w:rPr>
          <w:b/>
          <w:bCs/>
        </w:rPr>
        <w:t>Step 3: Backpropagation Updates the Embedding</w:t>
      </w:r>
    </w:p>
    <w:p w14:paraId="7DBA9874" w14:textId="77777777" w:rsidR="00976408" w:rsidRPr="00976408" w:rsidRDefault="00976408" w:rsidP="00976408">
      <w:r w:rsidRPr="00976408">
        <w:t xml:space="preserve">Because the prediction is off (0.6 vs 1.0), the network computes </w:t>
      </w:r>
      <w:r w:rsidRPr="00976408">
        <w:rPr>
          <w:b/>
          <w:bCs/>
        </w:rPr>
        <w:t>loss</w:t>
      </w:r>
      <w:r w:rsidRPr="00976408">
        <w:t>, and backpropagation begins.</w:t>
      </w:r>
    </w:p>
    <w:p w14:paraId="7A77A607" w14:textId="77777777" w:rsidR="00976408" w:rsidRPr="00976408" w:rsidRDefault="00976408" w:rsidP="00976408">
      <w:pPr>
        <w:numPr>
          <w:ilvl w:val="0"/>
          <w:numId w:val="3"/>
        </w:numPr>
      </w:pPr>
      <w:r w:rsidRPr="00976408">
        <w:t xml:space="preserve">Gradients flow </w:t>
      </w:r>
      <w:r w:rsidRPr="00976408">
        <w:rPr>
          <w:b/>
          <w:bCs/>
        </w:rPr>
        <w:t>back from the output</w:t>
      </w:r>
      <w:r w:rsidRPr="00976408">
        <w:t xml:space="preserve">, into the </w:t>
      </w:r>
      <w:r w:rsidRPr="00976408">
        <w:rPr>
          <w:b/>
          <w:bCs/>
        </w:rPr>
        <w:t>hidden layers</w:t>
      </w:r>
      <w:r w:rsidRPr="00976408">
        <w:t xml:space="preserve">, and finally into the </w:t>
      </w:r>
      <w:r w:rsidRPr="00976408">
        <w:rPr>
          <w:b/>
          <w:bCs/>
        </w:rPr>
        <w:t>embedding layer</w:t>
      </w:r>
      <w:r w:rsidRPr="00976408">
        <w:t>.</w:t>
      </w:r>
    </w:p>
    <w:p w14:paraId="5B295F8A" w14:textId="77777777" w:rsidR="00976408" w:rsidRPr="00976408" w:rsidRDefault="00976408" w:rsidP="00976408">
      <w:pPr>
        <w:numPr>
          <w:ilvl w:val="0"/>
          <w:numId w:val="3"/>
        </w:numPr>
      </w:pPr>
      <w:r w:rsidRPr="00976408">
        <w:lastRenderedPageBreak/>
        <w:t xml:space="preserve">Only the embeddings of words </w:t>
      </w:r>
      <w:r w:rsidRPr="00976408">
        <w:rPr>
          <w:b/>
          <w:bCs/>
        </w:rPr>
        <w:t>present in the sentence</w:t>
      </w:r>
      <w:r w:rsidRPr="00976408">
        <w:t xml:space="preserve"> get updated (e.g., I, love, this, movie).</w:t>
      </w:r>
    </w:p>
    <w:p w14:paraId="5D431ADB" w14:textId="77777777" w:rsidR="00976408" w:rsidRPr="00976408" w:rsidRDefault="00976408" w:rsidP="00976408">
      <w:r w:rsidRPr="00976408">
        <w:t xml:space="preserve">Their vectors are adjusted slightly so that, next time, the sentence pushes the prediction </w:t>
      </w:r>
      <w:r w:rsidRPr="00976408">
        <w:rPr>
          <w:b/>
          <w:bCs/>
        </w:rPr>
        <w:t>closer to the true label</w:t>
      </w:r>
      <w:r w:rsidRPr="00976408">
        <w:t>.</w:t>
      </w:r>
    </w:p>
    <w:p w14:paraId="6DA8B032" w14:textId="67364498" w:rsidR="00976408" w:rsidRPr="00976408" w:rsidRDefault="00976408" w:rsidP="00976408">
      <w:pPr>
        <w:rPr>
          <w:b/>
          <w:bCs/>
        </w:rPr>
      </w:pPr>
      <w:r w:rsidRPr="00976408">
        <w:rPr>
          <w:b/>
          <w:bCs/>
        </w:rPr>
        <w:t>Step 4: Repeating for Other Sentences</w:t>
      </w:r>
    </w:p>
    <w:p w14:paraId="7B7C6586" w14:textId="77777777" w:rsidR="00976408" w:rsidRPr="00976408" w:rsidRDefault="00976408" w:rsidP="00976408">
      <w:r w:rsidRPr="00976408">
        <w:t>Now we pass sentence 2: "I hate this movie" (label = 0)</w:t>
      </w:r>
    </w:p>
    <w:p w14:paraId="6E4FAD27" w14:textId="77777777" w:rsidR="00976408" w:rsidRPr="00976408" w:rsidRDefault="00976408" w:rsidP="00976408">
      <w:pPr>
        <w:numPr>
          <w:ilvl w:val="0"/>
          <w:numId w:val="4"/>
        </w:numPr>
      </w:pPr>
      <w:r w:rsidRPr="00976408">
        <w:t xml:space="preserve">Again, the network makes a prediction, compares with the true label (negative), and </w:t>
      </w:r>
      <w:r w:rsidRPr="00976408">
        <w:rPr>
          <w:b/>
          <w:bCs/>
        </w:rPr>
        <w:t>adjusts the vectors</w:t>
      </w:r>
      <w:r w:rsidRPr="00976408">
        <w:t xml:space="preserve"> of the words like hate, movie, this.</w:t>
      </w:r>
    </w:p>
    <w:p w14:paraId="01B2AB88" w14:textId="77777777" w:rsidR="00976408" w:rsidRPr="00976408" w:rsidRDefault="00976408" w:rsidP="00976408">
      <w:r w:rsidRPr="00976408">
        <w:t xml:space="preserve">Over time, embeddings of </w:t>
      </w:r>
      <w:r w:rsidRPr="00976408">
        <w:rPr>
          <w:b/>
          <w:bCs/>
        </w:rPr>
        <w:t>words in positive contexts (love, awesome)</w:t>
      </w:r>
      <w:r w:rsidRPr="00976408">
        <w:t xml:space="preserve"> become similar, and </w:t>
      </w:r>
      <w:r w:rsidRPr="00976408">
        <w:rPr>
          <w:b/>
          <w:bCs/>
        </w:rPr>
        <w:t>words in negative contexts (hate)</w:t>
      </w:r>
      <w:r w:rsidRPr="00976408">
        <w:t xml:space="preserve"> drift apart.</w:t>
      </w:r>
    </w:p>
    <w:p w14:paraId="2F848FDE" w14:textId="27F26804" w:rsidR="00976408" w:rsidRPr="00976408" w:rsidRDefault="00976408" w:rsidP="00976408">
      <w:pPr>
        <w:rPr>
          <w:b/>
          <w:bCs/>
        </w:rPr>
      </w:pPr>
      <w:r w:rsidRPr="00976408">
        <w:rPr>
          <w:b/>
          <w:bCs/>
        </w:rPr>
        <w:t>Step 5: Learned Semantic Structure</w:t>
      </w:r>
    </w:p>
    <w:p w14:paraId="0B8FFB89" w14:textId="77777777" w:rsidR="00976408" w:rsidRPr="00976408" w:rsidRDefault="00976408" w:rsidP="00976408">
      <w:r w:rsidRPr="00976408">
        <w:t>Eventually, the model learns:</w:t>
      </w:r>
    </w:p>
    <w:p w14:paraId="2DB17FFA" w14:textId="77777777" w:rsidR="00976408" w:rsidRPr="00976408" w:rsidRDefault="00976408" w:rsidP="00976408">
      <w:pPr>
        <w:numPr>
          <w:ilvl w:val="0"/>
          <w:numId w:val="5"/>
        </w:numPr>
      </w:pPr>
      <w:r w:rsidRPr="00976408">
        <w:t xml:space="preserve">love and awesome have </w:t>
      </w:r>
      <w:r w:rsidRPr="00976408">
        <w:rPr>
          <w:b/>
          <w:bCs/>
        </w:rPr>
        <w:t>similar embeddings</w:t>
      </w:r>
    </w:p>
    <w:p w14:paraId="0D875F0F" w14:textId="77777777" w:rsidR="00976408" w:rsidRPr="00976408" w:rsidRDefault="00976408" w:rsidP="00976408">
      <w:pPr>
        <w:numPr>
          <w:ilvl w:val="0"/>
          <w:numId w:val="5"/>
        </w:numPr>
      </w:pPr>
      <w:r w:rsidRPr="00976408">
        <w:t>hate is far from love</w:t>
      </w:r>
    </w:p>
    <w:p w14:paraId="1D566FA2" w14:textId="77777777" w:rsidR="00976408" w:rsidRPr="00976408" w:rsidRDefault="00976408" w:rsidP="00976408">
      <w:pPr>
        <w:numPr>
          <w:ilvl w:val="0"/>
          <w:numId w:val="5"/>
        </w:numPr>
      </w:pPr>
      <w:r w:rsidRPr="00976408">
        <w:t xml:space="preserve">movie and film become </w:t>
      </w:r>
      <w:r w:rsidRPr="00976408">
        <w:rPr>
          <w:b/>
          <w:bCs/>
        </w:rPr>
        <w:t>similar</w:t>
      </w:r>
      <w:r w:rsidRPr="00976408">
        <w:t xml:space="preserve"> due to shared contexts</w:t>
      </w:r>
    </w:p>
    <w:p w14:paraId="180561A3" w14:textId="77777777" w:rsidR="00976408" w:rsidRPr="00976408" w:rsidRDefault="00976408" w:rsidP="00976408">
      <w:r w:rsidRPr="00976408">
        <w:t xml:space="preserve">So when new sentences like "That film is lovely" appear, even if the model hasn’t seen “lovely,” it may still classify it correctly based on the learned </w:t>
      </w:r>
      <w:r w:rsidRPr="00976408">
        <w:rPr>
          <w:b/>
          <w:bCs/>
        </w:rPr>
        <w:t>similarity in embedding space</w:t>
      </w:r>
      <w:r w:rsidRPr="00976408">
        <w:t>.</w:t>
      </w:r>
    </w:p>
    <w:p w14:paraId="06670F6B" w14:textId="274EDC67" w:rsidR="00976408" w:rsidRPr="00976408" w:rsidRDefault="00976408" w:rsidP="00976408">
      <w:pPr>
        <w:rPr>
          <w:b/>
          <w:bCs/>
        </w:rPr>
      </w:pPr>
      <w:r>
        <w:t>To keep it simple, t</w:t>
      </w:r>
      <w:r w:rsidRPr="00976408">
        <w:t xml:space="preserve">he </w:t>
      </w:r>
      <w:r w:rsidRPr="00976408">
        <w:rPr>
          <w:b/>
          <w:bCs/>
        </w:rPr>
        <w:t>embedding layer is just a lookup table</w:t>
      </w:r>
      <w:r w:rsidRPr="00976408">
        <w:t xml:space="preserve"> that is updated </w:t>
      </w:r>
      <w:r w:rsidRPr="00976408">
        <w:rPr>
          <w:b/>
          <w:bCs/>
        </w:rPr>
        <w:t>via backpropagation</w:t>
      </w:r>
      <w:r w:rsidRPr="00976408">
        <w:t xml:space="preserve"> like other weights in the neural network</w:t>
      </w:r>
      <w:r>
        <w:t>, based on how well the current embeddings are able to produce an output in alignment with target, and what changes must be done to make its output prediction more in alignment with target value</w:t>
      </w:r>
      <w:r w:rsidRPr="00976408">
        <w:rPr>
          <w:b/>
          <w:bCs/>
        </w:rPr>
        <w:t>.</w:t>
      </w:r>
      <w:r w:rsidRPr="00976408">
        <w:rPr>
          <w:b/>
          <w:bCs/>
        </w:rPr>
        <w:t xml:space="preserve"> </w:t>
      </w:r>
      <w:r w:rsidRPr="00976408">
        <w:t>In this process, i</w:t>
      </w:r>
      <w:r w:rsidRPr="00976408">
        <w:t xml:space="preserve">t </w:t>
      </w:r>
      <w:r w:rsidRPr="00976408">
        <w:rPr>
          <w:b/>
          <w:bCs/>
        </w:rPr>
        <w:t>compresses and encodes relationships</w:t>
      </w:r>
      <w:r w:rsidRPr="00976408">
        <w:t xml:space="preserve"> between words using the </w:t>
      </w:r>
      <w:r w:rsidRPr="00976408">
        <w:rPr>
          <w:b/>
          <w:bCs/>
        </w:rPr>
        <w:t>training task’s feedback</w:t>
      </w:r>
      <w:r w:rsidRPr="00976408">
        <w:t>.</w:t>
      </w:r>
      <w:r>
        <w:rPr>
          <w:b/>
          <w:bCs/>
        </w:rPr>
        <w:t xml:space="preserve"> </w:t>
      </w:r>
      <w:r w:rsidRPr="00976408">
        <w:t xml:space="preserve">It is not manually created or designed — it </w:t>
      </w:r>
      <w:r w:rsidRPr="00976408">
        <w:rPr>
          <w:b/>
          <w:bCs/>
        </w:rPr>
        <w:t>emerges from data</w:t>
      </w:r>
      <w:r w:rsidRPr="00976408">
        <w:t>.</w:t>
      </w:r>
    </w:p>
    <w:p w14:paraId="68E0F687" w14:textId="77777777" w:rsidR="004A4600" w:rsidRDefault="004A4600"/>
    <w:sectPr w:rsidR="004A4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15C2D"/>
    <w:multiLevelType w:val="multilevel"/>
    <w:tmpl w:val="EF7E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C1DF5"/>
    <w:multiLevelType w:val="multilevel"/>
    <w:tmpl w:val="DB46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81281A"/>
    <w:multiLevelType w:val="multilevel"/>
    <w:tmpl w:val="718C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515057"/>
    <w:multiLevelType w:val="multilevel"/>
    <w:tmpl w:val="CF488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775B08"/>
    <w:multiLevelType w:val="multilevel"/>
    <w:tmpl w:val="36BAD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02423C"/>
    <w:multiLevelType w:val="multilevel"/>
    <w:tmpl w:val="6740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2716093">
    <w:abstractNumId w:val="3"/>
  </w:num>
  <w:num w:numId="2" w16cid:durableId="453838445">
    <w:abstractNumId w:val="1"/>
  </w:num>
  <w:num w:numId="3" w16cid:durableId="1995600503">
    <w:abstractNumId w:val="2"/>
  </w:num>
  <w:num w:numId="4" w16cid:durableId="1106198807">
    <w:abstractNumId w:val="0"/>
  </w:num>
  <w:num w:numId="5" w16cid:durableId="274213100">
    <w:abstractNumId w:val="5"/>
  </w:num>
  <w:num w:numId="6" w16cid:durableId="20851816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C31"/>
    <w:rsid w:val="00353C99"/>
    <w:rsid w:val="004A09EB"/>
    <w:rsid w:val="004A4600"/>
    <w:rsid w:val="00527AAC"/>
    <w:rsid w:val="005E5C31"/>
    <w:rsid w:val="00936371"/>
    <w:rsid w:val="00976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212B3"/>
  <w15:chartTrackingRefBased/>
  <w15:docId w15:val="{076B29C8-B4A3-4587-A00B-7F431C7BA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C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E5C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E5C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5C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5C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5C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5C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5C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5C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C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E5C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5C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5C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5C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5C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5C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5C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5C31"/>
    <w:rPr>
      <w:rFonts w:eastAsiaTheme="majorEastAsia" w:cstheme="majorBidi"/>
      <w:color w:val="272727" w:themeColor="text1" w:themeTint="D8"/>
    </w:rPr>
  </w:style>
  <w:style w:type="paragraph" w:styleId="Title">
    <w:name w:val="Title"/>
    <w:basedOn w:val="Normal"/>
    <w:next w:val="Normal"/>
    <w:link w:val="TitleChar"/>
    <w:uiPriority w:val="10"/>
    <w:qFormat/>
    <w:rsid w:val="005E5C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5C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5C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5C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5C31"/>
    <w:pPr>
      <w:spacing w:before="160"/>
      <w:jc w:val="center"/>
    </w:pPr>
    <w:rPr>
      <w:i/>
      <w:iCs/>
      <w:color w:val="404040" w:themeColor="text1" w:themeTint="BF"/>
    </w:rPr>
  </w:style>
  <w:style w:type="character" w:customStyle="1" w:styleId="QuoteChar">
    <w:name w:val="Quote Char"/>
    <w:basedOn w:val="DefaultParagraphFont"/>
    <w:link w:val="Quote"/>
    <w:uiPriority w:val="29"/>
    <w:rsid w:val="005E5C31"/>
    <w:rPr>
      <w:i/>
      <w:iCs/>
      <w:color w:val="404040" w:themeColor="text1" w:themeTint="BF"/>
    </w:rPr>
  </w:style>
  <w:style w:type="paragraph" w:styleId="ListParagraph">
    <w:name w:val="List Paragraph"/>
    <w:basedOn w:val="Normal"/>
    <w:uiPriority w:val="34"/>
    <w:qFormat/>
    <w:rsid w:val="005E5C31"/>
    <w:pPr>
      <w:ind w:left="720"/>
      <w:contextualSpacing/>
    </w:pPr>
  </w:style>
  <w:style w:type="character" w:styleId="IntenseEmphasis">
    <w:name w:val="Intense Emphasis"/>
    <w:basedOn w:val="DefaultParagraphFont"/>
    <w:uiPriority w:val="21"/>
    <w:qFormat/>
    <w:rsid w:val="005E5C31"/>
    <w:rPr>
      <w:i/>
      <w:iCs/>
      <w:color w:val="2F5496" w:themeColor="accent1" w:themeShade="BF"/>
    </w:rPr>
  </w:style>
  <w:style w:type="paragraph" w:styleId="IntenseQuote">
    <w:name w:val="Intense Quote"/>
    <w:basedOn w:val="Normal"/>
    <w:next w:val="Normal"/>
    <w:link w:val="IntenseQuoteChar"/>
    <w:uiPriority w:val="30"/>
    <w:qFormat/>
    <w:rsid w:val="005E5C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5C31"/>
    <w:rPr>
      <w:i/>
      <w:iCs/>
      <w:color w:val="2F5496" w:themeColor="accent1" w:themeShade="BF"/>
    </w:rPr>
  </w:style>
  <w:style w:type="character" w:styleId="IntenseReference">
    <w:name w:val="Intense Reference"/>
    <w:basedOn w:val="DefaultParagraphFont"/>
    <w:uiPriority w:val="32"/>
    <w:qFormat/>
    <w:rsid w:val="005E5C3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464855">
      <w:bodyDiv w:val="1"/>
      <w:marLeft w:val="0"/>
      <w:marRight w:val="0"/>
      <w:marTop w:val="0"/>
      <w:marBottom w:val="0"/>
      <w:divBdr>
        <w:top w:val="none" w:sz="0" w:space="0" w:color="auto"/>
        <w:left w:val="none" w:sz="0" w:space="0" w:color="auto"/>
        <w:bottom w:val="none" w:sz="0" w:space="0" w:color="auto"/>
        <w:right w:val="none" w:sz="0" w:space="0" w:color="auto"/>
      </w:divBdr>
      <w:divsChild>
        <w:div w:id="1315646741">
          <w:marLeft w:val="0"/>
          <w:marRight w:val="0"/>
          <w:marTop w:val="0"/>
          <w:marBottom w:val="0"/>
          <w:divBdr>
            <w:top w:val="none" w:sz="0" w:space="0" w:color="auto"/>
            <w:left w:val="none" w:sz="0" w:space="0" w:color="auto"/>
            <w:bottom w:val="none" w:sz="0" w:space="0" w:color="auto"/>
            <w:right w:val="none" w:sz="0" w:space="0" w:color="auto"/>
          </w:divBdr>
          <w:divsChild>
            <w:div w:id="714744756">
              <w:marLeft w:val="0"/>
              <w:marRight w:val="0"/>
              <w:marTop w:val="0"/>
              <w:marBottom w:val="0"/>
              <w:divBdr>
                <w:top w:val="none" w:sz="0" w:space="0" w:color="auto"/>
                <w:left w:val="none" w:sz="0" w:space="0" w:color="auto"/>
                <w:bottom w:val="none" w:sz="0" w:space="0" w:color="auto"/>
                <w:right w:val="none" w:sz="0" w:space="0" w:color="auto"/>
              </w:divBdr>
            </w:div>
          </w:divsChild>
        </w:div>
        <w:div w:id="281612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725874">
      <w:bodyDiv w:val="1"/>
      <w:marLeft w:val="0"/>
      <w:marRight w:val="0"/>
      <w:marTop w:val="0"/>
      <w:marBottom w:val="0"/>
      <w:divBdr>
        <w:top w:val="none" w:sz="0" w:space="0" w:color="auto"/>
        <w:left w:val="none" w:sz="0" w:space="0" w:color="auto"/>
        <w:bottom w:val="none" w:sz="0" w:space="0" w:color="auto"/>
        <w:right w:val="none" w:sz="0" w:space="0" w:color="auto"/>
      </w:divBdr>
      <w:divsChild>
        <w:div w:id="1856067059">
          <w:marLeft w:val="0"/>
          <w:marRight w:val="0"/>
          <w:marTop w:val="0"/>
          <w:marBottom w:val="0"/>
          <w:divBdr>
            <w:top w:val="none" w:sz="0" w:space="0" w:color="auto"/>
            <w:left w:val="none" w:sz="0" w:space="0" w:color="auto"/>
            <w:bottom w:val="none" w:sz="0" w:space="0" w:color="auto"/>
            <w:right w:val="none" w:sz="0" w:space="0" w:color="auto"/>
          </w:divBdr>
          <w:divsChild>
            <w:div w:id="1940214366">
              <w:marLeft w:val="0"/>
              <w:marRight w:val="0"/>
              <w:marTop w:val="0"/>
              <w:marBottom w:val="0"/>
              <w:divBdr>
                <w:top w:val="none" w:sz="0" w:space="0" w:color="auto"/>
                <w:left w:val="none" w:sz="0" w:space="0" w:color="auto"/>
                <w:bottom w:val="none" w:sz="0" w:space="0" w:color="auto"/>
                <w:right w:val="none" w:sz="0" w:space="0" w:color="auto"/>
              </w:divBdr>
            </w:div>
          </w:divsChild>
        </w:div>
        <w:div w:id="1978800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422</Words>
  <Characters>2408</Characters>
  <Application>Microsoft Office Word</Application>
  <DocSecurity>0</DocSecurity>
  <Lines>20</Lines>
  <Paragraphs>5</Paragraphs>
  <ScaleCrop>false</ScaleCrop>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SaiRohit Kalahasti</dc:creator>
  <cp:keywords/>
  <dc:description/>
  <cp:lastModifiedBy>SaiRohit Kalahasti</cp:lastModifiedBy>
  <cp:revision>2</cp:revision>
  <dcterms:created xsi:type="dcterms:W3CDTF">2025-07-12T17:12:00Z</dcterms:created>
  <dcterms:modified xsi:type="dcterms:W3CDTF">2025-07-12T17:16:00Z</dcterms:modified>
</cp:coreProperties>
</file>