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D3A0" w14:textId="72B0949C" w:rsidR="00BC1969" w:rsidRDefault="00BC1969">
      <w:r>
        <w:t>Actividad 1:</w:t>
      </w:r>
    </w:p>
    <w:p w14:paraId="2567991F" w14:textId="7CF8CA10" w:rsidR="00243A0C" w:rsidRPr="00243A0C" w:rsidRDefault="00243A0C">
      <w:r w:rsidRPr="00243A0C">
        <w:t>Mo</w:t>
      </w:r>
      <w:r>
        <w:t>delo TCP/IP Actual en un correo electrónico.</w:t>
      </w:r>
    </w:p>
    <w:p w14:paraId="34563A0A" w14:textId="71BDADB9" w:rsidR="00A443B1" w:rsidRPr="00243A0C" w:rsidRDefault="00243A0C">
      <w:r w:rsidRPr="00243A0C">
        <w:t>Aplicación:</w:t>
      </w:r>
      <w:r>
        <w:t xml:space="preserve"> El usuario escribe y manda un correo electrónico. El servidor procesa el correo electrónico el contenido del correo electrónico y después identifica de dónde viene y a dónde va.</w:t>
      </w:r>
    </w:p>
    <w:p w14:paraId="3CD0A1EA" w14:textId="13D92827" w:rsidR="00243A0C" w:rsidRPr="00243A0C" w:rsidRDefault="00243A0C">
      <w:r w:rsidRPr="00243A0C">
        <w:t>Transporte:</w:t>
      </w:r>
      <w:r>
        <w:t xml:space="preserve"> </w:t>
      </w:r>
      <w:r w:rsidR="00BC1969">
        <w:t xml:space="preserve">Se encarga de llevar el paquete de un host a otro. </w:t>
      </w:r>
    </w:p>
    <w:p w14:paraId="3DD140EF" w14:textId="3BA26652" w:rsidR="00243A0C" w:rsidRPr="00243A0C" w:rsidRDefault="00243A0C">
      <w:r w:rsidRPr="00243A0C">
        <w:t>Red:</w:t>
      </w:r>
      <w:r w:rsidR="00BC1969">
        <w:t xml:space="preserve"> Define la forma de llegar a la ruta adecuada.</w:t>
      </w:r>
    </w:p>
    <w:p w14:paraId="3EEA0F63" w14:textId="73EE9E7F" w:rsidR="00243A0C" w:rsidRPr="00243A0C" w:rsidRDefault="00243A0C">
      <w:r w:rsidRPr="00243A0C">
        <w:t>Enlace:</w:t>
      </w:r>
      <w:r w:rsidR="00BC1969">
        <w:t xml:space="preserve"> Todo lo que se ha obtenido, se transforma en bits para ser procesado por la capa física. </w:t>
      </w:r>
    </w:p>
    <w:p w14:paraId="3E128E16" w14:textId="6A0389C2" w:rsidR="00243A0C" w:rsidRPr="00243A0C" w:rsidRDefault="00243A0C">
      <w:r w:rsidRPr="00243A0C">
        <w:t>Física: Se referiría a l</w:t>
      </w:r>
      <w:r>
        <w:t>as especificaciones físicas de la computadora en la que se manda el correo.</w:t>
      </w:r>
    </w:p>
    <w:p w14:paraId="70FBF34C" w14:textId="77777777" w:rsidR="00243A0C" w:rsidRPr="00243A0C" w:rsidRDefault="00243A0C"/>
    <w:sectPr w:rsidR="00243A0C" w:rsidRPr="00243A0C" w:rsidSect="00E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C"/>
    <w:rsid w:val="00243A0C"/>
    <w:rsid w:val="00A443B1"/>
    <w:rsid w:val="00BC1969"/>
    <w:rsid w:val="00E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12E4"/>
  <w15:chartTrackingRefBased/>
  <w15:docId w15:val="{B6A2A4A8-BB96-4427-AD06-641DF20F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netlogistik SA DE CV</dc:creator>
  <cp:keywords/>
  <dc:description/>
  <cp:lastModifiedBy>netlogistik SA DE CV</cp:lastModifiedBy>
  <cp:revision>1</cp:revision>
  <dcterms:created xsi:type="dcterms:W3CDTF">2021-05-28T23:31:00Z</dcterms:created>
  <dcterms:modified xsi:type="dcterms:W3CDTF">2021-05-28T23:47:00Z</dcterms:modified>
</cp:coreProperties>
</file>