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Блок-схема алгоритму: Видалення пробілів з рядка</w:t>
      </w:r>
    </w:p>
    <w:p>
      <w:r>
        <w:t>Ця блок-схема ілюструє алгоритм видалення пробілів з рядка у мові Python. Алгоритм виконується наступними кроками:</w:t>
      </w:r>
    </w:p>
    <w:p>
      <w:pPr>
        <w:pStyle w:val="ListNumber"/>
      </w:pPr>
      <w:r>
        <w:t>1. Старт.</w:t>
      </w:r>
    </w:p>
    <w:p>
      <w:pPr>
        <w:pStyle w:val="ListNumber"/>
      </w:pPr>
      <w:r>
        <w:t>2. Введення рядка.</w:t>
      </w:r>
    </w:p>
    <w:p>
      <w:pPr>
        <w:pStyle w:val="ListNumber"/>
      </w:pPr>
      <w:r>
        <w:t>3. Ініціалізація порожнього рядка (результат).</w:t>
      </w:r>
    </w:p>
    <w:p>
      <w:pPr>
        <w:pStyle w:val="ListNumber"/>
      </w:pPr>
      <w:r>
        <w:t>4. Цикл по кожному символу в рядку.</w:t>
      </w:r>
    </w:p>
    <w:p>
      <w:pPr>
        <w:pStyle w:val="ListNumber"/>
      </w:pPr>
      <w:r>
        <w:t>5. Якщо символ не є пробілом, додати його до результату.</w:t>
      </w:r>
    </w:p>
    <w:p>
      <w:pPr>
        <w:pStyle w:val="ListNumber"/>
      </w:pPr>
      <w:r>
        <w:t>6. Якщо символ є пробілом, пропустити його.</w:t>
      </w:r>
    </w:p>
    <w:p>
      <w:pPr>
        <w:pStyle w:val="ListNumber"/>
      </w:pPr>
      <w:r>
        <w:t>7. Виведення результату без пробілів.</w:t>
      </w:r>
    </w:p>
    <w:p>
      <w:pPr>
        <w:pStyle w:val="ListNumber"/>
      </w:pPr>
      <w:r>
        <w:t>8. Кінець.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