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1A" w:rsidRDefault="00CE775A">
      <w:proofErr w:type="spellStart"/>
      <w:r w:rsidRPr="00CE775A">
        <w:rPr>
          <w:highlight w:val="yellow"/>
        </w:rPr>
        <w:t>Biac</w:t>
      </w:r>
      <w:proofErr w:type="spellEnd"/>
      <w:r w:rsidRPr="00CE775A">
        <w:rPr>
          <w:highlight w:val="yellow"/>
        </w:rPr>
        <w:t xml:space="preserve"> </w:t>
      </w:r>
      <w:proofErr w:type="spellStart"/>
      <w:r w:rsidRPr="00CE775A">
        <w:rPr>
          <w:highlight w:val="yellow"/>
        </w:rPr>
        <w:t>abs</w:t>
      </w:r>
      <w:proofErr w:type="spellEnd"/>
      <w:r w:rsidRPr="00CE775A">
        <w:rPr>
          <w:highlight w:val="yellow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30.1.2011</w:t>
      </w:r>
      <w:proofErr w:type="gramEnd"/>
    </w:p>
    <w:p w:rsidR="00CE775A" w:rsidRDefault="00CE775A">
      <w:r>
        <w:object w:dxaOrig="6506" w:dyaOrig="4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94pt" o:ole="">
            <v:imagedata r:id="rId5" o:title=""/>
          </v:shape>
          <o:OLEObject Type="Embed" ProgID="Origin50.Graph" ShapeID="_x0000_i1025" DrawAspect="Content" ObjectID="_1389449227" r:id="rId6"/>
        </w:object>
      </w:r>
    </w:p>
    <w:p w:rsidR="00CE775A" w:rsidRDefault="00CE775A">
      <w:proofErr w:type="spellStart"/>
      <w:r w:rsidRPr="00CE775A">
        <w:rPr>
          <w:highlight w:val="yellow"/>
        </w:rPr>
        <w:t>Biac</w:t>
      </w:r>
      <w:proofErr w:type="spellEnd"/>
      <w:r w:rsidRPr="00CE775A">
        <w:rPr>
          <w:highlight w:val="yellow"/>
        </w:rPr>
        <w:t>: c= 1E-3 M</w:t>
      </w:r>
      <w:r>
        <w:t xml:space="preserve"> </w:t>
      </w:r>
    </w:p>
    <w:p w:rsidR="00CE775A" w:rsidRDefault="00CE775A">
      <w:r>
        <w:object w:dxaOrig="6506" w:dyaOrig="4569">
          <v:shape id="_x0000_i1027" type="#_x0000_t75" style="width:415.5pt;height:291.75pt" o:ole="">
            <v:imagedata r:id="rId7" o:title=""/>
          </v:shape>
          <o:OLEObject Type="Embed" ProgID="Origin50.Graph" ShapeID="_x0000_i1027" DrawAspect="Content" ObjectID="_1389449228" r:id="rId8"/>
        </w:object>
      </w:r>
    </w:p>
    <w:p w:rsidR="00CE775A" w:rsidRDefault="00CE775A">
      <w:r>
        <w:object w:dxaOrig="6506" w:dyaOrig="4569">
          <v:shape id="_x0000_i1028" type="#_x0000_t75" style="width:435pt;height:306pt" o:ole="">
            <v:imagedata r:id="rId9" o:title=""/>
          </v:shape>
          <o:OLEObject Type="Embed" ProgID="Origin50.Graph" ShapeID="_x0000_i1028" DrawAspect="Content" ObjectID="_1389449229" r:id="rId10"/>
        </w:object>
      </w:r>
    </w:p>
    <w:p w:rsidR="00CE775A" w:rsidRDefault="00CE775A">
      <w:r>
        <w:object w:dxaOrig="6506" w:dyaOrig="4569">
          <v:shape id="_x0000_i1029" type="#_x0000_t75" style="width:427.5pt;height:300.75pt" o:ole="">
            <v:imagedata r:id="rId11" o:title=""/>
          </v:shape>
          <o:OLEObject Type="Embed" ProgID="Origin50.Graph" ShapeID="_x0000_i1029" DrawAspect="Content" ObjectID="_1389449230" r:id="rId12"/>
        </w:object>
      </w:r>
    </w:p>
    <w:p w:rsidR="00CE775A" w:rsidRDefault="00CE775A">
      <w:r>
        <w:object w:dxaOrig="6506" w:dyaOrig="4569">
          <v:shape id="_x0000_i1030" type="#_x0000_t75" style="width:392.25pt;height:276pt" o:ole="">
            <v:imagedata r:id="rId13" o:title=""/>
          </v:shape>
          <o:OLEObject Type="Embed" ProgID="Origin50.Graph" ShapeID="_x0000_i1030" DrawAspect="Content" ObjectID="_1389449231" r:id="rId14"/>
        </w:object>
      </w:r>
    </w:p>
    <w:p w:rsidR="00CE775A" w:rsidRDefault="00CE775A">
      <w:r>
        <w:object w:dxaOrig="6506" w:dyaOrig="4569">
          <v:shape id="_x0000_i1031" type="#_x0000_t75" style="width:399pt;height:280.5pt" o:ole="">
            <v:imagedata r:id="rId15" o:title=""/>
          </v:shape>
          <o:OLEObject Type="Embed" ProgID="Origin50.Graph" ShapeID="_x0000_i1031" DrawAspect="Content" ObjectID="_1389449232" r:id="rId16"/>
        </w:object>
      </w:r>
    </w:p>
    <w:p w:rsidR="00CE775A" w:rsidRDefault="00CE775A"/>
    <w:p w:rsidR="00CE775A" w:rsidRDefault="00CE775A"/>
    <w:p w:rsidR="00CE775A" w:rsidRDefault="00CE775A"/>
    <w:p w:rsidR="00CE775A" w:rsidRDefault="00CE775A"/>
    <w:p w:rsidR="00CE775A" w:rsidRDefault="00CE775A"/>
    <w:p w:rsidR="00CE775A" w:rsidRDefault="00CE775A">
      <w:proofErr w:type="spellStart"/>
      <w:r w:rsidRPr="00CE775A">
        <w:rPr>
          <w:highlight w:val="yellow"/>
        </w:rPr>
        <w:lastRenderedPageBreak/>
        <w:t>Biac</w:t>
      </w:r>
      <w:proofErr w:type="spellEnd"/>
      <w:r w:rsidRPr="00CE775A">
        <w:rPr>
          <w:highlight w:val="yellow"/>
        </w:rPr>
        <w:t xml:space="preserve">. </w:t>
      </w:r>
      <w:proofErr w:type="spellStart"/>
      <w:r w:rsidRPr="00CE775A">
        <w:rPr>
          <w:highlight w:val="yellow"/>
        </w:rPr>
        <w:t>Degassed</w:t>
      </w:r>
      <w:proofErr w:type="spellEnd"/>
      <w:r w:rsidRPr="00CE775A">
        <w:rPr>
          <w:highlight w:val="yellow"/>
        </w:rPr>
        <w:t>:</w:t>
      </w:r>
    </w:p>
    <w:p w:rsidR="00CE775A" w:rsidRDefault="00CE775A">
      <w:r>
        <w:object w:dxaOrig="6506" w:dyaOrig="4569">
          <v:shape id="_x0000_i1032" type="#_x0000_t75" style="width:379.5pt;height:266.25pt" o:ole="">
            <v:imagedata r:id="rId17" o:title=""/>
          </v:shape>
          <o:OLEObject Type="Embed" ProgID="Origin50.Graph" ShapeID="_x0000_i1032" DrawAspect="Content" ObjectID="_1389449233" r:id="rId18"/>
        </w:object>
      </w:r>
    </w:p>
    <w:p w:rsidR="00CE775A" w:rsidRDefault="00CE775A">
      <w:r>
        <w:object w:dxaOrig="6506" w:dyaOrig="4569">
          <v:shape id="_x0000_i1036" type="#_x0000_t75" style="width:410.25pt;height:4in" o:ole="">
            <v:imagedata r:id="rId19" o:title=""/>
          </v:shape>
          <o:OLEObject Type="Embed" ProgID="Origin50.Graph" ShapeID="_x0000_i1036" DrawAspect="Content" ObjectID="_1389449234" r:id="rId20"/>
        </w:object>
      </w:r>
    </w:p>
    <w:p w:rsidR="00CE775A" w:rsidRDefault="00CE775A"/>
    <w:p w:rsidR="00CE775A" w:rsidRDefault="00CE775A">
      <w:r>
        <w:object w:dxaOrig="6506" w:dyaOrig="4569">
          <v:shape id="_x0000_i1041" type="#_x0000_t75" style="width:447pt;height:314.25pt" o:ole="">
            <v:imagedata r:id="rId21" o:title=""/>
          </v:shape>
          <o:OLEObject Type="Embed" ProgID="Origin50.Graph" ShapeID="_x0000_i1041" DrawAspect="Content" ObjectID="_1389449235" r:id="rId22"/>
        </w:object>
      </w:r>
    </w:p>
    <w:p w:rsidR="00CE775A" w:rsidRDefault="00CE775A">
      <w:r>
        <w:object w:dxaOrig="6506" w:dyaOrig="4569">
          <v:shape id="_x0000_i1043" type="#_x0000_t75" style="width:447pt;height:314.25pt" o:ole="">
            <v:imagedata r:id="rId23" o:title=""/>
          </v:shape>
          <o:OLEObject Type="Embed" ProgID="Origin50.Graph" ShapeID="_x0000_i1043" DrawAspect="Content" ObjectID="_1389449236" r:id="rId24"/>
        </w:object>
      </w:r>
    </w:p>
    <w:p w:rsidR="00CE775A" w:rsidRDefault="00CE775A"/>
    <w:p w:rsidR="00CE775A" w:rsidRDefault="00CE775A">
      <w:r>
        <w:object w:dxaOrig="6506" w:dyaOrig="4569">
          <v:shape id="_x0000_i1045" type="#_x0000_t75" style="width:428.25pt;height:300.75pt" o:ole="">
            <v:imagedata r:id="rId25" o:title=""/>
          </v:shape>
          <o:OLEObject Type="Embed" ProgID="Origin50.Graph" ShapeID="_x0000_i1045" DrawAspect="Content" ObjectID="_1389449237" r:id="rId26"/>
        </w:object>
      </w:r>
    </w:p>
    <w:p w:rsidR="00CE775A" w:rsidRDefault="00CE775A"/>
    <w:p w:rsidR="00CE775A" w:rsidRDefault="00CE775A">
      <w:r>
        <w:object w:dxaOrig="6506" w:dyaOrig="4569">
          <v:shape id="_x0000_i1047" type="#_x0000_t75" style="width:435pt;height:306pt" o:ole="">
            <v:imagedata r:id="rId27" o:title=""/>
          </v:shape>
          <o:OLEObject Type="Embed" ProgID="Origin50.Graph" ShapeID="_x0000_i1047" DrawAspect="Content" ObjectID="_1389449238" r:id="rId28"/>
        </w:object>
      </w:r>
      <w:bookmarkStart w:id="0" w:name="_GoBack"/>
      <w:bookmarkEnd w:id="0"/>
    </w:p>
    <w:sectPr w:rsidR="00CE7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5A"/>
    <w:rsid w:val="00AE031A"/>
    <w:rsid w:val="00C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Masarykova univerzita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2012-01-30T16:15:00Z</dcterms:created>
  <dcterms:modified xsi:type="dcterms:W3CDTF">2012-01-30T16:20:00Z</dcterms:modified>
</cp:coreProperties>
</file>