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487" w:rsidRPr="00E56C99" w:rsidRDefault="001A2487" w:rsidP="006139E9">
      <w:pPr>
        <w:rPr>
          <w:rFonts w:cstheme="minorHAnsi"/>
        </w:rPr>
      </w:pPr>
    </w:p>
    <w:p w:rsidR="006139E9" w:rsidRPr="00E56C99" w:rsidRDefault="00275F83" w:rsidP="006139E9">
      <w:pPr>
        <w:rPr>
          <w:rFonts w:cstheme="minorHAnsi"/>
        </w:rPr>
      </w:pPr>
      <w:r w:rsidRPr="00E56C99">
        <w:rPr>
          <w:rFonts w:cstheme="minorHAnsi"/>
          <w:noProof/>
          <w:sz w:val="24"/>
          <w:szCs w:val="24"/>
          <w:lang w:eastAsia="es-MX"/>
        </w:rPr>
        <mc:AlternateContent>
          <mc:Choice Requires="wps">
            <w:drawing>
              <wp:anchor distT="45720" distB="45720" distL="114300" distR="114300" simplePos="0" relativeHeight="251664384" behindDoc="1" locked="0" layoutInCell="1" allowOverlap="1" wp14:anchorId="51727834" wp14:editId="2F7A4C3E">
                <wp:simplePos x="0" y="0"/>
                <wp:positionH relativeFrom="margin">
                  <wp:posOffset>157655</wp:posOffset>
                </wp:positionH>
                <wp:positionV relativeFrom="paragraph">
                  <wp:posOffset>64135</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84529D" w:rsidRPr="00527D20" w:rsidRDefault="0084529D" w:rsidP="00275F83">
                            <w:pPr>
                              <w:jc w:val="center"/>
                              <w:rPr>
                                <w:b/>
                                <w:color w:val="2F5496" w:themeColor="accent1" w:themeShade="BF"/>
                                <w:sz w:val="44"/>
                              </w:rPr>
                            </w:pPr>
                            <w:r w:rsidRPr="002563AB">
                              <w:rPr>
                                <w:b/>
                                <w:color w:val="2F5496" w:themeColor="accent1" w:themeShade="BF"/>
                                <w:sz w:val="44"/>
                              </w:rPr>
                              <w:t>ESTACIÓN DE SERVICIO EL CHACÓN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27834" id="_x0000_t202" coordsize="21600,21600" o:spt="202" path="m,l,21600r21600,l21600,xe">
                <v:stroke joinstyle="miter"/>
                <v:path gradientshapeok="t" o:connecttype="rect"/>
              </v:shapetype>
              <v:shape id="Cuadro de texto 4" o:spid="_x0000_s1026" type="#_x0000_t202" style="position:absolute;margin-left:12.4pt;margin-top:5.05pt;width:407.7pt;height:70.1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" strokecolor="#2f5496 [2404]" strokeweight="2.25pt">
                <v:stroke linestyle="thinThin"/>
                <v:textbox>
                  <w:txbxContent>
                    <w:p w:rsidR="0084529D" w:rsidRPr="00527D20" w:rsidRDefault="0084529D" w:rsidP="00275F83">
                      <w:pPr>
                        <w:jc w:val="center"/>
                        <w:rPr>
                          <w:b/>
                          <w:color w:val="2F5496" w:themeColor="accent1" w:themeShade="BF"/>
                          <w:sz w:val="44"/>
                        </w:rPr>
                      </w:pPr>
                      <w:r w:rsidRPr="002563AB">
                        <w:rPr>
                          <w:b/>
                          <w:color w:val="2F5496" w:themeColor="accent1" w:themeShade="BF"/>
                          <w:sz w:val="44"/>
                        </w:rPr>
                        <w:t>ESTACIÓN DE SERVICIO EL CHACÓN S.A. DE C.V.</w:t>
                      </w:r>
                    </w:p>
                  </w:txbxContent>
                </v:textbox>
                <w10:wrap anchorx="margin"/>
              </v:shape>
            </w:pict>
          </mc:Fallback>
        </mc:AlternateContent>
      </w:r>
      <w:r w:rsidR="00D26554" w:rsidRPr="00E56C99">
        <w:rPr>
          <w:rFonts w:cstheme="minorHAnsi"/>
        </w:rPr>
        <w:tab/>
      </w:r>
    </w:p>
    <w:p w:rsidR="006139E9" w:rsidRPr="00E56C99" w:rsidRDefault="006139E9" w:rsidP="006139E9">
      <w:pPr>
        <w:rPr>
          <w:rFonts w:cstheme="minorHAnsi"/>
        </w:rPr>
      </w:pPr>
    </w:p>
    <w:p w:rsidR="006139E9" w:rsidRPr="00E56C99" w:rsidRDefault="006139E9" w:rsidP="006139E9">
      <w:pPr>
        <w:jc w:val="right"/>
        <w:rPr>
          <w:rFonts w:cstheme="minorHAnsi"/>
        </w:rPr>
      </w:pPr>
    </w:p>
    <w:p w:rsidR="006139E9" w:rsidRPr="00E56C99" w:rsidRDefault="00275F83" w:rsidP="006139E9">
      <w:pPr>
        <w:rPr>
          <w:rFonts w:cstheme="minorHAnsi"/>
        </w:rPr>
      </w:pPr>
      <w:r w:rsidRPr="00E56C99">
        <w:rPr>
          <w:rFonts w:cstheme="minorHAnsi"/>
          <w:noProof/>
          <w:lang w:eastAsia="es-MX"/>
        </w:rPr>
        <mc:AlternateContent>
          <mc:Choice Requires="wps">
            <w:drawing>
              <wp:anchor distT="45720" distB="45720" distL="114300" distR="114300" simplePos="0" relativeHeight="251660288" behindDoc="0" locked="0" layoutInCell="1" allowOverlap="1" wp14:anchorId="0CCEBE3D" wp14:editId="7264EC2B">
                <wp:simplePos x="0" y="0"/>
                <wp:positionH relativeFrom="margin">
                  <wp:posOffset>-51753</wp:posOffset>
                </wp:positionH>
                <wp:positionV relativeFrom="paragraph">
                  <wp:posOffset>815340</wp:posOffset>
                </wp:positionV>
                <wp:extent cx="5962650" cy="600075"/>
                <wp:effectExtent l="0" t="0" r="0" b="952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600075"/>
                        </a:xfrm>
                        <a:prstGeom prst="rect">
                          <a:avLst/>
                        </a:prstGeom>
                        <a:solidFill>
                          <a:srgbClr val="FFFFFF"/>
                        </a:solidFill>
                        <a:ln w="9525">
                          <a:noFill/>
                          <a:miter lim="800000"/>
                          <a:headEnd/>
                          <a:tailEnd/>
                        </a:ln>
                      </wps:spPr>
                      <wps:txbx>
                        <w:txbxContent>
                          <w:p w:rsidR="0084529D" w:rsidRPr="00EF1A49" w:rsidRDefault="0084529D" w:rsidP="006139E9">
                            <w:pPr>
                              <w:jc w:val="center"/>
                              <w:rPr>
                                <w:rFonts w:cstheme="minorHAnsi"/>
                                <w:b/>
                                <w:sz w:val="44"/>
                                <w:szCs w:val="40"/>
                              </w:rPr>
                            </w:pPr>
                            <w:r>
                              <w:rPr>
                                <w:rFonts w:cstheme="minorHAnsi"/>
                                <w:b/>
                                <w:sz w:val="44"/>
                                <w:szCs w:val="40"/>
                              </w:rPr>
                              <w:t>AUDITORÍA INTERNA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EBE3D" id="Cuadro de texto 2" o:spid="_x0000_s1027" type="#_x0000_t202" style="position:absolute;margin-left:-4.1pt;margin-top:64.2pt;width:469.5pt;height:47.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" stroked="f">
                <v:textbox>
                  <w:txbxContent>
                    <w:p w:rsidR="0084529D" w:rsidRPr="00EF1A49" w:rsidRDefault="0084529D" w:rsidP="006139E9">
                      <w:pPr>
                        <w:jc w:val="center"/>
                        <w:rPr>
                          <w:rFonts w:cstheme="minorHAnsi"/>
                          <w:b/>
                          <w:sz w:val="44"/>
                          <w:szCs w:val="40"/>
                        </w:rPr>
                      </w:pPr>
                      <w:r>
                        <w:rPr>
                          <w:rFonts w:cstheme="minorHAnsi"/>
                          <w:b/>
                          <w:sz w:val="44"/>
                          <w:szCs w:val="40"/>
                        </w:rPr>
                        <w:t>AUDITORÍA INTERNA</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6139E9" w:rsidRPr="00E56C99" w:rsidTr="00B3587D">
        <w:trPr>
          <w:trHeight w:val="310"/>
        </w:trPr>
        <w:tc>
          <w:tcPr>
            <w:tcW w:w="2753" w:type="dxa"/>
            <w:tcBorders>
              <w:bottom w:val="single" w:sz="4" w:space="0" w:color="auto"/>
            </w:tcBorders>
          </w:tcPr>
          <w:p w:rsidR="006139E9" w:rsidRPr="00E56C99" w:rsidRDefault="00E56C99" w:rsidP="00B3587D">
            <w:pPr>
              <w:rPr>
                <w:rFonts w:cstheme="minorHAnsi"/>
                <w:sz w:val="24"/>
              </w:rPr>
            </w:pPr>
            <w:r w:rsidRPr="00E56C99">
              <w:rPr>
                <w:rFonts w:cstheme="minorHAnsi"/>
                <w:sz w:val="24"/>
              </w:rPr>
              <w:t>Elabor</w:t>
            </w:r>
            <w:r w:rsidR="006139E9" w:rsidRPr="00E56C99">
              <w:rPr>
                <w:rFonts w:cstheme="minorHAnsi"/>
                <w:sz w:val="24"/>
              </w:rPr>
              <w:t>ado por:</w:t>
            </w:r>
          </w:p>
        </w:tc>
        <w:tc>
          <w:tcPr>
            <w:tcW w:w="1843" w:type="dxa"/>
            <w:tcBorders>
              <w:bottom w:val="single" w:sz="4" w:space="0" w:color="auto"/>
            </w:tcBorders>
          </w:tcPr>
          <w:p w:rsidR="006139E9" w:rsidRPr="00E56C99" w:rsidRDefault="006139E9" w:rsidP="00B3587D">
            <w:pPr>
              <w:rPr>
                <w:rFonts w:cstheme="minorHAnsi"/>
                <w:sz w:val="24"/>
              </w:rPr>
            </w:pPr>
          </w:p>
        </w:tc>
        <w:tc>
          <w:tcPr>
            <w:tcW w:w="1911" w:type="dxa"/>
            <w:tcBorders>
              <w:bottom w:val="single" w:sz="4" w:space="0" w:color="auto"/>
            </w:tcBorders>
          </w:tcPr>
          <w:p w:rsidR="006139E9" w:rsidRPr="00E56C99" w:rsidRDefault="006139E9" w:rsidP="00B3587D">
            <w:pPr>
              <w:rPr>
                <w:rFonts w:cstheme="minorHAnsi"/>
                <w:sz w:val="24"/>
              </w:rPr>
            </w:pPr>
          </w:p>
        </w:tc>
        <w:tc>
          <w:tcPr>
            <w:tcW w:w="2169" w:type="dxa"/>
            <w:tcBorders>
              <w:bottom w:val="single" w:sz="4" w:space="0" w:color="auto"/>
            </w:tcBorders>
          </w:tcPr>
          <w:p w:rsidR="006139E9" w:rsidRPr="00E56C99" w:rsidRDefault="006139E9" w:rsidP="00B3587D">
            <w:pPr>
              <w:rPr>
                <w:rFonts w:cstheme="minorHAnsi"/>
                <w:sz w:val="24"/>
              </w:rPr>
            </w:pPr>
          </w:p>
        </w:tc>
      </w:tr>
      <w:tr w:rsidR="006139E9" w:rsidRPr="00E56C99"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E56C99" w:rsidRDefault="006139E9" w:rsidP="00B3587D">
            <w:pPr>
              <w:jc w:val="center"/>
              <w:rPr>
                <w:rFonts w:cstheme="minorHAnsi"/>
                <w:sz w:val="24"/>
              </w:rPr>
            </w:pPr>
            <w:r w:rsidRPr="00E56C99">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E56C99" w:rsidRDefault="006139E9" w:rsidP="00B3587D">
            <w:pPr>
              <w:jc w:val="center"/>
              <w:rPr>
                <w:rFonts w:cstheme="minorHAnsi"/>
                <w:sz w:val="24"/>
              </w:rPr>
            </w:pPr>
            <w:r w:rsidRPr="00E56C99">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E56C99" w:rsidRDefault="006139E9" w:rsidP="00B3587D">
            <w:pPr>
              <w:jc w:val="center"/>
              <w:rPr>
                <w:rFonts w:cstheme="minorHAnsi"/>
                <w:sz w:val="24"/>
              </w:rPr>
            </w:pPr>
            <w:r w:rsidRPr="00E56C99">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E56C99" w:rsidRDefault="006139E9" w:rsidP="00B3587D">
            <w:pPr>
              <w:jc w:val="center"/>
              <w:rPr>
                <w:rFonts w:cstheme="minorHAnsi"/>
                <w:sz w:val="24"/>
              </w:rPr>
            </w:pPr>
            <w:r w:rsidRPr="00E56C99">
              <w:rPr>
                <w:rFonts w:cstheme="minorHAnsi"/>
                <w:sz w:val="24"/>
              </w:rPr>
              <w:t>Firma</w:t>
            </w:r>
          </w:p>
        </w:tc>
      </w:tr>
      <w:tr w:rsidR="006139E9" w:rsidRPr="00E56C99" w:rsidTr="002650E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139E9" w:rsidRPr="00E56C99" w:rsidRDefault="00857FF1" w:rsidP="00857FF1">
            <w:pPr>
              <w:jc w:val="center"/>
              <w:rPr>
                <w:rFonts w:cstheme="minorHAnsi"/>
                <w:sz w:val="24"/>
              </w:rPr>
            </w:pPr>
            <w:r w:rsidRPr="00E56C99">
              <w:rPr>
                <w:rFonts w:cstheme="minorHAnsi"/>
              </w:rPr>
              <w:t>CLAUDIA RAMÍREZ VÁZQUEZ.</w:t>
            </w:r>
          </w:p>
        </w:tc>
        <w:tc>
          <w:tcPr>
            <w:tcW w:w="1843" w:type="dxa"/>
            <w:tcBorders>
              <w:top w:val="single" w:sz="4" w:space="0" w:color="auto"/>
              <w:left w:val="single" w:sz="4" w:space="0" w:color="auto"/>
              <w:bottom w:val="single" w:sz="4" w:space="0" w:color="auto"/>
              <w:right w:val="single" w:sz="4" w:space="0" w:color="auto"/>
            </w:tcBorders>
            <w:vAlign w:val="center"/>
          </w:tcPr>
          <w:p w:rsidR="006139E9" w:rsidRPr="00E56C99" w:rsidRDefault="00857FF1" w:rsidP="00857FF1">
            <w:pPr>
              <w:jc w:val="center"/>
              <w:rPr>
                <w:rFonts w:cstheme="minorHAnsi"/>
                <w:sz w:val="24"/>
              </w:rPr>
            </w:pPr>
            <w:r w:rsidRPr="00E56C99">
              <w:rPr>
                <w:rFonts w:cstheme="minorHAnsi"/>
              </w:rPr>
              <w:t>Representante Técnico.</w:t>
            </w:r>
          </w:p>
        </w:tc>
        <w:tc>
          <w:tcPr>
            <w:tcW w:w="1911" w:type="dxa"/>
            <w:tcBorders>
              <w:top w:val="single" w:sz="4" w:space="0" w:color="auto"/>
              <w:left w:val="single" w:sz="4" w:space="0" w:color="auto"/>
              <w:bottom w:val="single" w:sz="4" w:space="0" w:color="auto"/>
              <w:right w:val="single" w:sz="4" w:space="0" w:color="auto"/>
            </w:tcBorders>
            <w:vAlign w:val="center"/>
          </w:tcPr>
          <w:p w:rsidR="006139E9" w:rsidRPr="00E56C99" w:rsidRDefault="006139E9" w:rsidP="002650E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139E9" w:rsidRPr="00E56C99" w:rsidRDefault="006139E9" w:rsidP="002650EE">
            <w:pPr>
              <w:rPr>
                <w:rFonts w:cstheme="minorHAnsi"/>
                <w:sz w:val="24"/>
              </w:rPr>
            </w:pPr>
          </w:p>
        </w:tc>
      </w:tr>
      <w:tr w:rsidR="006139E9" w:rsidRPr="00E56C99" w:rsidTr="00B3587D">
        <w:trPr>
          <w:trHeight w:val="310"/>
        </w:trPr>
        <w:tc>
          <w:tcPr>
            <w:tcW w:w="2753" w:type="dxa"/>
            <w:tcBorders>
              <w:bottom w:val="single" w:sz="4" w:space="0" w:color="auto"/>
            </w:tcBorders>
          </w:tcPr>
          <w:p w:rsidR="006139E9" w:rsidRPr="00E56C99" w:rsidRDefault="006139E9" w:rsidP="00B3587D">
            <w:pPr>
              <w:rPr>
                <w:rFonts w:cstheme="minorHAnsi"/>
                <w:sz w:val="24"/>
              </w:rPr>
            </w:pPr>
          </w:p>
          <w:p w:rsidR="006139E9" w:rsidRPr="00E56C99" w:rsidRDefault="006139E9" w:rsidP="00B3587D">
            <w:pPr>
              <w:rPr>
                <w:rFonts w:cstheme="minorHAnsi"/>
                <w:sz w:val="24"/>
              </w:rPr>
            </w:pPr>
          </w:p>
          <w:p w:rsidR="006139E9" w:rsidRPr="00E56C99" w:rsidRDefault="006139E9" w:rsidP="00B3587D">
            <w:pPr>
              <w:rPr>
                <w:rFonts w:cstheme="minorHAnsi"/>
                <w:sz w:val="24"/>
              </w:rPr>
            </w:pPr>
          </w:p>
          <w:p w:rsidR="006139E9" w:rsidRPr="00E56C99" w:rsidRDefault="006139E9" w:rsidP="00B3587D">
            <w:pPr>
              <w:rPr>
                <w:rFonts w:cstheme="minorHAnsi"/>
                <w:sz w:val="24"/>
              </w:rPr>
            </w:pPr>
          </w:p>
          <w:p w:rsidR="006139E9" w:rsidRPr="00E56C99" w:rsidRDefault="00E56C99" w:rsidP="00B3587D">
            <w:pPr>
              <w:rPr>
                <w:rFonts w:cstheme="minorHAnsi"/>
                <w:sz w:val="24"/>
              </w:rPr>
            </w:pPr>
            <w:r w:rsidRPr="00E56C99">
              <w:rPr>
                <w:rFonts w:cstheme="minorHAnsi"/>
                <w:sz w:val="24"/>
              </w:rPr>
              <w:t xml:space="preserve">Revisado y </w:t>
            </w:r>
            <w:r w:rsidR="006139E9" w:rsidRPr="00E56C99">
              <w:rPr>
                <w:rFonts w:cstheme="minorHAnsi"/>
                <w:sz w:val="24"/>
              </w:rPr>
              <w:t>Aprobado por:</w:t>
            </w:r>
          </w:p>
        </w:tc>
        <w:tc>
          <w:tcPr>
            <w:tcW w:w="1843" w:type="dxa"/>
            <w:tcBorders>
              <w:bottom w:val="single" w:sz="4" w:space="0" w:color="auto"/>
            </w:tcBorders>
          </w:tcPr>
          <w:p w:rsidR="006139E9" w:rsidRPr="00E56C99" w:rsidRDefault="006139E9" w:rsidP="00B3587D">
            <w:pPr>
              <w:rPr>
                <w:rFonts w:cstheme="minorHAnsi"/>
                <w:sz w:val="24"/>
              </w:rPr>
            </w:pPr>
          </w:p>
        </w:tc>
        <w:tc>
          <w:tcPr>
            <w:tcW w:w="1911" w:type="dxa"/>
            <w:tcBorders>
              <w:bottom w:val="single" w:sz="4" w:space="0" w:color="auto"/>
            </w:tcBorders>
          </w:tcPr>
          <w:p w:rsidR="006139E9" w:rsidRPr="00E56C99" w:rsidRDefault="006139E9" w:rsidP="00B3587D">
            <w:pPr>
              <w:rPr>
                <w:rFonts w:cstheme="minorHAnsi"/>
                <w:sz w:val="24"/>
              </w:rPr>
            </w:pPr>
          </w:p>
        </w:tc>
        <w:tc>
          <w:tcPr>
            <w:tcW w:w="2169" w:type="dxa"/>
            <w:tcBorders>
              <w:bottom w:val="single" w:sz="4" w:space="0" w:color="auto"/>
            </w:tcBorders>
          </w:tcPr>
          <w:p w:rsidR="006139E9" w:rsidRPr="00E56C99" w:rsidRDefault="006139E9" w:rsidP="00B3587D">
            <w:pPr>
              <w:rPr>
                <w:rFonts w:cstheme="minorHAnsi"/>
                <w:sz w:val="24"/>
              </w:rPr>
            </w:pPr>
          </w:p>
        </w:tc>
      </w:tr>
      <w:tr w:rsidR="006139E9" w:rsidRPr="00E56C99"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E56C99" w:rsidRDefault="006139E9" w:rsidP="00B3587D">
            <w:pPr>
              <w:jc w:val="center"/>
              <w:rPr>
                <w:rFonts w:cstheme="minorHAnsi"/>
                <w:sz w:val="24"/>
              </w:rPr>
            </w:pPr>
            <w:r w:rsidRPr="00E56C99">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E56C99" w:rsidRDefault="006139E9" w:rsidP="00B3587D">
            <w:pPr>
              <w:jc w:val="center"/>
              <w:rPr>
                <w:rFonts w:cstheme="minorHAnsi"/>
                <w:sz w:val="24"/>
              </w:rPr>
            </w:pPr>
            <w:r w:rsidRPr="00E56C99">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E56C99" w:rsidRDefault="006139E9" w:rsidP="00B3587D">
            <w:pPr>
              <w:jc w:val="center"/>
              <w:rPr>
                <w:rFonts w:cstheme="minorHAnsi"/>
                <w:sz w:val="24"/>
              </w:rPr>
            </w:pPr>
            <w:r w:rsidRPr="00E56C99">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E56C99" w:rsidRDefault="006139E9" w:rsidP="00B3587D">
            <w:pPr>
              <w:jc w:val="center"/>
              <w:rPr>
                <w:rFonts w:cstheme="minorHAnsi"/>
                <w:sz w:val="24"/>
              </w:rPr>
            </w:pPr>
            <w:r w:rsidRPr="00E56C99">
              <w:rPr>
                <w:rFonts w:cstheme="minorHAnsi"/>
                <w:sz w:val="24"/>
              </w:rPr>
              <w:t>Firma</w:t>
            </w:r>
          </w:p>
        </w:tc>
      </w:tr>
      <w:tr w:rsidR="006139E9" w:rsidRPr="00E56C99" w:rsidTr="002650E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139E9" w:rsidRPr="00E56C99" w:rsidRDefault="00857FF1" w:rsidP="00857FF1">
            <w:pPr>
              <w:jc w:val="center"/>
              <w:rPr>
                <w:rFonts w:cstheme="minorHAnsi"/>
                <w:sz w:val="24"/>
              </w:rPr>
            </w:pPr>
            <w:r w:rsidRPr="00E56C99">
              <w:rPr>
                <w:rFonts w:cstheme="minorHAnsi"/>
              </w:rPr>
              <w:t>FELIPE DE JESÚS PASQUEL NAJERA.</w:t>
            </w:r>
          </w:p>
        </w:tc>
        <w:tc>
          <w:tcPr>
            <w:tcW w:w="1843" w:type="dxa"/>
            <w:tcBorders>
              <w:top w:val="single" w:sz="4" w:space="0" w:color="auto"/>
              <w:left w:val="single" w:sz="4" w:space="0" w:color="auto"/>
              <w:bottom w:val="single" w:sz="4" w:space="0" w:color="auto"/>
              <w:right w:val="single" w:sz="4" w:space="0" w:color="auto"/>
            </w:tcBorders>
            <w:vAlign w:val="center"/>
          </w:tcPr>
          <w:p w:rsidR="006139E9" w:rsidRPr="00E56C99" w:rsidRDefault="00857FF1" w:rsidP="00857FF1">
            <w:pPr>
              <w:jc w:val="center"/>
              <w:rPr>
                <w:rFonts w:cstheme="minorHAnsi"/>
                <w:sz w:val="24"/>
              </w:rPr>
            </w:pPr>
            <w:r w:rsidRPr="00E56C99">
              <w:rPr>
                <w:rFonts w:cstheme="minorHAnsi"/>
              </w:rPr>
              <w:t>Alta Dirección. </w:t>
            </w:r>
          </w:p>
        </w:tc>
        <w:tc>
          <w:tcPr>
            <w:tcW w:w="1911" w:type="dxa"/>
            <w:tcBorders>
              <w:top w:val="single" w:sz="4" w:space="0" w:color="auto"/>
              <w:left w:val="single" w:sz="4" w:space="0" w:color="auto"/>
              <w:bottom w:val="single" w:sz="4" w:space="0" w:color="auto"/>
              <w:right w:val="single" w:sz="4" w:space="0" w:color="auto"/>
            </w:tcBorders>
            <w:vAlign w:val="center"/>
          </w:tcPr>
          <w:p w:rsidR="006139E9" w:rsidRPr="00E56C99" w:rsidRDefault="006139E9" w:rsidP="002650E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139E9" w:rsidRPr="00E56C99" w:rsidRDefault="006139E9" w:rsidP="002650EE">
            <w:pPr>
              <w:rPr>
                <w:rFonts w:cstheme="minorHAnsi"/>
                <w:sz w:val="24"/>
              </w:rPr>
            </w:pPr>
          </w:p>
        </w:tc>
      </w:tr>
    </w:tbl>
    <w:p w:rsidR="006139E9" w:rsidRPr="00E56C99" w:rsidRDefault="006139E9" w:rsidP="006139E9">
      <w:pPr>
        <w:rPr>
          <w:rFonts w:cstheme="minorHAnsi"/>
        </w:rPr>
      </w:pPr>
    </w:p>
    <w:p w:rsidR="006139E9" w:rsidRPr="00E56C99" w:rsidRDefault="006139E9" w:rsidP="006139E9">
      <w:pPr>
        <w:rPr>
          <w:rFonts w:cstheme="minorHAnsi"/>
        </w:rPr>
      </w:pPr>
    </w:p>
    <w:p w:rsidR="002650EE" w:rsidRPr="00E56C99" w:rsidRDefault="002650EE" w:rsidP="006139E9">
      <w:pPr>
        <w:rPr>
          <w:rFonts w:cstheme="minorHAnsi"/>
        </w:rPr>
      </w:pPr>
    </w:p>
    <w:tbl>
      <w:tblPr>
        <w:tblStyle w:val="Tablaconcuadrcula"/>
        <w:tblpPr w:leftFromText="141" w:rightFromText="141" w:vertAnchor="page" w:horzAnchor="margin" w:tblpXSpec="center" w:tblpY="7418"/>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gridCol w:w="855"/>
      </w:tblGrid>
      <w:tr w:rsidR="002650EE" w:rsidRPr="00E56C99" w:rsidTr="002650EE">
        <w:trPr>
          <w:trHeight w:val="289"/>
        </w:trPr>
        <w:tc>
          <w:tcPr>
            <w:tcW w:w="4038" w:type="dxa"/>
          </w:tcPr>
          <w:p w:rsidR="002650EE" w:rsidRPr="00E56C99" w:rsidRDefault="002650EE" w:rsidP="00195E39">
            <w:pPr>
              <w:rPr>
                <w:rFonts w:cstheme="minorHAnsi"/>
                <w:sz w:val="24"/>
              </w:rPr>
            </w:pPr>
            <w:r w:rsidRPr="00E56C99">
              <w:rPr>
                <w:rFonts w:cstheme="minorHAnsi"/>
                <w:sz w:val="24"/>
              </w:rPr>
              <w:t xml:space="preserve">Fecha de Publicación: </w:t>
            </w:r>
            <w:r w:rsidR="00857FF1" w:rsidRPr="00E56C99">
              <w:rPr>
                <w:rFonts w:cstheme="minorHAnsi"/>
                <w:sz w:val="24"/>
              </w:rPr>
              <w:t>JUNIO 2018.</w:t>
            </w:r>
          </w:p>
        </w:tc>
        <w:tc>
          <w:tcPr>
            <w:tcW w:w="4038" w:type="dxa"/>
          </w:tcPr>
          <w:p w:rsidR="002650EE" w:rsidRPr="00E56C99" w:rsidRDefault="002650EE" w:rsidP="00E56C99">
            <w:pPr>
              <w:rPr>
                <w:rFonts w:cstheme="minorHAnsi"/>
                <w:sz w:val="24"/>
              </w:rPr>
            </w:pPr>
          </w:p>
        </w:tc>
        <w:tc>
          <w:tcPr>
            <w:tcW w:w="855" w:type="dxa"/>
          </w:tcPr>
          <w:p w:rsidR="002650EE" w:rsidRPr="00E56C99" w:rsidRDefault="002650EE" w:rsidP="002650EE">
            <w:pPr>
              <w:rPr>
                <w:rFonts w:cstheme="minorHAnsi"/>
              </w:rPr>
            </w:pPr>
          </w:p>
        </w:tc>
      </w:tr>
      <w:tr w:rsidR="002650EE" w:rsidRPr="00E56C99" w:rsidTr="002650EE">
        <w:trPr>
          <w:trHeight w:val="271"/>
        </w:trPr>
        <w:tc>
          <w:tcPr>
            <w:tcW w:w="4038" w:type="dxa"/>
          </w:tcPr>
          <w:p w:rsidR="002650EE" w:rsidRPr="00E56C99" w:rsidRDefault="002650EE" w:rsidP="002650EE">
            <w:pPr>
              <w:rPr>
                <w:rFonts w:cstheme="minorHAnsi"/>
                <w:sz w:val="24"/>
              </w:rPr>
            </w:pPr>
            <w:r w:rsidRPr="00E56C99">
              <w:rPr>
                <w:rFonts w:cstheme="minorHAnsi"/>
                <w:sz w:val="24"/>
              </w:rPr>
              <w:t>Vigencia: JUNIO 2018- JUNIO 2020.</w:t>
            </w:r>
          </w:p>
        </w:tc>
        <w:tc>
          <w:tcPr>
            <w:tcW w:w="4038" w:type="dxa"/>
          </w:tcPr>
          <w:p w:rsidR="002650EE" w:rsidRPr="00E56C99" w:rsidRDefault="002650EE" w:rsidP="002650EE">
            <w:pPr>
              <w:rPr>
                <w:rFonts w:cstheme="minorHAnsi"/>
                <w:sz w:val="24"/>
              </w:rPr>
            </w:pPr>
          </w:p>
        </w:tc>
        <w:tc>
          <w:tcPr>
            <w:tcW w:w="855" w:type="dxa"/>
          </w:tcPr>
          <w:p w:rsidR="002650EE" w:rsidRPr="00E56C99" w:rsidRDefault="002650EE" w:rsidP="002650EE">
            <w:pPr>
              <w:rPr>
                <w:rFonts w:cstheme="minorHAnsi"/>
              </w:rPr>
            </w:pPr>
          </w:p>
        </w:tc>
      </w:tr>
      <w:tr w:rsidR="002650EE" w:rsidRPr="00E56C99" w:rsidTr="002650EE">
        <w:trPr>
          <w:trHeight w:val="289"/>
        </w:trPr>
        <w:tc>
          <w:tcPr>
            <w:tcW w:w="4038" w:type="dxa"/>
          </w:tcPr>
          <w:p w:rsidR="002650EE" w:rsidRPr="00E56C99" w:rsidRDefault="002650EE" w:rsidP="002650EE">
            <w:pPr>
              <w:rPr>
                <w:rFonts w:cstheme="minorHAnsi"/>
                <w:sz w:val="24"/>
              </w:rPr>
            </w:pPr>
            <w:r w:rsidRPr="00E56C99">
              <w:rPr>
                <w:rFonts w:cstheme="minorHAnsi"/>
                <w:sz w:val="24"/>
              </w:rPr>
              <w:t>Revisión: 1</w:t>
            </w:r>
          </w:p>
          <w:p w:rsidR="002650EE" w:rsidRPr="00E56C99" w:rsidRDefault="002650EE" w:rsidP="002650EE">
            <w:pPr>
              <w:rPr>
                <w:rFonts w:cstheme="minorHAnsi"/>
                <w:sz w:val="24"/>
              </w:rPr>
            </w:pPr>
          </w:p>
          <w:p w:rsidR="002650EE" w:rsidRPr="00E56C99" w:rsidRDefault="002650EE" w:rsidP="002650EE">
            <w:pPr>
              <w:rPr>
                <w:rFonts w:cstheme="minorHAnsi"/>
                <w:sz w:val="24"/>
              </w:rPr>
            </w:pPr>
          </w:p>
          <w:p w:rsidR="002650EE" w:rsidRPr="00E56C99" w:rsidRDefault="002650EE" w:rsidP="002650EE">
            <w:pPr>
              <w:rPr>
                <w:rFonts w:cstheme="minorHAnsi"/>
                <w:sz w:val="24"/>
              </w:rPr>
            </w:pPr>
          </w:p>
        </w:tc>
        <w:tc>
          <w:tcPr>
            <w:tcW w:w="4038" w:type="dxa"/>
          </w:tcPr>
          <w:p w:rsidR="002650EE" w:rsidRPr="00E56C99" w:rsidRDefault="002650EE" w:rsidP="002650EE">
            <w:pPr>
              <w:rPr>
                <w:rFonts w:cstheme="minorHAnsi"/>
                <w:sz w:val="24"/>
              </w:rPr>
            </w:pPr>
          </w:p>
        </w:tc>
        <w:tc>
          <w:tcPr>
            <w:tcW w:w="855" w:type="dxa"/>
          </w:tcPr>
          <w:p w:rsidR="002650EE" w:rsidRPr="00E56C99" w:rsidRDefault="002650EE" w:rsidP="002650EE">
            <w:pPr>
              <w:rPr>
                <w:rFonts w:cstheme="minorHAnsi"/>
              </w:rPr>
            </w:pPr>
          </w:p>
        </w:tc>
      </w:tr>
    </w:tbl>
    <w:tbl>
      <w:tblPr>
        <w:tblStyle w:val="Tablaconcuadrcula"/>
        <w:tblW w:w="10068"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3581"/>
        <w:gridCol w:w="3301"/>
        <w:gridCol w:w="3186"/>
      </w:tblGrid>
      <w:tr w:rsidR="006139E9" w:rsidRPr="00E56C99" w:rsidTr="00661CC5">
        <w:trPr>
          <w:trHeight w:val="333"/>
        </w:trPr>
        <w:tc>
          <w:tcPr>
            <w:tcW w:w="10068" w:type="dxa"/>
            <w:gridSpan w:val="3"/>
          </w:tcPr>
          <w:p w:rsidR="006139E9" w:rsidRPr="00E56C99" w:rsidRDefault="006139E9" w:rsidP="003A217D">
            <w:pPr>
              <w:rPr>
                <w:rFonts w:cstheme="minorHAnsi"/>
                <w:b/>
              </w:rPr>
            </w:pPr>
            <w:r w:rsidRPr="00E56C99">
              <w:rPr>
                <w:rFonts w:cstheme="minorHAnsi"/>
                <w:b/>
              </w:rPr>
              <w:lastRenderedPageBreak/>
              <w:t>Nombre del proceso:</w:t>
            </w:r>
            <w:r w:rsidR="0091307C" w:rsidRPr="00E56C99">
              <w:rPr>
                <w:rFonts w:cstheme="minorHAnsi"/>
                <w:b/>
              </w:rPr>
              <w:t xml:space="preserve"> </w:t>
            </w:r>
            <w:r w:rsidR="003A217D" w:rsidRPr="00E56C99">
              <w:rPr>
                <w:rFonts w:cstheme="minorHAnsi"/>
              </w:rPr>
              <w:t>Auditoría Interna</w:t>
            </w:r>
            <w:r w:rsidR="0091307C" w:rsidRPr="00E56C99">
              <w:rPr>
                <w:rFonts w:cstheme="minorHAnsi"/>
                <w:b/>
              </w:rPr>
              <w:t xml:space="preserve"> </w:t>
            </w:r>
          </w:p>
        </w:tc>
      </w:tr>
      <w:tr w:rsidR="006139E9" w:rsidRPr="00E56C99" w:rsidTr="009F0B9F">
        <w:trPr>
          <w:trHeight w:val="312"/>
        </w:trPr>
        <w:tc>
          <w:tcPr>
            <w:tcW w:w="10068" w:type="dxa"/>
            <w:gridSpan w:val="3"/>
            <w:vAlign w:val="bottom"/>
          </w:tcPr>
          <w:p w:rsidR="006139E9" w:rsidRPr="00E56C99" w:rsidRDefault="006139E9" w:rsidP="009F0B9F">
            <w:pPr>
              <w:jc w:val="center"/>
              <w:rPr>
                <w:rFonts w:cstheme="minorHAnsi"/>
              </w:rPr>
            </w:pPr>
            <w:r w:rsidRPr="00E56C99">
              <w:rPr>
                <w:rFonts w:cstheme="minorHAnsi"/>
                <w:b/>
              </w:rPr>
              <w:t>OBJETIVO</w:t>
            </w:r>
            <w:r w:rsidRPr="00E56C99">
              <w:rPr>
                <w:rFonts w:cstheme="minorHAnsi"/>
              </w:rPr>
              <w:t>:</w:t>
            </w:r>
          </w:p>
        </w:tc>
      </w:tr>
      <w:tr w:rsidR="006139E9" w:rsidRPr="00E56C99" w:rsidTr="00661CC5">
        <w:trPr>
          <w:trHeight w:val="333"/>
        </w:trPr>
        <w:tc>
          <w:tcPr>
            <w:tcW w:w="10068" w:type="dxa"/>
            <w:gridSpan w:val="3"/>
          </w:tcPr>
          <w:p w:rsidR="00E56C99" w:rsidRPr="00E56C99" w:rsidRDefault="003A217D" w:rsidP="005140A5">
            <w:pPr>
              <w:ind w:left="26"/>
              <w:jc w:val="both"/>
              <w:rPr>
                <w:rFonts w:cstheme="minorHAnsi"/>
                <w:b/>
              </w:rPr>
            </w:pPr>
            <w:r w:rsidRPr="00E56C99">
              <w:rPr>
                <w:rFonts w:cstheme="minorHAnsi"/>
              </w:rPr>
              <w:t>Definir los lineamientos para planificar y realizar las Auditorías Internas, para determinar si el Sistema de Administración de Seguridad Industrial, Seguridad Operativa y Protección al Medio Ambiente, es conforme con las Disposiciones Administrativas aplicables a las activ</w:t>
            </w:r>
            <w:r w:rsidR="00C65646" w:rsidRPr="00E56C99">
              <w:rPr>
                <w:rFonts w:cstheme="minorHAnsi"/>
              </w:rPr>
              <w:t xml:space="preserve">idades del Sector Hidrocarburos (Emitidas por la </w:t>
            </w:r>
            <w:r w:rsidR="00C65646" w:rsidRPr="00E56C99">
              <w:rPr>
                <w:rFonts w:cstheme="minorHAnsi"/>
                <w:color w:val="222222"/>
                <w:shd w:val="clear" w:color="auto" w:fill="FFFFFF"/>
              </w:rPr>
              <w:t>Agencia de Seguridad, Energía y Ambiente)</w:t>
            </w:r>
            <w:r w:rsidR="00C65646" w:rsidRPr="00E56C99">
              <w:rPr>
                <w:rFonts w:cstheme="minorHAnsi"/>
              </w:rPr>
              <w:t xml:space="preserve"> y de cómo se ha implementado  y se mantiene de manera eficaz en la </w:t>
            </w:r>
            <w:r w:rsidR="00C65646" w:rsidRPr="00E56C99">
              <w:rPr>
                <w:rFonts w:cstheme="minorHAnsi"/>
                <w:b/>
              </w:rPr>
              <w:t>ESTACIÓN DE SERVICIO.</w:t>
            </w:r>
          </w:p>
        </w:tc>
      </w:tr>
      <w:tr w:rsidR="006139E9" w:rsidRPr="00E56C99" w:rsidTr="009F0B9F">
        <w:trPr>
          <w:trHeight w:val="333"/>
        </w:trPr>
        <w:tc>
          <w:tcPr>
            <w:tcW w:w="10068" w:type="dxa"/>
            <w:gridSpan w:val="3"/>
            <w:vAlign w:val="bottom"/>
          </w:tcPr>
          <w:p w:rsidR="006139E9" w:rsidRPr="00E56C99" w:rsidRDefault="006139E9" w:rsidP="009F0B9F">
            <w:pPr>
              <w:jc w:val="center"/>
              <w:rPr>
                <w:rFonts w:cstheme="minorHAnsi"/>
                <w:b/>
              </w:rPr>
            </w:pPr>
            <w:r w:rsidRPr="00E56C99">
              <w:rPr>
                <w:rFonts w:cstheme="minorHAnsi"/>
                <w:b/>
              </w:rPr>
              <w:t>ALCANCE:</w:t>
            </w:r>
          </w:p>
        </w:tc>
      </w:tr>
      <w:tr w:rsidR="006139E9" w:rsidRPr="00E56C99" w:rsidTr="00661CC5">
        <w:trPr>
          <w:trHeight w:val="333"/>
        </w:trPr>
        <w:tc>
          <w:tcPr>
            <w:tcW w:w="10068" w:type="dxa"/>
            <w:gridSpan w:val="3"/>
          </w:tcPr>
          <w:p w:rsidR="00D504A4" w:rsidRPr="005140A5" w:rsidRDefault="00D02A51" w:rsidP="00B3587D">
            <w:pPr>
              <w:jc w:val="both"/>
              <w:rPr>
                <w:rFonts w:cstheme="minorHAnsi"/>
                <w:b/>
                <w:color w:val="000000"/>
              </w:rPr>
            </w:pPr>
            <w:r w:rsidRPr="00E56C99">
              <w:rPr>
                <w:rFonts w:cstheme="minorHAnsi"/>
              </w:rPr>
              <w:t>El presente procedimiento</w:t>
            </w:r>
            <w:r w:rsidR="00C65646" w:rsidRPr="00E56C99">
              <w:rPr>
                <w:rFonts w:cstheme="minorHAnsi"/>
              </w:rPr>
              <w:t xml:space="preserve"> es aplicable a todo el Sistema de Administración de Seguridad Industrial, Seguridad Operativa y Protección al Medio Ambiente de la </w:t>
            </w:r>
            <w:r w:rsidR="00C65646" w:rsidRPr="00E56C99">
              <w:rPr>
                <w:rFonts w:cstheme="minorHAnsi"/>
                <w:b/>
              </w:rPr>
              <w:t>ESTACIÓN DE SERVICIO</w:t>
            </w:r>
            <w:r w:rsidR="005140A5">
              <w:rPr>
                <w:rFonts w:cstheme="minorHAnsi"/>
                <w:b/>
              </w:rPr>
              <w:t>.</w:t>
            </w:r>
          </w:p>
        </w:tc>
      </w:tr>
      <w:tr w:rsidR="006139E9" w:rsidRPr="00E56C99" w:rsidTr="009F0B9F">
        <w:trPr>
          <w:trHeight w:val="333"/>
        </w:trPr>
        <w:tc>
          <w:tcPr>
            <w:tcW w:w="10068" w:type="dxa"/>
            <w:gridSpan w:val="3"/>
            <w:vAlign w:val="bottom"/>
          </w:tcPr>
          <w:p w:rsidR="006139E9" w:rsidRPr="00E56C99" w:rsidRDefault="006139E9" w:rsidP="009F0B9F">
            <w:pPr>
              <w:jc w:val="center"/>
              <w:rPr>
                <w:rFonts w:cstheme="minorHAnsi"/>
                <w:b/>
              </w:rPr>
            </w:pPr>
            <w:r w:rsidRPr="00E56C99">
              <w:rPr>
                <w:rFonts w:cstheme="minorHAnsi"/>
                <w:b/>
              </w:rPr>
              <w:t>REFERENCIAS:</w:t>
            </w:r>
          </w:p>
        </w:tc>
      </w:tr>
      <w:tr w:rsidR="006139E9" w:rsidRPr="00E56C99" w:rsidTr="00661CC5">
        <w:trPr>
          <w:trHeight w:val="312"/>
        </w:trPr>
        <w:tc>
          <w:tcPr>
            <w:tcW w:w="10068" w:type="dxa"/>
            <w:gridSpan w:val="3"/>
          </w:tcPr>
          <w:p w:rsidR="0091307C" w:rsidRPr="00E56C99" w:rsidRDefault="00871D08" w:rsidP="0091307C">
            <w:pPr>
              <w:pStyle w:val="Prrafodelista"/>
              <w:numPr>
                <w:ilvl w:val="0"/>
                <w:numId w:val="17"/>
              </w:numPr>
              <w:spacing w:after="160" w:line="259" w:lineRule="auto"/>
              <w:ind w:left="455" w:hanging="123"/>
              <w:rPr>
                <w:rFonts w:cstheme="minorHAnsi"/>
              </w:rPr>
            </w:pPr>
            <w:r w:rsidRPr="00E56C99">
              <w:rPr>
                <w:rFonts w:cstheme="minorHAnsi"/>
              </w:rPr>
              <w:t xml:space="preserve">Manual </w:t>
            </w:r>
            <w:r w:rsidR="0091307C" w:rsidRPr="00E56C99">
              <w:rPr>
                <w:rFonts w:cstheme="minorHAnsi"/>
              </w:rPr>
              <w:t>Integral del Sistema de Administración.</w:t>
            </w:r>
          </w:p>
          <w:p w:rsidR="0091307C" w:rsidRPr="00E56C99" w:rsidRDefault="0091307C" w:rsidP="0091307C">
            <w:pPr>
              <w:pStyle w:val="Prrafodelista"/>
              <w:numPr>
                <w:ilvl w:val="0"/>
                <w:numId w:val="17"/>
              </w:numPr>
              <w:spacing w:after="160" w:line="259" w:lineRule="auto"/>
              <w:ind w:left="455" w:hanging="123"/>
              <w:jc w:val="both"/>
              <w:rPr>
                <w:rFonts w:cstheme="minorHAnsi"/>
              </w:rPr>
            </w:pPr>
            <w:r w:rsidRPr="00E56C99">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91307C" w:rsidRDefault="0091307C" w:rsidP="0091307C">
            <w:pPr>
              <w:pStyle w:val="Prrafodelista"/>
              <w:numPr>
                <w:ilvl w:val="0"/>
                <w:numId w:val="17"/>
              </w:numPr>
              <w:spacing w:after="160" w:line="259" w:lineRule="auto"/>
              <w:ind w:left="455" w:hanging="123"/>
              <w:jc w:val="both"/>
              <w:rPr>
                <w:rFonts w:cstheme="minorHAnsi"/>
              </w:rPr>
            </w:pPr>
            <w:r w:rsidRPr="00E56C99">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5140A5" w:rsidRDefault="005140A5" w:rsidP="0091307C">
            <w:pPr>
              <w:pStyle w:val="Prrafodelista"/>
              <w:numPr>
                <w:ilvl w:val="0"/>
                <w:numId w:val="17"/>
              </w:numPr>
              <w:spacing w:after="160" w:line="259" w:lineRule="auto"/>
              <w:ind w:left="455" w:hanging="123"/>
              <w:jc w:val="both"/>
              <w:rPr>
                <w:rFonts w:cstheme="minorHAnsi"/>
              </w:rPr>
            </w:pPr>
            <w:r>
              <w:rPr>
                <w:rFonts w:cstheme="minorHAnsi"/>
              </w:rPr>
              <w:t>Formato Documento (SASISOPA-F-037).</w:t>
            </w:r>
          </w:p>
          <w:p w:rsidR="005140A5" w:rsidRPr="00E56C99" w:rsidRDefault="005140A5" w:rsidP="0091307C">
            <w:pPr>
              <w:pStyle w:val="Prrafodelista"/>
              <w:numPr>
                <w:ilvl w:val="0"/>
                <w:numId w:val="17"/>
              </w:numPr>
              <w:spacing w:after="160" w:line="259" w:lineRule="auto"/>
              <w:ind w:left="455" w:hanging="123"/>
              <w:jc w:val="both"/>
              <w:rPr>
                <w:rFonts w:cstheme="minorHAnsi"/>
              </w:rPr>
            </w:pPr>
            <w:r>
              <w:rPr>
                <w:rFonts w:cstheme="minorHAnsi"/>
              </w:rPr>
              <w:t>Procedimiento Elaboración y Control de Documentos y Registros (SASISOPA-P-010).</w:t>
            </w:r>
          </w:p>
          <w:p w:rsidR="0091307C" w:rsidRPr="00E56C99" w:rsidRDefault="0091307C" w:rsidP="0091307C">
            <w:pPr>
              <w:pStyle w:val="Prrafodelista"/>
              <w:numPr>
                <w:ilvl w:val="0"/>
                <w:numId w:val="17"/>
              </w:numPr>
              <w:spacing w:after="160" w:line="259" w:lineRule="auto"/>
              <w:ind w:left="455" w:hanging="123"/>
              <w:jc w:val="both"/>
              <w:rPr>
                <w:rFonts w:cstheme="minorHAnsi"/>
              </w:rPr>
            </w:pPr>
            <w:r w:rsidRPr="00E56C99">
              <w:rPr>
                <w:rFonts w:cstheme="minorHAnsi"/>
              </w:rPr>
              <w:t>ISO 9001 Sistemas de Gestión de Calidad.</w:t>
            </w:r>
          </w:p>
          <w:p w:rsidR="0091307C" w:rsidRPr="00E56C99" w:rsidRDefault="0091307C" w:rsidP="0091307C">
            <w:pPr>
              <w:pStyle w:val="Prrafodelista"/>
              <w:numPr>
                <w:ilvl w:val="0"/>
                <w:numId w:val="17"/>
              </w:numPr>
              <w:spacing w:after="160" w:line="259" w:lineRule="auto"/>
              <w:ind w:left="455" w:hanging="123"/>
              <w:jc w:val="both"/>
              <w:rPr>
                <w:rFonts w:cstheme="minorHAnsi"/>
              </w:rPr>
            </w:pPr>
            <w:r w:rsidRPr="00E56C99">
              <w:rPr>
                <w:rFonts w:cstheme="minorHAnsi"/>
              </w:rPr>
              <w:t>ISO 14001 Sistemas de Gestión Ambiental.</w:t>
            </w:r>
          </w:p>
          <w:p w:rsidR="00C65646" w:rsidRPr="00E56C99" w:rsidRDefault="00C65646" w:rsidP="0091307C">
            <w:pPr>
              <w:pStyle w:val="Prrafodelista"/>
              <w:numPr>
                <w:ilvl w:val="0"/>
                <w:numId w:val="17"/>
              </w:numPr>
              <w:spacing w:after="160" w:line="259" w:lineRule="auto"/>
              <w:ind w:left="455" w:hanging="123"/>
              <w:jc w:val="both"/>
              <w:rPr>
                <w:rFonts w:cstheme="minorHAnsi"/>
              </w:rPr>
            </w:pPr>
            <w:r w:rsidRPr="00E56C99">
              <w:rPr>
                <w:rFonts w:cstheme="minorHAnsi"/>
              </w:rPr>
              <w:t xml:space="preserve">ISO 19011 </w:t>
            </w:r>
            <w:r w:rsidR="008115F1" w:rsidRPr="00E56C99">
              <w:rPr>
                <w:rFonts w:cstheme="minorHAnsi"/>
              </w:rPr>
              <w:t>Directrices para la Auditoría de Sistemas de Gestión</w:t>
            </w:r>
          </w:p>
          <w:p w:rsidR="0091307C" w:rsidRPr="00E56C99" w:rsidRDefault="005140A5" w:rsidP="0091307C">
            <w:pPr>
              <w:pStyle w:val="Prrafodelista"/>
              <w:numPr>
                <w:ilvl w:val="0"/>
                <w:numId w:val="17"/>
              </w:numPr>
              <w:spacing w:after="160" w:line="259" w:lineRule="auto"/>
              <w:ind w:left="455" w:hanging="123"/>
              <w:jc w:val="both"/>
              <w:rPr>
                <w:rFonts w:cstheme="minorHAnsi"/>
              </w:rPr>
            </w:pPr>
            <w:r>
              <w:rPr>
                <w:rFonts w:cstheme="minorHAnsi"/>
              </w:rPr>
              <w:t>ISO 45001 Sistemas de</w:t>
            </w:r>
            <w:r w:rsidR="0091307C" w:rsidRPr="00E56C99">
              <w:rPr>
                <w:rFonts w:cstheme="minorHAnsi"/>
              </w:rPr>
              <w:t xml:space="preserve"> Gestión de Seguridad y Salud Ocupacional.</w:t>
            </w:r>
          </w:p>
          <w:p w:rsidR="00C65646" w:rsidRPr="00E56C99" w:rsidRDefault="0091307C" w:rsidP="00C65646">
            <w:pPr>
              <w:pStyle w:val="Prrafodelista"/>
              <w:numPr>
                <w:ilvl w:val="0"/>
                <w:numId w:val="17"/>
              </w:numPr>
              <w:spacing w:after="160" w:line="259" w:lineRule="auto"/>
              <w:ind w:left="455" w:hanging="123"/>
              <w:jc w:val="both"/>
              <w:rPr>
                <w:rFonts w:cstheme="minorHAnsi"/>
              </w:rPr>
            </w:pPr>
            <w:r w:rsidRPr="00E56C99">
              <w:rPr>
                <w:rStyle w:val="nfasis"/>
                <w:rFonts w:cstheme="minorHAnsi"/>
                <w:bCs/>
                <w:i w:val="0"/>
                <w:shd w:val="clear" w:color="auto" w:fill="FFFFFF"/>
              </w:rPr>
              <w:t>NOM</w:t>
            </w:r>
            <w:r w:rsidRPr="00E56C99">
              <w:rPr>
                <w:rFonts w:cstheme="minorHAnsi"/>
                <w:i/>
                <w:shd w:val="clear" w:color="auto" w:fill="FFFFFF"/>
              </w:rPr>
              <w:t>-</w:t>
            </w:r>
            <w:r w:rsidRPr="00E56C99">
              <w:rPr>
                <w:rStyle w:val="nfasis"/>
                <w:rFonts w:cstheme="minorHAnsi"/>
                <w:bCs/>
                <w:i w:val="0"/>
                <w:shd w:val="clear" w:color="auto" w:fill="FFFFFF"/>
              </w:rPr>
              <w:t>005</w:t>
            </w:r>
            <w:r w:rsidRPr="00E56C99">
              <w:rPr>
                <w:rFonts w:cstheme="minorHAnsi"/>
                <w:i/>
                <w:shd w:val="clear" w:color="auto" w:fill="FFFFFF"/>
              </w:rPr>
              <w:t>-</w:t>
            </w:r>
            <w:r w:rsidRPr="00E56C99">
              <w:rPr>
                <w:rStyle w:val="nfasis"/>
                <w:rFonts w:cstheme="minorHAnsi"/>
                <w:bCs/>
                <w:i w:val="0"/>
                <w:shd w:val="clear" w:color="auto" w:fill="FFFFFF"/>
              </w:rPr>
              <w:t>ASEA</w:t>
            </w:r>
            <w:r w:rsidRPr="00E56C99">
              <w:rPr>
                <w:rFonts w:cstheme="minorHAnsi"/>
                <w:i/>
                <w:shd w:val="clear" w:color="auto" w:fill="FFFFFF"/>
              </w:rPr>
              <w:t>-</w:t>
            </w:r>
            <w:r w:rsidRPr="00E56C99">
              <w:rPr>
                <w:rStyle w:val="nfasis"/>
                <w:rFonts w:cstheme="minorHAnsi"/>
                <w:bCs/>
                <w:i w:val="0"/>
                <w:shd w:val="clear" w:color="auto" w:fill="FFFFFF"/>
              </w:rPr>
              <w:t>2016</w:t>
            </w:r>
            <w:r w:rsidRPr="00E56C99">
              <w:rPr>
                <w:rFonts w:cstheme="minorHAnsi"/>
                <w:i/>
                <w:shd w:val="clear" w:color="auto" w:fill="FFFFFF"/>
              </w:rPr>
              <w:t>,</w:t>
            </w:r>
            <w:r w:rsidRPr="00E56C99">
              <w:rPr>
                <w:rFonts w:cstheme="minorHAnsi"/>
                <w:shd w:val="clear" w:color="auto" w:fill="FFFFFF"/>
              </w:rPr>
              <w:t xml:space="preserve"> Diseño, construcción, operación y mantenimiento de Estaciones de Servicio para almacenamiento y expendio de diésel y gasolinas.</w:t>
            </w:r>
          </w:p>
        </w:tc>
      </w:tr>
      <w:tr w:rsidR="00E56C99" w:rsidRPr="00E56C99" w:rsidTr="009F0B9F">
        <w:trPr>
          <w:trHeight w:val="312"/>
        </w:trPr>
        <w:tc>
          <w:tcPr>
            <w:tcW w:w="10068" w:type="dxa"/>
            <w:gridSpan w:val="3"/>
            <w:vAlign w:val="bottom"/>
          </w:tcPr>
          <w:p w:rsidR="00E56C99" w:rsidRPr="00E56C99" w:rsidRDefault="00E56C99" w:rsidP="009F0B9F">
            <w:pPr>
              <w:jc w:val="center"/>
              <w:rPr>
                <w:rFonts w:cstheme="minorHAnsi"/>
                <w:b/>
              </w:rPr>
            </w:pPr>
            <w:r w:rsidRPr="00E56C99">
              <w:rPr>
                <w:rFonts w:cstheme="minorHAnsi"/>
                <w:b/>
              </w:rPr>
              <w:t>DEFINICIONES</w:t>
            </w:r>
            <w:r w:rsidR="009F0B9F">
              <w:rPr>
                <w:rFonts w:cstheme="minorHAnsi"/>
                <w:b/>
              </w:rPr>
              <w:t>:</w:t>
            </w:r>
          </w:p>
        </w:tc>
      </w:tr>
      <w:tr w:rsidR="00E56C99" w:rsidRPr="00E56C99" w:rsidTr="00661CC5">
        <w:trPr>
          <w:trHeight w:val="312"/>
        </w:trPr>
        <w:tc>
          <w:tcPr>
            <w:tcW w:w="10068" w:type="dxa"/>
            <w:gridSpan w:val="3"/>
          </w:tcPr>
          <w:p w:rsidR="00E56C99" w:rsidRPr="00E56C99" w:rsidRDefault="00E56C99" w:rsidP="00E56C99">
            <w:pPr>
              <w:pStyle w:val="Continuarlista"/>
              <w:numPr>
                <w:ilvl w:val="0"/>
                <w:numId w:val="21"/>
              </w:numPr>
              <w:spacing w:after="0"/>
              <w:ind w:left="597" w:hanging="265"/>
              <w:jc w:val="both"/>
              <w:rPr>
                <w:rFonts w:asciiTheme="minorHAnsi" w:hAnsiTheme="minorHAnsi" w:cstheme="minorHAnsi"/>
                <w:sz w:val="22"/>
              </w:rPr>
            </w:pPr>
            <w:r w:rsidRPr="00E56C99">
              <w:rPr>
                <w:rFonts w:asciiTheme="minorHAnsi" w:hAnsiTheme="minorHAnsi" w:cstheme="minorHAnsi"/>
                <w:b/>
                <w:sz w:val="22"/>
              </w:rPr>
              <w:t>Auditoria:</w:t>
            </w:r>
            <w:r w:rsidRPr="00E56C99">
              <w:rPr>
                <w:rFonts w:asciiTheme="minorHAnsi" w:hAnsiTheme="minorHAnsi" w:cstheme="minorHAnsi"/>
                <w:sz w:val="22"/>
              </w:rPr>
              <w:t xml:space="preserve"> Proceso sistemático, independiente y documentado para obtener evidencias de la auditoría y evaluarlas de manera objetiva con el fin de determinar la extensión en que se cumplen los criterios de la auditoría.</w:t>
            </w:r>
          </w:p>
          <w:p w:rsidR="00E56C99" w:rsidRPr="00E56C99" w:rsidRDefault="00E56C99" w:rsidP="00E56C99">
            <w:pPr>
              <w:pStyle w:val="Continuarlista"/>
              <w:spacing w:after="0"/>
              <w:ind w:left="597" w:hanging="265"/>
              <w:jc w:val="both"/>
              <w:rPr>
                <w:rFonts w:asciiTheme="minorHAnsi" w:hAnsiTheme="minorHAnsi" w:cstheme="minorHAnsi"/>
                <w:sz w:val="22"/>
              </w:rPr>
            </w:pPr>
          </w:p>
          <w:p w:rsidR="00E56C99" w:rsidRPr="00E56C99" w:rsidRDefault="00E56C99" w:rsidP="00E56C99">
            <w:pPr>
              <w:pStyle w:val="Continuarlista"/>
              <w:numPr>
                <w:ilvl w:val="0"/>
                <w:numId w:val="21"/>
              </w:numPr>
              <w:spacing w:after="0"/>
              <w:ind w:left="597" w:hanging="265"/>
              <w:jc w:val="both"/>
              <w:rPr>
                <w:rFonts w:asciiTheme="minorHAnsi" w:hAnsiTheme="minorHAnsi" w:cstheme="minorHAnsi"/>
                <w:sz w:val="22"/>
              </w:rPr>
            </w:pPr>
            <w:r w:rsidRPr="00E56C99">
              <w:rPr>
                <w:rFonts w:asciiTheme="minorHAnsi" w:hAnsiTheme="minorHAnsi" w:cstheme="minorHAnsi"/>
                <w:b/>
                <w:bCs/>
                <w:sz w:val="22"/>
              </w:rPr>
              <w:t xml:space="preserve">Programa de Auditoria: </w:t>
            </w:r>
            <w:r w:rsidRPr="00E56C99">
              <w:rPr>
                <w:rFonts w:asciiTheme="minorHAnsi" w:hAnsiTheme="minorHAnsi" w:cstheme="minorHAnsi"/>
                <w:sz w:val="22"/>
              </w:rPr>
              <w:t>Conjunto de una o más auditorias planificada para un periodo de tiempo determinado y dirigidas a un propósito determinado.</w:t>
            </w:r>
          </w:p>
          <w:p w:rsidR="00E56C99" w:rsidRPr="00E56C99" w:rsidRDefault="00E56C99" w:rsidP="00E56C99">
            <w:pPr>
              <w:pStyle w:val="Continuarlista"/>
              <w:spacing w:after="0"/>
              <w:ind w:left="597" w:hanging="265"/>
              <w:jc w:val="both"/>
              <w:rPr>
                <w:rFonts w:asciiTheme="minorHAnsi" w:hAnsiTheme="minorHAnsi" w:cstheme="minorHAnsi"/>
                <w:sz w:val="22"/>
              </w:rPr>
            </w:pPr>
          </w:p>
          <w:p w:rsidR="00E56C99" w:rsidRPr="00E56C99" w:rsidRDefault="00E56C99" w:rsidP="00E56C99">
            <w:pPr>
              <w:pStyle w:val="Continuarlista"/>
              <w:numPr>
                <w:ilvl w:val="0"/>
                <w:numId w:val="21"/>
              </w:numPr>
              <w:spacing w:after="0"/>
              <w:ind w:left="597" w:hanging="265"/>
              <w:jc w:val="both"/>
              <w:rPr>
                <w:rFonts w:asciiTheme="minorHAnsi" w:hAnsiTheme="minorHAnsi" w:cstheme="minorHAnsi"/>
                <w:sz w:val="22"/>
              </w:rPr>
            </w:pPr>
            <w:r w:rsidRPr="00E56C99">
              <w:rPr>
                <w:rFonts w:asciiTheme="minorHAnsi" w:hAnsiTheme="minorHAnsi" w:cstheme="minorHAnsi"/>
                <w:b/>
                <w:bCs/>
                <w:sz w:val="22"/>
              </w:rPr>
              <w:t>Criterios de Auditoria:</w:t>
            </w:r>
            <w:r w:rsidRPr="00E56C99">
              <w:rPr>
                <w:rFonts w:asciiTheme="minorHAnsi" w:hAnsiTheme="minorHAnsi" w:cstheme="minorHAnsi"/>
                <w:sz w:val="22"/>
              </w:rPr>
              <w:t xml:space="preserve"> Conjunto de políticas, procedimientos o requisitos.</w:t>
            </w:r>
          </w:p>
          <w:p w:rsidR="00E56C99" w:rsidRPr="00E56C99" w:rsidRDefault="00E56C99" w:rsidP="00E56C99">
            <w:pPr>
              <w:pStyle w:val="Continuarlista"/>
              <w:spacing w:after="0"/>
              <w:ind w:left="597" w:hanging="265"/>
              <w:jc w:val="both"/>
              <w:rPr>
                <w:rFonts w:asciiTheme="minorHAnsi" w:hAnsiTheme="minorHAnsi" w:cstheme="minorHAnsi"/>
                <w:sz w:val="22"/>
              </w:rPr>
            </w:pPr>
          </w:p>
          <w:p w:rsidR="00E56C99" w:rsidRPr="00E56C99" w:rsidRDefault="00E56C99" w:rsidP="00E56C99">
            <w:pPr>
              <w:pStyle w:val="Continuarlista"/>
              <w:numPr>
                <w:ilvl w:val="0"/>
                <w:numId w:val="21"/>
              </w:numPr>
              <w:spacing w:after="0"/>
              <w:ind w:left="597" w:hanging="265"/>
              <w:jc w:val="both"/>
              <w:rPr>
                <w:rFonts w:asciiTheme="minorHAnsi" w:hAnsiTheme="minorHAnsi" w:cstheme="minorHAnsi"/>
                <w:sz w:val="22"/>
              </w:rPr>
            </w:pPr>
            <w:r w:rsidRPr="00E56C99">
              <w:rPr>
                <w:rFonts w:asciiTheme="minorHAnsi" w:hAnsiTheme="minorHAnsi" w:cstheme="minorHAnsi"/>
                <w:b/>
                <w:bCs/>
                <w:sz w:val="22"/>
              </w:rPr>
              <w:t>Evidencia de Auditoria:</w:t>
            </w:r>
            <w:r w:rsidRPr="00E56C99">
              <w:rPr>
                <w:rFonts w:asciiTheme="minorHAnsi" w:hAnsiTheme="minorHAnsi" w:cstheme="minorHAnsi"/>
                <w:sz w:val="22"/>
              </w:rPr>
              <w:t xml:space="preserve"> Registros, declaraciones de hechos o cualquier otra información que son pertinentes para los criterios de auditoria y que son verificables. La evidencia de la auditoria puede ser cualitativa o cuantitativa.</w:t>
            </w:r>
          </w:p>
          <w:p w:rsidR="00E56C99" w:rsidRPr="00E56C99" w:rsidRDefault="00E56C99" w:rsidP="00E56C99">
            <w:pPr>
              <w:pStyle w:val="Continuarlista"/>
              <w:spacing w:after="0"/>
              <w:ind w:left="597" w:hanging="265"/>
              <w:jc w:val="both"/>
              <w:rPr>
                <w:rFonts w:asciiTheme="minorHAnsi" w:hAnsiTheme="minorHAnsi" w:cstheme="minorHAnsi"/>
                <w:sz w:val="22"/>
              </w:rPr>
            </w:pPr>
          </w:p>
          <w:p w:rsidR="00E56C99" w:rsidRPr="00E56C99" w:rsidRDefault="00E56C99" w:rsidP="00E56C99">
            <w:pPr>
              <w:pStyle w:val="Continuarlista"/>
              <w:numPr>
                <w:ilvl w:val="0"/>
                <w:numId w:val="21"/>
              </w:numPr>
              <w:spacing w:after="0"/>
              <w:ind w:left="597" w:hanging="265"/>
              <w:jc w:val="both"/>
              <w:rPr>
                <w:rFonts w:asciiTheme="minorHAnsi" w:hAnsiTheme="minorHAnsi" w:cstheme="minorHAnsi"/>
                <w:sz w:val="22"/>
              </w:rPr>
            </w:pPr>
            <w:r w:rsidRPr="00E56C99">
              <w:rPr>
                <w:rFonts w:asciiTheme="minorHAnsi" w:hAnsiTheme="minorHAnsi" w:cstheme="minorHAnsi"/>
                <w:b/>
                <w:sz w:val="22"/>
              </w:rPr>
              <w:t>Hallazgo:</w:t>
            </w:r>
            <w:r w:rsidRPr="00E56C99">
              <w:rPr>
                <w:rFonts w:asciiTheme="minorHAnsi" w:hAnsiTheme="minorHAnsi" w:cstheme="minorHAnsi"/>
                <w:sz w:val="22"/>
              </w:rPr>
              <w:t xml:space="preserve"> Resultado de la evaluación de la evidencia objetiva de la auditoria recopilada frente a los criterios de auditoría.</w:t>
            </w:r>
          </w:p>
          <w:p w:rsidR="00E56C99" w:rsidRPr="00E56C99" w:rsidRDefault="00E56C99" w:rsidP="00E56C99">
            <w:pPr>
              <w:pStyle w:val="Continuarlista"/>
              <w:spacing w:after="0"/>
              <w:ind w:left="597" w:hanging="265"/>
              <w:jc w:val="both"/>
              <w:rPr>
                <w:rFonts w:asciiTheme="minorHAnsi" w:hAnsiTheme="minorHAnsi" w:cstheme="minorHAnsi"/>
                <w:sz w:val="22"/>
              </w:rPr>
            </w:pPr>
          </w:p>
          <w:p w:rsidR="00E56C99" w:rsidRPr="00E56C99" w:rsidRDefault="00E56C99" w:rsidP="00E56C99">
            <w:pPr>
              <w:pStyle w:val="Continuarlista"/>
              <w:numPr>
                <w:ilvl w:val="0"/>
                <w:numId w:val="21"/>
              </w:numPr>
              <w:spacing w:after="0"/>
              <w:ind w:left="597" w:hanging="265"/>
              <w:jc w:val="both"/>
              <w:rPr>
                <w:rFonts w:asciiTheme="minorHAnsi" w:hAnsiTheme="minorHAnsi" w:cstheme="minorHAnsi"/>
                <w:sz w:val="22"/>
              </w:rPr>
            </w:pPr>
            <w:r w:rsidRPr="00E56C99">
              <w:rPr>
                <w:rFonts w:asciiTheme="minorHAnsi" w:hAnsiTheme="minorHAnsi" w:cstheme="minorHAnsi"/>
                <w:b/>
                <w:sz w:val="22"/>
              </w:rPr>
              <w:t>Conclusión de Auditoria:</w:t>
            </w:r>
            <w:r w:rsidRPr="00E56C99">
              <w:rPr>
                <w:rFonts w:asciiTheme="minorHAnsi" w:hAnsiTheme="minorHAnsi" w:cstheme="minorHAnsi"/>
                <w:sz w:val="22"/>
              </w:rPr>
              <w:t xml:space="preserve"> Resultado de una auditoria que proporciona el equipo auditor, tras considerar los objetivos de la auditoria y todos los hallazgos de la auditoria.</w:t>
            </w:r>
          </w:p>
          <w:p w:rsidR="00E56C99" w:rsidRPr="00E56C99" w:rsidRDefault="00E56C99" w:rsidP="00E56C99">
            <w:pPr>
              <w:pStyle w:val="Continuarlista"/>
              <w:spacing w:after="0"/>
              <w:ind w:left="597" w:hanging="265"/>
              <w:jc w:val="both"/>
              <w:rPr>
                <w:rFonts w:asciiTheme="minorHAnsi" w:hAnsiTheme="minorHAnsi" w:cstheme="minorHAnsi"/>
                <w:sz w:val="22"/>
              </w:rPr>
            </w:pPr>
          </w:p>
          <w:p w:rsidR="00E56C99" w:rsidRPr="00E56C99" w:rsidRDefault="00E56C99" w:rsidP="00E56C99">
            <w:pPr>
              <w:pStyle w:val="Continuarlista"/>
              <w:numPr>
                <w:ilvl w:val="0"/>
                <w:numId w:val="21"/>
              </w:numPr>
              <w:spacing w:after="0"/>
              <w:ind w:left="597" w:hanging="265"/>
              <w:jc w:val="both"/>
              <w:rPr>
                <w:rFonts w:asciiTheme="minorHAnsi" w:hAnsiTheme="minorHAnsi" w:cstheme="minorHAnsi"/>
                <w:sz w:val="22"/>
              </w:rPr>
            </w:pPr>
            <w:r w:rsidRPr="00E56C99">
              <w:rPr>
                <w:rFonts w:asciiTheme="minorHAnsi" w:hAnsiTheme="minorHAnsi" w:cstheme="minorHAnsi"/>
                <w:b/>
                <w:sz w:val="22"/>
              </w:rPr>
              <w:t>Auditado:</w:t>
            </w:r>
            <w:r w:rsidRPr="00E56C99">
              <w:rPr>
                <w:rFonts w:asciiTheme="minorHAnsi" w:hAnsiTheme="minorHAnsi" w:cstheme="minorHAnsi"/>
                <w:sz w:val="22"/>
              </w:rPr>
              <w:t xml:space="preserve"> organización o proceso que es auditado.</w:t>
            </w:r>
          </w:p>
          <w:p w:rsidR="00E56C99" w:rsidRPr="00E56C99" w:rsidRDefault="00E56C99" w:rsidP="00E56C99">
            <w:pPr>
              <w:pStyle w:val="Continuarlista"/>
              <w:spacing w:after="0"/>
              <w:ind w:left="597" w:hanging="265"/>
              <w:jc w:val="both"/>
              <w:rPr>
                <w:rFonts w:asciiTheme="minorHAnsi" w:hAnsiTheme="minorHAnsi" w:cstheme="minorHAnsi"/>
                <w:sz w:val="22"/>
              </w:rPr>
            </w:pPr>
          </w:p>
          <w:p w:rsidR="00E56C99" w:rsidRPr="00E56C99" w:rsidRDefault="00E56C99" w:rsidP="00E56C99">
            <w:pPr>
              <w:pStyle w:val="Continuarlista"/>
              <w:numPr>
                <w:ilvl w:val="0"/>
                <w:numId w:val="21"/>
              </w:numPr>
              <w:spacing w:after="0"/>
              <w:ind w:left="597" w:hanging="265"/>
              <w:jc w:val="both"/>
              <w:rPr>
                <w:rFonts w:asciiTheme="minorHAnsi" w:hAnsiTheme="minorHAnsi" w:cstheme="minorHAnsi"/>
                <w:sz w:val="22"/>
              </w:rPr>
            </w:pPr>
            <w:r w:rsidRPr="00E56C99">
              <w:rPr>
                <w:rFonts w:asciiTheme="minorHAnsi" w:hAnsiTheme="minorHAnsi" w:cstheme="minorHAnsi"/>
                <w:b/>
                <w:sz w:val="22"/>
              </w:rPr>
              <w:t>Auditor:</w:t>
            </w:r>
            <w:r w:rsidRPr="00E56C99">
              <w:rPr>
                <w:rFonts w:asciiTheme="minorHAnsi" w:hAnsiTheme="minorHAnsi" w:cstheme="minorHAnsi"/>
                <w:sz w:val="22"/>
              </w:rPr>
              <w:t xml:space="preserve"> Persona con atributos personales demostrados y competencia para llevar a cabo una auditoria.</w:t>
            </w:r>
          </w:p>
          <w:p w:rsidR="00E56C99" w:rsidRPr="00E56C99" w:rsidRDefault="00E56C99" w:rsidP="00E56C99">
            <w:pPr>
              <w:pStyle w:val="Continuarlista"/>
              <w:spacing w:after="0"/>
              <w:ind w:left="597" w:hanging="265"/>
              <w:jc w:val="both"/>
              <w:rPr>
                <w:rFonts w:asciiTheme="minorHAnsi" w:hAnsiTheme="minorHAnsi" w:cstheme="minorHAnsi"/>
                <w:sz w:val="22"/>
              </w:rPr>
            </w:pPr>
          </w:p>
          <w:p w:rsidR="00E56C99" w:rsidRPr="00E56C99" w:rsidRDefault="00E56C99" w:rsidP="00E56C99">
            <w:pPr>
              <w:pStyle w:val="Continuarlista"/>
              <w:numPr>
                <w:ilvl w:val="0"/>
                <w:numId w:val="21"/>
              </w:numPr>
              <w:spacing w:after="0"/>
              <w:ind w:left="597" w:hanging="265"/>
              <w:jc w:val="both"/>
              <w:rPr>
                <w:rFonts w:asciiTheme="minorHAnsi" w:hAnsiTheme="minorHAnsi" w:cstheme="minorHAnsi"/>
                <w:b/>
                <w:sz w:val="22"/>
                <w:szCs w:val="22"/>
                <w:lang w:eastAsia="es-MX"/>
              </w:rPr>
            </w:pPr>
            <w:r w:rsidRPr="00E56C99">
              <w:rPr>
                <w:rFonts w:asciiTheme="minorHAnsi" w:hAnsiTheme="minorHAnsi" w:cstheme="minorHAnsi"/>
                <w:b/>
                <w:sz w:val="22"/>
              </w:rPr>
              <w:t>Equipo Auditor:</w:t>
            </w:r>
            <w:r w:rsidRPr="00E56C99">
              <w:rPr>
                <w:rFonts w:asciiTheme="minorHAnsi" w:hAnsiTheme="minorHAnsi" w:cstheme="minorHAnsi"/>
                <w:sz w:val="22"/>
              </w:rPr>
              <w:t xml:space="preserve"> Uno o más auditores que llevan a cabo una auditoria, con el apoyo, si es necesario, de expertos técnico.</w:t>
            </w:r>
          </w:p>
          <w:p w:rsidR="00E56C99" w:rsidRPr="00E56C99" w:rsidRDefault="00E56C99" w:rsidP="00E56C99">
            <w:pPr>
              <w:pStyle w:val="Prrafodelista"/>
              <w:rPr>
                <w:rFonts w:cstheme="minorHAnsi"/>
                <w:b/>
              </w:rPr>
            </w:pPr>
          </w:p>
          <w:p w:rsidR="00E56C99" w:rsidRPr="00E56C99" w:rsidRDefault="00E56C99" w:rsidP="00E56C99">
            <w:pPr>
              <w:pStyle w:val="Continuarlista"/>
              <w:numPr>
                <w:ilvl w:val="0"/>
                <w:numId w:val="21"/>
              </w:numPr>
              <w:spacing w:after="0"/>
              <w:ind w:left="597" w:hanging="265"/>
              <w:jc w:val="both"/>
              <w:rPr>
                <w:rFonts w:asciiTheme="minorHAnsi" w:hAnsiTheme="minorHAnsi" w:cstheme="minorHAnsi"/>
                <w:b/>
                <w:sz w:val="22"/>
                <w:szCs w:val="22"/>
                <w:lang w:eastAsia="es-MX"/>
              </w:rPr>
            </w:pPr>
            <w:r w:rsidRPr="00E56C99">
              <w:rPr>
                <w:rFonts w:asciiTheme="minorHAnsi" w:hAnsiTheme="minorHAnsi" w:cstheme="minorHAnsi"/>
                <w:b/>
                <w:sz w:val="22"/>
                <w:szCs w:val="22"/>
              </w:rPr>
              <w:t>Plan de Auditoria:</w:t>
            </w:r>
            <w:r w:rsidRPr="00E56C99">
              <w:rPr>
                <w:rFonts w:asciiTheme="minorHAnsi" w:hAnsiTheme="minorHAnsi" w:cstheme="minorHAnsi"/>
                <w:sz w:val="22"/>
                <w:szCs w:val="22"/>
              </w:rPr>
              <w:t xml:space="preserve"> Descripción de las actividades y de los detalles acordados de una auditoria. Determina el objetivo y el alcance de la misma, los integrantes del equipo auditor, los auditados, las fechas y los procesos a auditar.</w:t>
            </w:r>
          </w:p>
          <w:p w:rsidR="00E56C99" w:rsidRPr="00E56C99" w:rsidRDefault="00E56C99" w:rsidP="00E56C99">
            <w:pPr>
              <w:pStyle w:val="Prrafodelista"/>
              <w:rPr>
                <w:rFonts w:cstheme="minorHAnsi"/>
                <w:b/>
                <w:lang w:eastAsia="es-MX"/>
              </w:rPr>
            </w:pPr>
          </w:p>
          <w:p w:rsidR="00E56C99" w:rsidRPr="00E56C99" w:rsidRDefault="00E56C99" w:rsidP="00E56C99">
            <w:pPr>
              <w:pStyle w:val="Continuarlista"/>
              <w:numPr>
                <w:ilvl w:val="0"/>
                <w:numId w:val="21"/>
              </w:numPr>
              <w:spacing w:after="0"/>
              <w:ind w:left="597" w:hanging="265"/>
              <w:jc w:val="both"/>
              <w:rPr>
                <w:rFonts w:asciiTheme="minorHAnsi" w:hAnsiTheme="minorHAnsi" w:cstheme="minorHAnsi"/>
                <w:sz w:val="22"/>
              </w:rPr>
            </w:pPr>
            <w:r w:rsidRPr="00E56C99">
              <w:rPr>
                <w:rFonts w:asciiTheme="minorHAnsi" w:hAnsiTheme="minorHAnsi" w:cstheme="minorHAnsi"/>
                <w:b/>
                <w:sz w:val="22"/>
              </w:rPr>
              <w:t>Alcance de Auditoria:</w:t>
            </w:r>
            <w:r w:rsidRPr="00E56C99">
              <w:rPr>
                <w:rFonts w:asciiTheme="minorHAnsi" w:hAnsiTheme="minorHAnsi" w:cstheme="minorHAnsi"/>
                <w:sz w:val="22"/>
              </w:rPr>
              <w:t xml:space="preserve"> Extensión y límites de una auditoría.</w:t>
            </w:r>
          </w:p>
          <w:p w:rsidR="00E56C99" w:rsidRPr="00E56C99" w:rsidRDefault="00E56C99" w:rsidP="00E56C99">
            <w:pPr>
              <w:pStyle w:val="Prrafodelista"/>
              <w:ind w:left="597" w:hanging="265"/>
              <w:rPr>
                <w:rFonts w:cstheme="minorHAnsi"/>
                <w:b/>
              </w:rPr>
            </w:pPr>
          </w:p>
          <w:p w:rsidR="00E56C99" w:rsidRPr="00E56C99" w:rsidRDefault="00E56C99" w:rsidP="00E56C99">
            <w:pPr>
              <w:pStyle w:val="Continuarlista"/>
              <w:numPr>
                <w:ilvl w:val="0"/>
                <w:numId w:val="21"/>
              </w:numPr>
              <w:spacing w:after="0"/>
              <w:ind w:left="597" w:hanging="265"/>
              <w:jc w:val="both"/>
              <w:rPr>
                <w:rFonts w:asciiTheme="minorHAnsi" w:hAnsiTheme="minorHAnsi" w:cstheme="minorHAnsi"/>
                <w:b/>
                <w:sz w:val="22"/>
              </w:rPr>
            </w:pPr>
            <w:r w:rsidRPr="00E56C99">
              <w:rPr>
                <w:rFonts w:asciiTheme="minorHAnsi" w:hAnsiTheme="minorHAnsi" w:cstheme="minorHAnsi"/>
                <w:b/>
                <w:sz w:val="22"/>
              </w:rPr>
              <w:t xml:space="preserve">Acción correctiva (AC): </w:t>
            </w:r>
            <w:r w:rsidRPr="00E56C99">
              <w:rPr>
                <w:rFonts w:asciiTheme="minorHAnsi" w:hAnsiTheme="minorHAnsi" w:cstheme="minorHAnsi"/>
                <w:sz w:val="22"/>
              </w:rPr>
              <w:t>Acción tomada para eliminar la causa de una no conformidad, defectos u otra situación indeseable, con el fin de corregir y modificar las actividades que la originaron.</w:t>
            </w:r>
          </w:p>
          <w:p w:rsidR="00E56C99" w:rsidRPr="00E56C99" w:rsidRDefault="00E56C99" w:rsidP="00E56C99">
            <w:pPr>
              <w:pStyle w:val="Continuarlista"/>
              <w:spacing w:after="0"/>
              <w:ind w:left="597" w:hanging="265"/>
              <w:jc w:val="both"/>
              <w:rPr>
                <w:rFonts w:asciiTheme="minorHAnsi" w:hAnsiTheme="minorHAnsi" w:cstheme="minorHAnsi"/>
                <w:b/>
                <w:sz w:val="22"/>
              </w:rPr>
            </w:pPr>
          </w:p>
          <w:p w:rsidR="00E56C99" w:rsidRPr="00E56C99" w:rsidRDefault="00E56C99" w:rsidP="00E56C99">
            <w:pPr>
              <w:pStyle w:val="Continuarlista"/>
              <w:numPr>
                <w:ilvl w:val="0"/>
                <w:numId w:val="21"/>
              </w:numPr>
              <w:spacing w:after="0"/>
              <w:ind w:left="597" w:hanging="265"/>
              <w:jc w:val="both"/>
              <w:rPr>
                <w:rFonts w:asciiTheme="minorHAnsi" w:hAnsiTheme="minorHAnsi" w:cstheme="minorHAnsi"/>
                <w:b/>
                <w:sz w:val="22"/>
              </w:rPr>
            </w:pPr>
            <w:r w:rsidRPr="00E56C99">
              <w:rPr>
                <w:rFonts w:asciiTheme="minorHAnsi" w:hAnsiTheme="minorHAnsi" w:cstheme="minorHAnsi"/>
                <w:b/>
                <w:sz w:val="22"/>
              </w:rPr>
              <w:t>Observación:</w:t>
            </w:r>
            <w:r w:rsidRPr="00E56C99">
              <w:rPr>
                <w:rFonts w:asciiTheme="minorHAnsi" w:hAnsiTheme="minorHAnsi" w:cstheme="minorHAnsi"/>
                <w:sz w:val="22"/>
              </w:rPr>
              <w:t xml:space="preserve"> Caso aislado de incumplimiento de requisitos requeridos por la norma, el Manual de Calidad, los procedimientos asociados y/o instrucciones de trabajo los cuales podrían razonablemente originar el fallo si no son corregidos.</w:t>
            </w:r>
          </w:p>
          <w:p w:rsidR="00E56C99" w:rsidRPr="00E56C99" w:rsidRDefault="00E56C99" w:rsidP="00E56C99">
            <w:pPr>
              <w:pStyle w:val="Prrafodelista"/>
              <w:ind w:left="597" w:hanging="265"/>
              <w:rPr>
                <w:rFonts w:cstheme="minorHAnsi"/>
                <w:b/>
              </w:rPr>
            </w:pPr>
          </w:p>
          <w:p w:rsidR="00E56C99" w:rsidRPr="00E56C99" w:rsidRDefault="00E56C99" w:rsidP="00E56C99">
            <w:pPr>
              <w:pStyle w:val="Continuarlista"/>
              <w:numPr>
                <w:ilvl w:val="0"/>
                <w:numId w:val="21"/>
              </w:numPr>
              <w:spacing w:after="0"/>
              <w:ind w:left="597" w:hanging="265"/>
              <w:jc w:val="both"/>
              <w:rPr>
                <w:rFonts w:asciiTheme="minorHAnsi" w:hAnsiTheme="minorHAnsi" w:cstheme="minorHAnsi"/>
                <w:sz w:val="24"/>
              </w:rPr>
            </w:pPr>
            <w:r w:rsidRPr="00E56C99">
              <w:rPr>
                <w:rFonts w:asciiTheme="minorHAnsi" w:hAnsiTheme="minorHAnsi" w:cstheme="minorHAnsi"/>
                <w:b/>
                <w:sz w:val="22"/>
              </w:rPr>
              <w:t>No conformidad:</w:t>
            </w:r>
            <w:r w:rsidRPr="00E56C99">
              <w:rPr>
                <w:rFonts w:asciiTheme="minorHAnsi" w:hAnsiTheme="minorHAnsi" w:cstheme="minorHAnsi"/>
                <w:sz w:val="22"/>
              </w:rPr>
              <w:t xml:space="preserve"> No cumplimiento de un requisito. Incumplimiento de los requisitos requeridos por la norma, el Manual de Calidad, los procedimientos asociados y/o instrucciones de trabajo, que implican una ausencia total o rotura del sistema, la falta de implementación de dicho sistema o la combinación de un número de incidentes similares</w:t>
            </w:r>
            <w:r w:rsidRPr="00E56C99">
              <w:rPr>
                <w:rFonts w:asciiTheme="minorHAnsi" w:hAnsiTheme="minorHAnsi" w:cstheme="minorHAnsi"/>
                <w:sz w:val="24"/>
              </w:rPr>
              <w:t>.</w:t>
            </w:r>
          </w:p>
          <w:p w:rsidR="00E56C99" w:rsidRPr="00E56C99" w:rsidRDefault="00E56C99" w:rsidP="00E56C99">
            <w:pPr>
              <w:pStyle w:val="Continuarlista"/>
              <w:spacing w:after="0"/>
              <w:jc w:val="both"/>
              <w:rPr>
                <w:rFonts w:asciiTheme="minorHAnsi" w:hAnsiTheme="minorHAnsi" w:cstheme="minorHAnsi"/>
                <w:b/>
                <w:sz w:val="22"/>
                <w:szCs w:val="22"/>
                <w:lang w:eastAsia="es-MX"/>
              </w:rPr>
            </w:pPr>
          </w:p>
        </w:tc>
      </w:tr>
      <w:tr w:rsidR="00E56C99" w:rsidRPr="00E56C99" w:rsidTr="009F0B9F">
        <w:trPr>
          <w:trHeight w:val="312"/>
        </w:trPr>
        <w:tc>
          <w:tcPr>
            <w:tcW w:w="10068" w:type="dxa"/>
            <w:gridSpan w:val="3"/>
            <w:vAlign w:val="bottom"/>
          </w:tcPr>
          <w:p w:rsidR="00E56C99" w:rsidRPr="00E56C99" w:rsidRDefault="00E56C99" w:rsidP="009F0B9F">
            <w:pPr>
              <w:jc w:val="center"/>
              <w:rPr>
                <w:rFonts w:cstheme="minorHAnsi"/>
                <w:b/>
              </w:rPr>
            </w:pPr>
            <w:r w:rsidRPr="00E56C99">
              <w:rPr>
                <w:rFonts w:cstheme="minorHAnsi"/>
                <w:b/>
              </w:rPr>
              <w:lastRenderedPageBreak/>
              <w:t>RESPONSABILIDADES:</w:t>
            </w:r>
          </w:p>
        </w:tc>
      </w:tr>
      <w:tr w:rsidR="00E56C99" w:rsidRPr="00E56C99" w:rsidTr="00661CC5">
        <w:trPr>
          <w:trHeight w:val="312"/>
        </w:trPr>
        <w:tc>
          <w:tcPr>
            <w:tcW w:w="10068" w:type="dxa"/>
            <w:gridSpan w:val="3"/>
          </w:tcPr>
          <w:p w:rsidR="00E56C99" w:rsidRPr="005140A5" w:rsidRDefault="005140A5" w:rsidP="0020342D">
            <w:pPr>
              <w:pStyle w:val="Prrafodelista"/>
              <w:ind w:left="0"/>
              <w:jc w:val="both"/>
              <w:rPr>
                <w:rFonts w:cstheme="minorHAnsi"/>
              </w:rPr>
            </w:pPr>
            <w:r w:rsidRPr="005140A5">
              <w:rPr>
                <w:rFonts w:cstheme="minorHAnsi"/>
              </w:rPr>
              <w:t xml:space="preserve">1. </w:t>
            </w:r>
            <w:r w:rsidR="00E56C99" w:rsidRPr="005140A5">
              <w:rPr>
                <w:rFonts w:cstheme="minorHAnsi"/>
              </w:rPr>
              <w:t>Representante Técnico</w:t>
            </w:r>
            <w:r w:rsidRPr="005140A5">
              <w:rPr>
                <w:rFonts w:cstheme="minorHAnsi"/>
              </w:rPr>
              <w:t>.</w:t>
            </w:r>
          </w:p>
          <w:p w:rsidR="005140A5" w:rsidRPr="00E56C99" w:rsidRDefault="005140A5" w:rsidP="0020342D">
            <w:pPr>
              <w:pStyle w:val="Prrafodelista"/>
              <w:ind w:left="0"/>
              <w:jc w:val="both"/>
              <w:rPr>
                <w:rFonts w:cstheme="minorHAnsi"/>
                <w:b/>
              </w:rPr>
            </w:pPr>
          </w:p>
          <w:p w:rsidR="00E56C99" w:rsidRPr="00E56C99" w:rsidRDefault="00E56C99" w:rsidP="0020342D">
            <w:pPr>
              <w:pStyle w:val="Prrafodelista"/>
              <w:numPr>
                <w:ilvl w:val="0"/>
                <w:numId w:val="18"/>
              </w:numPr>
              <w:ind w:left="310" w:hanging="142"/>
              <w:jc w:val="both"/>
              <w:rPr>
                <w:rFonts w:cstheme="minorHAnsi"/>
              </w:rPr>
            </w:pPr>
            <w:r w:rsidRPr="00E56C99">
              <w:rPr>
                <w:rFonts w:cstheme="minorHAnsi"/>
              </w:rPr>
              <w:t>Emisión, control y actualización del procedimiento</w:t>
            </w:r>
            <w:r w:rsidR="000245E6">
              <w:rPr>
                <w:rFonts w:cstheme="minorHAnsi"/>
              </w:rPr>
              <w:t>.</w:t>
            </w:r>
          </w:p>
          <w:p w:rsidR="00E56C99" w:rsidRPr="00E56C99" w:rsidRDefault="00E56C99" w:rsidP="0020342D">
            <w:pPr>
              <w:pStyle w:val="Prrafodelista"/>
              <w:numPr>
                <w:ilvl w:val="0"/>
                <w:numId w:val="18"/>
              </w:numPr>
              <w:ind w:left="310" w:hanging="142"/>
              <w:jc w:val="both"/>
              <w:rPr>
                <w:rFonts w:cstheme="minorHAnsi"/>
              </w:rPr>
            </w:pPr>
            <w:r w:rsidRPr="00E56C99">
              <w:rPr>
                <w:rFonts w:cstheme="minorHAnsi"/>
              </w:rPr>
              <w:t xml:space="preserve">Archivar toda documentación derivada de las Auditorías Internas que se lleven a cabo en la </w:t>
            </w:r>
            <w:r w:rsidRPr="00E56C99">
              <w:rPr>
                <w:rFonts w:cstheme="minorHAnsi"/>
                <w:b/>
              </w:rPr>
              <w:t>ESTACIÓN DE SERVICIO</w:t>
            </w:r>
            <w:r w:rsidR="000245E6">
              <w:rPr>
                <w:rFonts w:cstheme="minorHAnsi"/>
                <w:b/>
              </w:rPr>
              <w:t>.</w:t>
            </w:r>
          </w:p>
          <w:p w:rsidR="00E56C99" w:rsidRPr="00E56C99" w:rsidRDefault="00E56C99" w:rsidP="0020342D">
            <w:pPr>
              <w:pStyle w:val="Prrafodelista"/>
              <w:numPr>
                <w:ilvl w:val="0"/>
                <w:numId w:val="18"/>
              </w:numPr>
              <w:ind w:left="310" w:hanging="142"/>
              <w:jc w:val="both"/>
              <w:rPr>
                <w:rFonts w:cstheme="minorHAnsi"/>
              </w:rPr>
            </w:pPr>
            <w:r w:rsidRPr="00E56C99">
              <w:rPr>
                <w:rFonts w:cstheme="minorHAnsi"/>
              </w:rPr>
              <w:t>Registrar todo cambio en los documentos o creación de cualquier documento como resultado de la auditoría interna.</w:t>
            </w:r>
          </w:p>
          <w:p w:rsidR="00E56C99" w:rsidRPr="005140A5" w:rsidRDefault="00E56C99" w:rsidP="0020342D">
            <w:pPr>
              <w:jc w:val="both"/>
              <w:rPr>
                <w:rFonts w:cstheme="minorHAnsi"/>
              </w:rPr>
            </w:pPr>
          </w:p>
          <w:p w:rsidR="00E56C99" w:rsidRPr="005140A5" w:rsidRDefault="005140A5" w:rsidP="0020342D">
            <w:pPr>
              <w:jc w:val="both"/>
              <w:rPr>
                <w:rFonts w:cstheme="minorHAnsi"/>
              </w:rPr>
            </w:pPr>
            <w:r w:rsidRPr="005140A5">
              <w:rPr>
                <w:rFonts w:cstheme="minorHAnsi"/>
              </w:rPr>
              <w:t xml:space="preserve">2. </w:t>
            </w:r>
            <w:r w:rsidR="00E56C99" w:rsidRPr="005140A5">
              <w:rPr>
                <w:rFonts w:cstheme="minorHAnsi"/>
              </w:rPr>
              <w:t>Auditor Líder y Auditor Interno</w:t>
            </w:r>
            <w:r w:rsidRPr="005140A5">
              <w:rPr>
                <w:rFonts w:cstheme="minorHAnsi"/>
              </w:rPr>
              <w:t>.</w:t>
            </w:r>
          </w:p>
          <w:p w:rsidR="005140A5" w:rsidRPr="00E56C99" w:rsidRDefault="005140A5" w:rsidP="0020342D">
            <w:pPr>
              <w:jc w:val="both"/>
              <w:rPr>
                <w:rFonts w:cstheme="minorHAnsi"/>
                <w:b/>
              </w:rPr>
            </w:pPr>
          </w:p>
          <w:p w:rsidR="00E56C99" w:rsidRPr="00E56C99" w:rsidRDefault="00E56C99" w:rsidP="005F73BF">
            <w:pPr>
              <w:pStyle w:val="Prrafodelista"/>
              <w:numPr>
                <w:ilvl w:val="0"/>
                <w:numId w:val="19"/>
              </w:numPr>
              <w:ind w:left="310" w:hanging="142"/>
              <w:jc w:val="both"/>
              <w:rPr>
                <w:rFonts w:cstheme="minorHAnsi"/>
                <w:b/>
              </w:rPr>
            </w:pPr>
            <w:r w:rsidRPr="00E56C99">
              <w:rPr>
                <w:rFonts w:cstheme="minorHAnsi"/>
              </w:rPr>
              <w:t>Realizar y coordinar las auditorías internas, así como evaluar y documentar los hallazgos encontrados</w:t>
            </w:r>
            <w:r w:rsidR="000245E6">
              <w:rPr>
                <w:rFonts w:cstheme="minorHAnsi"/>
              </w:rPr>
              <w:t>.</w:t>
            </w:r>
          </w:p>
          <w:p w:rsidR="00E56C99" w:rsidRPr="00E56C99" w:rsidRDefault="00E56C99" w:rsidP="005F73BF">
            <w:pPr>
              <w:pStyle w:val="Prrafodelista"/>
              <w:numPr>
                <w:ilvl w:val="0"/>
                <w:numId w:val="19"/>
              </w:numPr>
              <w:ind w:left="310" w:hanging="142"/>
              <w:jc w:val="both"/>
              <w:rPr>
                <w:rFonts w:cstheme="minorHAnsi"/>
                <w:b/>
              </w:rPr>
            </w:pPr>
            <w:r w:rsidRPr="00E56C99">
              <w:rPr>
                <w:rFonts w:cstheme="minorHAnsi"/>
              </w:rPr>
              <w:t>Ejecutar la Auditoría Interna y dar seguimiento a las no conformidades detectadas</w:t>
            </w:r>
            <w:r w:rsidR="000245E6">
              <w:rPr>
                <w:rFonts w:cstheme="minorHAnsi"/>
              </w:rPr>
              <w:t>.</w:t>
            </w:r>
          </w:p>
          <w:p w:rsidR="00E56C99" w:rsidRPr="00E56C99" w:rsidRDefault="00E56C99" w:rsidP="005F73BF">
            <w:pPr>
              <w:pStyle w:val="Prrafodelista"/>
              <w:numPr>
                <w:ilvl w:val="0"/>
                <w:numId w:val="19"/>
              </w:numPr>
              <w:ind w:left="310" w:hanging="142"/>
              <w:jc w:val="both"/>
              <w:rPr>
                <w:rFonts w:cstheme="minorHAnsi"/>
                <w:b/>
              </w:rPr>
            </w:pPr>
            <w:r w:rsidRPr="00E56C99">
              <w:rPr>
                <w:rFonts w:cstheme="minorHAnsi"/>
              </w:rPr>
              <w:t>El auditor interno verificará las evidencia</w:t>
            </w:r>
            <w:bookmarkStart w:id="0" w:name="_GoBack"/>
            <w:bookmarkEnd w:id="0"/>
            <w:r w:rsidRPr="00E56C99">
              <w:rPr>
                <w:rFonts w:cstheme="minorHAnsi"/>
              </w:rPr>
              <w:t>s del cierre de las acciones correctivas derivadas de los hallazgos o no conformidades detectadas</w:t>
            </w:r>
            <w:r w:rsidR="000245E6">
              <w:rPr>
                <w:rFonts w:cstheme="minorHAnsi"/>
              </w:rPr>
              <w:t>.</w:t>
            </w:r>
          </w:p>
          <w:p w:rsidR="00E56C99" w:rsidRPr="00E56C99" w:rsidRDefault="00E56C99" w:rsidP="005F73BF">
            <w:pPr>
              <w:pStyle w:val="Prrafodelista"/>
              <w:numPr>
                <w:ilvl w:val="0"/>
                <w:numId w:val="19"/>
              </w:numPr>
              <w:ind w:left="310" w:hanging="142"/>
              <w:jc w:val="both"/>
              <w:rPr>
                <w:rFonts w:cstheme="minorHAnsi"/>
                <w:b/>
              </w:rPr>
            </w:pPr>
            <w:r w:rsidRPr="00E56C99">
              <w:rPr>
                <w:rFonts w:cstheme="minorHAnsi"/>
              </w:rPr>
              <w:lastRenderedPageBreak/>
              <w:t>Verificar las evidencias de los hallazgos o no conformidades que haya detectado en el proceso auditado</w:t>
            </w:r>
            <w:r w:rsidR="000245E6">
              <w:rPr>
                <w:rFonts w:cstheme="minorHAnsi"/>
              </w:rPr>
              <w:t>.</w:t>
            </w:r>
          </w:p>
          <w:p w:rsidR="00E56C99" w:rsidRPr="00E56C99" w:rsidRDefault="00E56C99" w:rsidP="005F73BF">
            <w:pPr>
              <w:jc w:val="both"/>
              <w:rPr>
                <w:rFonts w:cstheme="minorHAnsi"/>
                <w:b/>
              </w:rPr>
            </w:pPr>
          </w:p>
          <w:p w:rsidR="00E56C99" w:rsidRPr="005140A5" w:rsidRDefault="005140A5" w:rsidP="005F73BF">
            <w:pPr>
              <w:jc w:val="both"/>
              <w:rPr>
                <w:rFonts w:cstheme="minorHAnsi"/>
              </w:rPr>
            </w:pPr>
            <w:r w:rsidRPr="005140A5">
              <w:rPr>
                <w:rFonts w:cstheme="minorHAnsi"/>
              </w:rPr>
              <w:t xml:space="preserve">3. </w:t>
            </w:r>
            <w:r w:rsidR="00E56C99" w:rsidRPr="005140A5">
              <w:rPr>
                <w:rFonts w:cstheme="minorHAnsi"/>
              </w:rPr>
              <w:t>Auditado</w:t>
            </w:r>
            <w:r w:rsidRPr="005140A5">
              <w:rPr>
                <w:rFonts w:cstheme="minorHAnsi"/>
              </w:rPr>
              <w:t>.</w:t>
            </w:r>
          </w:p>
          <w:p w:rsidR="005140A5" w:rsidRPr="00E56C99" w:rsidRDefault="005140A5" w:rsidP="005F73BF">
            <w:pPr>
              <w:jc w:val="both"/>
              <w:rPr>
                <w:rFonts w:cstheme="minorHAnsi"/>
                <w:b/>
              </w:rPr>
            </w:pPr>
          </w:p>
          <w:p w:rsidR="00E56C99" w:rsidRPr="00E56C99" w:rsidRDefault="00E56C99" w:rsidP="005F73BF">
            <w:pPr>
              <w:pStyle w:val="Prrafodelista"/>
              <w:numPr>
                <w:ilvl w:val="0"/>
                <w:numId w:val="19"/>
              </w:numPr>
              <w:ind w:left="310" w:hanging="142"/>
              <w:jc w:val="both"/>
              <w:rPr>
                <w:rFonts w:cstheme="minorHAnsi"/>
                <w:b/>
              </w:rPr>
            </w:pPr>
            <w:r w:rsidRPr="00E56C99">
              <w:rPr>
                <w:rFonts w:cstheme="minorHAnsi"/>
              </w:rPr>
              <w:t>Proveer al auditor las evidencias solicitadas, cooperando en todo momento en el desarrollo de la auditoría, de manera que se permita alcanzar los objetivos de las actividades establecidos</w:t>
            </w:r>
            <w:r w:rsidR="000245E6">
              <w:rPr>
                <w:rFonts w:cstheme="minorHAnsi"/>
              </w:rPr>
              <w:t>.</w:t>
            </w:r>
          </w:p>
          <w:p w:rsidR="00E56C99" w:rsidRPr="00E56C99" w:rsidRDefault="00E56C99" w:rsidP="005F73BF">
            <w:pPr>
              <w:jc w:val="both"/>
              <w:rPr>
                <w:rFonts w:cstheme="minorHAnsi"/>
                <w:b/>
              </w:rPr>
            </w:pPr>
          </w:p>
          <w:p w:rsidR="005140A5" w:rsidRDefault="005140A5" w:rsidP="005F73BF">
            <w:pPr>
              <w:jc w:val="both"/>
              <w:rPr>
                <w:rFonts w:cstheme="minorHAnsi"/>
              </w:rPr>
            </w:pPr>
            <w:r w:rsidRPr="005140A5">
              <w:rPr>
                <w:rFonts w:cstheme="minorHAnsi"/>
              </w:rPr>
              <w:t xml:space="preserve">4. </w:t>
            </w:r>
            <w:r w:rsidR="00E56C99" w:rsidRPr="005140A5">
              <w:rPr>
                <w:rFonts w:cstheme="minorHAnsi"/>
              </w:rPr>
              <w:t>La Alta Dirección</w:t>
            </w:r>
            <w:r w:rsidRPr="005140A5">
              <w:rPr>
                <w:rFonts w:cstheme="minorHAnsi"/>
              </w:rPr>
              <w:t>.</w:t>
            </w:r>
          </w:p>
          <w:p w:rsidR="005140A5" w:rsidRPr="005140A5" w:rsidRDefault="005140A5" w:rsidP="005F73BF">
            <w:pPr>
              <w:jc w:val="both"/>
              <w:rPr>
                <w:rFonts w:cstheme="minorHAnsi"/>
              </w:rPr>
            </w:pPr>
          </w:p>
          <w:p w:rsidR="00E56C99" w:rsidRPr="000245E6" w:rsidRDefault="00E56C99" w:rsidP="00153734">
            <w:pPr>
              <w:pStyle w:val="Prrafodelista"/>
              <w:numPr>
                <w:ilvl w:val="0"/>
                <w:numId w:val="19"/>
              </w:numPr>
              <w:ind w:left="310" w:hanging="142"/>
              <w:jc w:val="both"/>
              <w:rPr>
                <w:rFonts w:cstheme="minorHAnsi"/>
                <w:b/>
              </w:rPr>
            </w:pPr>
            <w:r w:rsidRPr="00E56C99">
              <w:rPr>
                <w:rFonts w:cstheme="minorHAnsi"/>
              </w:rPr>
              <w:t>Asegurar que se realizan las acciones de corrección y se toman las acciones correctivas necesarias sin demora</w:t>
            </w:r>
            <w:r w:rsidR="000245E6">
              <w:rPr>
                <w:rFonts w:cstheme="minorHAnsi"/>
              </w:rPr>
              <w:t>.</w:t>
            </w:r>
          </w:p>
          <w:p w:rsidR="000245E6" w:rsidRPr="000245E6" w:rsidRDefault="000245E6" w:rsidP="000245E6">
            <w:pPr>
              <w:pStyle w:val="Prrafodelista"/>
              <w:numPr>
                <w:ilvl w:val="0"/>
                <w:numId w:val="19"/>
              </w:numPr>
              <w:ind w:left="313" w:hanging="142"/>
              <w:rPr>
                <w:rFonts w:cstheme="minorHAnsi"/>
              </w:rPr>
            </w:pPr>
            <w:r w:rsidRPr="000245E6">
              <w:rPr>
                <w:rFonts w:cstheme="minorHAnsi"/>
              </w:rPr>
              <w:t>Asignar los recursos necesarios para la realización de la auditoría</w:t>
            </w:r>
            <w:r>
              <w:rPr>
                <w:rFonts w:cstheme="minorHAnsi"/>
              </w:rPr>
              <w:t>.</w:t>
            </w:r>
          </w:p>
          <w:p w:rsidR="000245E6" w:rsidRPr="00E56C99" w:rsidRDefault="000245E6" w:rsidP="000245E6">
            <w:pPr>
              <w:pStyle w:val="Prrafodelista"/>
              <w:ind w:left="310"/>
              <w:jc w:val="both"/>
              <w:rPr>
                <w:rFonts w:cstheme="minorHAnsi"/>
                <w:b/>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7D46F9" w:rsidRDefault="007D46F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E56C99" w:rsidRDefault="00E56C99" w:rsidP="00A748CD">
            <w:pPr>
              <w:rPr>
                <w:rFonts w:cstheme="minorHAnsi"/>
              </w:rPr>
            </w:pPr>
          </w:p>
          <w:p w:rsidR="00377B64" w:rsidRDefault="00377B64" w:rsidP="00A748CD">
            <w:pPr>
              <w:rPr>
                <w:rFonts w:cstheme="minorHAnsi"/>
              </w:rPr>
            </w:pPr>
          </w:p>
          <w:p w:rsidR="00377B64" w:rsidRDefault="00377B64" w:rsidP="00A748CD">
            <w:pPr>
              <w:rPr>
                <w:rFonts w:cstheme="minorHAnsi"/>
              </w:rPr>
            </w:pPr>
          </w:p>
          <w:p w:rsidR="00377B64" w:rsidRDefault="00377B64" w:rsidP="00A748CD">
            <w:pPr>
              <w:rPr>
                <w:rFonts w:cstheme="minorHAnsi"/>
              </w:rPr>
            </w:pPr>
          </w:p>
          <w:p w:rsidR="00E56C99" w:rsidRPr="00E56C99" w:rsidRDefault="00E56C99" w:rsidP="00A748CD">
            <w:pPr>
              <w:rPr>
                <w:rFonts w:cstheme="minorHAnsi"/>
              </w:rPr>
            </w:pPr>
          </w:p>
        </w:tc>
      </w:tr>
      <w:tr w:rsidR="006139E9" w:rsidRPr="00E56C99" w:rsidTr="00661CC5">
        <w:trPr>
          <w:trHeight w:val="312"/>
        </w:trPr>
        <w:tc>
          <w:tcPr>
            <w:tcW w:w="10068" w:type="dxa"/>
            <w:gridSpan w:val="3"/>
          </w:tcPr>
          <w:p w:rsidR="006139E9" w:rsidRPr="00E56C99" w:rsidRDefault="006139E9" w:rsidP="00B3587D">
            <w:pPr>
              <w:jc w:val="center"/>
              <w:rPr>
                <w:rFonts w:cstheme="minorHAnsi"/>
                <w:b/>
              </w:rPr>
            </w:pPr>
            <w:r w:rsidRPr="00E56C99">
              <w:rPr>
                <w:rFonts w:cstheme="minorHAnsi"/>
                <w:b/>
              </w:rPr>
              <w:lastRenderedPageBreak/>
              <w:t>DIAGRAMA DE FLUJO:</w:t>
            </w:r>
          </w:p>
        </w:tc>
      </w:tr>
      <w:tr w:rsidR="006139E9" w:rsidRPr="00E56C99" w:rsidTr="00661CC5">
        <w:trPr>
          <w:trHeight w:val="312"/>
        </w:trPr>
        <w:tc>
          <w:tcPr>
            <w:tcW w:w="10068" w:type="dxa"/>
            <w:gridSpan w:val="3"/>
          </w:tcPr>
          <w:p w:rsidR="0065638C" w:rsidRPr="00E56C99" w:rsidRDefault="0065638C" w:rsidP="0065638C">
            <w:pPr>
              <w:jc w:val="center"/>
              <w:rPr>
                <w:rFonts w:cstheme="minorHAnsi"/>
                <w:b/>
              </w:rPr>
            </w:pPr>
            <w:r w:rsidRPr="00E56C99">
              <w:rPr>
                <w:rFonts w:cstheme="minorHAnsi"/>
              </w:rPr>
              <w:object w:dxaOrig="14229" w:dyaOrig="23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15pt;height:587.8pt" o:ole="">
                  <v:imagedata r:id="rId8" o:title=""/>
                </v:shape>
                <o:OLEObject Type="Embed" ProgID="Visio.Drawing.11" ShapeID="_x0000_i1025" DrawAspect="Content" ObjectID="_1588411370" r:id="rId9"/>
              </w:object>
            </w:r>
          </w:p>
        </w:tc>
      </w:tr>
      <w:tr w:rsidR="006139E9" w:rsidRPr="00E56C99" w:rsidTr="00661CC5">
        <w:trPr>
          <w:trHeight w:val="312"/>
        </w:trPr>
        <w:tc>
          <w:tcPr>
            <w:tcW w:w="10068" w:type="dxa"/>
            <w:gridSpan w:val="3"/>
          </w:tcPr>
          <w:p w:rsidR="006139E9" w:rsidRPr="00E56C99" w:rsidRDefault="006139E9" w:rsidP="00B3587D">
            <w:pPr>
              <w:jc w:val="center"/>
              <w:rPr>
                <w:rFonts w:cstheme="minorHAnsi"/>
                <w:b/>
              </w:rPr>
            </w:pPr>
            <w:r w:rsidRPr="00E56C99">
              <w:rPr>
                <w:rFonts w:cstheme="minorHAnsi"/>
                <w:b/>
              </w:rPr>
              <w:lastRenderedPageBreak/>
              <w:t>PROCEDIMIENTO:</w:t>
            </w:r>
          </w:p>
        </w:tc>
      </w:tr>
      <w:tr w:rsidR="006139E9" w:rsidRPr="00E56C99" w:rsidTr="00661CC5">
        <w:tblPrEx>
          <w:tblCellMar>
            <w:left w:w="70" w:type="dxa"/>
            <w:right w:w="70" w:type="dxa"/>
          </w:tblCellMar>
        </w:tblPrEx>
        <w:trPr>
          <w:trHeight w:val="312"/>
        </w:trPr>
        <w:tc>
          <w:tcPr>
            <w:tcW w:w="10068" w:type="dxa"/>
            <w:gridSpan w:val="3"/>
          </w:tcPr>
          <w:p w:rsidR="003D5F6B" w:rsidRDefault="005728F6" w:rsidP="003D5F6B">
            <w:pPr>
              <w:pStyle w:val="Prrafodelista"/>
              <w:numPr>
                <w:ilvl w:val="0"/>
                <w:numId w:val="32"/>
              </w:numPr>
              <w:autoSpaceDE w:val="0"/>
              <w:autoSpaceDN w:val="0"/>
              <w:adjustRightInd w:val="0"/>
              <w:ind w:left="493"/>
              <w:jc w:val="both"/>
              <w:rPr>
                <w:rFonts w:cstheme="minorHAnsi"/>
                <w:b/>
              </w:rPr>
            </w:pPr>
            <w:r>
              <w:rPr>
                <w:rFonts w:cstheme="minorHAnsi"/>
                <w:b/>
              </w:rPr>
              <w:t>AUDITORÍA INTERNA.</w:t>
            </w:r>
          </w:p>
          <w:p w:rsidR="00377B64" w:rsidRPr="003D5F6B" w:rsidRDefault="00377B64" w:rsidP="00377B64">
            <w:pPr>
              <w:pStyle w:val="Prrafodelista"/>
              <w:autoSpaceDE w:val="0"/>
              <w:autoSpaceDN w:val="0"/>
              <w:adjustRightInd w:val="0"/>
              <w:ind w:left="493"/>
              <w:jc w:val="both"/>
              <w:rPr>
                <w:rFonts w:cstheme="minorHAnsi"/>
                <w:b/>
              </w:rPr>
            </w:pPr>
          </w:p>
          <w:p w:rsidR="001F69A1" w:rsidRDefault="00AB4327" w:rsidP="00AB4327">
            <w:pPr>
              <w:pStyle w:val="Prrafodelista"/>
              <w:numPr>
                <w:ilvl w:val="1"/>
                <w:numId w:val="3"/>
              </w:numPr>
              <w:autoSpaceDE w:val="0"/>
              <w:autoSpaceDN w:val="0"/>
              <w:adjustRightInd w:val="0"/>
              <w:jc w:val="both"/>
              <w:rPr>
                <w:rFonts w:cstheme="minorHAnsi"/>
                <w:b/>
              </w:rPr>
            </w:pPr>
            <w:r w:rsidRPr="00E56C99">
              <w:rPr>
                <w:rFonts w:cstheme="minorHAnsi"/>
                <w:b/>
              </w:rPr>
              <w:t xml:space="preserve"> </w:t>
            </w:r>
            <w:r w:rsidR="001F69A1" w:rsidRPr="00E56C99">
              <w:rPr>
                <w:rFonts w:cstheme="minorHAnsi"/>
                <w:b/>
              </w:rPr>
              <w:t>Establecer Objetivos del Programa de Auditoría</w:t>
            </w:r>
            <w:r w:rsidR="007D46F9">
              <w:rPr>
                <w:rFonts w:cstheme="minorHAnsi"/>
                <w:b/>
              </w:rPr>
              <w:t>.</w:t>
            </w:r>
          </w:p>
          <w:p w:rsidR="00377B64" w:rsidRPr="00E56C99" w:rsidRDefault="00377B64" w:rsidP="00377B64">
            <w:pPr>
              <w:pStyle w:val="Prrafodelista"/>
              <w:autoSpaceDE w:val="0"/>
              <w:autoSpaceDN w:val="0"/>
              <w:adjustRightInd w:val="0"/>
              <w:jc w:val="both"/>
              <w:rPr>
                <w:rFonts w:cstheme="minorHAnsi"/>
                <w:b/>
              </w:rPr>
            </w:pPr>
          </w:p>
          <w:p w:rsidR="0065638C" w:rsidRPr="00E56C99" w:rsidRDefault="003A5AAF" w:rsidP="0065638C">
            <w:pPr>
              <w:autoSpaceDE w:val="0"/>
              <w:autoSpaceDN w:val="0"/>
              <w:adjustRightInd w:val="0"/>
              <w:jc w:val="both"/>
              <w:rPr>
                <w:rFonts w:cstheme="minorHAnsi"/>
              </w:rPr>
            </w:pPr>
            <w:r w:rsidRPr="001C1BA6">
              <w:rPr>
                <w:rFonts w:cstheme="minorHAnsi"/>
                <w:b/>
              </w:rPr>
              <w:t>El R</w:t>
            </w:r>
            <w:r w:rsidR="001C1BA6" w:rsidRPr="001C1BA6">
              <w:rPr>
                <w:rFonts w:cstheme="minorHAnsi"/>
                <w:b/>
              </w:rPr>
              <w:t xml:space="preserve">epresentante </w:t>
            </w:r>
            <w:r w:rsidRPr="001C1BA6">
              <w:rPr>
                <w:rFonts w:cstheme="minorHAnsi"/>
                <w:b/>
              </w:rPr>
              <w:t>T</w:t>
            </w:r>
            <w:r w:rsidR="001C1BA6" w:rsidRPr="001C1BA6">
              <w:rPr>
                <w:rFonts w:cstheme="minorHAnsi"/>
                <w:b/>
              </w:rPr>
              <w:t>écnico</w:t>
            </w:r>
            <w:r w:rsidRPr="00E56C99">
              <w:rPr>
                <w:rFonts w:cstheme="minorHAnsi"/>
                <w:b/>
              </w:rPr>
              <w:t xml:space="preserve"> </w:t>
            </w:r>
            <w:r w:rsidRPr="00E56C99">
              <w:rPr>
                <w:rFonts w:cstheme="minorHAnsi"/>
              </w:rPr>
              <w:t xml:space="preserve">es el responsable de establecer los Objetivos y alcance del programa de auditoría. Estos puntos deberán ser planteados de manera anual, y quedarán como registro en el archivo </w:t>
            </w:r>
            <w:r w:rsidR="005375E4">
              <w:rPr>
                <w:rFonts w:cstheme="minorHAnsi"/>
              </w:rPr>
              <w:t xml:space="preserve">SASISOPA-PR-005. </w:t>
            </w:r>
          </w:p>
          <w:p w:rsidR="00377B64" w:rsidRPr="00E56C99" w:rsidRDefault="00377B64" w:rsidP="0065638C">
            <w:pPr>
              <w:autoSpaceDE w:val="0"/>
              <w:autoSpaceDN w:val="0"/>
              <w:adjustRightInd w:val="0"/>
              <w:jc w:val="both"/>
              <w:rPr>
                <w:rFonts w:cstheme="minorHAnsi"/>
              </w:rPr>
            </w:pPr>
          </w:p>
          <w:p w:rsidR="001F69A1" w:rsidRDefault="001F69A1" w:rsidP="00AB4327">
            <w:pPr>
              <w:pStyle w:val="Prrafodelista"/>
              <w:numPr>
                <w:ilvl w:val="1"/>
                <w:numId w:val="3"/>
              </w:numPr>
              <w:autoSpaceDE w:val="0"/>
              <w:autoSpaceDN w:val="0"/>
              <w:adjustRightInd w:val="0"/>
              <w:jc w:val="both"/>
              <w:rPr>
                <w:rFonts w:cstheme="minorHAnsi"/>
                <w:b/>
              </w:rPr>
            </w:pPr>
            <w:r w:rsidRPr="00E56C99">
              <w:rPr>
                <w:rFonts w:cstheme="minorHAnsi"/>
                <w:b/>
              </w:rPr>
              <w:t xml:space="preserve"> Establecer Programa de Auditoría</w:t>
            </w:r>
            <w:r w:rsidR="007D46F9">
              <w:rPr>
                <w:rFonts w:cstheme="minorHAnsi"/>
                <w:b/>
              </w:rPr>
              <w:t>.</w:t>
            </w:r>
          </w:p>
          <w:p w:rsidR="00377B64" w:rsidRPr="00E56C99" w:rsidRDefault="00377B64" w:rsidP="00377B64">
            <w:pPr>
              <w:pStyle w:val="Prrafodelista"/>
              <w:autoSpaceDE w:val="0"/>
              <w:autoSpaceDN w:val="0"/>
              <w:adjustRightInd w:val="0"/>
              <w:jc w:val="both"/>
              <w:rPr>
                <w:rFonts w:cstheme="minorHAnsi"/>
                <w:b/>
              </w:rPr>
            </w:pPr>
          </w:p>
          <w:p w:rsidR="0065638C" w:rsidRPr="00E56C99" w:rsidRDefault="001C1BA6" w:rsidP="0065638C">
            <w:pPr>
              <w:autoSpaceDE w:val="0"/>
              <w:autoSpaceDN w:val="0"/>
              <w:adjustRightInd w:val="0"/>
              <w:jc w:val="both"/>
              <w:rPr>
                <w:rFonts w:cstheme="minorHAnsi"/>
              </w:rPr>
            </w:pPr>
            <w:r w:rsidRPr="001C1BA6">
              <w:rPr>
                <w:rFonts w:cstheme="minorHAnsi"/>
                <w:b/>
              </w:rPr>
              <w:t>El Representante Técnico</w:t>
            </w:r>
            <w:r w:rsidR="003A5AAF" w:rsidRPr="00E56C99">
              <w:rPr>
                <w:rFonts w:cstheme="minorHAnsi"/>
                <w:b/>
              </w:rPr>
              <w:t xml:space="preserve"> </w:t>
            </w:r>
            <w:r w:rsidR="003A5AAF" w:rsidRPr="00E56C99">
              <w:rPr>
                <w:rFonts w:cstheme="minorHAnsi"/>
              </w:rPr>
              <w:t>establecerá la periodicidad de las auditorías internas de acuerdo a las necesidades de la estación</w:t>
            </w:r>
            <w:r w:rsidR="009D6BF3">
              <w:rPr>
                <w:rFonts w:cstheme="minorHAnsi"/>
              </w:rPr>
              <w:t xml:space="preserve"> y en función de la Auditoría Externa</w:t>
            </w:r>
            <w:r w:rsidR="003A5AAF" w:rsidRPr="00E56C99">
              <w:rPr>
                <w:rFonts w:cstheme="minorHAnsi"/>
              </w:rPr>
              <w:t>, tomando en cuenta un total de</w:t>
            </w:r>
            <w:r w:rsidR="006D72BA" w:rsidRPr="00E56C99">
              <w:rPr>
                <w:rFonts w:cstheme="minorHAnsi"/>
              </w:rPr>
              <w:t>,</w:t>
            </w:r>
            <w:r w:rsidR="003A5AAF" w:rsidRPr="00E56C99">
              <w:rPr>
                <w:rFonts w:cstheme="minorHAnsi"/>
              </w:rPr>
              <w:t xml:space="preserve"> por lo menos</w:t>
            </w:r>
            <w:r w:rsidR="006D72BA" w:rsidRPr="00E56C99">
              <w:rPr>
                <w:rFonts w:cstheme="minorHAnsi"/>
              </w:rPr>
              <w:t>,</w:t>
            </w:r>
            <w:r w:rsidR="003A5AAF" w:rsidRPr="00E56C99">
              <w:rPr>
                <w:rFonts w:cstheme="minorHAnsi"/>
              </w:rPr>
              <w:t xml:space="preserve"> 2 auditorías al año (Semestral)</w:t>
            </w:r>
            <w:r w:rsidR="006D72BA" w:rsidRPr="00E56C99">
              <w:rPr>
                <w:rFonts w:cstheme="minorHAnsi"/>
              </w:rPr>
              <w:t>. Esta cantidad de auditorías no son limitativas, ya que se deberá tomar en cuenta las modificaciones al Sistema de Administración o cualquier otro factor que pudiera exigir una auditoría de cumplimiento no programada.</w:t>
            </w:r>
          </w:p>
          <w:p w:rsidR="006D72BA" w:rsidRPr="00E56C99" w:rsidRDefault="001C1BA6" w:rsidP="0065638C">
            <w:pPr>
              <w:autoSpaceDE w:val="0"/>
              <w:autoSpaceDN w:val="0"/>
              <w:adjustRightInd w:val="0"/>
              <w:jc w:val="both"/>
              <w:rPr>
                <w:rFonts w:cstheme="minorHAnsi"/>
              </w:rPr>
            </w:pPr>
            <w:r w:rsidRPr="001C1BA6">
              <w:rPr>
                <w:rFonts w:cstheme="minorHAnsi"/>
                <w:b/>
              </w:rPr>
              <w:t>El Representante Técnico</w:t>
            </w:r>
            <w:r w:rsidRPr="00E56C99">
              <w:rPr>
                <w:rFonts w:cstheme="minorHAnsi"/>
              </w:rPr>
              <w:t xml:space="preserve"> </w:t>
            </w:r>
            <w:r w:rsidR="0027178B" w:rsidRPr="00E56C99">
              <w:rPr>
                <w:rFonts w:cstheme="minorHAnsi"/>
              </w:rPr>
              <w:t xml:space="preserve">deberá </w:t>
            </w:r>
            <w:r w:rsidR="0027178B" w:rsidRPr="005375E4">
              <w:rPr>
                <w:rFonts w:cstheme="minorHAnsi"/>
              </w:rPr>
              <w:t xml:space="preserve">someter el Programa </w:t>
            </w:r>
            <w:r w:rsidR="005375E4" w:rsidRPr="005375E4">
              <w:rPr>
                <w:rFonts w:cstheme="minorHAnsi"/>
              </w:rPr>
              <w:t xml:space="preserve">Anual </w:t>
            </w:r>
            <w:r w:rsidR="0027178B" w:rsidRPr="005375E4">
              <w:rPr>
                <w:rFonts w:cstheme="minorHAnsi"/>
              </w:rPr>
              <w:t>de Auditoría</w:t>
            </w:r>
            <w:r w:rsidR="005375E4" w:rsidRPr="005375E4">
              <w:rPr>
                <w:rFonts w:cstheme="minorHAnsi"/>
              </w:rPr>
              <w:t>; SASISOPA-PR-005</w:t>
            </w:r>
            <w:r w:rsidR="0027178B" w:rsidRPr="005375E4">
              <w:rPr>
                <w:rFonts w:cstheme="minorHAnsi"/>
              </w:rPr>
              <w:t xml:space="preserve"> a aprobación por parte de la Alta Dirección. Si el programa es autorizado, se podrá proceder al punto 1.3 de este procedimiento, en caso contrario, se deberá regresar al punto 1.1 y realizar las modificaciones pertinentes</w:t>
            </w:r>
            <w:r w:rsidR="0027178B" w:rsidRPr="00E56C99">
              <w:rPr>
                <w:rFonts w:cstheme="minorHAnsi"/>
              </w:rPr>
              <w:t>.</w:t>
            </w:r>
          </w:p>
          <w:p w:rsidR="0027178B" w:rsidRPr="00E56C99" w:rsidRDefault="0027178B" w:rsidP="0065638C">
            <w:pPr>
              <w:autoSpaceDE w:val="0"/>
              <w:autoSpaceDN w:val="0"/>
              <w:adjustRightInd w:val="0"/>
              <w:jc w:val="both"/>
              <w:rPr>
                <w:rFonts w:cstheme="minorHAnsi"/>
              </w:rPr>
            </w:pPr>
          </w:p>
          <w:p w:rsidR="00372386" w:rsidRDefault="00372386" w:rsidP="00AB4327">
            <w:pPr>
              <w:pStyle w:val="Prrafodelista"/>
              <w:numPr>
                <w:ilvl w:val="1"/>
                <w:numId w:val="3"/>
              </w:numPr>
              <w:autoSpaceDE w:val="0"/>
              <w:autoSpaceDN w:val="0"/>
              <w:adjustRightInd w:val="0"/>
              <w:jc w:val="both"/>
              <w:rPr>
                <w:rFonts w:cstheme="minorHAnsi"/>
                <w:b/>
              </w:rPr>
            </w:pPr>
            <w:r w:rsidRPr="00E56C99">
              <w:rPr>
                <w:rFonts w:cstheme="minorHAnsi"/>
                <w:b/>
              </w:rPr>
              <w:t xml:space="preserve"> Difundir el Programa de Auditoría</w:t>
            </w:r>
            <w:r w:rsidR="007D46F9">
              <w:rPr>
                <w:rFonts w:cstheme="minorHAnsi"/>
                <w:b/>
              </w:rPr>
              <w:t>.</w:t>
            </w:r>
          </w:p>
          <w:p w:rsidR="00377B64" w:rsidRPr="00E56C99" w:rsidRDefault="00377B64" w:rsidP="00377B64">
            <w:pPr>
              <w:pStyle w:val="Prrafodelista"/>
              <w:autoSpaceDE w:val="0"/>
              <w:autoSpaceDN w:val="0"/>
              <w:adjustRightInd w:val="0"/>
              <w:jc w:val="both"/>
              <w:rPr>
                <w:rFonts w:cstheme="minorHAnsi"/>
                <w:b/>
              </w:rPr>
            </w:pPr>
          </w:p>
          <w:p w:rsidR="0065638C" w:rsidRPr="00E56C99" w:rsidRDefault="001C1BA6" w:rsidP="0065638C">
            <w:pPr>
              <w:autoSpaceDE w:val="0"/>
              <w:autoSpaceDN w:val="0"/>
              <w:adjustRightInd w:val="0"/>
              <w:jc w:val="both"/>
              <w:rPr>
                <w:rFonts w:cstheme="minorHAnsi"/>
              </w:rPr>
            </w:pPr>
            <w:r w:rsidRPr="001C1BA6">
              <w:rPr>
                <w:rFonts w:cstheme="minorHAnsi"/>
                <w:b/>
              </w:rPr>
              <w:t>El Representante Técnico</w:t>
            </w:r>
            <w:r w:rsidRPr="00E56C99">
              <w:rPr>
                <w:rFonts w:cstheme="minorHAnsi"/>
              </w:rPr>
              <w:t xml:space="preserve"> </w:t>
            </w:r>
            <w:r w:rsidR="0027178B" w:rsidRPr="00E56C99">
              <w:rPr>
                <w:rFonts w:cstheme="minorHAnsi"/>
              </w:rPr>
              <w:t>será responsable de difundir el programa anual de auditoría con las áreas involucradas. Para esto, se podrá hacer uso del procedimiento</w:t>
            </w:r>
            <w:r w:rsidR="004B2D9B">
              <w:rPr>
                <w:rFonts w:cstheme="minorHAnsi"/>
              </w:rPr>
              <w:t xml:space="preserve"> </w:t>
            </w:r>
            <w:r w:rsidR="0027178B" w:rsidRPr="00E56C99">
              <w:rPr>
                <w:rFonts w:cstheme="minorHAnsi"/>
              </w:rPr>
              <w:t>para</w:t>
            </w:r>
            <w:r w:rsidR="007E281C" w:rsidRPr="00E56C99">
              <w:rPr>
                <w:rFonts w:cstheme="minorHAnsi"/>
              </w:rPr>
              <w:t xml:space="preserve"> la </w:t>
            </w:r>
            <w:r w:rsidR="007E281C" w:rsidRPr="004B2D9B">
              <w:rPr>
                <w:rFonts w:cstheme="minorHAnsi"/>
              </w:rPr>
              <w:t>Comunicación, Participación y Consulta</w:t>
            </w:r>
            <w:r w:rsidR="004B2D9B" w:rsidRPr="004B2D9B">
              <w:rPr>
                <w:rFonts w:cstheme="minorHAnsi"/>
              </w:rPr>
              <w:t>; SASISOPA-P-007</w:t>
            </w:r>
            <w:r w:rsidR="007E281C" w:rsidRPr="004B2D9B">
              <w:rPr>
                <w:rFonts w:cstheme="minorHAnsi"/>
              </w:rPr>
              <w:t>.</w:t>
            </w:r>
          </w:p>
          <w:p w:rsidR="007E281C" w:rsidRPr="00E56C99" w:rsidRDefault="007E281C" w:rsidP="0065638C">
            <w:pPr>
              <w:autoSpaceDE w:val="0"/>
              <w:autoSpaceDN w:val="0"/>
              <w:adjustRightInd w:val="0"/>
              <w:jc w:val="both"/>
              <w:rPr>
                <w:rFonts w:cstheme="minorHAnsi"/>
              </w:rPr>
            </w:pPr>
          </w:p>
          <w:p w:rsidR="00372386" w:rsidRDefault="00372386" w:rsidP="00AB4327">
            <w:pPr>
              <w:pStyle w:val="Prrafodelista"/>
              <w:numPr>
                <w:ilvl w:val="1"/>
                <w:numId w:val="3"/>
              </w:numPr>
              <w:autoSpaceDE w:val="0"/>
              <w:autoSpaceDN w:val="0"/>
              <w:adjustRightInd w:val="0"/>
              <w:jc w:val="both"/>
              <w:rPr>
                <w:rFonts w:cstheme="minorHAnsi"/>
                <w:b/>
              </w:rPr>
            </w:pPr>
            <w:r w:rsidRPr="00E56C99">
              <w:rPr>
                <w:rFonts w:cstheme="minorHAnsi"/>
                <w:b/>
              </w:rPr>
              <w:t xml:space="preserve"> Definir Pl</w:t>
            </w:r>
            <w:r w:rsidR="007D46F9">
              <w:rPr>
                <w:rFonts w:cstheme="minorHAnsi"/>
                <w:b/>
              </w:rPr>
              <w:t>an de Auditoría.</w:t>
            </w:r>
          </w:p>
          <w:p w:rsidR="00377B64" w:rsidRPr="00E56C99" w:rsidRDefault="00377B64" w:rsidP="00377B64">
            <w:pPr>
              <w:pStyle w:val="Prrafodelista"/>
              <w:autoSpaceDE w:val="0"/>
              <w:autoSpaceDN w:val="0"/>
              <w:adjustRightInd w:val="0"/>
              <w:jc w:val="both"/>
              <w:rPr>
                <w:rFonts w:cstheme="minorHAnsi"/>
                <w:b/>
              </w:rPr>
            </w:pPr>
          </w:p>
          <w:p w:rsidR="0065638C" w:rsidRPr="00E56C99" w:rsidRDefault="001C1BA6" w:rsidP="0065638C">
            <w:pPr>
              <w:autoSpaceDE w:val="0"/>
              <w:autoSpaceDN w:val="0"/>
              <w:adjustRightInd w:val="0"/>
              <w:jc w:val="both"/>
              <w:rPr>
                <w:rFonts w:cstheme="minorHAnsi"/>
              </w:rPr>
            </w:pPr>
            <w:r w:rsidRPr="001C1BA6">
              <w:rPr>
                <w:rFonts w:cstheme="minorHAnsi"/>
                <w:b/>
              </w:rPr>
              <w:t>El Representante Técnico</w:t>
            </w:r>
            <w:r w:rsidRPr="00E56C99">
              <w:rPr>
                <w:rFonts w:cstheme="minorHAnsi"/>
              </w:rPr>
              <w:t xml:space="preserve"> </w:t>
            </w:r>
            <w:r w:rsidR="007E281C" w:rsidRPr="00E56C99">
              <w:rPr>
                <w:rFonts w:cstheme="minorHAnsi"/>
              </w:rPr>
              <w:t xml:space="preserve">definirá </w:t>
            </w:r>
            <w:r w:rsidR="00912A22" w:rsidRPr="00E56C99">
              <w:rPr>
                <w:rFonts w:cstheme="minorHAnsi"/>
              </w:rPr>
              <w:t xml:space="preserve">en </w:t>
            </w:r>
            <w:r w:rsidR="007E281C" w:rsidRPr="00E56C99">
              <w:rPr>
                <w:rFonts w:cstheme="minorHAnsi"/>
              </w:rPr>
              <w:t>el Plan de Auditoría</w:t>
            </w:r>
            <w:r w:rsidR="0006428E">
              <w:rPr>
                <w:rFonts w:cstheme="minorHAnsi"/>
              </w:rPr>
              <w:t xml:space="preserve"> (SASISOPA-F-045)</w:t>
            </w:r>
            <w:r w:rsidR="007E281C" w:rsidRPr="00E56C99">
              <w:rPr>
                <w:rFonts w:cstheme="minorHAnsi"/>
              </w:rPr>
              <w:t xml:space="preserve">, </w:t>
            </w:r>
            <w:r w:rsidR="00912A22" w:rsidRPr="00E56C99">
              <w:rPr>
                <w:rFonts w:cstheme="minorHAnsi"/>
              </w:rPr>
              <w:t>los</w:t>
            </w:r>
            <w:r w:rsidR="007E281C" w:rsidRPr="00E56C99">
              <w:rPr>
                <w:rFonts w:cstheme="minorHAnsi"/>
              </w:rPr>
              <w:t xml:space="preserve"> Objeti</w:t>
            </w:r>
            <w:r w:rsidR="00912A22" w:rsidRPr="00E56C99">
              <w:rPr>
                <w:rFonts w:cstheme="minorHAnsi"/>
              </w:rPr>
              <w:t>v</w:t>
            </w:r>
            <w:r w:rsidR="007E281C" w:rsidRPr="00E56C99">
              <w:rPr>
                <w:rFonts w:cstheme="minorHAnsi"/>
              </w:rPr>
              <w:t>o</w:t>
            </w:r>
            <w:r w:rsidR="00912A22" w:rsidRPr="00E56C99">
              <w:rPr>
                <w:rFonts w:cstheme="minorHAnsi"/>
              </w:rPr>
              <w:t>s</w:t>
            </w:r>
            <w:r w:rsidR="007E281C" w:rsidRPr="00E56C99">
              <w:rPr>
                <w:rFonts w:cstheme="minorHAnsi"/>
              </w:rPr>
              <w:t>, Alcance y criterio para la Auditoría</w:t>
            </w:r>
            <w:r w:rsidR="0006428E">
              <w:rPr>
                <w:rFonts w:cstheme="minorHAnsi"/>
              </w:rPr>
              <w:t>,</w:t>
            </w:r>
            <w:r w:rsidR="007E281C" w:rsidRPr="00E56C99">
              <w:rPr>
                <w:rFonts w:cstheme="minorHAnsi"/>
              </w:rPr>
              <w:t xml:space="preserve"> al tiempo que deberá tener </w:t>
            </w:r>
            <w:r w:rsidR="0006428E">
              <w:rPr>
                <w:rFonts w:cstheme="minorHAnsi"/>
              </w:rPr>
              <w:t>un registro de esta información.</w:t>
            </w:r>
          </w:p>
          <w:p w:rsidR="007E281C" w:rsidRPr="00E56C99" w:rsidRDefault="007E281C" w:rsidP="0065638C">
            <w:pPr>
              <w:autoSpaceDE w:val="0"/>
              <w:autoSpaceDN w:val="0"/>
              <w:adjustRightInd w:val="0"/>
              <w:jc w:val="both"/>
              <w:rPr>
                <w:rFonts w:cstheme="minorHAnsi"/>
              </w:rPr>
            </w:pPr>
          </w:p>
          <w:p w:rsidR="00372386" w:rsidRDefault="00372386" w:rsidP="00AB4327">
            <w:pPr>
              <w:pStyle w:val="Prrafodelista"/>
              <w:numPr>
                <w:ilvl w:val="1"/>
                <w:numId w:val="3"/>
              </w:numPr>
              <w:autoSpaceDE w:val="0"/>
              <w:autoSpaceDN w:val="0"/>
              <w:adjustRightInd w:val="0"/>
              <w:jc w:val="both"/>
              <w:rPr>
                <w:rFonts w:cstheme="minorHAnsi"/>
                <w:b/>
              </w:rPr>
            </w:pPr>
            <w:r w:rsidRPr="00E56C99">
              <w:rPr>
                <w:rFonts w:cstheme="minorHAnsi"/>
                <w:b/>
              </w:rPr>
              <w:t xml:space="preserve"> Seleccionar método de Auditoría</w:t>
            </w:r>
            <w:r w:rsidR="007D46F9">
              <w:rPr>
                <w:rFonts w:cstheme="minorHAnsi"/>
                <w:b/>
              </w:rPr>
              <w:t>.</w:t>
            </w:r>
          </w:p>
          <w:p w:rsidR="00377B64" w:rsidRPr="00E56C99" w:rsidRDefault="00377B64" w:rsidP="00377B64">
            <w:pPr>
              <w:pStyle w:val="Prrafodelista"/>
              <w:autoSpaceDE w:val="0"/>
              <w:autoSpaceDN w:val="0"/>
              <w:adjustRightInd w:val="0"/>
              <w:jc w:val="both"/>
              <w:rPr>
                <w:rFonts w:cstheme="minorHAnsi"/>
                <w:b/>
              </w:rPr>
            </w:pPr>
          </w:p>
          <w:p w:rsidR="0065638C" w:rsidRPr="00E56C99" w:rsidRDefault="001C1BA6" w:rsidP="0065638C">
            <w:pPr>
              <w:autoSpaceDE w:val="0"/>
              <w:autoSpaceDN w:val="0"/>
              <w:adjustRightInd w:val="0"/>
              <w:jc w:val="both"/>
              <w:rPr>
                <w:rFonts w:cstheme="minorHAnsi"/>
              </w:rPr>
            </w:pPr>
            <w:r w:rsidRPr="001C1BA6">
              <w:rPr>
                <w:rFonts w:cstheme="minorHAnsi"/>
                <w:b/>
              </w:rPr>
              <w:t>El Representante Técnico</w:t>
            </w:r>
            <w:r w:rsidRPr="00E56C99">
              <w:rPr>
                <w:rFonts w:cstheme="minorHAnsi"/>
              </w:rPr>
              <w:t xml:space="preserve"> </w:t>
            </w:r>
            <w:r w:rsidR="00372223" w:rsidRPr="00E56C99">
              <w:rPr>
                <w:rFonts w:cstheme="minorHAnsi"/>
              </w:rPr>
              <w:t>deberá seleccionar la metodología a utilizar por parte de los auditores para la realización de la auditoría esta puede ser:</w:t>
            </w:r>
          </w:p>
          <w:p w:rsidR="00372223" w:rsidRPr="00E56C99" w:rsidRDefault="00372223" w:rsidP="00372223">
            <w:pPr>
              <w:pStyle w:val="Prrafodelista"/>
              <w:numPr>
                <w:ilvl w:val="0"/>
                <w:numId w:val="22"/>
              </w:numPr>
              <w:autoSpaceDE w:val="0"/>
              <w:autoSpaceDN w:val="0"/>
              <w:adjustRightInd w:val="0"/>
              <w:jc w:val="both"/>
              <w:rPr>
                <w:rFonts w:cstheme="minorHAnsi"/>
              </w:rPr>
            </w:pPr>
            <w:r w:rsidRPr="00E56C99">
              <w:rPr>
                <w:rFonts w:cstheme="minorHAnsi"/>
              </w:rPr>
              <w:t>Realización de entrevistas</w:t>
            </w:r>
            <w:r w:rsidR="007D46F9">
              <w:rPr>
                <w:rFonts w:cstheme="minorHAnsi"/>
              </w:rPr>
              <w:t>.</w:t>
            </w:r>
          </w:p>
          <w:p w:rsidR="00372223" w:rsidRPr="00E56C99" w:rsidRDefault="00372223" w:rsidP="00372223">
            <w:pPr>
              <w:pStyle w:val="Prrafodelista"/>
              <w:numPr>
                <w:ilvl w:val="0"/>
                <w:numId w:val="22"/>
              </w:numPr>
              <w:autoSpaceDE w:val="0"/>
              <w:autoSpaceDN w:val="0"/>
              <w:adjustRightInd w:val="0"/>
              <w:jc w:val="both"/>
              <w:rPr>
                <w:rFonts w:cstheme="minorHAnsi"/>
              </w:rPr>
            </w:pPr>
            <w:r w:rsidRPr="00E56C99">
              <w:rPr>
                <w:rFonts w:cstheme="minorHAnsi"/>
              </w:rPr>
              <w:t>Listas de Verificación</w:t>
            </w:r>
            <w:r w:rsidR="007D46F9">
              <w:rPr>
                <w:rFonts w:cstheme="minorHAnsi"/>
              </w:rPr>
              <w:t>.</w:t>
            </w:r>
          </w:p>
          <w:p w:rsidR="00372223" w:rsidRPr="00E56C99" w:rsidRDefault="00372223" w:rsidP="00372223">
            <w:pPr>
              <w:pStyle w:val="Prrafodelista"/>
              <w:numPr>
                <w:ilvl w:val="0"/>
                <w:numId w:val="22"/>
              </w:numPr>
              <w:autoSpaceDE w:val="0"/>
              <w:autoSpaceDN w:val="0"/>
              <w:adjustRightInd w:val="0"/>
              <w:jc w:val="both"/>
              <w:rPr>
                <w:rFonts w:cstheme="minorHAnsi"/>
              </w:rPr>
            </w:pPr>
            <w:r w:rsidRPr="00E56C99">
              <w:rPr>
                <w:rFonts w:cstheme="minorHAnsi"/>
              </w:rPr>
              <w:t>Revisión de Documentos</w:t>
            </w:r>
            <w:r w:rsidR="007D46F9">
              <w:rPr>
                <w:rFonts w:cstheme="minorHAnsi"/>
              </w:rPr>
              <w:t>.</w:t>
            </w:r>
          </w:p>
          <w:p w:rsidR="00372223" w:rsidRPr="00E56C99" w:rsidRDefault="00372223" w:rsidP="00372223">
            <w:pPr>
              <w:pStyle w:val="Prrafodelista"/>
              <w:numPr>
                <w:ilvl w:val="0"/>
                <w:numId w:val="22"/>
              </w:numPr>
              <w:autoSpaceDE w:val="0"/>
              <w:autoSpaceDN w:val="0"/>
              <w:adjustRightInd w:val="0"/>
              <w:jc w:val="both"/>
              <w:rPr>
                <w:rFonts w:cstheme="minorHAnsi"/>
              </w:rPr>
            </w:pPr>
            <w:r w:rsidRPr="00E56C99">
              <w:rPr>
                <w:rFonts w:cstheme="minorHAnsi"/>
              </w:rPr>
              <w:t>Cuestionarios</w:t>
            </w:r>
            <w:r w:rsidR="007D46F9">
              <w:rPr>
                <w:rFonts w:cstheme="minorHAnsi"/>
              </w:rPr>
              <w:t>.</w:t>
            </w:r>
          </w:p>
          <w:p w:rsidR="00372223" w:rsidRPr="00E56C99" w:rsidRDefault="00372223" w:rsidP="00372223">
            <w:pPr>
              <w:pStyle w:val="Prrafodelista"/>
              <w:numPr>
                <w:ilvl w:val="0"/>
                <w:numId w:val="22"/>
              </w:numPr>
              <w:autoSpaceDE w:val="0"/>
              <w:autoSpaceDN w:val="0"/>
              <w:adjustRightInd w:val="0"/>
              <w:jc w:val="both"/>
              <w:rPr>
                <w:rFonts w:cstheme="minorHAnsi"/>
              </w:rPr>
            </w:pPr>
            <w:r w:rsidRPr="00E56C99">
              <w:rPr>
                <w:rFonts w:cstheme="minorHAnsi"/>
              </w:rPr>
              <w:t>Muestreo</w:t>
            </w:r>
            <w:r w:rsidR="007D46F9">
              <w:rPr>
                <w:rFonts w:cstheme="minorHAnsi"/>
              </w:rPr>
              <w:t>.</w:t>
            </w:r>
          </w:p>
          <w:p w:rsidR="00372223" w:rsidRPr="00E56C99" w:rsidRDefault="00372223" w:rsidP="00372223">
            <w:pPr>
              <w:pStyle w:val="Prrafodelista"/>
              <w:numPr>
                <w:ilvl w:val="0"/>
                <w:numId w:val="22"/>
              </w:numPr>
              <w:autoSpaceDE w:val="0"/>
              <w:autoSpaceDN w:val="0"/>
              <w:adjustRightInd w:val="0"/>
              <w:jc w:val="both"/>
              <w:rPr>
                <w:rFonts w:cstheme="minorHAnsi"/>
              </w:rPr>
            </w:pPr>
            <w:r w:rsidRPr="00E56C99">
              <w:rPr>
                <w:rFonts w:cstheme="minorHAnsi"/>
              </w:rPr>
              <w:t>Observación</w:t>
            </w:r>
            <w:r w:rsidR="007D46F9">
              <w:rPr>
                <w:rFonts w:cstheme="minorHAnsi"/>
              </w:rPr>
              <w:t>.</w:t>
            </w:r>
          </w:p>
          <w:p w:rsidR="00372223" w:rsidRPr="00E56C99" w:rsidRDefault="00372223" w:rsidP="00372223">
            <w:pPr>
              <w:pStyle w:val="Prrafodelista"/>
              <w:numPr>
                <w:ilvl w:val="0"/>
                <w:numId w:val="22"/>
              </w:numPr>
              <w:autoSpaceDE w:val="0"/>
              <w:autoSpaceDN w:val="0"/>
              <w:adjustRightInd w:val="0"/>
              <w:jc w:val="both"/>
              <w:rPr>
                <w:rFonts w:cstheme="minorHAnsi"/>
              </w:rPr>
            </w:pPr>
            <w:r w:rsidRPr="00E56C99">
              <w:rPr>
                <w:rFonts w:cstheme="minorHAnsi"/>
              </w:rPr>
              <w:t>Análisis de datos</w:t>
            </w:r>
            <w:r w:rsidR="007D46F9">
              <w:rPr>
                <w:rFonts w:cstheme="minorHAnsi"/>
              </w:rPr>
              <w:t>.</w:t>
            </w:r>
          </w:p>
          <w:p w:rsidR="00372223" w:rsidRPr="00E56C99" w:rsidRDefault="00372223" w:rsidP="00372223">
            <w:pPr>
              <w:autoSpaceDE w:val="0"/>
              <w:autoSpaceDN w:val="0"/>
              <w:adjustRightInd w:val="0"/>
              <w:jc w:val="both"/>
              <w:rPr>
                <w:rFonts w:cstheme="minorHAnsi"/>
              </w:rPr>
            </w:pPr>
          </w:p>
          <w:p w:rsidR="00372223" w:rsidRPr="00E56C99" w:rsidRDefault="00372223" w:rsidP="00372223">
            <w:pPr>
              <w:autoSpaceDE w:val="0"/>
              <w:autoSpaceDN w:val="0"/>
              <w:adjustRightInd w:val="0"/>
              <w:jc w:val="both"/>
              <w:rPr>
                <w:rFonts w:cstheme="minorHAnsi"/>
              </w:rPr>
            </w:pPr>
            <w:r w:rsidRPr="0006428E">
              <w:rPr>
                <w:rFonts w:cstheme="minorHAnsi"/>
              </w:rPr>
              <w:t>La selección de la metodología deberá ser registrada en el formato mencionado en el punto 1.4.</w:t>
            </w:r>
          </w:p>
          <w:p w:rsidR="00372386" w:rsidRDefault="00372386" w:rsidP="00AB4327">
            <w:pPr>
              <w:pStyle w:val="Prrafodelista"/>
              <w:numPr>
                <w:ilvl w:val="1"/>
                <w:numId w:val="3"/>
              </w:numPr>
              <w:autoSpaceDE w:val="0"/>
              <w:autoSpaceDN w:val="0"/>
              <w:adjustRightInd w:val="0"/>
              <w:jc w:val="both"/>
              <w:rPr>
                <w:rFonts w:cstheme="minorHAnsi"/>
                <w:b/>
              </w:rPr>
            </w:pPr>
            <w:r w:rsidRPr="00E56C99">
              <w:rPr>
                <w:rFonts w:cstheme="minorHAnsi"/>
                <w:b/>
              </w:rPr>
              <w:lastRenderedPageBreak/>
              <w:t xml:space="preserve"> Seleccionar a los miembros del equipo auditor</w:t>
            </w:r>
            <w:r w:rsidR="007D46F9">
              <w:rPr>
                <w:rFonts w:cstheme="minorHAnsi"/>
                <w:b/>
              </w:rPr>
              <w:t>.</w:t>
            </w:r>
          </w:p>
          <w:p w:rsidR="00377B64" w:rsidRPr="00E56C99" w:rsidRDefault="00377B64" w:rsidP="00377B64">
            <w:pPr>
              <w:pStyle w:val="Prrafodelista"/>
              <w:autoSpaceDE w:val="0"/>
              <w:autoSpaceDN w:val="0"/>
              <w:adjustRightInd w:val="0"/>
              <w:jc w:val="both"/>
              <w:rPr>
                <w:rFonts w:cstheme="minorHAnsi"/>
                <w:b/>
              </w:rPr>
            </w:pPr>
          </w:p>
          <w:p w:rsidR="005F6218" w:rsidRPr="00E56C99" w:rsidRDefault="001C1BA6" w:rsidP="0065638C">
            <w:pPr>
              <w:autoSpaceDE w:val="0"/>
              <w:autoSpaceDN w:val="0"/>
              <w:adjustRightInd w:val="0"/>
              <w:jc w:val="both"/>
              <w:rPr>
                <w:rFonts w:cstheme="minorHAnsi"/>
              </w:rPr>
            </w:pPr>
            <w:r w:rsidRPr="001C1BA6">
              <w:rPr>
                <w:rFonts w:cstheme="minorHAnsi"/>
                <w:b/>
              </w:rPr>
              <w:t>El Representante Técnico</w:t>
            </w:r>
            <w:r w:rsidRPr="00E56C99">
              <w:rPr>
                <w:rFonts w:cstheme="minorHAnsi"/>
              </w:rPr>
              <w:t xml:space="preserve"> </w:t>
            </w:r>
            <w:r w:rsidR="00746518" w:rsidRPr="00E56C99">
              <w:rPr>
                <w:rFonts w:cstheme="minorHAnsi"/>
              </w:rPr>
              <w:t xml:space="preserve">tendrá la responsabilidad de </w:t>
            </w:r>
            <w:r w:rsidR="005F6218" w:rsidRPr="00E56C99">
              <w:rPr>
                <w:rFonts w:cstheme="minorHAnsi"/>
              </w:rPr>
              <w:t>seleccionar el tipo de equipo auditor, es decir, si este estará conformado por empleados internos o en su defecto, se contratará una unidad de consultoría que pueda realizar la auditoría.</w:t>
            </w:r>
          </w:p>
          <w:p w:rsidR="00356605" w:rsidRPr="00E56C99" w:rsidRDefault="005F6218" w:rsidP="0065638C">
            <w:pPr>
              <w:autoSpaceDE w:val="0"/>
              <w:autoSpaceDN w:val="0"/>
              <w:adjustRightInd w:val="0"/>
              <w:jc w:val="both"/>
              <w:rPr>
                <w:rFonts w:cstheme="minorHAnsi"/>
              </w:rPr>
            </w:pPr>
            <w:r w:rsidRPr="00E56C99">
              <w:rPr>
                <w:rFonts w:cstheme="minorHAnsi"/>
              </w:rPr>
              <w:t>En caso</w:t>
            </w:r>
            <w:r w:rsidR="00746518" w:rsidRPr="00E56C99">
              <w:rPr>
                <w:rFonts w:cstheme="minorHAnsi"/>
              </w:rPr>
              <w:t xml:space="preserve"> </w:t>
            </w:r>
            <w:r w:rsidRPr="00E56C99">
              <w:rPr>
                <w:rFonts w:cstheme="minorHAnsi"/>
              </w:rPr>
              <w:t xml:space="preserve">de que la auditoría quede a cargo de un equipo interno, se deberán tomar </w:t>
            </w:r>
            <w:r w:rsidR="00746518" w:rsidRPr="00E56C99">
              <w:rPr>
                <w:rFonts w:cstheme="minorHAnsi"/>
              </w:rPr>
              <w:t>en cuenta los siguientes criterios para la selecci</w:t>
            </w:r>
            <w:r w:rsidRPr="00E56C99">
              <w:rPr>
                <w:rFonts w:cstheme="minorHAnsi"/>
              </w:rPr>
              <w:t>ón de los auditores:</w:t>
            </w:r>
          </w:p>
          <w:p w:rsidR="001E7109" w:rsidRPr="00E56C99" w:rsidRDefault="001E7109" w:rsidP="0065638C">
            <w:pPr>
              <w:autoSpaceDE w:val="0"/>
              <w:autoSpaceDN w:val="0"/>
              <w:adjustRightInd w:val="0"/>
              <w:jc w:val="both"/>
              <w:rPr>
                <w:rFonts w:cstheme="minorHAnsi"/>
              </w:rPr>
            </w:pPr>
          </w:p>
          <w:tbl>
            <w:tblPr>
              <w:tblStyle w:val="Tablaconcuadrcula"/>
              <w:tblW w:w="9917" w:type="dxa"/>
              <w:tblLook w:val="04A0" w:firstRow="1" w:lastRow="0" w:firstColumn="1" w:lastColumn="0" w:noHBand="0" w:noVBand="1"/>
            </w:tblPr>
            <w:tblGrid>
              <w:gridCol w:w="942"/>
              <w:gridCol w:w="1600"/>
              <w:gridCol w:w="1951"/>
              <w:gridCol w:w="1673"/>
              <w:gridCol w:w="1554"/>
              <w:gridCol w:w="649"/>
              <w:gridCol w:w="1548"/>
            </w:tblGrid>
            <w:tr w:rsidR="00661CC5" w:rsidRPr="00E56C99" w:rsidTr="00661CC5">
              <w:trPr>
                <w:cantSplit/>
                <w:trHeight w:val="1301"/>
              </w:trPr>
              <w:tc>
                <w:tcPr>
                  <w:tcW w:w="941" w:type="dxa"/>
                  <w:shd w:val="clear" w:color="auto" w:fill="D9D9D9" w:themeFill="background1" w:themeFillShade="D9"/>
                  <w:vAlign w:val="center"/>
                </w:tcPr>
                <w:p w:rsidR="001E7109" w:rsidRPr="00E56C99" w:rsidRDefault="001E7109" w:rsidP="00AC3DE4">
                  <w:pPr>
                    <w:jc w:val="center"/>
                    <w:rPr>
                      <w:rFonts w:cstheme="minorHAnsi"/>
                      <w:b/>
                      <w:sz w:val="16"/>
                      <w:szCs w:val="16"/>
                    </w:rPr>
                  </w:pPr>
                  <w:r w:rsidRPr="00E56C99">
                    <w:rPr>
                      <w:rFonts w:cstheme="minorHAnsi"/>
                      <w:b/>
                      <w:sz w:val="16"/>
                      <w:szCs w:val="16"/>
                    </w:rPr>
                    <w:t>AUDITOR</w:t>
                  </w:r>
                </w:p>
              </w:tc>
              <w:tc>
                <w:tcPr>
                  <w:tcW w:w="0" w:type="auto"/>
                  <w:shd w:val="clear" w:color="auto" w:fill="D9D9D9" w:themeFill="background1" w:themeFillShade="D9"/>
                  <w:vAlign w:val="center"/>
                </w:tcPr>
                <w:p w:rsidR="001E7109" w:rsidRPr="00E56C99" w:rsidRDefault="001E7109" w:rsidP="009F23A0">
                  <w:pPr>
                    <w:jc w:val="center"/>
                    <w:rPr>
                      <w:rFonts w:cstheme="minorHAnsi"/>
                      <w:b/>
                      <w:sz w:val="16"/>
                      <w:szCs w:val="16"/>
                    </w:rPr>
                  </w:pPr>
                  <w:r w:rsidRPr="00E56C99">
                    <w:rPr>
                      <w:rFonts w:cstheme="minorHAnsi"/>
                      <w:b/>
                      <w:sz w:val="16"/>
                      <w:szCs w:val="16"/>
                    </w:rPr>
                    <w:t>Comportamiento personal</w:t>
                  </w:r>
                </w:p>
              </w:tc>
              <w:tc>
                <w:tcPr>
                  <w:tcW w:w="0" w:type="auto"/>
                  <w:shd w:val="clear" w:color="auto" w:fill="D9D9D9" w:themeFill="background1" w:themeFillShade="D9"/>
                  <w:vAlign w:val="center"/>
                </w:tcPr>
                <w:p w:rsidR="001E7109" w:rsidRPr="00E56C99" w:rsidRDefault="001E7109" w:rsidP="00AC3DE4">
                  <w:pPr>
                    <w:jc w:val="center"/>
                    <w:rPr>
                      <w:rFonts w:cstheme="minorHAnsi"/>
                      <w:b/>
                      <w:sz w:val="16"/>
                      <w:szCs w:val="16"/>
                    </w:rPr>
                  </w:pPr>
                  <w:r w:rsidRPr="00E56C99">
                    <w:rPr>
                      <w:rFonts w:cstheme="minorHAnsi"/>
                      <w:b/>
                      <w:sz w:val="16"/>
                      <w:szCs w:val="16"/>
                    </w:rPr>
                    <w:t>Conocimientos y habilidades</w:t>
                  </w:r>
                </w:p>
              </w:tc>
              <w:tc>
                <w:tcPr>
                  <w:tcW w:w="0" w:type="auto"/>
                  <w:shd w:val="clear" w:color="auto" w:fill="D9D9D9" w:themeFill="background1" w:themeFillShade="D9"/>
                  <w:vAlign w:val="center"/>
                </w:tcPr>
                <w:p w:rsidR="001E7109" w:rsidRPr="00E56C99" w:rsidRDefault="007D46F9" w:rsidP="00AC3DE4">
                  <w:pPr>
                    <w:jc w:val="center"/>
                    <w:rPr>
                      <w:rFonts w:cstheme="minorHAnsi"/>
                      <w:b/>
                      <w:sz w:val="16"/>
                      <w:szCs w:val="16"/>
                    </w:rPr>
                  </w:pPr>
                  <w:r>
                    <w:rPr>
                      <w:rFonts w:cstheme="minorHAnsi"/>
                      <w:b/>
                      <w:sz w:val="16"/>
                      <w:szCs w:val="16"/>
                    </w:rPr>
                    <w:t>FORMACIÓ</w:t>
                  </w:r>
                  <w:r w:rsidR="001E7109" w:rsidRPr="00E56C99">
                    <w:rPr>
                      <w:rFonts w:cstheme="minorHAnsi"/>
                      <w:b/>
                      <w:sz w:val="16"/>
                      <w:szCs w:val="16"/>
                    </w:rPr>
                    <w:t>N</w:t>
                  </w:r>
                </w:p>
                <w:p w:rsidR="001E7109" w:rsidRPr="00E56C99" w:rsidRDefault="001E7109" w:rsidP="00AC3DE4">
                  <w:pPr>
                    <w:jc w:val="center"/>
                    <w:rPr>
                      <w:rFonts w:cstheme="minorHAnsi"/>
                      <w:b/>
                      <w:sz w:val="16"/>
                      <w:szCs w:val="16"/>
                    </w:rPr>
                  </w:pPr>
                  <w:r w:rsidRPr="00E56C99">
                    <w:rPr>
                      <w:rFonts w:cstheme="minorHAnsi"/>
                      <w:b/>
                      <w:sz w:val="16"/>
                      <w:szCs w:val="16"/>
                    </w:rPr>
                    <w:t>Sistema de Gestión de Calidad</w:t>
                  </w:r>
                </w:p>
              </w:tc>
              <w:tc>
                <w:tcPr>
                  <w:tcW w:w="1554" w:type="dxa"/>
                  <w:shd w:val="clear" w:color="auto" w:fill="D9D9D9" w:themeFill="background1" w:themeFillShade="D9"/>
                  <w:vAlign w:val="center"/>
                </w:tcPr>
                <w:p w:rsidR="001E7109" w:rsidRPr="00E56C99" w:rsidRDefault="007D46F9" w:rsidP="00AC3DE4">
                  <w:pPr>
                    <w:jc w:val="center"/>
                    <w:rPr>
                      <w:rFonts w:cstheme="minorHAnsi"/>
                      <w:b/>
                      <w:sz w:val="16"/>
                      <w:szCs w:val="16"/>
                    </w:rPr>
                  </w:pPr>
                  <w:r>
                    <w:rPr>
                      <w:rFonts w:cstheme="minorHAnsi"/>
                      <w:b/>
                      <w:sz w:val="16"/>
                      <w:szCs w:val="16"/>
                    </w:rPr>
                    <w:t>FORMACIÓ</w:t>
                  </w:r>
                  <w:r w:rsidR="001E7109" w:rsidRPr="00E56C99">
                    <w:rPr>
                      <w:rFonts w:cstheme="minorHAnsi"/>
                      <w:b/>
                      <w:sz w:val="16"/>
                      <w:szCs w:val="16"/>
                    </w:rPr>
                    <w:t>N</w:t>
                  </w:r>
                </w:p>
                <w:p w:rsidR="001E7109" w:rsidRPr="00E56C99" w:rsidRDefault="001E7109" w:rsidP="00AC3DE4">
                  <w:pPr>
                    <w:jc w:val="center"/>
                    <w:rPr>
                      <w:rFonts w:cstheme="minorHAnsi"/>
                      <w:b/>
                      <w:sz w:val="16"/>
                      <w:szCs w:val="16"/>
                      <w:u w:val="single"/>
                    </w:rPr>
                  </w:pPr>
                  <w:r w:rsidRPr="00E56C99">
                    <w:rPr>
                      <w:rFonts w:cstheme="minorHAnsi"/>
                      <w:b/>
                      <w:sz w:val="16"/>
                      <w:szCs w:val="16"/>
                    </w:rPr>
                    <w:t>Sistema de Gestión Ambiental</w:t>
                  </w:r>
                </w:p>
              </w:tc>
              <w:tc>
                <w:tcPr>
                  <w:tcW w:w="0" w:type="auto"/>
                  <w:shd w:val="clear" w:color="auto" w:fill="D9D9D9" w:themeFill="background1" w:themeFillShade="D9"/>
                  <w:textDirection w:val="btLr"/>
                  <w:vAlign w:val="center"/>
                </w:tcPr>
                <w:p w:rsidR="001E7109" w:rsidRPr="00E56C99" w:rsidRDefault="001E7109" w:rsidP="00AC3DE4">
                  <w:pPr>
                    <w:ind w:left="113" w:right="113"/>
                    <w:jc w:val="center"/>
                    <w:rPr>
                      <w:rFonts w:cstheme="minorHAnsi"/>
                      <w:b/>
                      <w:sz w:val="16"/>
                      <w:szCs w:val="16"/>
                    </w:rPr>
                  </w:pPr>
                  <w:r w:rsidRPr="00E56C99">
                    <w:rPr>
                      <w:rFonts w:cstheme="minorHAnsi"/>
                      <w:b/>
                      <w:sz w:val="16"/>
                      <w:szCs w:val="16"/>
                    </w:rPr>
                    <w:t>EXPERIENCIA LABORAL</w:t>
                  </w:r>
                </w:p>
              </w:tc>
              <w:tc>
                <w:tcPr>
                  <w:tcW w:w="0" w:type="auto"/>
                  <w:shd w:val="clear" w:color="auto" w:fill="D9D9D9" w:themeFill="background1" w:themeFillShade="D9"/>
                  <w:textDirection w:val="btLr"/>
                  <w:vAlign w:val="center"/>
                </w:tcPr>
                <w:p w:rsidR="001E7109" w:rsidRPr="00E56C99" w:rsidRDefault="001E7109" w:rsidP="00AC3DE4">
                  <w:pPr>
                    <w:ind w:left="113" w:right="113"/>
                    <w:jc w:val="center"/>
                    <w:rPr>
                      <w:rFonts w:cstheme="minorHAnsi"/>
                      <w:b/>
                      <w:sz w:val="16"/>
                      <w:szCs w:val="16"/>
                    </w:rPr>
                  </w:pPr>
                  <w:r w:rsidRPr="00E56C99">
                    <w:rPr>
                      <w:rFonts w:cstheme="minorHAnsi"/>
                      <w:b/>
                      <w:sz w:val="16"/>
                      <w:szCs w:val="16"/>
                    </w:rPr>
                    <w:t>EXPERIENCIA EN AUDITORIA</w:t>
                  </w:r>
                </w:p>
              </w:tc>
            </w:tr>
            <w:tr w:rsidR="00222B2E" w:rsidRPr="00E56C99" w:rsidTr="00661CC5">
              <w:tc>
                <w:tcPr>
                  <w:tcW w:w="941" w:type="dxa"/>
                  <w:vAlign w:val="center"/>
                </w:tcPr>
                <w:p w:rsidR="001E7109" w:rsidRPr="00E56C99" w:rsidRDefault="001E7109" w:rsidP="00AC3DE4">
                  <w:pPr>
                    <w:rPr>
                      <w:rFonts w:cstheme="minorHAnsi"/>
                      <w:b/>
                      <w:sz w:val="16"/>
                      <w:szCs w:val="16"/>
                    </w:rPr>
                  </w:pPr>
                  <w:r w:rsidRPr="00E56C99">
                    <w:rPr>
                      <w:rFonts w:cstheme="minorHAnsi"/>
                      <w:b/>
                      <w:sz w:val="16"/>
                      <w:szCs w:val="16"/>
                    </w:rPr>
                    <w:t>AUDITOR INTERNO</w:t>
                  </w:r>
                </w:p>
                <w:p w:rsidR="001E7109" w:rsidRPr="00E56C99" w:rsidRDefault="001E7109" w:rsidP="00AC3DE4">
                  <w:pPr>
                    <w:rPr>
                      <w:rFonts w:cstheme="minorHAnsi"/>
                      <w:b/>
                      <w:sz w:val="16"/>
                      <w:szCs w:val="16"/>
                    </w:rPr>
                  </w:pPr>
                </w:p>
              </w:tc>
              <w:tc>
                <w:tcPr>
                  <w:tcW w:w="0" w:type="auto"/>
                  <w:vMerge w:val="restart"/>
                  <w:vAlign w:val="center"/>
                </w:tcPr>
                <w:p w:rsidR="001E7109" w:rsidRPr="00E56C99" w:rsidRDefault="001E7109" w:rsidP="009F23A0">
                  <w:pPr>
                    <w:pStyle w:val="Prrafodelista"/>
                    <w:numPr>
                      <w:ilvl w:val="0"/>
                      <w:numId w:val="23"/>
                    </w:numPr>
                    <w:ind w:left="201" w:hanging="218"/>
                    <w:rPr>
                      <w:rFonts w:cstheme="minorHAnsi"/>
                      <w:sz w:val="16"/>
                      <w:szCs w:val="16"/>
                      <w:lang w:eastAsia="es-MX"/>
                    </w:rPr>
                  </w:pPr>
                  <w:r w:rsidRPr="00E56C99">
                    <w:rPr>
                      <w:rFonts w:cstheme="minorHAnsi"/>
                      <w:sz w:val="16"/>
                      <w:szCs w:val="16"/>
                      <w:lang w:eastAsia="es-MX"/>
                    </w:rPr>
                    <w:t>Es Ético</w:t>
                  </w:r>
                  <w:r w:rsidR="007D46F9">
                    <w:rPr>
                      <w:rFonts w:cstheme="minorHAnsi"/>
                      <w:sz w:val="16"/>
                      <w:szCs w:val="16"/>
                      <w:lang w:eastAsia="es-MX"/>
                    </w:rPr>
                    <w:t>.</w:t>
                  </w:r>
                </w:p>
                <w:p w:rsidR="001E7109" w:rsidRPr="00E56C99" w:rsidRDefault="001E7109" w:rsidP="009F23A0">
                  <w:pPr>
                    <w:pStyle w:val="Prrafodelista"/>
                    <w:numPr>
                      <w:ilvl w:val="0"/>
                      <w:numId w:val="23"/>
                    </w:numPr>
                    <w:ind w:left="201" w:hanging="218"/>
                    <w:rPr>
                      <w:rFonts w:cstheme="minorHAnsi"/>
                      <w:sz w:val="16"/>
                      <w:szCs w:val="16"/>
                      <w:lang w:eastAsia="es-MX"/>
                    </w:rPr>
                  </w:pPr>
                  <w:r w:rsidRPr="00E56C99">
                    <w:rPr>
                      <w:rFonts w:cstheme="minorHAnsi"/>
                      <w:sz w:val="16"/>
                      <w:szCs w:val="16"/>
                      <w:lang w:eastAsia="es-MX"/>
                    </w:rPr>
                    <w:t>Es de mente abierta (No impositivo)</w:t>
                  </w:r>
                  <w:r w:rsidR="007D46F9">
                    <w:rPr>
                      <w:rFonts w:cstheme="minorHAnsi"/>
                      <w:sz w:val="16"/>
                      <w:szCs w:val="16"/>
                      <w:lang w:eastAsia="es-MX"/>
                    </w:rPr>
                    <w:t>.</w:t>
                  </w:r>
                </w:p>
                <w:p w:rsidR="001E7109" w:rsidRPr="00E56C99" w:rsidRDefault="001E7109" w:rsidP="009F23A0">
                  <w:pPr>
                    <w:pStyle w:val="Prrafodelista"/>
                    <w:numPr>
                      <w:ilvl w:val="0"/>
                      <w:numId w:val="23"/>
                    </w:numPr>
                    <w:ind w:left="201" w:hanging="218"/>
                    <w:rPr>
                      <w:rFonts w:cstheme="minorHAnsi"/>
                      <w:sz w:val="16"/>
                      <w:szCs w:val="16"/>
                      <w:lang w:eastAsia="es-MX"/>
                    </w:rPr>
                  </w:pPr>
                  <w:r w:rsidRPr="00E56C99">
                    <w:rPr>
                      <w:rFonts w:cstheme="minorHAnsi"/>
                      <w:sz w:val="16"/>
                      <w:szCs w:val="16"/>
                      <w:lang w:eastAsia="es-MX"/>
                    </w:rPr>
                    <w:t>Es diplomático</w:t>
                  </w:r>
                  <w:r w:rsidR="007D46F9">
                    <w:rPr>
                      <w:rFonts w:cstheme="minorHAnsi"/>
                      <w:sz w:val="16"/>
                      <w:szCs w:val="16"/>
                      <w:lang w:eastAsia="es-MX"/>
                    </w:rPr>
                    <w:t>.</w:t>
                  </w:r>
                </w:p>
                <w:p w:rsidR="001E7109" w:rsidRPr="00E56C99" w:rsidRDefault="001E7109" w:rsidP="009F23A0">
                  <w:pPr>
                    <w:pStyle w:val="Prrafodelista"/>
                    <w:numPr>
                      <w:ilvl w:val="0"/>
                      <w:numId w:val="23"/>
                    </w:numPr>
                    <w:ind w:left="201" w:hanging="218"/>
                    <w:rPr>
                      <w:rFonts w:cstheme="minorHAnsi"/>
                      <w:sz w:val="16"/>
                      <w:szCs w:val="16"/>
                      <w:lang w:eastAsia="es-MX"/>
                    </w:rPr>
                  </w:pPr>
                  <w:r w:rsidRPr="00E56C99">
                    <w:rPr>
                      <w:rFonts w:cstheme="minorHAnsi"/>
                      <w:sz w:val="16"/>
                      <w:szCs w:val="16"/>
                      <w:lang w:eastAsia="es-MX"/>
                    </w:rPr>
                    <w:t>Es observador</w:t>
                  </w:r>
                  <w:r w:rsidR="007D46F9">
                    <w:rPr>
                      <w:rFonts w:cstheme="minorHAnsi"/>
                      <w:sz w:val="16"/>
                      <w:szCs w:val="16"/>
                      <w:lang w:eastAsia="es-MX"/>
                    </w:rPr>
                    <w:t>.</w:t>
                  </w:r>
                </w:p>
                <w:p w:rsidR="001E7109" w:rsidRPr="00E56C99" w:rsidRDefault="001E7109" w:rsidP="009F23A0">
                  <w:pPr>
                    <w:pStyle w:val="Prrafodelista"/>
                    <w:numPr>
                      <w:ilvl w:val="0"/>
                      <w:numId w:val="23"/>
                    </w:numPr>
                    <w:ind w:left="201" w:hanging="218"/>
                    <w:rPr>
                      <w:rFonts w:cstheme="minorHAnsi"/>
                      <w:sz w:val="16"/>
                      <w:szCs w:val="16"/>
                      <w:lang w:eastAsia="es-MX"/>
                    </w:rPr>
                  </w:pPr>
                  <w:r w:rsidRPr="00E56C99">
                    <w:rPr>
                      <w:rFonts w:cstheme="minorHAnsi"/>
                      <w:sz w:val="16"/>
                      <w:szCs w:val="16"/>
                      <w:lang w:eastAsia="es-MX"/>
                    </w:rPr>
                    <w:t>Es perceptivo</w:t>
                  </w:r>
                  <w:r w:rsidR="007D46F9">
                    <w:rPr>
                      <w:rFonts w:cstheme="minorHAnsi"/>
                      <w:sz w:val="16"/>
                      <w:szCs w:val="16"/>
                      <w:lang w:eastAsia="es-MX"/>
                    </w:rPr>
                    <w:t>.</w:t>
                  </w:r>
                </w:p>
                <w:p w:rsidR="001E7109" w:rsidRPr="00E56C99" w:rsidRDefault="001E7109" w:rsidP="009F23A0">
                  <w:pPr>
                    <w:pStyle w:val="Prrafodelista"/>
                    <w:numPr>
                      <w:ilvl w:val="0"/>
                      <w:numId w:val="23"/>
                    </w:numPr>
                    <w:ind w:left="201" w:hanging="218"/>
                    <w:rPr>
                      <w:rFonts w:cstheme="minorHAnsi"/>
                      <w:sz w:val="16"/>
                      <w:szCs w:val="16"/>
                      <w:lang w:eastAsia="es-MX"/>
                    </w:rPr>
                  </w:pPr>
                  <w:r w:rsidRPr="00E56C99">
                    <w:rPr>
                      <w:rFonts w:cstheme="minorHAnsi"/>
                      <w:sz w:val="16"/>
                      <w:szCs w:val="16"/>
                      <w:lang w:eastAsia="es-MX"/>
                    </w:rPr>
                    <w:t>Es tenaz</w:t>
                  </w:r>
                  <w:r w:rsidR="007D46F9">
                    <w:rPr>
                      <w:rFonts w:cstheme="minorHAnsi"/>
                      <w:sz w:val="16"/>
                      <w:szCs w:val="16"/>
                      <w:lang w:eastAsia="es-MX"/>
                    </w:rPr>
                    <w:t>.</w:t>
                  </w:r>
                  <w:r w:rsidRPr="00E56C99">
                    <w:rPr>
                      <w:rFonts w:cstheme="minorHAnsi"/>
                      <w:sz w:val="16"/>
                      <w:szCs w:val="16"/>
                      <w:lang w:eastAsia="es-MX"/>
                    </w:rPr>
                    <w:t xml:space="preserve"> </w:t>
                  </w:r>
                </w:p>
                <w:p w:rsidR="001E7109" w:rsidRPr="00E56C99" w:rsidRDefault="001E7109" w:rsidP="009F23A0">
                  <w:pPr>
                    <w:pStyle w:val="Prrafodelista"/>
                    <w:numPr>
                      <w:ilvl w:val="0"/>
                      <w:numId w:val="23"/>
                    </w:numPr>
                    <w:ind w:left="201" w:hanging="218"/>
                    <w:rPr>
                      <w:rFonts w:cstheme="minorHAnsi"/>
                      <w:sz w:val="16"/>
                      <w:szCs w:val="16"/>
                      <w:lang w:eastAsia="es-MX"/>
                    </w:rPr>
                  </w:pPr>
                  <w:r w:rsidRPr="00E56C99">
                    <w:rPr>
                      <w:rFonts w:cstheme="minorHAnsi"/>
                      <w:sz w:val="16"/>
                      <w:szCs w:val="16"/>
                      <w:lang w:eastAsia="es-MX"/>
                    </w:rPr>
                    <w:t>Es versátil</w:t>
                  </w:r>
                  <w:r w:rsidR="007D46F9">
                    <w:rPr>
                      <w:rFonts w:cstheme="minorHAnsi"/>
                      <w:sz w:val="16"/>
                      <w:szCs w:val="16"/>
                      <w:lang w:eastAsia="es-MX"/>
                    </w:rPr>
                    <w:t>.</w:t>
                  </w:r>
                </w:p>
                <w:p w:rsidR="001E7109" w:rsidRPr="00E56C99" w:rsidRDefault="001E7109" w:rsidP="009F23A0">
                  <w:pPr>
                    <w:pStyle w:val="Prrafodelista"/>
                    <w:numPr>
                      <w:ilvl w:val="0"/>
                      <w:numId w:val="23"/>
                    </w:numPr>
                    <w:ind w:left="201" w:hanging="218"/>
                    <w:rPr>
                      <w:rFonts w:cstheme="minorHAnsi"/>
                      <w:sz w:val="16"/>
                      <w:szCs w:val="16"/>
                      <w:lang w:eastAsia="es-MX"/>
                    </w:rPr>
                  </w:pPr>
                  <w:r w:rsidRPr="00E56C99">
                    <w:rPr>
                      <w:rFonts w:cstheme="minorHAnsi"/>
                      <w:sz w:val="16"/>
                      <w:szCs w:val="16"/>
                      <w:lang w:eastAsia="es-MX"/>
                    </w:rPr>
                    <w:t>Es decidido</w:t>
                  </w:r>
                  <w:r w:rsidR="007D46F9">
                    <w:rPr>
                      <w:rFonts w:cstheme="minorHAnsi"/>
                      <w:sz w:val="16"/>
                      <w:szCs w:val="16"/>
                      <w:lang w:eastAsia="es-MX"/>
                    </w:rPr>
                    <w:t>.</w:t>
                  </w:r>
                </w:p>
                <w:p w:rsidR="001E7109" w:rsidRPr="00E56C99" w:rsidRDefault="001E7109" w:rsidP="009F23A0">
                  <w:pPr>
                    <w:pStyle w:val="Prrafodelista"/>
                    <w:numPr>
                      <w:ilvl w:val="0"/>
                      <w:numId w:val="23"/>
                    </w:numPr>
                    <w:ind w:left="201" w:hanging="218"/>
                    <w:rPr>
                      <w:rFonts w:cstheme="minorHAnsi"/>
                      <w:sz w:val="16"/>
                      <w:szCs w:val="16"/>
                      <w:lang w:eastAsia="es-MX"/>
                    </w:rPr>
                  </w:pPr>
                  <w:r w:rsidRPr="00E56C99">
                    <w:rPr>
                      <w:rFonts w:cstheme="minorHAnsi"/>
                      <w:sz w:val="16"/>
                      <w:szCs w:val="16"/>
                      <w:lang w:eastAsia="es-MX"/>
                    </w:rPr>
                    <w:t>Es seguro de sí mismo</w:t>
                  </w:r>
                  <w:r w:rsidR="007D46F9">
                    <w:rPr>
                      <w:rFonts w:cstheme="minorHAnsi"/>
                      <w:sz w:val="16"/>
                      <w:szCs w:val="16"/>
                      <w:lang w:eastAsia="es-MX"/>
                    </w:rPr>
                    <w:t>.</w:t>
                  </w:r>
                </w:p>
                <w:p w:rsidR="001E7109" w:rsidRPr="00E56C99" w:rsidRDefault="001E7109" w:rsidP="009F23A0">
                  <w:pPr>
                    <w:pStyle w:val="Prrafodelista"/>
                    <w:numPr>
                      <w:ilvl w:val="0"/>
                      <w:numId w:val="23"/>
                    </w:numPr>
                    <w:ind w:left="201" w:hanging="218"/>
                    <w:rPr>
                      <w:rFonts w:cstheme="minorHAnsi"/>
                      <w:sz w:val="16"/>
                      <w:szCs w:val="16"/>
                      <w:lang w:eastAsia="es-MX"/>
                    </w:rPr>
                  </w:pPr>
                  <w:r w:rsidRPr="00E56C99">
                    <w:rPr>
                      <w:rFonts w:cstheme="minorHAnsi"/>
                      <w:sz w:val="16"/>
                      <w:szCs w:val="16"/>
                      <w:lang w:eastAsia="es-MX"/>
                    </w:rPr>
                    <w:t>Es con Valor moral</w:t>
                  </w:r>
                  <w:r w:rsidR="007D46F9">
                    <w:rPr>
                      <w:rFonts w:cstheme="minorHAnsi"/>
                      <w:sz w:val="16"/>
                      <w:szCs w:val="16"/>
                      <w:lang w:eastAsia="es-MX"/>
                    </w:rPr>
                    <w:t>.</w:t>
                  </w:r>
                </w:p>
                <w:p w:rsidR="001E7109" w:rsidRPr="00E56C99" w:rsidRDefault="001E7109" w:rsidP="009F23A0">
                  <w:pPr>
                    <w:pStyle w:val="Prrafodelista"/>
                    <w:numPr>
                      <w:ilvl w:val="0"/>
                      <w:numId w:val="23"/>
                    </w:numPr>
                    <w:ind w:left="201" w:hanging="218"/>
                    <w:rPr>
                      <w:rFonts w:cstheme="minorHAnsi"/>
                      <w:sz w:val="16"/>
                      <w:szCs w:val="16"/>
                      <w:lang w:eastAsia="es-MX"/>
                    </w:rPr>
                  </w:pPr>
                  <w:r w:rsidRPr="00E56C99">
                    <w:rPr>
                      <w:rFonts w:cstheme="minorHAnsi"/>
                      <w:sz w:val="16"/>
                      <w:szCs w:val="16"/>
                      <w:lang w:eastAsia="es-MX"/>
                    </w:rPr>
                    <w:t>Abierto a la mejora</w:t>
                  </w:r>
                  <w:r w:rsidR="007D46F9">
                    <w:rPr>
                      <w:rFonts w:cstheme="minorHAnsi"/>
                      <w:sz w:val="16"/>
                      <w:szCs w:val="16"/>
                      <w:lang w:eastAsia="es-MX"/>
                    </w:rPr>
                    <w:t>.</w:t>
                  </w:r>
                </w:p>
                <w:p w:rsidR="001E7109" w:rsidRPr="00E56C99" w:rsidRDefault="001E7109" w:rsidP="009F23A0">
                  <w:pPr>
                    <w:pStyle w:val="Prrafodelista"/>
                    <w:numPr>
                      <w:ilvl w:val="0"/>
                      <w:numId w:val="23"/>
                    </w:numPr>
                    <w:ind w:left="201" w:hanging="218"/>
                    <w:rPr>
                      <w:rFonts w:cstheme="minorHAnsi"/>
                      <w:sz w:val="16"/>
                      <w:szCs w:val="16"/>
                      <w:lang w:eastAsia="es-MX"/>
                    </w:rPr>
                  </w:pPr>
                  <w:r w:rsidRPr="00E56C99">
                    <w:rPr>
                      <w:rFonts w:cstheme="minorHAnsi"/>
                      <w:sz w:val="16"/>
                      <w:szCs w:val="16"/>
                      <w:lang w:eastAsia="es-MX"/>
                    </w:rPr>
                    <w:t>Abierto a las diferencias culturales</w:t>
                  </w:r>
                  <w:r w:rsidR="007D46F9">
                    <w:rPr>
                      <w:rFonts w:cstheme="minorHAnsi"/>
                      <w:sz w:val="16"/>
                      <w:szCs w:val="16"/>
                      <w:lang w:eastAsia="es-MX"/>
                    </w:rPr>
                    <w:t>.</w:t>
                  </w:r>
                </w:p>
                <w:p w:rsidR="001E7109" w:rsidRPr="00E56C99" w:rsidRDefault="001E7109" w:rsidP="009F23A0">
                  <w:pPr>
                    <w:pStyle w:val="Prrafodelista"/>
                    <w:numPr>
                      <w:ilvl w:val="0"/>
                      <w:numId w:val="23"/>
                    </w:numPr>
                    <w:ind w:left="201" w:hanging="218"/>
                    <w:rPr>
                      <w:rFonts w:cstheme="minorHAnsi"/>
                      <w:sz w:val="16"/>
                      <w:szCs w:val="16"/>
                      <w:lang w:eastAsia="es-MX"/>
                    </w:rPr>
                  </w:pPr>
                  <w:r w:rsidRPr="00E56C99">
                    <w:rPr>
                      <w:rFonts w:cstheme="minorHAnsi"/>
                      <w:sz w:val="16"/>
                      <w:szCs w:val="16"/>
                      <w:lang w:eastAsia="es-MX"/>
                    </w:rPr>
                    <w:t>Es colaborador</w:t>
                  </w:r>
                  <w:r w:rsidR="007D46F9">
                    <w:rPr>
                      <w:rFonts w:cstheme="minorHAnsi"/>
                      <w:sz w:val="16"/>
                      <w:szCs w:val="16"/>
                      <w:lang w:eastAsia="es-MX"/>
                    </w:rPr>
                    <w:t>.</w:t>
                  </w:r>
                </w:p>
                <w:p w:rsidR="001E7109" w:rsidRPr="00E56C99" w:rsidRDefault="001E7109" w:rsidP="00AC3DE4">
                  <w:pPr>
                    <w:rPr>
                      <w:rFonts w:cstheme="minorHAnsi"/>
                      <w:sz w:val="16"/>
                      <w:szCs w:val="16"/>
                      <w:lang w:eastAsia="es-MX"/>
                    </w:rPr>
                  </w:pPr>
                </w:p>
                <w:p w:rsidR="001E7109" w:rsidRPr="00E56C99" w:rsidRDefault="001E7109" w:rsidP="00AC3DE4">
                  <w:pPr>
                    <w:rPr>
                      <w:rFonts w:cstheme="minorHAnsi"/>
                      <w:sz w:val="16"/>
                      <w:szCs w:val="16"/>
                      <w:lang w:eastAsia="es-MX"/>
                    </w:rPr>
                  </w:pPr>
                </w:p>
                <w:p w:rsidR="001E7109" w:rsidRPr="00E56C99" w:rsidRDefault="001E7109" w:rsidP="00AC3DE4">
                  <w:pPr>
                    <w:rPr>
                      <w:rFonts w:cstheme="minorHAnsi"/>
                      <w:b/>
                      <w:sz w:val="16"/>
                      <w:szCs w:val="16"/>
                      <w:u w:val="single"/>
                    </w:rPr>
                  </w:pPr>
                </w:p>
              </w:tc>
              <w:tc>
                <w:tcPr>
                  <w:tcW w:w="0" w:type="auto"/>
                  <w:vAlign w:val="center"/>
                </w:tcPr>
                <w:p w:rsidR="001E7109" w:rsidRPr="00E56C99" w:rsidRDefault="001E7109" w:rsidP="00AC3DE4">
                  <w:pPr>
                    <w:jc w:val="both"/>
                    <w:rPr>
                      <w:rFonts w:cstheme="minorHAnsi"/>
                      <w:sz w:val="16"/>
                      <w:szCs w:val="16"/>
                      <w:lang w:eastAsia="es-MX"/>
                    </w:rPr>
                  </w:pPr>
                  <w:r w:rsidRPr="00E56C99">
                    <w:rPr>
                      <w:rFonts w:cstheme="minorHAnsi"/>
                      <w:sz w:val="16"/>
                      <w:szCs w:val="16"/>
                      <w:lang w:eastAsia="es-MX"/>
                    </w:rPr>
                    <w:t>1.- Aplicar principios, procedimientos y métodos de auditoria</w:t>
                  </w:r>
                  <w:r w:rsidR="00661CC5">
                    <w:rPr>
                      <w:rFonts w:cstheme="minorHAnsi"/>
                      <w:sz w:val="16"/>
                      <w:szCs w:val="16"/>
                      <w:lang w:eastAsia="es-MX"/>
                    </w:rPr>
                    <w:t>.</w:t>
                  </w:r>
                </w:p>
                <w:p w:rsidR="001E7109" w:rsidRPr="00E56C99" w:rsidRDefault="001E7109" w:rsidP="00AC3DE4">
                  <w:pPr>
                    <w:jc w:val="both"/>
                    <w:rPr>
                      <w:rFonts w:cstheme="minorHAnsi"/>
                      <w:sz w:val="16"/>
                      <w:szCs w:val="16"/>
                      <w:lang w:eastAsia="es-MX"/>
                    </w:rPr>
                  </w:pPr>
                  <w:r w:rsidRPr="00E56C99">
                    <w:rPr>
                      <w:rFonts w:cstheme="minorHAnsi"/>
                      <w:sz w:val="16"/>
                      <w:szCs w:val="16"/>
                      <w:lang w:eastAsia="es-MX"/>
                    </w:rPr>
                    <w:t>2.- Comprensión del alcance de auditoría y aplicación de criterios de auditoria</w:t>
                  </w:r>
                  <w:r w:rsidR="00661CC5">
                    <w:rPr>
                      <w:rFonts w:cstheme="minorHAnsi"/>
                      <w:sz w:val="16"/>
                      <w:szCs w:val="16"/>
                      <w:lang w:eastAsia="es-MX"/>
                    </w:rPr>
                    <w:t>.</w:t>
                  </w:r>
                </w:p>
                <w:p w:rsidR="001E7109" w:rsidRPr="00E56C99" w:rsidRDefault="001E7109" w:rsidP="00AC3DE4">
                  <w:pPr>
                    <w:jc w:val="both"/>
                    <w:rPr>
                      <w:rFonts w:cstheme="minorHAnsi"/>
                      <w:sz w:val="16"/>
                      <w:szCs w:val="16"/>
                      <w:lang w:eastAsia="es-MX"/>
                    </w:rPr>
                  </w:pPr>
                  <w:r w:rsidRPr="00E56C99">
                    <w:rPr>
                      <w:rFonts w:cstheme="minorHAnsi"/>
                      <w:sz w:val="16"/>
                      <w:szCs w:val="16"/>
                      <w:lang w:eastAsia="es-MX"/>
                    </w:rPr>
                    <w:t>3.- Comprensión de la estructura, actividades y prácticas del auditado</w:t>
                  </w:r>
                  <w:r w:rsidR="00661CC5">
                    <w:rPr>
                      <w:rFonts w:cstheme="minorHAnsi"/>
                      <w:sz w:val="16"/>
                      <w:szCs w:val="16"/>
                      <w:lang w:eastAsia="es-MX"/>
                    </w:rPr>
                    <w:t>.</w:t>
                  </w:r>
                </w:p>
                <w:p w:rsidR="001E7109" w:rsidRPr="00E56C99" w:rsidRDefault="001E7109" w:rsidP="00AC3DE4">
                  <w:pPr>
                    <w:jc w:val="both"/>
                    <w:rPr>
                      <w:rFonts w:cstheme="minorHAnsi"/>
                      <w:sz w:val="16"/>
                      <w:szCs w:val="16"/>
                      <w:lang w:eastAsia="es-MX"/>
                    </w:rPr>
                  </w:pPr>
                  <w:r w:rsidRPr="00E56C99">
                    <w:rPr>
                      <w:rFonts w:cstheme="minorHAnsi"/>
                      <w:sz w:val="16"/>
                      <w:szCs w:val="16"/>
                      <w:lang w:eastAsia="es-MX"/>
                    </w:rPr>
                    <w:t>4.- Conocimiento en los requisitos legales y contractuales de la organización</w:t>
                  </w:r>
                  <w:r w:rsidR="00661CC5">
                    <w:rPr>
                      <w:rFonts w:cstheme="minorHAnsi"/>
                      <w:sz w:val="16"/>
                      <w:szCs w:val="16"/>
                      <w:lang w:eastAsia="es-MX"/>
                    </w:rPr>
                    <w:t>.</w:t>
                  </w:r>
                </w:p>
              </w:tc>
              <w:tc>
                <w:tcPr>
                  <w:tcW w:w="0" w:type="auto"/>
                  <w:vAlign w:val="center"/>
                </w:tcPr>
                <w:p w:rsidR="003F681C" w:rsidRPr="00E56C99" w:rsidRDefault="003F681C" w:rsidP="003F681C">
                  <w:pPr>
                    <w:ind w:left="14"/>
                    <w:rPr>
                      <w:rFonts w:cstheme="minorHAnsi"/>
                      <w:sz w:val="16"/>
                      <w:szCs w:val="16"/>
                    </w:rPr>
                  </w:pPr>
                  <w:r w:rsidRPr="00E56C99">
                    <w:rPr>
                      <w:rFonts w:cstheme="minorHAnsi"/>
                      <w:sz w:val="16"/>
                      <w:szCs w:val="16"/>
                    </w:rPr>
                    <w:t>1.- 9001:2015 Sistemas de Gestión de Calidad.</w:t>
                  </w:r>
                </w:p>
                <w:p w:rsidR="003F681C" w:rsidRPr="00E56C99" w:rsidRDefault="003F681C" w:rsidP="003F681C">
                  <w:pPr>
                    <w:ind w:left="14"/>
                    <w:rPr>
                      <w:rFonts w:cstheme="minorHAnsi"/>
                      <w:sz w:val="16"/>
                      <w:szCs w:val="16"/>
                    </w:rPr>
                  </w:pPr>
                </w:p>
                <w:p w:rsidR="003F681C" w:rsidRPr="00E56C99" w:rsidRDefault="003F681C" w:rsidP="003F681C">
                  <w:pPr>
                    <w:ind w:left="14"/>
                    <w:rPr>
                      <w:rFonts w:cstheme="minorHAnsi"/>
                      <w:sz w:val="16"/>
                      <w:szCs w:val="16"/>
                    </w:rPr>
                  </w:pPr>
                  <w:r w:rsidRPr="00E56C99">
                    <w:rPr>
                      <w:rFonts w:cstheme="minorHAnsi"/>
                      <w:sz w:val="16"/>
                      <w:szCs w:val="16"/>
                    </w:rPr>
                    <w:t>2.-</w:t>
                  </w:r>
                  <w:r w:rsidR="00222B2E" w:rsidRPr="00E56C99">
                    <w:rPr>
                      <w:rFonts w:cstheme="minorHAnsi"/>
                      <w:sz w:val="16"/>
                      <w:szCs w:val="16"/>
                    </w:rPr>
                    <w:t xml:space="preserve"> </w:t>
                  </w:r>
                  <w:r w:rsidRPr="00E56C99">
                    <w:rPr>
                      <w:rFonts w:cstheme="minorHAnsi"/>
                      <w:sz w:val="16"/>
                      <w:szCs w:val="16"/>
                    </w:rPr>
                    <w:t>ISO 19011:2011 Directrices para la Auditoría de Sistemas de Gestión</w:t>
                  </w:r>
                  <w:r w:rsidR="007D46F9">
                    <w:rPr>
                      <w:rFonts w:cstheme="minorHAnsi"/>
                      <w:sz w:val="16"/>
                      <w:szCs w:val="16"/>
                    </w:rPr>
                    <w:t>.</w:t>
                  </w:r>
                </w:p>
                <w:p w:rsidR="001E7109" w:rsidRPr="00E56C99" w:rsidRDefault="003F681C" w:rsidP="003F681C">
                  <w:pPr>
                    <w:ind w:left="14"/>
                    <w:rPr>
                      <w:rFonts w:cstheme="minorHAnsi"/>
                      <w:sz w:val="16"/>
                      <w:szCs w:val="16"/>
                      <w:lang w:eastAsia="es-MX"/>
                    </w:rPr>
                  </w:pPr>
                  <w:r w:rsidRPr="00E56C99">
                    <w:rPr>
                      <w:rFonts w:cstheme="minorHAnsi"/>
                      <w:sz w:val="16"/>
                      <w:szCs w:val="16"/>
                      <w:lang w:eastAsia="es-MX"/>
                    </w:rPr>
                    <w:t xml:space="preserve"> </w:t>
                  </w:r>
                </w:p>
                <w:p w:rsidR="001E7109" w:rsidRPr="00E56C99" w:rsidRDefault="003F681C" w:rsidP="00AC3DE4">
                  <w:pPr>
                    <w:jc w:val="both"/>
                    <w:rPr>
                      <w:rFonts w:cstheme="minorHAnsi"/>
                      <w:sz w:val="16"/>
                      <w:szCs w:val="16"/>
                      <w:lang w:eastAsia="es-MX"/>
                    </w:rPr>
                  </w:pPr>
                  <w:r w:rsidRPr="00E56C99">
                    <w:rPr>
                      <w:rFonts w:cstheme="minorHAnsi"/>
                      <w:sz w:val="16"/>
                      <w:szCs w:val="16"/>
                      <w:lang w:eastAsia="es-MX"/>
                    </w:rPr>
                    <w:t>3</w:t>
                  </w:r>
                  <w:r w:rsidR="001E7109" w:rsidRPr="00E56C99">
                    <w:rPr>
                      <w:rFonts w:cstheme="minorHAnsi"/>
                      <w:sz w:val="16"/>
                      <w:szCs w:val="16"/>
                      <w:lang w:eastAsia="es-MX"/>
                    </w:rPr>
                    <w:t>.- Auditor Interno</w:t>
                  </w:r>
                  <w:r w:rsidR="007A6B06">
                    <w:rPr>
                      <w:rFonts w:cstheme="minorHAnsi"/>
                      <w:sz w:val="16"/>
                      <w:szCs w:val="16"/>
                      <w:lang w:eastAsia="es-MX"/>
                    </w:rPr>
                    <w:t>.</w:t>
                  </w:r>
                </w:p>
                <w:p w:rsidR="001E7109" w:rsidRPr="00E56C99" w:rsidRDefault="001E7109" w:rsidP="00AC3DE4">
                  <w:pPr>
                    <w:jc w:val="both"/>
                    <w:rPr>
                      <w:rFonts w:cstheme="minorHAnsi"/>
                      <w:sz w:val="16"/>
                      <w:szCs w:val="16"/>
                      <w:lang w:eastAsia="es-MX"/>
                    </w:rPr>
                  </w:pPr>
                </w:p>
              </w:tc>
              <w:tc>
                <w:tcPr>
                  <w:tcW w:w="1554" w:type="dxa"/>
                  <w:vAlign w:val="center"/>
                </w:tcPr>
                <w:p w:rsidR="001E7109" w:rsidRPr="00E56C99" w:rsidRDefault="001E7109" w:rsidP="00AC3DE4">
                  <w:pPr>
                    <w:jc w:val="both"/>
                    <w:rPr>
                      <w:rFonts w:cstheme="minorHAnsi"/>
                      <w:sz w:val="16"/>
                      <w:szCs w:val="16"/>
                      <w:lang w:eastAsia="es-MX"/>
                    </w:rPr>
                  </w:pPr>
                  <w:r w:rsidRPr="00E56C99">
                    <w:rPr>
                      <w:rFonts w:cstheme="minorHAnsi"/>
                      <w:sz w:val="16"/>
                      <w:szCs w:val="16"/>
                      <w:lang w:eastAsia="es-MX"/>
                    </w:rPr>
                    <w:t>1.-</w:t>
                  </w:r>
                  <w:r w:rsidRPr="00E56C99">
                    <w:rPr>
                      <w:rFonts w:cstheme="minorHAnsi"/>
                      <w:b/>
                      <w:i/>
                      <w:sz w:val="16"/>
                      <w:szCs w:val="16"/>
                      <w:lang w:eastAsia="es-MX"/>
                    </w:rPr>
                    <w:t xml:space="preserve"> </w:t>
                  </w:r>
                  <w:r w:rsidRPr="00E56C99">
                    <w:rPr>
                      <w:rFonts w:cstheme="minorHAnsi"/>
                      <w:sz w:val="16"/>
                      <w:szCs w:val="16"/>
                      <w:lang w:eastAsia="es-MX"/>
                    </w:rPr>
                    <w:t>ISO 14001:20</w:t>
                  </w:r>
                  <w:r w:rsidR="003F681C" w:rsidRPr="00E56C99">
                    <w:rPr>
                      <w:rFonts w:cstheme="minorHAnsi"/>
                      <w:sz w:val="16"/>
                      <w:szCs w:val="16"/>
                      <w:lang w:eastAsia="es-MX"/>
                    </w:rPr>
                    <w:t>15 Sistemas de Gestión Ambiental</w:t>
                  </w:r>
                  <w:r w:rsidR="00661CC5">
                    <w:rPr>
                      <w:rFonts w:cstheme="minorHAnsi"/>
                      <w:sz w:val="16"/>
                      <w:szCs w:val="16"/>
                      <w:lang w:eastAsia="es-MX"/>
                    </w:rPr>
                    <w:t>.</w:t>
                  </w:r>
                </w:p>
                <w:p w:rsidR="003F681C" w:rsidRPr="00E56C99" w:rsidRDefault="003F681C" w:rsidP="00AC3DE4">
                  <w:pPr>
                    <w:jc w:val="both"/>
                    <w:rPr>
                      <w:rFonts w:cstheme="minorHAnsi"/>
                      <w:sz w:val="16"/>
                      <w:szCs w:val="16"/>
                      <w:lang w:eastAsia="es-MX"/>
                    </w:rPr>
                  </w:pPr>
                </w:p>
                <w:p w:rsidR="001E7109" w:rsidRPr="00E56C99" w:rsidRDefault="001E7109" w:rsidP="00AC3DE4">
                  <w:pPr>
                    <w:jc w:val="both"/>
                    <w:rPr>
                      <w:rFonts w:cstheme="minorHAnsi"/>
                      <w:sz w:val="16"/>
                      <w:szCs w:val="16"/>
                      <w:lang w:eastAsia="es-MX"/>
                    </w:rPr>
                  </w:pPr>
                  <w:r w:rsidRPr="00E56C99">
                    <w:rPr>
                      <w:rFonts w:cstheme="minorHAnsi"/>
                      <w:sz w:val="16"/>
                      <w:szCs w:val="16"/>
                      <w:lang w:eastAsia="es-MX"/>
                    </w:rPr>
                    <w:t>2.-</w:t>
                  </w:r>
                  <w:r w:rsidR="00222B2E" w:rsidRPr="00E56C99">
                    <w:rPr>
                      <w:rFonts w:cstheme="minorHAnsi"/>
                      <w:sz w:val="16"/>
                      <w:szCs w:val="16"/>
                      <w:lang w:eastAsia="es-MX"/>
                    </w:rPr>
                    <w:t xml:space="preserve"> </w:t>
                  </w:r>
                  <w:r w:rsidRPr="00E56C99">
                    <w:rPr>
                      <w:rFonts w:cstheme="minorHAnsi"/>
                      <w:sz w:val="16"/>
                      <w:szCs w:val="16"/>
                      <w:lang w:eastAsia="es-MX"/>
                    </w:rPr>
                    <w:t>Legislación Ambiental</w:t>
                  </w:r>
                  <w:r w:rsidR="00661CC5">
                    <w:rPr>
                      <w:rFonts w:cstheme="minorHAnsi"/>
                      <w:sz w:val="16"/>
                      <w:szCs w:val="16"/>
                      <w:lang w:eastAsia="es-MX"/>
                    </w:rPr>
                    <w:t>.</w:t>
                  </w:r>
                </w:p>
                <w:p w:rsidR="003F681C" w:rsidRPr="00E56C99" w:rsidRDefault="003F681C" w:rsidP="00AC3DE4">
                  <w:pPr>
                    <w:jc w:val="both"/>
                    <w:rPr>
                      <w:rFonts w:cstheme="minorHAnsi"/>
                      <w:sz w:val="16"/>
                      <w:szCs w:val="16"/>
                      <w:lang w:eastAsia="es-MX"/>
                    </w:rPr>
                  </w:pPr>
                </w:p>
                <w:p w:rsidR="001E7109" w:rsidRPr="00E56C99" w:rsidRDefault="001E7109" w:rsidP="00AC3DE4">
                  <w:pPr>
                    <w:jc w:val="both"/>
                    <w:rPr>
                      <w:rFonts w:cstheme="minorHAnsi"/>
                      <w:sz w:val="16"/>
                      <w:szCs w:val="16"/>
                      <w:lang w:eastAsia="es-MX"/>
                    </w:rPr>
                  </w:pPr>
                  <w:r w:rsidRPr="00E56C99">
                    <w:rPr>
                      <w:rFonts w:cstheme="minorHAnsi"/>
                      <w:sz w:val="16"/>
                      <w:szCs w:val="16"/>
                      <w:lang w:eastAsia="es-MX"/>
                    </w:rPr>
                    <w:t>3.- Auditor Interno</w:t>
                  </w:r>
                  <w:r w:rsidR="00661CC5">
                    <w:rPr>
                      <w:rFonts w:cstheme="minorHAnsi"/>
                      <w:sz w:val="16"/>
                      <w:szCs w:val="16"/>
                      <w:lang w:eastAsia="es-MX"/>
                    </w:rPr>
                    <w:t>.</w:t>
                  </w:r>
                </w:p>
                <w:p w:rsidR="001E7109" w:rsidRPr="00E56C99" w:rsidRDefault="001E7109" w:rsidP="00AC3DE4">
                  <w:pPr>
                    <w:jc w:val="both"/>
                    <w:rPr>
                      <w:rFonts w:cstheme="minorHAnsi"/>
                      <w:b/>
                      <w:i/>
                      <w:sz w:val="16"/>
                      <w:szCs w:val="16"/>
                      <w:u w:val="single"/>
                      <w:lang w:eastAsia="es-MX"/>
                    </w:rPr>
                  </w:pPr>
                </w:p>
              </w:tc>
              <w:tc>
                <w:tcPr>
                  <w:tcW w:w="0" w:type="auto"/>
                  <w:vAlign w:val="center"/>
                </w:tcPr>
                <w:p w:rsidR="001E7109" w:rsidRPr="00E56C99" w:rsidRDefault="00222B2E" w:rsidP="00AC3DE4">
                  <w:pPr>
                    <w:jc w:val="both"/>
                    <w:rPr>
                      <w:rFonts w:cstheme="minorHAnsi"/>
                      <w:sz w:val="16"/>
                      <w:szCs w:val="16"/>
                      <w:lang w:eastAsia="es-MX"/>
                    </w:rPr>
                  </w:pPr>
                  <w:r w:rsidRPr="00E56C99">
                    <w:rPr>
                      <w:rFonts w:cstheme="minorHAnsi"/>
                      <w:sz w:val="16"/>
                      <w:szCs w:val="16"/>
                      <w:lang w:eastAsia="es-MX"/>
                    </w:rPr>
                    <w:t>1 A 3</w:t>
                  </w:r>
                  <w:r w:rsidR="001E7109" w:rsidRPr="00E56C99">
                    <w:rPr>
                      <w:rFonts w:cstheme="minorHAnsi"/>
                      <w:sz w:val="16"/>
                      <w:szCs w:val="16"/>
                      <w:lang w:eastAsia="es-MX"/>
                    </w:rPr>
                    <w:t xml:space="preserve"> AÑOS</w:t>
                  </w:r>
                </w:p>
              </w:tc>
              <w:tc>
                <w:tcPr>
                  <w:tcW w:w="0" w:type="auto"/>
                  <w:vAlign w:val="center"/>
                </w:tcPr>
                <w:p w:rsidR="001E7109" w:rsidRPr="00E56C99" w:rsidRDefault="00222B2E" w:rsidP="00AC3DE4">
                  <w:pPr>
                    <w:jc w:val="both"/>
                    <w:rPr>
                      <w:rFonts w:cstheme="minorHAnsi"/>
                      <w:sz w:val="16"/>
                      <w:szCs w:val="16"/>
                      <w:lang w:eastAsia="es-MX"/>
                    </w:rPr>
                  </w:pPr>
                  <w:r w:rsidRPr="00E56C99">
                    <w:rPr>
                      <w:rFonts w:cstheme="minorHAnsi"/>
                      <w:sz w:val="16"/>
                      <w:szCs w:val="16"/>
                      <w:lang w:eastAsia="es-MX"/>
                    </w:rPr>
                    <w:t>1.- Auditorí</w:t>
                  </w:r>
                  <w:r w:rsidR="001E7109" w:rsidRPr="00E56C99">
                    <w:rPr>
                      <w:rFonts w:cstheme="minorHAnsi"/>
                      <w:sz w:val="16"/>
                      <w:szCs w:val="16"/>
                      <w:lang w:eastAsia="es-MX"/>
                    </w:rPr>
                    <w:t>a como Auditor en entrenamiento</w:t>
                  </w:r>
                  <w:r w:rsidR="00661CC5">
                    <w:rPr>
                      <w:rFonts w:cstheme="minorHAnsi"/>
                      <w:sz w:val="16"/>
                      <w:szCs w:val="16"/>
                      <w:lang w:eastAsia="es-MX"/>
                    </w:rPr>
                    <w:t>.</w:t>
                  </w:r>
                </w:p>
              </w:tc>
            </w:tr>
            <w:tr w:rsidR="00222B2E" w:rsidRPr="00E56C99" w:rsidTr="00661CC5">
              <w:trPr>
                <w:cantSplit/>
                <w:trHeight w:val="1134"/>
              </w:trPr>
              <w:tc>
                <w:tcPr>
                  <w:tcW w:w="941" w:type="dxa"/>
                  <w:vAlign w:val="center"/>
                </w:tcPr>
                <w:p w:rsidR="00222B2E" w:rsidRPr="00E56C99" w:rsidRDefault="00222B2E" w:rsidP="00222B2E">
                  <w:pPr>
                    <w:rPr>
                      <w:rFonts w:cstheme="minorHAnsi"/>
                      <w:b/>
                      <w:sz w:val="16"/>
                      <w:szCs w:val="16"/>
                    </w:rPr>
                  </w:pPr>
                  <w:r w:rsidRPr="00E56C99">
                    <w:rPr>
                      <w:rFonts w:cstheme="minorHAnsi"/>
                      <w:b/>
                      <w:sz w:val="16"/>
                      <w:szCs w:val="16"/>
                    </w:rPr>
                    <w:t>AUDITOR LIDER</w:t>
                  </w:r>
                </w:p>
              </w:tc>
              <w:tc>
                <w:tcPr>
                  <w:tcW w:w="0" w:type="auto"/>
                  <w:vMerge/>
                  <w:vAlign w:val="center"/>
                </w:tcPr>
                <w:p w:rsidR="00222B2E" w:rsidRPr="00E56C99" w:rsidRDefault="00222B2E" w:rsidP="00222B2E">
                  <w:pPr>
                    <w:rPr>
                      <w:rFonts w:cstheme="minorHAnsi"/>
                      <w:b/>
                      <w:sz w:val="16"/>
                      <w:szCs w:val="16"/>
                      <w:u w:val="single"/>
                    </w:rPr>
                  </w:pPr>
                </w:p>
              </w:tc>
              <w:tc>
                <w:tcPr>
                  <w:tcW w:w="0" w:type="auto"/>
                  <w:vAlign w:val="center"/>
                </w:tcPr>
                <w:p w:rsidR="00222B2E" w:rsidRPr="00E56C99" w:rsidRDefault="00222B2E" w:rsidP="00222B2E">
                  <w:pPr>
                    <w:jc w:val="both"/>
                    <w:rPr>
                      <w:rFonts w:cstheme="minorHAnsi"/>
                      <w:sz w:val="16"/>
                      <w:szCs w:val="16"/>
                      <w:lang w:eastAsia="es-MX"/>
                    </w:rPr>
                  </w:pPr>
                  <w:r w:rsidRPr="00E56C99">
                    <w:rPr>
                      <w:rFonts w:cstheme="minorHAnsi"/>
                      <w:sz w:val="16"/>
                      <w:szCs w:val="16"/>
                      <w:lang w:eastAsia="es-MX"/>
                    </w:rPr>
                    <w:t>1.- Equilibrar las fortalezas y debilidades de los miembros del equipo auditor</w:t>
                  </w:r>
                  <w:r w:rsidR="00661CC5">
                    <w:rPr>
                      <w:rFonts w:cstheme="minorHAnsi"/>
                      <w:sz w:val="16"/>
                      <w:szCs w:val="16"/>
                      <w:lang w:eastAsia="es-MX"/>
                    </w:rPr>
                    <w:t>.</w:t>
                  </w:r>
                </w:p>
                <w:p w:rsidR="00222B2E" w:rsidRPr="00E56C99" w:rsidRDefault="00222B2E" w:rsidP="00222B2E">
                  <w:pPr>
                    <w:jc w:val="both"/>
                    <w:rPr>
                      <w:rFonts w:cstheme="minorHAnsi"/>
                      <w:sz w:val="16"/>
                      <w:szCs w:val="16"/>
                      <w:lang w:eastAsia="es-MX"/>
                    </w:rPr>
                  </w:pPr>
                  <w:r w:rsidRPr="00E56C99">
                    <w:rPr>
                      <w:rFonts w:cstheme="minorHAnsi"/>
                      <w:sz w:val="16"/>
                      <w:szCs w:val="16"/>
                      <w:lang w:eastAsia="es-MX"/>
                    </w:rPr>
                    <w:t>2.- Desarrollar una relación de trabajo cordial entre los miembros del equipo auditor</w:t>
                  </w:r>
                  <w:r w:rsidR="00661CC5">
                    <w:rPr>
                      <w:rFonts w:cstheme="minorHAnsi"/>
                      <w:sz w:val="16"/>
                      <w:szCs w:val="16"/>
                      <w:lang w:eastAsia="es-MX"/>
                    </w:rPr>
                    <w:t>.</w:t>
                  </w:r>
                </w:p>
                <w:p w:rsidR="00222B2E" w:rsidRPr="00E56C99" w:rsidRDefault="00222B2E" w:rsidP="00222B2E">
                  <w:pPr>
                    <w:jc w:val="both"/>
                    <w:rPr>
                      <w:rFonts w:cstheme="minorHAnsi"/>
                      <w:sz w:val="16"/>
                      <w:szCs w:val="16"/>
                      <w:lang w:eastAsia="es-MX"/>
                    </w:rPr>
                  </w:pPr>
                  <w:r w:rsidRPr="00E56C99">
                    <w:rPr>
                      <w:rFonts w:cstheme="minorHAnsi"/>
                      <w:sz w:val="16"/>
                      <w:szCs w:val="16"/>
                      <w:lang w:eastAsia="es-MX"/>
                    </w:rPr>
                    <w:t>3.- Gestionar el proceso de auditoría. Representar al equipo auditor</w:t>
                  </w:r>
                  <w:r w:rsidR="00661CC5">
                    <w:rPr>
                      <w:rFonts w:cstheme="minorHAnsi"/>
                      <w:sz w:val="16"/>
                      <w:szCs w:val="16"/>
                      <w:lang w:eastAsia="es-MX"/>
                    </w:rPr>
                    <w:t>.</w:t>
                  </w:r>
                </w:p>
                <w:p w:rsidR="00222B2E" w:rsidRPr="00E56C99" w:rsidRDefault="00222B2E" w:rsidP="00222B2E">
                  <w:pPr>
                    <w:jc w:val="both"/>
                    <w:rPr>
                      <w:rFonts w:cstheme="minorHAnsi"/>
                      <w:sz w:val="16"/>
                      <w:szCs w:val="16"/>
                      <w:lang w:eastAsia="es-MX"/>
                    </w:rPr>
                  </w:pPr>
                  <w:r w:rsidRPr="00E56C99">
                    <w:rPr>
                      <w:rFonts w:cstheme="minorHAnsi"/>
                      <w:sz w:val="16"/>
                      <w:szCs w:val="16"/>
                      <w:lang w:eastAsia="es-MX"/>
                    </w:rPr>
                    <w:t>4.- Liderar el equipo auditor</w:t>
                  </w:r>
                  <w:r w:rsidR="00661CC5">
                    <w:rPr>
                      <w:rFonts w:cstheme="minorHAnsi"/>
                      <w:sz w:val="16"/>
                      <w:szCs w:val="16"/>
                      <w:lang w:eastAsia="es-MX"/>
                    </w:rPr>
                    <w:t>.</w:t>
                  </w:r>
                </w:p>
                <w:p w:rsidR="00222B2E" w:rsidRPr="00E56C99" w:rsidRDefault="00222B2E" w:rsidP="00222B2E">
                  <w:pPr>
                    <w:jc w:val="both"/>
                    <w:rPr>
                      <w:rFonts w:cstheme="minorHAnsi"/>
                      <w:b/>
                      <w:sz w:val="16"/>
                      <w:szCs w:val="16"/>
                      <w:u w:val="single"/>
                    </w:rPr>
                  </w:pPr>
                  <w:r w:rsidRPr="00E56C99">
                    <w:rPr>
                      <w:rFonts w:cstheme="minorHAnsi"/>
                      <w:sz w:val="16"/>
                      <w:szCs w:val="16"/>
                      <w:lang w:eastAsia="es-MX"/>
                    </w:rPr>
                    <w:t xml:space="preserve">5.- Preparar y completar el informe de </w:t>
                  </w:r>
                  <w:r w:rsidR="00661CC5" w:rsidRPr="00E56C99">
                    <w:rPr>
                      <w:rFonts w:cstheme="minorHAnsi"/>
                      <w:sz w:val="16"/>
                      <w:szCs w:val="16"/>
                      <w:lang w:eastAsia="es-MX"/>
                    </w:rPr>
                    <w:t>auditoría</w:t>
                  </w:r>
                  <w:r w:rsidR="00661CC5">
                    <w:rPr>
                      <w:rFonts w:cstheme="minorHAnsi"/>
                      <w:sz w:val="16"/>
                      <w:szCs w:val="16"/>
                      <w:lang w:eastAsia="es-MX"/>
                    </w:rPr>
                    <w:t>.</w:t>
                  </w:r>
                </w:p>
              </w:tc>
              <w:tc>
                <w:tcPr>
                  <w:tcW w:w="0" w:type="auto"/>
                  <w:vAlign w:val="center"/>
                </w:tcPr>
                <w:p w:rsidR="00222B2E" w:rsidRPr="00E56C99" w:rsidRDefault="00222B2E" w:rsidP="00222B2E">
                  <w:pPr>
                    <w:ind w:left="14"/>
                    <w:rPr>
                      <w:rFonts w:cstheme="minorHAnsi"/>
                      <w:sz w:val="16"/>
                      <w:szCs w:val="16"/>
                    </w:rPr>
                  </w:pPr>
                  <w:r w:rsidRPr="00E56C99">
                    <w:rPr>
                      <w:rFonts w:cstheme="minorHAnsi"/>
                      <w:sz w:val="16"/>
                      <w:szCs w:val="16"/>
                    </w:rPr>
                    <w:t>1.- 9001:2015 Sistemas de Gestión de Calidad.</w:t>
                  </w:r>
                </w:p>
                <w:p w:rsidR="00222B2E" w:rsidRPr="00E56C99" w:rsidRDefault="00222B2E" w:rsidP="00222B2E">
                  <w:pPr>
                    <w:ind w:left="14"/>
                    <w:rPr>
                      <w:rFonts w:cstheme="minorHAnsi"/>
                      <w:sz w:val="16"/>
                      <w:szCs w:val="16"/>
                    </w:rPr>
                  </w:pPr>
                </w:p>
                <w:p w:rsidR="00222B2E" w:rsidRPr="00E56C99" w:rsidRDefault="00222B2E" w:rsidP="00222B2E">
                  <w:pPr>
                    <w:ind w:left="14"/>
                    <w:rPr>
                      <w:rFonts w:cstheme="minorHAnsi"/>
                      <w:sz w:val="16"/>
                      <w:szCs w:val="16"/>
                    </w:rPr>
                  </w:pPr>
                  <w:r w:rsidRPr="00E56C99">
                    <w:rPr>
                      <w:rFonts w:cstheme="minorHAnsi"/>
                      <w:sz w:val="16"/>
                      <w:szCs w:val="16"/>
                    </w:rPr>
                    <w:t>2.- ISO 19011:2011 Directrices para la Auditoría de Sistemas de Gestión</w:t>
                  </w:r>
                  <w:r w:rsidR="00661CC5">
                    <w:rPr>
                      <w:rFonts w:cstheme="minorHAnsi"/>
                      <w:sz w:val="16"/>
                      <w:szCs w:val="16"/>
                    </w:rPr>
                    <w:t>.</w:t>
                  </w:r>
                </w:p>
                <w:p w:rsidR="00222B2E" w:rsidRPr="00E56C99" w:rsidRDefault="00222B2E" w:rsidP="00222B2E">
                  <w:pPr>
                    <w:ind w:left="14"/>
                    <w:rPr>
                      <w:rFonts w:cstheme="minorHAnsi"/>
                      <w:sz w:val="16"/>
                      <w:szCs w:val="16"/>
                      <w:lang w:eastAsia="es-MX"/>
                    </w:rPr>
                  </w:pPr>
                  <w:r w:rsidRPr="00E56C99">
                    <w:rPr>
                      <w:rFonts w:cstheme="minorHAnsi"/>
                      <w:sz w:val="16"/>
                      <w:szCs w:val="16"/>
                      <w:lang w:eastAsia="es-MX"/>
                    </w:rPr>
                    <w:t xml:space="preserve"> </w:t>
                  </w:r>
                </w:p>
                <w:p w:rsidR="00222B2E" w:rsidRPr="00E56C99" w:rsidRDefault="00222B2E" w:rsidP="00222B2E">
                  <w:pPr>
                    <w:jc w:val="both"/>
                    <w:rPr>
                      <w:rFonts w:cstheme="minorHAnsi"/>
                      <w:sz w:val="16"/>
                      <w:szCs w:val="16"/>
                      <w:lang w:eastAsia="es-MX"/>
                    </w:rPr>
                  </w:pPr>
                  <w:r w:rsidRPr="00E56C99">
                    <w:rPr>
                      <w:rFonts w:cstheme="minorHAnsi"/>
                      <w:sz w:val="16"/>
                      <w:szCs w:val="16"/>
                      <w:lang w:eastAsia="es-MX"/>
                    </w:rPr>
                    <w:t xml:space="preserve">3.- Auditor </w:t>
                  </w:r>
                  <w:r w:rsidR="00661CC5" w:rsidRPr="00E56C99">
                    <w:rPr>
                      <w:rFonts w:cstheme="minorHAnsi"/>
                      <w:sz w:val="16"/>
                      <w:szCs w:val="16"/>
                      <w:lang w:eastAsia="es-MX"/>
                    </w:rPr>
                    <w:t>líder</w:t>
                  </w:r>
                  <w:r w:rsidR="00661CC5">
                    <w:rPr>
                      <w:rFonts w:cstheme="minorHAnsi"/>
                      <w:sz w:val="16"/>
                      <w:szCs w:val="16"/>
                      <w:lang w:eastAsia="es-MX"/>
                    </w:rPr>
                    <w:t>.</w:t>
                  </w:r>
                </w:p>
                <w:p w:rsidR="00222B2E" w:rsidRPr="00E56C99" w:rsidRDefault="00222B2E" w:rsidP="00222B2E">
                  <w:pPr>
                    <w:rPr>
                      <w:rFonts w:cstheme="minorHAnsi"/>
                      <w:sz w:val="16"/>
                      <w:szCs w:val="16"/>
                      <w:lang w:eastAsia="es-MX"/>
                    </w:rPr>
                  </w:pPr>
                </w:p>
              </w:tc>
              <w:tc>
                <w:tcPr>
                  <w:tcW w:w="1554" w:type="dxa"/>
                  <w:vAlign w:val="center"/>
                </w:tcPr>
                <w:p w:rsidR="00222B2E" w:rsidRPr="00E56C99" w:rsidRDefault="00222B2E" w:rsidP="00222B2E">
                  <w:pPr>
                    <w:jc w:val="both"/>
                    <w:rPr>
                      <w:rFonts w:cstheme="minorHAnsi"/>
                      <w:sz w:val="16"/>
                      <w:szCs w:val="16"/>
                      <w:lang w:eastAsia="es-MX"/>
                    </w:rPr>
                  </w:pPr>
                  <w:r w:rsidRPr="00E56C99">
                    <w:rPr>
                      <w:rFonts w:cstheme="minorHAnsi"/>
                      <w:sz w:val="16"/>
                      <w:szCs w:val="16"/>
                      <w:lang w:eastAsia="es-MX"/>
                    </w:rPr>
                    <w:t>1.-</w:t>
                  </w:r>
                  <w:r w:rsidRPr="00E56C99">
                    <w:rPr>
                      <w:rFonts w:cstheme="minorHAnsi"/>
                      <w:b/>
                      <w:i/>
                      <w:sz w:val="16"/>
                      <w:szCs w:val="16"/>
                      <w:lang w:eastAsia="es-MX"/>
                    </w:rPr>
                    <w:t xml:space="preserve"> </w:t>
                  </w:r>
                  <w:r w:rsidRPr="00E56C99">
                    <w:rPr>
                      <w:rFonts w:cstheme="minorHAnsi"/>
                      <w:sz w:val="16"/>
                      <w:szCs w:val="16"/>
                      <w:lang w:eastAsia="es-MX"/>
                    </w:rPr>
                    <w:t>ISO 14001:2015 Sistemas de Gestión Ambiental</w:t>
                  </w:r>
                </w:p>
                <w:p w:rsidR="00222B2E" w:rsidRPr="00E56C99" w:rsidRDefault="00222B2E" w:rsidP="00222B2E">
                  <w:pPr>
                    <w:jc w:val="both"/>
                    <w:rPr>
                      <w:rFonts w:cstheme="minorHAnsi"/>
                      <w:sz w:val="16"/>
                      <w:szCs w:val="16"/>
                      <w:lang w:eastAsia="es-MX"/>
                    </w:rPr>
                  </w:pPr>
                </w:p>
                <w:p w:rsidR="00222B2E" w:rsidRPr="00E56C99" w:rsidRDefault="00222B2E" w:rsidP="00222B2E">
                  <w:pPr>
                    <w:jc w:val="both"/>
                    <w:rPr>
                      <w:rFonts w:cstheme="minorHAnsi"/>
                      <w:sz w:val="16"/>
                      <w:szCs w:val="16"/>
                      <w:lang w:eastAsia="es-MX"/>
                    </w:rPr>
                  </w:pPr>
                  <w:r w:rsidRPr="00E56C99">
                    <w:rPr>
                      <w:rFonts w:cstheme="minorHAnsi"/>
                      <w:sz w:val="16"/>
                      <w:szCs w:val="16"/>
                      <w:lang w:eastAsia="es-MX"/>
                    </w:rPr>
                    <w:t>2.- Legislación Ambiental</w:t>
                  </w:r>
                  <w:r w:rsidR="00661CC5">
                    <w:rPr>
                      <w:rFonts w:cstheme="minorHAnsi"/>
                      <w:sz w:val="16"/>
                      <w:szCs w:val="16"/>
                      <w:lang w:eastAsia="es-MX"/>
                    </w:rPr>
                    <w:t>.</w:t>
                  </w:r>
                </w:p>
                <w:p w:rsidR="00222B2E" w:rsidRPr="00E56C99" w:rsidRDefault="00222B2E" w:rsidP="00222B2E">
                  <w:pPr>
                    <w:jc w:val="both"/>
                    <w:rPr>
                      <w:rFonts w:cstheme="minorHAnsi"/>
                      <w:sz w:val="16"/>
                      <w:szCs w:val="16"/>
                      <w:lang w:eastAsia="es-MX"/>
                    </w:rPr>
                  </w:pPr>
                </w:p>
                <w:p w:rsidR="00222B2E" w:rsidRPr="00E56C99" w:rsidRDefault="00222B2E" w:rsidP="00222B2E">
                  <w:pPr>
                    <w:jc w:val="both"/>
                    <w:rPr>
                      <w:rFonts w:cstheme="minorHAnsi"/>
                      <w:sz w:val="16"/>
                      <w:szCs w:val="16"/>
                      <w:lang w:eastAsia="es-MX"/>
                    </w:rPr>
                  </w:pPr>
                  <w:r w:rsidRPr="00E56C99">
                    <w:rPr>
                      <w:rFonts w:cstheme="minorHAnsi"/>
                      <w:sz w:val="16"/>
                      <w:szCs w:val="16"/>
                      <w:lang w:eastAsia="es-MX"/>
                    </w:rPr>
                    <w:t>3.- Auditor Interno</w:t>
                  </w:r>
                  <w:r w:rsidR="00661CC5">
                    <w:rPr>
                      <w:rFonts w:cstheme="minorHAnsi"/>
                      <w:sz w:val="16"/>
                      <w:szCs w:val="16"/>
                      <w:lang w:eastAsia="es-MX"/>
                    </w:rPr>
                    <w:t>.</w:t>
                  </w:r>
                </w:p>
                <w:p w:rsidR="00222B2E" w:rsidRPr="00E56C99" w:rsidRDefault="00222B2E" w:rsidP="00222B2E">
                  <w:pPr>
                    <w:jc w:val="both"/>
                    <w:rPr>
                      <w:rFonts w:cstheme="minorHAnsi"/>
                      <w:b/>
                      <w:i/>
                      <w:sz w:val="16"/>
                      <w:szCs w:val="16"/>
                      <w:u w:val="single"/>
                      <w:lang w:eastAsia="es-MX"/>
                    </w:rPr>
                  </w:pPr>
                </w:p>
              </w:tc>
              <w:tc>
                <w:tcPr>
                  <w:tcW w:w="0" w:type="auto"/>
                  <w:vAlign w:val="center"/>
                </w:tcPr>
                <w:p w:rsidR="00222B2E" w:rsidRPr="00E56C99" w:rsidRDefault="00222B2E" w:rsidP="00222B2E">
                  <w:pPr>
                    <w:jc w:val="center"/>
                    <w:rPr>
                      <w:rFonts w:cstheme="minorHAnsi"/>
                      <w:sz w:val="16"/>
                      <w:szCs w:val="16"/>
                      <w:lang w:eastAsia="es-MX"/>
                    </w:rPr>
                  </w:pPr>
                  <w:r w:rsidRPr="00E56C99">
                    <w:rPr>
                      <w:rFonts w:cstheme="minorHAnsi"/>
                      <w:sz w:val="16"/>
                      <w:szCs w:val="16"/>
                      <w:lang w:eastAsia="es-MX"/>
                    </w:rPr>
                    <w:t>2 A 5 AÑOS</w:t>
                  </w:r>
                </w:p>
              </w:tc>
              <w:tc>
                <w:tcPr>
                  <w:tcW w:w="0" w:type="auto"/>
                  <w:vAlign w:val="center"/>
                </w:tcPr>
                <w:p w:rsidR="00222B2E" w:rsidRPr="00E56C99" w:rsidRDefault="00222B2E" w:rsidP="00222B2E">
                  <w:pPr>
                    <w:jc w:val="center"/>
                    <w:rPr>
                      <w:rFonts w:cstheme="minorHAnsi"/>
                      <w:sz w:val="16"/>
                      <w:szCs w:val="16"/>
                      <w:lang w:eastAsia="es-MX"/>
                    </w:rPr>
                  </w:pPr>
                  <w:r w:rsidRPr="00E56C99">
                    <w:rPr>
                      <w:rFonts w:cstheme="minorHAnsi"/>
                      <w:sz w:val="16"/>
                      <w:szCs w:val="16"/>
                      <w:lang w:eastAsia="es-MX"/>
                    </w:rPr>
                    <w:t>2 AUDITORIAS COMPLETAS</w:t>
                  </w:r>
                  <w:r w:rsidR="00661CC5">
                    <w:rPr>
                      <w:rFonts w:cstheme="minorHAnsi"/>
                      <w:sz w:val="16"/>
                      <w:szCs w:val="16"/>
                      <w:lang w:eastAsia="es-MX"/>
                    </w:rPr>
                    <w:t>.</w:t>
                  </w:r>
                </w:p>
              </w:tc>
            </w:tr>
          </w:tbl>
          <w:p w:rsidR="001E7109" w:rsidRPr="00E56C99" w:rsidRDefault="001E7109" w:rsidP="0065638C">
            <w:pPr>
              <w:autoSpaceDE w:val="0"/>
              <w:autoSpaceDN w:val="0"/>
              <w:adjustRightInd w:val="0"/>
              <w:jc w:val="both"/>
              <w:rPr>
                <w:rFonts w:cstheme="minorHAnsi"/>
              </w:rPr>
            </w:pPr>
          </w:p>
          <w:p w:rsidR="00E4452B" w:rsidRPr="00E56C99" w:rsidRDefault="00E4452B" w:rsidP="0065638C">
            <w:pPr>
              <w:autoSpaceDE w:val="0"/>
              <w:autoSpaceDN w:val="0"/>
              <w:adjustRightInd w:val="0"/>
              <w:jc w:val="both"/>
              <w:rPr>
                <w:rFonts w:cstheme="minorHAnsi"/>
              </w:rPr>
            </w:pPr>
            <w:r w:rsidRPr="00E56C99">
              <w:rPr>
                <w:rFonts w:cstheme="minorHAnsi"/>
              </w:rPr>
              <w:t xml:space="preserve">Una vez que se tenga la selección de auditores, se deberá tener un </w:t>
            </w:r>
            <w:r w:rsidR="0006428E">
              <w:rPr>
                <w:rFonts w:cstheme="minorHAnsi"/>
              </w:rPr>
              <w:t>Catálogo</w:t>
            </w:r>
            <w:r w:rsidRPr="00E56C99">
              <w:rPr>
                <w:rFonts w:cstheme="minorHAnsi"/>
              </w:rPr>
              <w:t xml:space="preserve"> de los mismos</w:t>
            </w:r>
            <w:r w:rsidR="0006428E">
              <w:rPr>
                <w:rFonts w:cstheme="minorHAnsi"/>
              </w:rPr>
              <w:t xml:space="preserve"> </w:t>
            </w:r>
            <w:r w:rsidR="0006428E" w:rsidRPr="00E56C99">
              <w:rPr>
                <w:rFonts w:cstheme="minorHAnsi"/>
              </w:rPr>
              <w:t>(</w:t>
            </w:r>
            <w:r w:rsidR="0006428E">
              <w:rPr>
                <w:rFonts w:cstheme="minorHAnsi"/>
              </w:rPr>
              <w:t>SASISOPA-F-046</w:t>
            </w:r>
            <w:r w:rsidR="0006428E" w:rsidRPr="00E56C99">
              <w:rPr>
                <w:rFonts w:cstheme="minorHAnsi"/>
              </w:rPr>
              <w:t>)</w:t>
            </w:r>
            <w:r w:rsidRPr="00E56C99">
              <w:rPr>
                <w:rFonts w:cstheme="minorHAnsi"/>
              </w:rPr>
              <w:t>, con la finalidad de identificarlos dentro de la organización.</w:t>
            </w:r>
          </w:p>
          <w:p w:rsidR="00E4452B" w:rsidRPr="00E56C99" w:rsidRDefault="00E4452B" w:rsidP="0065638C">
            <w:pPr>
              <w:autoSpaceDE w:val="0"/>
              <w:autoSpaceDN w:val="0"/>
              <w:adjustRightInd w:val="0"/>
              <w:jc w:val="both"/>
              <w:rPr>
                <w:rFonts w:cstheme="minorHAnsi"/>
              </w:rPr>
            </w:pPr>
          </w:p>
          <w:p w:rsidR="00372386" w:rsidRDefault="00372386" w:rsidP="00372386">
            <w:pPr>
              <w:pStyle w:val="Prrafodelista"/>
              <w:numPr>
                <w:ilvl w:val="1"/>
                <w:numId w:val="3"/>
              </w:numPr>
              <w:autoSpaceDE w:val="0"/>
              <w:autoSpaceDN w:val="0"/>
              <w:adjustRightInd w:val="0"/>
              <w:jc w:val="both"/>
              <w:rPr>
                <w:rFonts w:cstheme="minorHAnsi"/>
                <w:b/>
              </w:rPr>
            </w:pPr>
            <w:r w:rsidRPr="00E56C99">
              <w:rPr>
                <w:rFonts w:cstheme="minorHAnsi"/>
                <w:b/>
              </w:rPr>
              <w:t xml:space="preserve"> Revisar documentación para la </w:t>
            </w:r>
            <w:r w:rsidR="00286208" w:rsidRPr="00E56C99">
              <w:rPr>
                <w:rFonts w:cstheme="minorHAnsi"/>
                <w:b/>
              </w:rPr>
              <w:t>preparación</w:t>
            </w:r>
            <w:r w:rsidRPr="00E56C99">
              <w:rPr>
                <w:rFonts w:cstheme="minorHAnsi"/>
                <w:b/>
              </w:rPr>
              <w:t xml:space="preserve"> y realización de la auditoría</w:t>
            </w:r>
            <w:r w:rsidR="00661CC5">
              <w:rPr>
                <w:rFonts w:cstheme="minorHAnsi"/>
                <w:b/>
              </w:rPr>
              <w:t>.</w:t>
            </w:r>
          </w:p>
          <w:p w:rsidR="00377B64" w:rsidRPr="00E56C99" w:rsidRDefault="00377B64" w:rsidP="00377B64">
            <w:pPr>
              <w:pStyle w:val="Prrafodelista"/>
              <w:autoSpaceDE w:val="0"/>
              <w:autoSpaceDN w:val="0"/>
              <w:adjustRightInd w:val="0"/>
              <w:jc w:val="both"/>
              <w:rPr>
                <w:rFonts w:cstheme="minorHAnsi"/>
                <w:b/>
              </w:rPr>
            </w:pPr>
          </w:p>
          <w:p w:rsidR="00602E17" w:rsidRPr="00E56C99" w:rsidRDefault="00D47608" w:rsidP="000129B1">
            <w:pPr>
              <w:jc w:val="both"/>
              <w:rPr>
                <w:rFonts w:cstheme="minorHAnsi"/>
              </w:rPr>
            </w:pPr>
            <w:r w:rsidRPr="00E56C99">
              <w:rPr>
                <w:rFonts w:cstheme="minorHAnsi"/>
                <w:b/>
              </w:rPr>
              <w:t xml:space="preserve">El Auditor Interno </w:t>
            </w:r>
            <w:r w:rsidRPr="00E56C99">
              <w:rPr>
                <w:rFonts w:cstheme="minorHAnsi"/>
              </w:rPr>
              <w:t xml:space="preserve">es responsable de </w:t>
            </w:r>
            <w:r w:rsidR="00602E17" w:rsidRPr="00E56C99">
              <w:rPr>
                <w:rFonts w:cstheme="minorHAnsi"/>
              </w:rPr>
              <w:t>crear</w:t>
            </w:r>
            <w:r w:rsidRPr="00E56C99">
              <w:rPr>
                <w:rFonts w:cstheme="minorHAnsi"/>
              </w:rPr>
              <w:t xml:space="preserve"> la documentación necesaria para la preparación de la auditoría y el ejercicio de la misma</w:t>
            </w:r>
            <w:r w:rsidR="00602E17" w:rsidRPr="00E56C99">
              <w:rPr>
                <w:rFonts w:cstheme="minorHAnsi"/>
              </w:rPr>
              <w:t>. Esta documentación estará basada en las Disposiciones Administrativas de Carácter General para el SASISOPA</w:t>
            </w:r>
            <w:r w:rsidR="000129B1" w:rsidRPr="00E56C99">
              <w:rPr>
                <w:rFonts w:cstheme="minorHAnsi"/>
              </w:rPr>
              <w:t xml:space="preserve"> y será plasmada en la Lista de Verificación</w:t>
            </w:r>
            <w:r w:rsidR="0006428E">
              <w:rPr>
                <w:rFonts w:cstheme="minorHAnsi"/>
              </w:rPr>
              <w:t>; SASISOPA-F-022</w:t>
            </w:r>
            <w:r w:rsidR="000129B1" w:rsidRPr="00E56C99">
              <w:rPr>
                <w:rFonts w:cstheme="minorHAnsi"/>
              </w:rPr>
              <w:t>, misma que será utilizada como Guía de revisión documental del Sistema de Administración.</w:t>
            </w:r>
          </w:p>
          <w:p w:rsidR="00D47608" w:rsidRPr="00E56C99" w:rsidRDefault="00D47608" w:rsidP="0065638C">
            <w:pPr>
              <w:autoSpaceDE w:val="0"/>
              <w:autoSpaceDN w:val="0"/>
              <w:adjustRightInd w:val="0"/>
              <w:jc w:val="both"/>
              <w:rPr>
                <w:rFonts w:cstheme="minorHAnsi"/>
              </w:rPr>
            </w:pPr>
          </w:p>
          <w:p w:rsidR="00D623AB" w:rsidRDefault="003B5A73" w:rsidP="00AB4327">
            <w:pPr>
              <w:pStyle w:val="Prrafodelista"/>
              <w:numPr>
                <w:ilvl w:val="1"/>
                <w:numId w:val="3"/>
              </w:numPr>
              <w:autoSpaceDE w:val="0"/>
              <w:autoSpaceDN w:val="0"/>
              <w:adjustRightInd w:val="0"/>
              <w:jc w:val="both"/>
              <w:rPr>
                <w:rFonts w:cstheme="minorHAnsi"/>
                <w:b/>
              </w:rPr>
            </w:pPr>
            <w:r w:rsidRPr="00E56C99">
              <w:rPr>
                <w:rFonts w:cstheme="minorHAnsi"/>
                <w:b/>
              </w:rPr>
              <w:lastRenderedPageBreak/>
              <w:t xml:space="preserve"> </w:t>
            </w:r>
            <w:r w:rsidR="00AB4327" w:rsidRPr="00E56C99">
              <w:rPr>
                <w:rFonts w:cstheme="minorHAnsi"/>
                <w:b/>
              </w:rPr>
              <w:t>Elaborar Plan de Auditoría</w:t>
            </w:r>
            <w:r w:rsidR="00661CC5">
              <w:rPr>
                <w:rFonts w:cstheme="minorHAnsi"/>
                <w:b/>
              </w:rPr>
              <w:t>.</w:t>
            </w:r>
          </w:p>
          <w:p w:rsidR="00377B64" w:rsidRPr="00E56C99" w:rsidRDefault="00377B64" w:rsidP="00377B64">
            <w:pPr>
              <w:pStyle w:val="Prrafodelista"/>
              <w:autoSpaceDE w:val="0"/>
              <w:autoSpaceDN w:val="0"/>
              <w:adjustRightInd w:val="0"/>
              <w:jc w:val="both"/>
              <w:rPr>
                <w:rFonts w:cstheme="minorHAnsi"/>
                <w:b/>
              </w:rPr>
            </w:pPr>
          </w:p>
          <w:p w:rsidR="0065638C" w:rsidRPr="00E56C99" w:rsidRDefault="008B4B56" w:rsidP="0065638C">
            <w:pPr>
              <w:autoSpaceDE w:val="0"/>
              <w:autoSpaceDN w:val="0"/>
              <w:adjustRightInd w:val="0"/>
              <w:jc w:val="both"/>
              <w:rPr>
                <w:rFonts w:cstheme="minorHAnsi"/>
              </w:rPr>
            </w:pPr>
            <w:r w:rsidRPr="00E56C99">
              <w:rPr>
                <w:rFonts w:cstheme="minorHAnsi"/>
                <w:b/>
              </w:rPr>
              <w:t xml:space="preserve">El Auditor </w:t>
            </w:r>
            <w:r w:rsidR="00DE0A5B" w:rsidRPr="00E56C99">
              <w:rPr>
                <w:rFonts w:cstheme="minorHAnsi"/>
                <w:b/>
              </w:rPr>
              <w:t>Líder</w:t>
            </w:r>
            <w:r w:rsidRPr="00E56C99">
              <w:rPr>
                <w:rFonts w:cstheme="minorHAnsi"/>
                <w:b/>
              </w:rPr>
              <w:t xml:space="preserve"> </w:t>
            </w:r>
            <w:r w:rsidRPr="00E56C99">
              <w:rPr>
                <w:rFonts w:cstheme="minorHAnsi"/>
              </w:rPr>
              <w:t xml:space="preserve">es responsable de elaborar </w:t>
            </w:r>
            <w:r w:rsidR="00B62C9F" w:rsidRPr="00E56C99">
              <w:rPr>
                <w:rFonts w:cstheme="minorHAnsi"/>
              </w:rPr>
              <w:t xml:space="preserve">la planificación de la auditoría, utilizando para esto, el </w:t>
            </w:r>
            <w:r w:rsidR="0006428E" w:rsidRPr="00E56C99">
              <w:rPr>
                <w:rFonts w:cstheme="minorHAnsi"/>
              </w:rPr>
              <w:t>Plan de Auditoría</w:t>
            </w:r>
            <w:r w:rsidR="0006428E">
              <w:rPr>
                <w:rFonts w:cstheme="minorHAnsi"/>
              </w:rPr>
              <w:t>; SASISOPA-F-045</w:t>
            </w:r>
            <w:r w:rsidR="00B62C9F" w:rsidRPr="00E56C99">
              <w:rPr>
                <w:rFonts w:cstheme="minorHAnsi"/>
              </w:rPr>
              <w:t>.</w:t>
            </w:r>
          </w:p>
          <w:p w:rsidR="00B62C9F" w:rsidRPr="00E56C99" w:rsidRDefault="00B62C9F" w:rsidP="0065638C">
            <w:pPr>
              <w:autoSpaceDE w:val="0"/>
              <w:autoSpaceDN w:val="0"/>
              <w:adjustRightInd w:val="0"/>
              <w:jc w:val="both"/>
              <w:rPr>
                <w:rFonts w:cstheme="minorHAnsi"/>
              </w:rPr>
            </w:pPr>
            <w:r w:rsidRPr="00E56C99">
              <w:rPr>
                <w:rFonts w:cstheme="minorHAnsi"/>
              </w:rPr>
              <w:t>Esta planificación tomará en cuenta los horarios de ejecución de auditoría, los requisitos o áreas a evaluar, así como los responsables de la ejecución.</w:t>
            </w:r>
          </w:p>
          <w:p w:rsidR="00661CC5" w:rsidRDefault="00661CC5" w:rsidP="0065638C">
            <w:pPr>
              <w:autoSpaceDE w:val="0"/>
              <w:autoSpaceDN w:val="0"/>
              <w:adjustRightInd w:val="0"/>
              <w:jc w:val="both"/>
              <w:rPr>
                <w:rFonts w:cstheme="minorHAnsi"/>
              </w:rPr>
            </w:pPr>
          </w:p>
          <w:p w:rsidR="003B5A73" w:rsidRDefault="00AB4327" w:rsidP="003B5A73">
            <w:pPr>
              <w:pStyle w:val="Prrafodelista"/>
              <w:numPr>
                <w:ilvl w:val="1"/>
                <w:numId w:val="3"/>
              </w:numPr>
              <w:autoSpaceDE w:val="0"/>
              <w:autoSpaceDN w:val="0"/>
              <w:adjustRightInd w:val="0"/>
              <w:jc w:val="both"/>
              <w:rPr>
                <w:rFonts w:cstheme="minorHAnsi"/>
                <w:b/>
              </w:rPr>
            </w:pPr>
            <w:r w:rsidRPr="00E56C99">
              <w:rPr>
                <w:rFonts w:cstheme="minorHAnsi"/>
                <w:b/>
              </w:rPr>
              <w:t xml:space="preserve"> Notificar Plan de Auditoría</w:t>
            </w:r>
            <w:r w:rsidR="00661CC5">
              <w:rPr>
                <w:rFonts w:cstheme="minorHAnsi"/>
                <w:b/>
              </w:rPr>
              <w:t>.</w:t>
            </w:r>
          </w:p>
          <w:p w:rsidR="00377B64" w:rsidRPr="00E56C99" w:rsidRDefault="00377B64" w:rsidP="00377B64">
            <w:pPr>
              <w:pStyle w:val="Prrafodelista"/>
              <w:autoSpaceDE w:val="0"/>
              <w:autoSpaceDN w:val="0"/>
              <w:adjustRightInd w:val="0"/>
              <w:jc w:val="both"/>
              <w:rPr>
                <w:rFonts w:cstheme="minorHAnsi"/>
                <w:b/>
              </w:rPr>
            </w:pPr>
          </w:p>
          <w:p w:rsidR="0065638C" w:rsidRPr="00E56C99" w:rsidRDefault="00B62C9F" w:rsidP="0065638C">
            <w:pPr>
              <w:autoSpaceDE w:val="0"/>
              <w:autoSpaceDN w:val="0"/>
              <w:adjustRightInd w:val="0"/>
              <w:jc w:val="both"/>
              <w:rPr>
                <w:rFonts w:cstheme="minorHAnsi"/>
              </w:rPr>
            </w:pPr>
            <w:r w:rsidRPr="00E56C99">
              <w:rPr>
                <w:rFonts w:cstheme="minorHAnsi"/>
                <w:b/>
              </w:rPr>
              <w:t xml:space="preserve">El Auditor </w:t>
            </w:r>
            <w:r w:rsidR="00DE0A5B" w:rsidRPr="00E56C99">
              <w:rPr>
                <w:rFonts w:cstheme="minorHAnsi"/>
                <w:b/>
              </w:rPr>
              <w:t>Líder</w:t>
            </w:r>
            <w:r w:rsidRPr="00E56C99">
              <w:rPr>
                <w:rFonts w:cstheme="minorHAnsi"/>
                <w:b/>
              </w:rPr>
              <w:t xml:space="preserve"> </w:t>
            </w:r>
            <w:r w:rsidRPr="00E56C99">
              <w:rPr>
                <w:rFonts w:cstheme="minorHAnsi"/>
              </w:rPr>
              <w:t>notificará</w:t>
            </w:r>
            <w:r w:rsidR="00356605">
              <w:rPr>
                <w:rFonts w:cstheme="minorHAnsi"/>
              </w:rPr>
              <w:t xml:space="preserve"> vía correo electrónico</w:t>
            </w:r>
            <w:r w:rsidRPr="00E56C99">
              <w:rPr>
                <w:rFonts w:cstheme="minorHAnsi"/>
              </w:rPr>
              <w:t>, por lo menos con 5 días de anticipación, el Plan de Auditoría a las partes involucradas, es decir, a los auditores responsables de la ejecución de la misma, as</w:t>
            </w:r>
            <w:r w:rsidR="00192B5E" w:rsidRPr="00E56C99">
              <w:rPr>
                <w:rFonts w:cstheme="minorHAnsi"/>
              </w:rPr>
              <w:t xml:space="preserve">í como a </w:t>
            </w:r>
            <w:r w:rsidRPr="00E56C99">
              <w:rPr>
                <w:rFonts w:cstheme="minorHAnsi"/>
              </w:rPr>
              <w:t xml:space="preserve">las áreas que serán auditadas; esto con la finalidad de </w:t>
            </w:r>
            <w:r w:rsidR="00192B5E" w:rsidRPr="00E56C99">
              <w:rPr>
                <w:rFonts w:cstheme="minorHAnsi"/>
              </w:rPr>
              <w:t>fomen</w:t>
            </w:r>
            <w:r w:rsidR="0080489B" w:rsidRPr="00E56C99">
              <w:rPr>
                <w:rFonts w:cstheme="minorHAnsi"/>
              </w:rPr>
              <w:t>tar la organización del ejercicio y la fluidez durante su ejecución.</w:t>
            </w:r>
          </w:p>
          <w:p w:rsidR="0080489B" w:rsidRPr="00E56C99" w:rsidRDefault="0080489B" w:rsidP="0065638C">
            <w:pPr>
              <w:autoSpaceDE w:val="0"/>
              <w:autoSpaceDN w:val="0"/>
              <w:adjustRightInd w:val="0"/>
              <w:jc w:val="both"/>
              <w:rPr>
                <w:rFonts w:cstheme="minorHAnsi"/>
              </w:rPr>
            </w:pPr>
          </w:p>
          <w:p w:rsidR="003B5A73" w:rsidRDefault="003B5A73" w:rsidP="003B5A73">
            <w:pPr>
              <w:pStyle w:val="Prrafodelista"/>
              <w:numPr>
                <w:ilvl w:val="1"/>
                <w:numId w:val="3"/>
              </w:numPr>
              <w:autoSpaceDE w:val="0"/>
              <w:autoSpaceDN w:val="0"/>
              <w:adjustRightInd w:val="0"/>
              <w:ind w:left="912" w:hanging="552"/>
              <w:jc w:val="both"/>
              <w:rPr>
                <w:rFonts w:cstheme="minorHAnsi"/>
                <w:b/>
              </w:rPr>
            </w:pPr>
            <w:r w:rsidRPr="00E56C99">
              <w:rPr>
                <w:rFonts w:cstheme="minorHAnsi"/>
                <w:b/>
              </w:rPr>
              <w:t>Preparar documentos de trabajo</w:t>
            </w:r>
            <w:r w:rsidR="00661CC5">
              <w:rPr>
                <w:rFonts w:cstheme="minorHAnsi"/>
                <w:b/>
              </w:rPr>
              <w:t>.</w:t>
            </w:r>
          </w:p>
          <w:p w:rsidR="00377B64" w:rsidRPr="00E56C99" w:rsidRDefault="00377B64" w:rsidP="00377B64">
            <w:pPr>
              <w:pStyle w:val="Prrafodelista"/>
              <w:autoSpaceDE w:val="0"/>
              <w:autoSpaceDN w:val="0"/>
              <w:adjustRightInd w:val="0"/>
              <w:ind w:left="912"/>
              <w:jc w:val="both"/>
              <w:rPr>
                <w:rFonts w:cstheme="minorHAnsi"/>
                <w:b/>
              </w:rPr>
            </w:pPr>
          </w:p>
          <w:p w:rsidR="0065638C" w:rsidRPr="00E56C99" w:rsidRDefault="0080489B" w:rsidP="0065638C">
            <w:pPr>
              <w:autoSpaceDE w:val="0"/>
              <w:autoSpaceDN w:val="0"/>
              <w:adjustRightInd w:val="0"/>
              <w:jc w:val="both"/>
              <w:rPr>
                <w:rFonts w:cstheme="minorHAnsi"/>
              </w:rPr>
            </w:pPr>
            <w:r w:rsidRPr="00E56C99">
              <w:rPr>
                <w:rFonts w:cstheme="minorHAnsi"/>
                <w:b/>
              </w:rPr>
              <w:t>El Auditor Líder</w:t>
            </w:r>
            <w:r w:rsidR="00DE0A5B" w:rsidRPr="00E56C99">
              <w:rPr>
                <w:rFonts w:cstheme="minorHAnsi"/>
                <w:b/>
              </w:rPr>
              <w:t xml:space="preserve"> </w:t>
            </w:r>
            <w:r w:rsidR="00DE0A5B" w:rsidRPr="00E56C99">
              <w:rPr>
                <w:rFonts w:cstheme="minorHAnsi"/>
              </w:rPr>
              <w:t xml:space="preserve">revisará la lista de verificación mencionada en el punto 1.7 con la finalidad de asegurar que se mencionen todos los requisitos de las Disposiciones; posteriormente, preparará las listas necesarias para su distribución con el o los </w:t>
            </w:r>
            <w:r w:rsidR="00BD6213" w:rsidRPr="00E56C99">
              <w:rPr>
                <w:rFonts w:cstheme="minorHAnsi"/>
              </w:rPr>
              <w:t>auditores internos para su entrega en la fecha de ejecución de la auditoría.</w:t>
            </w:r>
          </w:p>
          <w:p w:rsidR="00DE0A5B" w:rsidRPr="00E56C99" w:rsidRDefault="00DE0A5B" w:rsidP="0065638C">
            <w:pPr>
              <w:autoSpaceDE w:val="0"/>
              <w:autoSpaceDN w:val="0"/>
              <w:adjustRightInd w:val="0"/>
              <w:jc w:val="both"/>
              <w:rPr>
                <w:rFonts w:cstheme="minorHAnsi"/>
              </w:rPr>
            </w:pPr>
          </w:p>
          <w:p w:rsidR="003B5A73" w:rsidRDefault="0011705C" w:rsidP="003B5A73">
            <w:pPr>
              <w:pStyle w:val="Prrafodelista"/>
              <w:numPr>
                <w:ilvl w:val="1"/>
                <w:numId w:val="3"/>
              </w:numPr>
              <w:autoSpaceDE w:val="0"/>
              <w:autoSpaceDN w:val="0"/>
              <w:adjustRightInd w:val="0"/>
              <w:ind w:left="912" w:hanging="552"/>
              <w:jc w:val="both"/>
              <w:rPr>
                <w:rFonts w:cstheme="minorHAnsi"/>
                <w:b/>
              </w:rPr>
            </w:pPr>
            <w:r w:rsidRPr="00E56C99">
              <w:rPr>
                <w:rFonts w:cstheme="minorHAnsi"/>
                <w:b/>
              </w:rPr>
              <w:t>Llevar a cabo reunión de apertura</w:t>
            </w:r>
            <w:r w:rsidR="00661CC5">
              <w:rPr>
                <w:rFonts w:cstheme="minorHAnsi"/>
                <w:b/>
              </w:rPr>
              <w:t>.</w:t>
            </w:r>
          </w:p>
          <w:p w:rsidR="00377B64" w:rsidRPr="00E56C99" w:rsidRDefault="00377B64" w:rsidP="00377B64">
            <w:pPr>
              <w:pStyle w:val="Prrafodelista"/>
              <w:autoSpaceDE w:val="0"/>
              <w:autoSpaceDN w:val="0"/>
              <w:adjustRightInd w:val="0"/>
              <w:ind w:left="912"/>
              <w:jc w:val="both"/>
              <w:rPr>
                <w:rFonts w:cstheme="minorHAnsi"/>
                <w:b/>
              </w:rPr>
            </w:pPr>
          </w:p>
          <w:p w:rsidR="0065638C" w:rsidRPr="00E56C99" w:rsidRDefault="00F146B3" w:rsidP="0065638C">
            <w:pPr>
              <w:autoSpaceDE w:val="0"/>
              <w:autoSpaceDN w:val="0"/>
              <w:adjustRightInd w:val="0"/>
              <w:jc w:val="both"/>
              <w:rPr>
                <w:rFonts w:cstheme="minorHAnsi"/>
              </w:rPr>
            </w:pPr>
            <w:r w:rsidRPr="00E56C99">
              <w:rPr>
                <w:rFonts w:cstheme="minorHAnsi"/>
                <w:b/>
              </w:rPr>
              <w:t xml:space="preserve">El Auditor </w:t>
            </w:r>
            <w:r w:rsidR="00E4452B" w:rsidRPr="00E56C99">
              <w:rPr>
                <w:rFonts w:cstheme="minorHAnsi"/>
                <w:b/>
              </w:rPr>
              <w:t>Líder</w:t>
            </w:r>
            <w:r w:rsidRPr="00E56C99">
              <w:rPr>
                <w:rFonts w:cstheme="minorHAnsi"/>
                <w:b/>
              </w:rPr>
              <w:t xml:space="preserve">, </w:t>
            </w:r>
            <w:r w:rsidRPr="00E56C99">
              <w:rPr>
                <w:rFonts w:cstheme="minorHAnsi"/>
              </w:rPr>
              <w:t>llegada la fecha programada para la ejecución de la auditoría, convocará a una reunión de apertura (</w:t>
            </w:r>
            <w:r w:rsidR="009C3B9D">
              <w:rPr>
                <w:rFonts w:cstheme="minorHAnsi"/>
              </w:rPr>
              <w:t>Indicada</w:t>
            </w:r>
            <w:r w:rsidRPr="00E56C99">
              <w:rPr>
                <w:rFonts w:cstheme="minorHAnsi"/>
              </w:rPr>
              <w:t xml:space="preserve"> en el Plan de Auditoría) en la cual mencionará los siguientes puntos:</w:t>
            </w:r>
          </w:p>
          <w:p w:rsidR="00F146B3" w:rsidRPr="00E56C99" w:rsidRDefault="00F146B3" w:rsidP="0065638C">
            <w:pPr>
              <w:autoSpaceDE w:val="0"/>
              <w:autoSpaceDN w:val="0"/>
              <w:adjustRightInd w:val="0"/>
              <w:jc w:val="both"/>
              <w:rPr>
                <w:rFonts w:cstheme="minorHAnsi"/>
              </w:rPr>
            </w:pPr>
          </w:p>
          <w:p w:rsidR="00F146B3" w:rsidRPr="00E56C99" w:rsidRDefault="00F146B3" w:rsidP="00F146B3">
            <w:pPr>
              <w:pStyle w:val="Prrafodelista"/>
              <w:numPr>
                <w:ilvl w:val="0"/>
                <w:numId w:val="27"/>
              </w:numPr>
              <w:autoSpaceDE w:val="0"/>
              <w:autoSpaceDN w:val="0"/>
              <w:adjustRightInd w:val="0"/>
              <w:jc w:val="both"/>
              <w:rPr>
                <w:rFonts w:cstheme="minorHAnsi"/>
              </w:rPr>
            </w:pPr>
            <w:r w:rsidRPr="00E56C99">
              <w:rPr>
                <w:rFonts w:cstheme="minorHAnsi"/>
              </w:rPr>
              <w:t>Pre</w:t>
            </w:r>
            <w:r w:rsidR="00661CC5">
              <w:rPr>
                <w:rFonts w:cstheme="minorHAnsi"/>
              </w:rPr>
              <w:t>sentación del Plan de Auditoría.</w:t>
            </w:r>
          </w:p>
          <w:p w:rsidR="006B0BCA" w:rsidRPr="00E56C99" w:rsidRDefault="006B0BCA" w:rsidP="00F146B3">
            <w:pPr>
              <w:pStyle w:val="Prrafodelista"/>
              <w:numPr>
                <w:ilvl w:val="0"/>
                <w:numId w:val="27"/>
              </w:numPr>
              <w:autoSpaceDE w:val="0"/>
              <w:autoSpaceDN w:val="0"/>
              <w:adjustRightInd w:val="0"/>
              <w:jc w:val="both"/>
              <w:rPr>
                <w:rFonts w:cstheme="minorHAnsi"/>
              </w:rPr>
            </w:pPr>
            <w:r w:rsidRPr="00E56C99">
              <w:rPr>
                <w:rFonts w:cstheme="minorHAnsi"/>
              </w:rPr>
              <w:t>Presentación del Grupo Auditor</w:t>
            </w:r>
            <w:r w:rsidR="00661CC5">
              <w:rPr>
                <w:rFonts w:cstheme="minorHAnsi"/>
              </w:rPr>
              <w:t>.</w:t>
            </w:r>
          </w:p>
          <w:p w:rsidR="006B0BCA" w:rsidRPr="00E56C99" w:rsidRDefault="006B0BCA" w:rsidP="00F146B3">
            <w:pPr>
              <w:pStyle w:val="Prrafodelista"/>
              <w:numPr>
                <w:ilvl w:val="0"/>
                <w:numId w:val="27"/>
              </w:numPr>
              <w:autoSpaceDE w:val="0"/>
              <w:autoSpaceDN w:val="0"/>
              <w:adjustRightInd w:val="0"/>
              <w:jc w:val="both"/>
              <w:rPr>
                <w:rFonts w:cstheme="minorHAnsi"/>
              </w:rPr>
            </w:pPr>
            <w:r w:rsidRPr="00E56C99">
              <w:rPr>
                <w:rFonts w:cstheme="minorHAnsi"/>
              </w:rPr>
              <w:t>Mencionar objetivos</w:t>
            </w:r>
            <w:r w:rsidR="00661CC5">
              <w:rPr>
                <w:rFonts w:cstheme="minorHAnsi"/>
              </w:rPr>
              <w:t>.</w:t>
            </w:r>
          </w:p>
          <w:p w:rsidR="006B0BCA" w:rsidRPr="00E56C99" w:rsidRDefault="006B0BCA" w:rsidP="00F146B3">
            <w:pPr>
              <w:pStyle w:val="Prrafodelista"/>
              <w:numPr>
                <w:ilvl w:val="0"/>
                <w:numId w:val="27"/>
              </w:numPr>
              <w:autoSpaceDE w:val="0"/>
              <w:autoSpaceDN w:val="0"/>
              <w:adjustRightInd w:val="0"/>
              <w:jc w:val="both"/>
              <w:rPr>
                <w:rFonts w:cstheme="minorHAnsi"/>
              </w:rPr>
            </w:pPr>
            <w:r w:rsidRPr="00E56C99">
              <w:rPr>
                <w:rFonts w:cstheme="minorHAnsi"/>
              </w:rPr>
              <w:t>Mencionar el alcance de la auditoría</w:t>
            </w:r>
            <w:r w:rsidR="00661CC5">
              <w:rPr>
                <w:rFonts w:cstheme="minorHAnsi"/>
              </w:rPr>
              <w:t>.</w:t>
            </w:r>
          </w:p>
          <w:p w:rsidR="006B0BCA" w:rsidRPr="00E56C99" w:rsidRDefault="006B0BCA" w:rsidP="00F146B3">
            <w:pPr>
              <w:pStyle w:val="Prrafodelista"/>
              <w:numPr>
                <w:ilvl w:val="0"/>
                <w:numId w:val="27"/>
              </w:numPr>
              <w:autoSpaceDE w:val="0"/>
              <w:autoSpaceDN w:val="0"/>
              <w:adjustRightInd w:val="0"/>
              <w:jc w:val="both"/>
              <w:rPr>
                <w:rFonts w:cstheme="minorHAnsi"/>
              </w:rPr>
            </w:pPr>
            <w:r w:rsidRPr="00E56C99">
              <w:rPr>
                <w:rFonts w:cstheme="minorHAnsi"/>
              </w:rPr>
              <w:t>Mencionar los criterios de la auditoría</w:t>
            </w:r>
            <w:r w:rsidR="00661CC5">
              <w:rPr>
                <w:rFonts w:cstheme="minorHAnsi"/>
              </w:rPr>
              <w:t>.</w:t>
            </w:r>
          </w:p>
          <w:p w:rsidR="006B0BCA" w:rsidRPr="00E56C99" w:rsidRDefault="006B0BCA" w:rsidP="00F146B3">
            <w:pPr>
              <w:pStyle w:val="Prrafodelista"/>
              <w:numPr>
                <w:ilvl w:val="0"/>
                <w:numId w:val="27"/>
              </w:numPr>
              <w:autoSpaceDE w:val="0"/>
              <w:autoSpaceDN w:val="0"/>
              <w:adjustRightInd w:val="0"/>
              <w:jc w:val="both"/>
              <w:rPr>
                <w:rFonts w:cstheme="minorHAnsi"/>
              </w:rPr>
            </w:pPr>
            <w:r w:rsidRPr="00E56C99">
              <w:rPr>
                <w:rFonts w:cstheme="minorHAnsi"/>
              </w:rPr>
              <w:t>Confirmar el Plan de Auditoría</w:t>
            </w:r>
            <w:r w:rsidR="00661CC5">
              <w:rPr>
                <w:rFonts w:cstheme="minorHAnsi"/>
              </w:rPr>
              <w:t>.</w:t>
            </w:r>
          </w:p>
          <w:p w:rsidR="006B0BCA" w:rsidRPr="00E56C99" w:rsidRDefault="006B0BCA" w:rsidP="00F146B3">
            <w:pPr>
              <w:pStyle w:val="Prrafodelista"/>
              <w:numPr>
                <w:ilvl w:val="0"/>
                <w:numId w:val="27"/>
              </w:numPr>
              <w:autoSpaceDE w:val="0"/>
              <w:autoSpaceDN w:val="0"/>
              <w:adjustRightInd w:val="0"/>
              <w:jc w:val="both"/>
              <w:rPr>
                <w:rFonts w:cstheme="minorHAnsi"/>
              </w:rPr>
            </w:pPr>
            <w:r w:rsidRPr="00E56C99">
              <w:rPr>
                <w:rFonts w:cstheme="minorHAnsi"/>
              </w:rPr>
              <w:t>Mencionar los criterios de evaluación</w:t>
            </w:r>
            <w:r w:rsidR="00661CC5">
              <w:rPr>
                <w:rFonts w:cstheme="minorHAnsi"/>
              </w:rPr>
              <w:t>.</w:t>
            </w:r>
          </w:p>
          <w:p w:rsidR="006B0BCA" w:rsidRPr="00E56C99" w:rsidRDefault="006B0BCA" w:rsidP="00F146B3">
            <w:pPr>
              <w:pStyle w:val="Prrafodelista"/>
              <w:numPr>
                <w:ilvl w:val="0"/>
                <w:numId w:val="27"/>
              </w:numPr>
              <w:autoSpaceDE w:val="0"/>
              <w:autoSpaceDN w:val="0"/>
              <w:adjustRightInd w:val="0"/>
              <w:jc w:val="both"/>
              <w:rPr>
                <w:rFonts w:cstheme="minorHAnsi"/>
              </w:rPr>
            </w:pPr>
            <w:r w:rsidRPr="00E56C99">
              <w:rPr>
                <w:rFonts w:cstheme="minorHAnsi"/>
              </w:rPr>
              <w:t>Declarar la fecha de cierre y entrega de reporte de auditoría</w:t>
            </w:r>
            <w:r w:rsidR="00661CC5">
              <w:rPr>
                <w:rFonts w:cstheme="minorHAnsi"/>
              </w:rPr>
              <w:t>.</w:t>
            </w:r>
          </w:p>
          <w:p w:rsidR="00F146B3" w:rsidRPr="00E56C99" w:rsidRDefault="00F146B3" w:rsidP="0065638C">
            <w:pPr>
              <w:autoSpaceDE w:val="0"/>
              <w:autoSpaceDN w:val="0"/>
              <w:adjustRightInd w:val="0"/>
              <w:jc w:val="both"/>
              <w:rPr>
                <w:rFonts w:cstheme="minorHAnsi"/>
              </w:rPr>
            </w:pPr>
          </w:p>
          <w:p w:rsidR="0011705C" w:rsidRDefault="0011705C" w:rsidP="003B5A73">
            <w:pPr>
              <w:pStyle w:val="Prrafodelista"/>
              <w:numPr>
                <w:ilvl w:val="1"/>
                <w:numId w:val="3"/>
              </w:numPr>
              <w:autoSpaceDE w:val="0"/>
              <w:autoSpaceDN w:val="0"/>
              <w:adjustRightInd w:val="0"/>
              <w:ind w:left="912" w:hanging="552"/>
              <w:jc w:val="both"/>
              <w:rPr>
                <w:rFonts w:cstheme="minorHAnsi"/>
                <w:b/>
              </w:rPr>
            </w:pPr>
            <w:r w:rsidRPr="00E56C99">
              <w:rPr>
                <w:rFonts w:cstheme="minorHAnsi"/>
                <w:b/>
              </w:rPr>
              <w:t>Realizar Auditoría Interna</w:t>
            </w:r>
            <w:r w:rsidR="00661CC5">
              <w:rPr>
                <w:rFonts w:cstheme="minorHAnsi"/>
                <w:b/>
              </w:rPr>
              <w:t>.</w:t>
            </w:r>
          </w:p>
          <w:p w:rsidR="00377B64" w:rsidRPr="00E56C99" w:rsidRDefault="00377B64" w:rsidP="00377B64">
            <w:pPr>
              <w:pStyle w:val="Prrafodelista"/>
              <w:autoSpaceDE w:val="0"/>
              <w:autoSpaceDN w:val="0"/>
              <w:adjustRightInd w:val="0"/>
              <w:ind w:left="912"/>
              <w:jc w:val="both"/>
              <w:rPr>
                <w:rFonts w:cstheme="minorHAnsi"/>
                <w:b/>
              </w:rPr>
            </w:pPr>
          </w:p>
          <w:p w:rsidR="006D3749" w:rsidRPr="00E56C99" w:rsidRDefault="006D3749" w:rsidP="0065638C">
            <w:pPr>
              <w:autoSpaceDE w:val="0"/>
              <w:autoSpaceDN w:val="0"/>
              <w:adjustRightInd w:val="0"/>
              <w:jc w:val="both"/>
              <w:rPr>
                <w:rFonts w:cstheme="minorHAnsi"/>
              </w:rPr>
            </w:pPr>
            <w:r w:rsidRPr="00E56C99">
              <w:rPr>
                <w:rFonts w:cstheme="minorHAnsi"/>
                <w:b/>
              </w:rPr>
              <w:t xml:space="preserve">El Auditor Interno </w:t>
            </w:r>
            <w:r w:rsidRPr="00E56C99">
              <w:rPr>
                <w:rFonts w:cstheme="minorHAnsi"/>
              </w:rPr>
              <w:t>es el encargado de ejecutar el Plan de Auditoría, para esto, hará uso de las hojas de verificación asignadas por el Auditor Líder y respetará, en todo momento, la metodología establecida en el mismo plan.</w:t>
            </w:r>
          </w:p>
          <w:p w:rsidR="0065638C" w:rsidRPr="00E56C99" w:rsidRDefault="006D3749" w:rsidP="0065638C">
            <w:pPr>
              <w:autoSpaceDE w:val="0"/>
              <w:autoSpaceDN w:val="0"/>
              <w:adjustRightInd w:val="0"/>
              <w:jc w:val="both"/>
              <w:rPr>
                <w:rFonts w:cstheme="minorHAnsi"/>
              </w:rPr>
            </w:pPr>
            <w:r w:rsidRPr="00E56C99">
              <w:rPr>
                <w:rFonts w:cstheme="minorHAnsi"/>
                <w:b/>
              </w:rPr>
              <w:t xml:space="preserve">  </w:t>
            </w:r>
          </w:p>
          <w:p w:rsidR="0011705C" w:rsidRDefault="0011705C" w:rsidP="003B5A73">
            <w:pPr>
              <w:pStyle w:val="Prrafodelista"/>
              <w:numPr>
                <w:ilvl w:val="1"/>
                <w:numId w:val="3"/>
              </w:numPr>
              <w:autoSpaceDE w:val="0"/>
              <w:autoSpaceDN w:val="0"/>
              <w:adjustRightInd w:val="0"/>
              <w:ind w:left="912" w:hanging="552"/>
              <w:jc w:val="both"/>
              <w:rPr>
                <w:rFonts w:cstheme="minorHAnsi"/>
                <w:b/>
              </w:rPr>
            </w:pPr>
            <w:r w:rsidRPr="00E56C99">
              <w:rPr>
                <w:rFonts w:cstheme="minorHAnsi"/>
                <w:b/>
              </w:rPr>
              <w:t>Evaluar al Auditor</w:t>
            </w:r>
            <w:r w:rsidR="00661CC5">
              <w:rPr>
                <w:rFonts w:cstheme="minorHAnsi"/>
                <w:b/>
              </w:rPr>
              <w:t>.</w:t>
            </w:r>
          </w:p>
          <w:p w:rsidR="00377B64" w:rsidRPr="00E56C99" w:rsidRDefault="00377B64" w:rsidP="00377B64">
            <w:pPr>
              <w:pStyle w:val="Prrafodelista"/>
              <w:autoSpaceDE w:val="0"/>
              <w:autoSpaceDN w:val="0"/>
              <w:adjustRightInd w:val="0"/>
              <w:ind w:left="912"/>
              <w:jc w:val="both"/>
              <w:rPr>
                <w:rFonts w:cstheme="minorHAnsi"/>
                <w:b/>
              </w:rPr>
            </w:pPr>
          </w:p>
          <w:p w:rsidR="0065638C" w:rsidRPr="00E56C99" w:rsidRDefault="00F82675" w:rsidP="0065638C">
            <w:pPr>
              <w:autoSpaceDE w:val="0"/>
              <w:autoSpaceDN w:val="0"/>
              <w:adjustRightInd w:val="0"/>
              <w:jc w:val="both"/>
              <w:rPr>
                <w:rFonts w:cstheme="minorHAnsi"/>
              </w:rPr>
            </w:pPr>
            <w:r w:rsidRPr="00E56C99">
              <w:rPr>
                <w:rFonts w:cstheme="minorHAnsi"/>
                <w:b/>
              </w:rPr>
              <w:t>El Auditor Interno</w:t>
            </w:r>
            <w:r w:rsidRPr="00E56C99">
              <w:rPr>
                <w:rFonts w:cstheme="minorHAnsi"/>
              </w:rPr>
              <w:t xml:space="preserve"> facilitará</w:t>
            </w:r>
            <w:r w:rsidR="00DB6D69" w:rsidRPr="00E56C99">
              <w:rPr>
                <w:rFonts w:cstheme="minorHAnsi"/>
              </w:rPr>
              <w:t xml:space="preserve"> al </w:t>
            </w:r>
            <w:r w:rsidR="00DB6D69" w:rsidRPr="00E56C99">
              <w:rPr>
                <w:rFonts w:cstheme="minorHAnsi"/>
                <w:b/>
              </w:rPr>
              <w:t xml:space="preserve">Auditado </w:t>
            </w:r>
            <w:r w:rsidR="00073709">
              <w:rPr>
                <w:rFonts w:cstheme="minorHAnsi"/>
              </w:rPr>
              <w:t>el</w:t>
            </w:r>
            <w:r w:rsidRPr="00E56C99">
              <w:rPr>
                <w:rFonts w:cstheme="minorHAnsi"/>
              </w:rPr>
              <w:t xml:space="preserve"> </w:t>
            </w:r>
            <w:r w:rsidRPr="00073709">
              <w:rPr>
                <w:rFonts w:cstheme="minorHAnsi"/>
              </w:rPr>
              <w:t xml:space="preserve">formato de </w:t>
            </w:r>
            <w:r w:rsidR="00073709" w:rsidRPr="00073709">
              <w:rPr>
                <w:rFonts w:cstheme="minorHAnsi"/>
              </w:rPr>
              <w:t>E</w:t>
            </w:r>
            <w:r w:rsidRPr="00073709">
              <w:rPr>
                <w:rFonts w:cstheme="minorHAnsi"/>
              </w:rPr>
              <w:t>valuaci</w:t>
            </w:r>
            <w:r w:rsidR="00DB6D69" w:rsidRPr="00073709">
              <w:rPr>
                <w:rFonts w:cstheme="minorHAnsi"/>
              </w:rPr>
              <w:t>ón</w:t>
            </w:r>
            <w:r w:rsidR="00073709" w:rsidRPr="00073709">
              <w:rPr>
                <w:rFonts w:cstheme="minorHAnsi"/>
              </w:rPr>
              <w:t xml:space="preserve"> del Auditor; SASISOPA-F-047</w:t>
            </w:r>
            <w:r w:rsidR="00DB6D69" w:rsidRPr="00073709">
              <w:rPr>
                <w:rFonts w:cstheme="minorHAnsi"/>
              </w:rPr>
              <w:t>, el cual tiene la finalidad de medir la capacidad del</w:t>
            </w:r>
            <w:r w:rsidRPr="00073709">
              <w:rPr>
                <w:rFonts w:cstheme="minorHAnsi"/>
              </w:rPr>
              <w:t xml:space="preserve"> </w:t>
            </w:r>
            <w:r w:rsidRPr="00073709">
              <w:rPr>
                <w:rFonts w:cstheme="minorHAnsi"/>
                <w:b/>
              </w:rPr>
              <w:t>Auditor Interno</w:t>
            </w:r>
            <w:r w:rsidR="00DB6D69" w:rsidRPr="00073709">
              <w:rPr>
                <w:rFonts w:cstheme="minorHAnsi"/>
                <w:b/>
              </w:rPr>
              <w:t xml:space="preserve"> </w:t>
            </w:r>
            <w:r w:rsidR="00DB6D69" w:rsidRPr="00073709">
              <w:rPr>
                <w:rFonts w:cstheme="minorHAnsi"/>
              </w:rPr>
              <w:t>durante la ejecución</w:t>
            </w:r>
            <w:r w:rsidR="00DB6D69" w:rsidRPr="00E56C99">
              <w:rPr>
                <w:rFonts w:cstheme="minorHAnsi"/>
              </w:rPr>
              <w:t xml:space="preserve"> de la auditoría.</w:t>
            </w:r>
          </w:p>
          <w:p w:rsidR="00F82675" w:rsidRPr="00E56C99" w:rsidRDefault="00F82675" w:rsidP="0065638C">
            <w:pPr>
              <w:autoSpaceDE w:val="0"/>
              <w:autoSpaceDN w:val="0"/>
              <w:adjustRightInd w:val="0"/>
              <w:jc w:val="both"/>
              <w:rPr>
                <w:rFonts w:cstheme="minorHAnsi"/>
              </w:rPr>
            </w:pPr>
            <w:r w:rsidRPr="00E56C99">
              <w:rPr>
                <w:rFonts w:cstheme="minorHAnsi"/>
              </w:rPr>
              <w:lastRenderedPageBreak/>
              <w:t>El llenado de este formato podrá ser realizado durante</w:t>
            </w:r>
            <w:r w:rsidR="00DB6D69" w:rsidRPr="00E56C99">
              <w:rPr>
                <w:rFonts w:cstheme="minorHAnsi"/>
              </w:rPr>
              <w:t xml:space="preserve"> la auditoría</w:t>
            </w:r>
            <w:r w:rsidRPr="00E56C99">
              <w:rPr>
                <w:rFonts w:cstheme="minorHAnsi"/>
              </w:rPr>
              <w:t xml:space="preserve"> </w:t>
            </w:r>
            <w:r w:rsidR="00DB6D69" w:rsidRPr="00E56C99">
              <w:rPr>
                <w:rFonts w:cstheme="minorHAnsi"/>
              </w:rPr>
              <w:t>o al finalizar la misma y deberá ser entregado</w:t>
            </w:r>
            <w:r w:rsidR="005B11D7" w:rsidRPr="00E56C99">
              <w:rPr>
                <w:rFonts w:cstheme="minorHAnsi"/>
              </w:rPr>
              <w:t xml:space="preserve"> al </w:t>
            </w:r>
            <w:r w:rsidR="005B11D7" w:rsidRPr="00E56C99">
              <w:rPr>
                <w:rFonts w:cstheme="minorHAnsi"/>
                <w:b/>
              </w:rPr>
              <w:t xml:space="preserve">Auditor Líder </w:t>
            </w:r>
            <w:r w:rsidR="005B11D7" w:rsidRPr="00E56C99">
              <w:rPr>
                <w:rFonts w:cstheme="minorHAnsi"/>
              </w:rPr>
              <w:t>durante la reunión de cierre.</w:t>
            </w:r>
            <w:r w:rsidR="00DB6D69" w:rsidRPr="00E56C99">
              <w:rPr>
                <w:rFonts w:cstheme="minorHAnsi"/>
              </w:rPr>
              <w:t xml:space="preserve"> </w:t>
            </w:r>
          </w:p>
          <w:p w:rsidR="005861D0" w:rsidRPr="00E56C99" w:rsidRDefault="005861D0" w:rsidP="0065638C">
            <w:pPr>
              <w:autoSpaceDE w:val="0"/>
              <w:autoSpaceDN w:val="0"/>
              <w:adjustRightInd w:val="0"/>
              <w:jc w:val="both"/>
              <w:rPr>
                <w:rFonts w:cstheme="minorHAnsi"/>
              </w:rPr>
            </w:pPr>
          </w:p>
          <w:p w:rsidR="0011705C" w:rsidRDefault="0011705C" w:rsidP="003B5A73">
            <w:pPr>
              <w:pStyle w:val="Prrafodelista"/>
              <w:numPr>
                <w:ilvl w:val="1"/>
                <w:numId w:val="3"/>
              </w:numPr>
              <w:autoSpaceDE w:val="0"/>
              <w:autoSpaceDN w:val="0"/>
              <w:adjustRightInd w:val="0"/>
              <w:ind w:left="912" w:hanging="552"/>
              <w:jc w:val="both"/>
              <w:rPr>
                <w:rFonts w:cstheme="minorHAnsi"/>
                <w:b/>
              </w:rPr>
            </w:pPr>
            <w:r w:rsidRPr="00E56C99">
              <w:rPr>
                <w:rFonts w:cstheme="minorHAnsi"/>
                <w:b/>
              </w:rPr>
              <w:t>Llevar a cabo reunión para análisis de hallazgos</w:t>
            </w:r>
            <w:r w:rsidR="00661CC5">
              <w:rPr>
                <w:rFonts w:cstheme="minorHAnsi"/>
                <w:b/>
              </w:rPr>
              <w:t>.</w:t>
            </w:r>
          </w:p>
          <w:p w:rsidR="00377B64" w:rsidRPr="00E56C99" w:rsidRDefault="00377B64" w:rsidP="00377B64">
            <w:pPr>
              <w:pStyle w:val="Prrafodelista"/>
              <w:autoSpaceDE w:val="0"/>
              <w:autoSpaceDN w:val="0"/>
              <w:adjustRightInd w:val="0"/>
              <w:ind w:left="912"/>
              <w:jc w:val="both"/>
              <w:rPr>
                <w:rFonts w:cstheme="minorHAnsi"/>
                <w:b/>
              </w:rPr>
            </w:pPr>
          </w:p>
          <w:p w:rsidR="005B11D7" w:rsidRDefault="00905560" w:rsidP="0065638C">
            <w:pPr>
              <w:autoSpaceDE w:val="0"/>
              <w:autoSpaceDN w:val="0"/>
              <w:adjustRightInd w:val="0"/>
              <w:jc w:val="both"/>
              <w:rPr>
                <w:rFonts w:cstheme="minorHAnsi"/>
              </w:rPr>
            </w:pPr>
            <w:r>
              <w:rPr>
                <w:rFonts w:cstheme="minorHAnsi"/>
                <w:b/>
              </w:rPr>
              <w:t xml:space="preserve">El Auditor Líder, </w:t>
            </w:r>
            <w:r w:rsidRPr="00905560">
              <w:rPr>
                <w:rFonts w:cstheme="minorHAnsi"/>
              </w:rPr>
              <w:t>a</w:t>
            </w:r>
            <w:r w:rsidR="005861D0" w:rsidRPr="00905560">
              <w:rPr>
                <w:rFonts w:cstheme="minorHAnsi"/>
              </w:rPr>
              <w:t>l</w:t>
            </w:r>
            <w:r w:rsidR="005861D0" w:rsidRPr="00E56C99">
              <w:rPr>
                <w:rFonts w:cstheme="minorHAnsi"/>
              </w:rPr>
              <w:t xml:space="preserve"> finalizar la auditoría y una vez que las hojas de verificación hayan sido evaluadas en su totalidad, se reunirá con el equipo de auditores (Si es que aplica) para </w:t>
            </w:r>
            <w:r w:rsidR="00073709">
              <w:rPr>
                <w:rFonts w:cstheme="minorHAnsi"/>
              </w:rPr>
              <w:t>recabar</w:t>
            </w:r>
            <w:r w:rsidR="005861D0" w:rsidRPr="00E56C99">
              <w:rPr>
                <w:rFonts w:cstheme="minorHAnsi"/>
              </w:rPr>
              <w:t xml:space="preserve"> la evidencia </w:t>
            </w:r>
            <w:r w:rsidR="00073709">
              <w:rPr>
                <w:rFonts w:cstheme="minorHAnsi"/>
              </w:rPr>
              <w:t>y</w:t>
            </w:r>
            <w:r w:rsidR="00D935C7" w:rsidRPr="00E56C99">
              <w:rPr>
                <w:rFonts w:cstheme="minorHAnsi"/>
              </w:rPr>
              <w:t xml:space="preserve"> verificar los hallazgos encontrados, al tiempo que se evaluará el impacto de los mismos al sistema de administración</w:t>
            </w:r>
          </w:p>
          <w:p w:rsidR="00480C9D" w:rsidRPr="00E56C99" w:rsidRDefault="00480C9D" w:rsidP="0065638C">
            <w:pPr>
              <w:autoSpaceDE w:val="0"/>
              <w:autoSpaceDN w:val="0"/>
              <w:adjustRightInd w:val="0"/>
              <w:jc w:val="both"/>
              <w:rPr>
                <w:rFonts w:cstheme="minorHAnsi"/>
              </w:rPr>
            </w:pPr>
          </w:p>
          <w:p w:rsidR="00480C9D" w:rsidRPr="00480C9D" w:rsidRDefault="00480C9D" w:rsidP="00480C9D">
            <w:pPr>
              <w:pStyle w:val="Prrafodelista"/>
              <w:numPr>
                <w:ilvl w:val="0"/>
                <w:numId w:val="29"/>
              </w:numPr>
              <w:autoSpaceDE w:val="0"/>
              <w:autoSpaceDN w:val="0"/>
              <w:adjustRightInd w:val="0"/>
              <w:jc w:val="both"/>
              <w:rPr>
                <w:rFonts w:cstheme="minorHAnsi"/>
                <w:b/>
                <w:vanish/>
              </w:rPr>
            </w:pPr>
          </w:p>
          <w:p w:rsidR="00480C9D" w:rsidRPr="00480C9D" w:rsidRDefault="00480C9D" w:rsidP="00480C9D">
            <w:pPr>
              <w:pStyle w:val="Prrafodelista"/>
              <w:numPr>
                <w:ilvl w:val="1"/>
                <w:numId w:val="29"/>
              </w:numPr>
              <w:autoSpaceDE w:val="0"/>
              <w:autoSpaceDN w:val="0"/>
              <w:adjustRightInd w:val="0"/>
              <w:jc w:val="both"/>
              <w:rPr>
                <w:rFonts w:cstheme="minorHAnsi"/>
                <w:b/>
                <w:vanish/>
              </w:rPr>
            </w:pPr>
          </w:p>
          <w:p w:rsidR="00480C9D" w:rsidRPr="00480C9D" w:rsidRDefault="00480C9D" w:rsidP="00480C9D">
            <w:pPr>
              <w:pStyle w:val="Prrafodelista"/>
              <w:numPr>
                <w:ilvl w:val="1"/>
                <w:numId w:val="29"/>
              </w:numPr>
              <w:autoSpaceDE w:val="0"/>
              <w:autoSpaceDN w:val="0"/>
              <w:adjustRightInd w:val="0"/>
              <w:jc w:val="both"/>
              <w:rPr>
                <w:rFonts w:cstheme="minorHAnsi"/>
                <w:b/>
                <w:vanish/>
              </w:rPr>
            </w:pPr>
          </w:p>
          <w:p w:rsidR="00480C9D" w:rsidRPr="00480C9D" w:rsidRDefault="00480C9D" w:rsidP="00480C9D">
            <w:pPr>
              <w:pStyle w:val="Prrafodelista"/>
              <w:numPr>
                <w:ilvl w:val="1"/>
                <w:numId w:val="29"/>
              </w:numPr>
              <w:autoSpaceDE w:val="0"/>
              <w:autoSpaceDN w:val="0"/>
              <w:adjustRightInd w:val="0"/>
              <w:jc w:val="both"/>
              <w:rPr>
                <w:rFonts w:cstheme="minorHAnsi"/>
                <w:b/>
                <w:vanish/>
              </w:rPr>
            </w:pPr>
          </w:p>
          <w:p w:rsidR="00480C9D" w:rsidRPr="00480C9D" w:rsidRDefault="00480C9D" w:rsidP="00480C9D">
            <w:pPr>
              <w:pStyle w:val="Prrafodelista"/>
              <w:numPr>
                <w:ilvl w:val="1"/>
                <w:numId w:val="29"/>
              </w:numPr>
              <w:autoSpaceDE w:val="0"/>
              <w:autoSpaceDN w:val="0"/>
              <w:adjustRightInd w:val="0"/>
              <w:jc w:val="both"/>
              <w:rPr>
                <w:rFonts w:cstheme="minorHAnsi"/>
                <w:b/>
                <w:vanish/>
              </w:rPr>
            </w:pPr>
          </w:p>
          <w:p w:rsidR="00480C9D" w:rsidRPr="00480C9D" w:rsidRDefault="00480C9D" w:rsidP="00480C9D">
            <w:pPr>
              <w:pStyle w:val="Prrafodelista"/>
              <w:numPr>
                <w:ilvl w:val="1"/>
                <w:numId w:val="29"/>
              </w:numPr>
              <w:autoSpaceDE w:val="0"/>
              <w:autoSpaceDN w:val="0"/>
              <w:adjustRightInd w:val="0"/>
              <w:jc w:val="both"/>
              <w:rPr>
                <w:rFonts w:cstheme="minorHAnsi"/>
                <w:b/>
                <w:vanish/>
              </w:rPr>
            </w:pPr>
          </w:p>
          <w:p w:rsidR="00480C9D" w:rsidRPr="00480C9D" w:rsidRDefault="00480C9D" w:rsidP="00480C9D">
            <w:pPr>
              <w:pStyle w:val="Prrafodelista"/>
              <w:numPr>
                <w:ilvl w:val="1"/>
                <w:numId w:val="29"/>
              </w:numPr>
              <w:autoSpaceDE w:val="0"/>
              <w:autoSpaceDN w:val="0"/>
              <w:adjustRightInd w:val="0"/>
              <w:jc w:val="both"/>
              <w:rPr>
                <w:rFonts w:cstheme="minorHAnsi"/>
                <w:b/>
                <w:vanish/>
              </w:rPr>
            </w:pPr>
          </w:p>
          <w:p w:rsidR="00480C9D" w:rsidRPr="00480C9D" w:rsidRDefault="00480C9D" w:rsidP="00480C9D">
            <w:pPr>
              <w:pStyle w:val="Prrafodelista"/>
              <w:numPr>
                <w:ilvl w:val="1"/>
                <w:numId w:val="29"/>
              </w:numPr>
              <w:autoSpaceDE w:val="0"/>
              <w:autoSpaceDN w:val="0"/>
              <w:adjustRightInd w:val="0"/>
              <w:jc w:val="both"/>
              <w:rPr>
                <w:rFonts w:cstheme="minorHAnsi"/>
                <w:b/>
                <w:vanish/>
              </w:rPr>
            </w:pPr>
          </w:p>
          <w:p w:rsidR="00480C9D" w:rsidRPr="00480C9D" w:rsidRDefault="00480C9D" w:rsidP="00480C9D">
            <w:pPr>
              <w:pStyle w:val="Prrafodelista"/>
              <w:numPr>
                <w:ilvl w:val="1"/>
                <w:numId w:val="29"/>
              </w:numPr>
              <w:autoSpaceDE w:val="0"/>
              <w:autoSpaceDN w:val="0"/>
              <w:adjustRightInd w:val="0"/>
              <w:jc w:val="both"/>
              <w:rPr>
                <w:rFonts w:cstheme="minorHAnsi"/>
                <w:b/>
                <w:vanish/>
              </w:rPr>
            </w:pPr>
          </w:p>
          <w:p w:rsidR="00480C9D" w:rsidRPr="00480C9D" w:rsidRDefault="00480C9D" w:rsidP="00480C9D">
            <w:pPr>
              <w:pStyle w:val="Prrafodelista"/>
              <w:numPr>
                <w:ilvl w:val="1"/>
                <w:numId w:val="29"/>
              </w:numPr>
              <w:autoSpaceDE w:val="0"/>
              <w:autoSpaceDN w:val="0"/>
              <w:adjustRightInd w:val="0"/>
              <w:jc w:val="both"/>
              <w:rPr>
                <w:rFonts w:cstheme="minorHAnsi"/>
                <w:b/>
                <w:vanish/>
              </w:rPr>
            </w:pPr>
          </w:p>
          <w:p w:rsidR="00480C9D" w:rsidRPr="00480C9D" w:rsidRDefault="00480C9D" w:rsidP="00480C9D">
            <w:pPr>
              <w:pStyle w:val="Prrafodelista"/>
              <w:numPr>
                <w:ilvl w:val="1"/>
                <w:numId w:val="29"/>
              </w:numPr>
              <w:autoSpaceDE w:val="0"/>
              <w:autoSpaceDN w:val="0"/>
              <w:adjustRightInd w:val="0"/>
              <w:jc w:val="both"/>
              <w:rPr>
                <w:rFonts w:cstheme="minorHAnsi"/>
                <w:b/>
                <w:vanish/>
              </w:rPr>
            </w:pPr>
          </w:p>
          <w:p w:rsidR="00480C9D" w:rsidRPr="00480C9D" w:rsidRDefault="00480C9D" w:rsidP="00480C9D">
            <w:pPr>
              <w:pStyle w:val="Prrafodelista"/>
              <w:numPr>
                <w:ilvl w:val="1"/>
                <w:numId w:val="29"/>
              </w:numPr>
              <w:autoSpaceDE w:val="0"/>
              <w:autoSpaceDN w:val="0"/>
              <w:adjustRightInd w:val="0"/>
              <w:jc w:val="both"/>
              <w:rPr>
                <w:rFonts w:cstheme="minorHAnsi"/>
                <w:b/>
                <w:vanish/>
              </w:rPr>
            </w:pPr>
          </w:p>
          <w:p w:rsidR="00480C9D" w:rsidRPr="00480C9D" w:rsidRDefault="00480C9D" w:rsidP="00480C9D">
            <w:pPr>
              <w:pStyle w:val="Prrafodelista"/>
              <w:numPr>
                <w:ilvl w:val="1"/>
                <w:numId w:val="29"/>
              </w:numPr>
              <w:autoSpaceDE w:val="0"/>
              <w:autoSpaceDN w:val="0"/>
              <w:adjustRightInd w:val="0"/>
              <w:jc w:val="both"/>
              <w:rPr>
                <w:rFonts w:cstheme="minorHAnsi"/>
                <w:b/>
                <w:vanish/>
              </w:rPr>
            </w:pPr>
          </w:p>
          <w:p w:rsidR="00480C9D" w:rsidRPr="00480C9D" w:rsidRDefault="00480C9D" w:rsidP="00480C9D">
            <w:pPr>
              <w:pStyle w:val="Prrafodelista"/>
              <w:numPr>
                <w:ilvl w:val="1"/>
                <w:numId w:val="29"/>
              </w:numPr>
              <w:autoSpaceDE w:val="0"/>
              <w:autoSpaceDN w:val="0"/>
              <w:adjustRightInd w:val="0"/>
              <w:jc w:val="both"/>
              <w:rPr>
                <w:rFonts w:cstheme="minorHAnsi"/>
                <w:b/>
                <w:vanish/>
              </w:rPr>
            </w:pPr>
          </w:p>
          <w:p w:rsidR="00480C9D" w:rsidRPr="00480C9D" w:rsidRDefault="00480C9D" w:rsidP="00480C9D">
            <w:pPr>
              <w:pStyle w:val="Prrafodelista"/>
              <w:numPr>
                <w:ilvl w:val="1"/>
                <w:numId w:val="29"/>
              </w:numPr>
              <w:autoSpaceDE w:val="0"/>
              <w:autoSpaceDN w:val="0"/>
              <w:adjustRightInd w:val="0"/>
              <w:jc w:val="both"/>
              <w:rPr>
                <w:rFonts w:cstheme="minorHAnsi"/>
                <w:b/>
                <w:vanish/>
              </w:rPr>
            </w:pPr>
          </w:p>
          <w:p w:rsidR="00480C9D" w:rsidRDefault="00480C9D" w:rsidP="00480C9D">
            <w:pPr>
              <w:pStyle w:val="Prrafodelista"/>
              <w:numPr>
                <w:ilvl w:val="1"/>
                <w:numId w:val="29"/>
              </w:numPr>
              <w:autoSpaceDE w:val="0"/>
              <w:autoSpaceDN w:val="0"/>
              <w:adjustRightInd w:val="0"/>
              <w:ind w:left="919" w:hanging="559"/>
              <w:jc w:val="both"/>
              <w:rPr>
                <w:rFonts w:cstheme="minorHAnsi"/>
                <w:b/>
              </w:rPr>
            </w:pPr>
            <w:r w:rsidRPr="00E56C99">
              <w:rPr>
                <w:rFonts w:cstheme="minorHAnsi"/>
                <w:b/>
              </w:rPr>
              <w:t xml:space="preserve">Realizar </w:t>
            </w:r>
            <w:r w:rsidR="00964D2F">
              <w:rPr>
                <w:rFonts w:cstheme="minorHAnsi"/>
                <w:b/>
              </w:rPr>
              <w:t>I</w:t>
            </w:r>
            <w:r w:rsidRPr="00E56C99">
              <w:rPr>
                <w:rFonts w:cstheme="minorHAnsi"/>
                <w:b/>
              </w:rPr>
              <w:t>nforme de Auditoría</w:t>
            </w:r>
            <w:r w:rsidR="00661CC5">
              <w:rPr>
                <w:rFonts w:cstheme="minorHAnsi"/>
                <w:b/>
              </w:rPr>
              <w:t>.</w:t>
            </w:r>
          </w:p>
          <w:p w:rsidR="00377B64" w:rsidRPr="00E56C99" w:rsidRDefault="00377B64" w:rsidP="00377B64">
            <w:pPr>
              <w:pStyle w:val="Prrafodelista"/>
              <w:autoSpaceDE w:val="0"/>
              <w:autoSpaceDN w:val="0"/>
              <w:adjustRightInd w:val="0"/>
              <w:ind w:left="919"/>
              <w:jc w:val="both"/>
              <w:rPr>
                <w:rFonts w:cstheme="minorHAnsi"/>
                <w:b/>
              </w:rPr>
            </w:pPr>
          </w:p>
          <w:p w:rsidR="00480C9D" w:rsidRPr="00E56C99" w:rsidRDefault="00480C9D" w:rsidP="00480C9D">
            <w:pPr>
              <w:autoSpaceDE w:val="0"/>
              <w:autoSpaceDN w:val="0"/>
              <w:adjustRightInd w:val="0"/>
              <w:jc w:val="both"/>
              <w:rPr>
                <w:rFonts w:cstheme="minorHAnsi"/>
              </w:rPr>
            </w:pPr>
            <w:r w:rsidRPr="00480C9D">
              <w:rPr>
                <w:rFonts w:cstheme="minorHAnsi"/>
                <w:b/>
              </w:rPr>
              <w:t xml:space="preserve">El Auditor Líder </w:t>
            </w:r>
            <w:r w:rsidRPr="00480C9D">
              <w:rPr>
                <w:rFonts w:cstheme="minorHAnsi"/>
              </w:rPr>
              <w:t>deberá realizar un Informe de Auditoría; SASISOPA-F-021.</w:t>
            </w:r>
          </w:p>
          <w:p w:rsidR="009C3B9D" w:rsidRDefault="009C3B9D" w:rsidP="0065638C">
            <w:pPr>
              <w:autoSpaceDE w:val="0"/>
              <w:autoSpaceDN w:val="0"/>
              <w:adjustRightInd w:val="0"/>
              <w:jc w:val="both"/>
              <w:rPr>
                <w:rFonts w:cstheme="minorHAnsi"/>
              </w:rPr>
            </w:pPr>
          </w:p>
          <w:p w:rsidR="0011705C" w:rsidRDefault="0017556B" w:rsidP="00480C9D">
            <w:pPr>
              <w:pStyle w:val="Prrafodelista"/>
              <w:numPr>
                <w:ilvl w:val="1"/>
                <w:numId w:val="29"/>
              </w:numPr>
              <w:autoSpaceDE w:val="0"/>
              <w:autoSpaceDN w:val="0"/>
              <w:adjustRightInd w:val="0"/>
              <w:ind w:left="912" w:hanging="552"/>
              <w:jc w:val="both"/>
              <w:rPr>
                <w:rFonts w:cstheme="minorHAnsi"/>
                <w:b/>
              </w:rPr>
            </w:pPr>
            <w:r w:rsidRPr="00E56C99">
              <w:rPr>
                <w:rFonts w:cstheme="minorHAnsi"/>
                <w:b/>
              </w:rPr>
              <w:t>Realizar conclusiones</w:t>
            </w:r>
            <w:r w:rsidR="005861D0" w:rsidRPr="00E56C99">
              <w:rPr>
                <w:rFonts w:cstheme="minorHAnsi"/>
                <w:b/>
              </w:rPr>
              <w:t xml:space="preserve"> y cierre</w:t>
            </w:r>
            <w:r w:rsidRPr="00E56C99">
              <w:rPr>
                <w:rFonts w:cstheme="minorHAnsi"/>
                <w:b/>
              </w:rPr>
              <w:t xml:space="preserve"> de auditoría</w:t>
            </w:r>
            <w:r w:rsidR="00661CC5">
              <w:rPr>
                <w:rFonts w:cstheme="minorHAnsi"/>
                <w:b/>
              </w:rPr>
              <w:t>.</w:t>
            </w:r>
          </w:p>
          <w:p w:rsidR="00377B64" w:rsidRPr="00E56C99" w:rsidRDefault="00377B64" w:rsidP="00377B64">
            <w:pPr>
              <w:pStyle w:val="Prrafodelista"/>
              <w:autoSpaceDE w:val="0"/>
              <w:autoSpaceDN w:val="0"/>
              <w:adjustRightInd w:val="0"/>
              <w:ind w:left="912"/>
              <w:jc w:val="both"/>
              <w:rPr>
                <w:rFonts w:cstheme="minorHAnsi"/>
                <w:b/>
              </w:rPr>
            </w:pPr>
          </w:p>
          <w:p w:rsidR="0065638C" w:rsidRPr="00E56C99" w:rsidRDefault="005861D0" w:rsidP="0065638C">
            <w:pPr>
              <w:autoSpaceDE w:val="0"/>
              <w:autoSpaceDN w:val="0"/>
              <w:adjustRightInd w:val="0"/>
              <w:jc w:val="both"/>
              <w:rPr>
                <w:rFonts w:cstheme="minorHAnsi"/>
              </w:rPr>
            </w:pPr>
            <w:r w:rsidRPr="00E56C99">
              <w:rPr>
                <w:rFonts w:cstheme="minorHAnsi"/>
                <w:b/>
              </w:rPr>
              <w:t xml:space="preserve">El Auditor </w:t>
            </w:r>
            <w:r w:rsidR="00640D6A" w:rsidRPr="00E56C99">
              <w:rPr>
                <w:rFonts w:cstheme="minorHAnsi"/>
                <w:b/>
              </w:rPr>
              <w:t>Líder</w:t>
            </w:r>
            <w:r w:rsidRPr="00E56C99">
              <w:rPr>
                <w:rFonts w:cstheme="minorHAnsi"/>
                <w:b/>
              </w:rPr>
              <w:t xml:space="preserve">, </w:t>
            </w:r>
            <w:r w:rsidRPr="00E56C99">
              <w:rPr>
                <w:rFonts w:cstheme="minorHAnsi"/>
              </w:rPr>
              <w:t xml:space="preserve">una vez terminado el </w:t>
            </w:r>
            <w:r w:rsidRPr="00905560">
              <w:rPr>
                <w:rFonts w:cstheme="minorHAnsi"/>
              </w:rPr>
              <w:t>informe de auditoría</w:t>
            </w:r>
            <w:r w:rsidRPr="00E56C99">
              <w:rPr>
                <w:rFonts w:cstheme="minorHAnsi"/>
              </w:rPr>
              <w:t xml:space="preserve">, convocará a reunión a las partes involucradas en el proceso de auditoría, según lo establecido en el Plan, </w:t>
            </w:r>
            <w:r w:rsidR="00AE47E2" w:rsidRPr="00E56C99">
              <w:rPr>
                <w:rFonts w:cstheme="minorHAnsi"/>
              </w:rPr>
              <w:t>esto con la finalidad de dar las conclusiones del proceso llevado a cabo y dar cierre de las actividades. Se deberá considerar lo siguiente durante la reunión de cierre:</w:t>
            </w:r>
          </w:p>
          <w:p w:rsidR="00AE47E2" w:rsidRPr="00E56C99" w:rsidRDefault="00AE47E2" w:rsidP="0065638C">
            <w:pPr>
              <w:autoSpaceDE w:val="0"/>
              <w:autoSpaceDN w:val="0"/>
              <w:adjustRightInd w:val="0"/>
              <w:jc w:val="both"/>
              <w:rPr>
                <w:rFonts w:cstheme="minorHAnsi"/>
              </w:rPr>
            </w:pPr>
          </w:p>
          <w:p w:rsidR="00AE47E2" w:rsidRPr="00E56C99" w:rsidRDefault="00AE47E2" w:rsidP="00AE47E2">
            <w:pPr>
              <w:pStyle w:val="Prrafodelista"/>
              <w:numPr>
                <w:ilvl w:val="0"/>
                <w:numId w:val="28"/>
              </w:numPr>
              <w:autoSpaceDE w:val="0"/>
              <w:autoSpaceDN w:val="0"/>
              <w:adjustRightInd w:val="0"/>
              <w:jc w:val="both"/>
              <w:rPr>
                <w:rFonts w:cstheme="minorHAnsi"/>
              </w:rPr>
            </w:pPr>
            <w:r w:rsidRPr="00E56C99">
              <w:rPr>
                <w:rFonts w:cstheme="minorHAnsi"/>
              </w:rPr>
              <w:t>Agradecimiento</w:t>
            </w:r>
            <w:r w:rsidR="00661CC5">
              <w:rPr>
                <w:rFonts w:cstheme="minorHAnsi"/>
              </w:rPr>
              <w:t>.</w:t>
            </w:r>
          </w:p>
          <w:p w:rsidR="00AE47E2" w:rsidRPr="00E56C99" w:rsidRDefault="00AE47E2" w:rsidP="00AE47E2">
            <w:pPr>
              <w:pStyle w:val="Prrafodelista"/>
              <w:numPr>
                <w:ilvl w:val="0"/>
                <w:numId w:val="28"/>
              </w:numPr>
              <w:autoSpaceDE w:val="0"/>
              <w:autoSpaceDN w:val="0"/>
              <w:adjustRightInd w:val="0"/>
              <w:jc w:val="both"/>
              <w:rPr>
                <w:rFonts w:cstheme="minorHAnsi"/>
              </w:rPr>
            </w:pPr>
            <w:r w:rsidRPr="00E56C99">
              <w:rPr>
                <w:rFonts w:cstheme="minorHAnsi"/>
              </w:rPr>
              <w:t>Objetivo y Alcance de la Auditoría</w:t>
            </w:r>
            <w:r w:rsidR="00661CC5">
              <w:rPr>
                <w:rFonts w:cstheme="minorHAnsi"/>
              </w:rPr>
              <w:t>.</w:t>
            </w:r>
          </w:p>
          <w:p w:rsidR="00AE47E2" w:rsidRPr="00E56C99" w:rsidRDefault="00AE47E2" w:rsidP="00AE47E2">
            <w:pPr>
              <w:pStyle w:val="Prrafodelista"/>
              <w:numPr>
                <w:ilvl w:val="0"/>
                <w:numId w:val="28"/>
              </w:numPr>
              <w:autoSpaceDE w:val="0"/>
              <w:autoSpaceDN w:val="0"/>
              <w:adjustRightInd w:val="0"/>
              <w:jc w:val="both"/>
              <w:rPr>
                <w:rFonts w:cstheme="minorHAnsi"/>
              </w:rPr>
            </w:pPr>
            <w:r w:rsidRPr="00E56C99">
              <w:rPr>
                <w:rFonts w:cstheme="minorHAnsi"/>
              </w:rPr>
              <w:t>Resumen Global de la Auditoría</w:t>
            </w:r>
            <w:r w:rsidR="00661CC5">
              <w:rPr>
                <w:rFonts w:cstheme="minorHAnsi"/>
              </w:rPr>
              <w:t>.</w:t>
            </w:r>
          </w:p>
          <w:p w:rsidR="00AE47E2" w:rsidRPr="00E56C99" w:rsidRDefault="00AE47E2" w:rsidP="00AE47E2">
            <w:pPr>
              <w:pStyle w:val="Prrafodelista"/>
              <w:numPr>
                <w:ilvl w:val="0"/>
                <w:numId w:val="28"/>
              </w:numPr>
              <w:autoSpaceDE w:val="0"/>
              <w:autoSpaceDN w:val="0"/>
              <w:adjustRightInd w:val="0"/>
              <w:jc w:val="both"/>
              <w:rPr>
                <w:rFonts w:cstheme="minorHAnsi"/>
              </w:rPr>
            </w:pPr>
            <w:r w:rsidRPr="00E56C99">
              <w:rPr>
                <w:rFonts w:cstheme="minorHAnsi"/>
              </w:rPr>
              <w:t>Aclaraciones</w:t>
            </w:r>
            <w:r w:rsidR="00661CC5">
              <w:rPr>
                <w:rFonts w:cstheme="minorHAnsi"/>
              </w:rPr>
              <w:t>.</w:t>
            </w:r>
          </w:p>
          <w:p w:rsidR="00AE47E2" w:rsidRPr="00E56C99" w:rsidRDefault="00AE47E2" w:rsidP="00AE47E2">
            <w:pPr>
              <w:pStyle w:val="Prrafodelista"/>
              <w:numPr>
                <w:ilvl w:val="0"/>
                <w:numId w:val="28"/>
              </w:numPr>
              <w:autoSpaceDE w:val="0"/>
              <w:autoSpaceDN w:val="0"/>
              <w:adjustRightInd w:val="0"/>
              <w:jc w:val="both"/>
              <w:rPr>
                <w:rFonts w:cstheme="minorHAnsi"/>
              </w:rPr>
            </w:pPr>
            <w:r w:rsidRPr="00E56C99">
              <w:rPr>
                <w:rFonts w:cstheme="minorHAnsi"/>
              </w:rPr>
              <w:t>Fecha de entrega de acciones correctivas y/o preventivas</w:t>
            </w:r>
            <w:r w:rsidR="00661CC5">
              <w:rPr>
                <w:rFonts w:cstheme="minorHAnsi"/>
              </w:rPr>
              <w:t>.</w:t>
            </w:r>
          </w:p>
          <w:p w:rsidR="005861D0" w:rsidRPr="00E56C99" w:rsidRDefault="005861D0" w:rsidP="0065638C">
            <w:pPr>
              <w:autoSpaceDE w:val="0"/>
              <w:autoSpaceDN w:val="0"/>
              <w:adjustRightInd w:val="0"/>
              <w:jc w:val="both"/>
              <w:rPr>
                <w:rFonts w:cstheme="minorHAnsi"/>
                <w:b/>
              </w:rPr>
            </w:pPr>
          </w:p>
          <w:p w:rsidR="0017556B" w:rsidRDefault="0017556B" w:rsidP="00480C9D">
            <w:pPr>
              <w:pStyle w:val="Prrafodelista"/>
              <w:numPr>
                <w:ilvl w:val="1"/>
                <w:numId w:val="29"/>
              </w:numPr>
              <w:autoSpaceDE w:val="0"/>
              <w:autoSpaceDN w:val="0"/>
              <w:adjustRightInd w:val="0"/>
              <w:ind w:left="912" w:hanging="552"/>
              <w:jc w:val="both"/>
              <w:rPr>
                <w:rFonts w:cstheme="minorHAnsi"/>
                <w:b/>
              </w:rPr>
            </w:pPr>
            <w:r w:rsidRPr="00E56C99">
              <w:rPr>
                <w:rFonts w:cstheme="minorHAnsi"/>
                <w:b/>
              </w:rPr>
              <w:t>Distribuir Informe de Auditoría</w:t>
            </w:r>
            <w:r w:rsidR="00661CC5">
              <w:rPr>
                <w:rFonts w:cstheme="minorHAnsi"/>
                <w:b/>
              </w:rPr>
              <w:t>.</w:t>
            </w:r>
          </w:p>
          <w:p w:rsidR="00377B64" w:rsidRPr="00E56C99" w:rsidRDefault="00377B64" w:rsidP="00377B64">
            <w:pPr>
              <w:pStyle w:val="Prrafodelista"/>
              <w:autoSpaceDE w:val="0"/>
              <w:autoSpaceDN w:val="0"/>
              <w:adjustRightInd w:val="0"/>
              <w:ind w:left="912"/>
              <w:jc w:val="both"/>
              <w:rPr>
                <w:rFonts w:cstheme="minorHAnsi"/>
                <w:b/>
              </w:rPr>
            </w:pPr>
          </w:p>
          <w:p w:rsidR="003D046D" w:rsidRPr="00E56C99" w:rsidRDefault="003D046D" w:rsidP="0065638C">
            <w:pPr>
              <w:autoSpaceDE w:val="0"/>
              <w:autoSpaceDN w:val="0"/>
              <w:adjustRightInd w:val="0"/>
              <w:jc w:val="both"/>
              <w:rPr>
                <w:rFonts w:cstheme="minorHAnsi"/>
              </w:rPr>
            </w:pPr>
            <w:r w:rsidRPr="00E56C99">
              <w:rPr>
                <w:rFonts w:cstheme="minorHAnsi"/>
                <w:b/>
              </w:rPr>
              <w:t xml:space="preserve">El Auditor Líder </w:t>
            </w:r>
            <w:r w:rsidRPr="00E56C99">
              <w:rPr>
                <w:rFonts w:cstheme="minorHAnsi"/>
              </w:rPr>
              <w:t>distribuirá</w:t>
            </w:r>
            <w:r w:rsidRPr="00E56C99">
              <w:rPr>
                <w:rFonts w:cstheme="minorHAnsi"/>
                <w:b/>
              </w:rPr>
              <w:t xml:space="preserve"> </w:t>
            </w:r>
            <w:r w:rsidRPr="00E56C99">
              <w:rPr>
                <w:rFonts w:cstheme="minorHAnsi"/>
              </w:rPr>
              <w:t>el informe de Auditoría a las partes involucradas (Auditado y Auditor interno) como registro y evidencia de la ejecución de la misma.</w:t>
            </w:r>
          </w:p>
          <w:p w:rsidR="0065638C" w:rsidRPr="00E56C99" w:rsidRDefault="003D046D" w:rsidP="0065638C">
            <w:pPr>
              <w:autoSpaceDE w:val="0"/>
              <w:autoSpaceDN w:val="0"/>
              <w:adjustRightInd w:val="0"/>
              <w:jc w:val="both"/>
              <w:rPr>
                <w:rFonts w:cstheme="minorHAnsi"/>
                <w:b/>
              </w:rPr>
            </w:pPr>
            <w:r w:rsidRPr="00E56C99">
              <w:rPr>
                <w:rFonts w:cstheme="minorHAnsi"/>
                <w:b/>
              </w:rPr>
              <w:t xml:space="preserve"> </w:t>
            </w:r>
          </w:p>
          <w:p w:rsidR="0017556B" w:rsidRDefault="0017556B" w:rsidP="00480C9D">
            <w:pPr>
              <w:pStyle w:val="Prrafodelista"/>
              <w:numPr>
                <w:ilvl w:val="1"/>
                <w:numId w:val="29"/>
              </w:numPr>
              <w:autoSpaceDE w:val="0"/>
              <w:autoSpaceDN w:val="0"/>
              <w:adjustRightInd w:val="0"/>
              <w:ind w:left="912" w:hanging="552"/>
              <w:jc w:val="both"/>
              <w:rPr>
                <w:rFonts w:cstheme="minorHAnsi"/>
                <w:b/>
              </w:rPr>
            </w:pPr>
            <w:r w:rsidRPr="00E56C99">
              <w:rPr>
                <w:rFonts w:cstheme="minorHAnsi"/>
                <w:b/>
              </w:rPr>
              <w:t>Analizar resultados del Programa de Auditoría</w:t>
            </w:r>
            <w:r w:rsidR="00661CC5">
              <w:rPr>
                <w:rFonts w:cstheme="minorHAnsi"/>
                <w:b/>
              </w:rPr>
              <w:t>.</w:t>
            </w:r>
          </w:p>
          <w:p w:rsidR="00377B64" w:rsidRPr="00E56C99" w:rsidRDefault="00377B64" w:rsidP="00377B64">
            <w:pPr>
              <w:pStyle w:val="Prrafodelista"/>
              <w:autoSpaceDE w:val="0"/>
              <w:autoSpaceDN w:val="0"/>
              <w:adjustRightInd w:val="0"/>
              <w:ind w:left="912"/>
              <w:jc w:val="both"/>
              <w:rPr>
                <w:rFonts w:cstheme="minorHAnsi"/>
                <w:b/>
              </w:rPr>
            </w:pPr>
          </w:p>
          <w:p w:rsidR="003D046D" w:rsidRPr="00E56C99" w:rsidRDefault="001C1BA6" w:rsidP="0065638C">
            <w:pPr>
              <w:autoSpaceDE w:val="0"/>
              <w:autoSpaceDN w:val="0"/>
              <w:adjustRightInd w:val="0"/>
              <w:jc w:val="both"/>
              <w:rPr>
                <w:rFonts w:cstheme="minorHAnsi"/>
              </w:rPr>
            </w:pPr>
            <w:r w:rsidRPr="001C1BA6">
              <w:rPr>
                <w:rFonts w:cstheme="minorHAnsi"/>
                <w:b/>
              </w:rPr>
              <w:t>El Representante Técnico</w:t>
            </w:r>
            <w:r w:rsidRPr="00E56C99">
              <w:rPr>
                <w:rFonts w:cstheme="minorHAnsi"/>
              </w:rPr>
              <w:t xml:space="preserve"> </w:t>
            </w:r>
            <w:r w:rsidR="00087B6D" w:rsidRPr="00E56C99">
              <w:rPr>
                <w:rFonts w:cstheme="minorHAnsi"/>
              </w:rPr>
              <w:t xml:space="preserve">deberá realizar el análisis de los resultados obtenidos en la auditoría. Con apoyo de las áreas involucradas (áreas donde se encontraron mejoras), se deberá generar un plan de corrección de hallazgos con la finalidad de generar estrategias para subsanarlos. </w:t>
            </w:r>
          </w:p>
          <w:p w:rsidR="00087B6D" w:rsidRDefault="00087B6D" w:rsidP="0065638C">
            <w:pPr>
              <w:autoSpaceDE w:val="0"/>
              <w:autoSpaceDN w:val="0"/>
              <w:adjustRightInd w:val="0"/>
              <w:jc w:val="both"/>
              <w:rPr>
                <w:rFonts w:cstheme="minorHAnsi"/>
              </w:rPr>
            </w:pPr>
          </w:p>
          <w:p w:rsidR="006D4CBB" w:rsidRPr="006D4CBB" w:rsidRDefault="006D4CBB" w:rsidP="006D4CBB">
            <w:pPr>
              <w:pStyle w:val="Prrafodelista"/>
              <w:numPr>
                <w:ilvl w:val="0"/>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6D4CBB" w:rsidRPr="006D4CBB" w:rsidRDefault="006D4CBB" w:rsidP="006D4CBB">
            <w:pPr>
              <w:pStyle w:val="Prrafodelista"/>
              <w:numPr>
                <w:ilvl w:val="1"/>
                <w:numId w:val="30"/>
              </w:numPr>
              <w:autoSpaceDE w:val="0"/>
              <w:autoSpaceDN w:val="0"/>
              <w:adjustRightInd w:val="0"/>
              <w:jc w:val="both"/>
              <w:rPr>
                <w:rFonts w:cstheme="minorHAnsi"/>
                <w:b/>
                <w:vanish/>
              </w:rPr>
            </w:pPr>
          </w:p>
          <w:p w:rsidR="00905560" w:rsidRDefault="00905560" w:rsidP="006D4CBB">
            <w:pPr>
              <w:pStyle w:val="Prrafodelista"/>
              <w:numPr>
                <w:ilvl w:val="1"/>
                <w:numId w:val="30"/>
              </w:numPr>
              <w:autoSpaceDE w:val="0"/>
              <w:autoSpaceDN w:val="0"/>
              <w:adjustRightInd w:val="0"/>
              <w:ind w:left="919" w:hanging="559"/>
              <w:jc w:val="both"/>
              <w:rPr>
                <w:rFonts w:cstheme="minorHAnsi"/>
                <w:b/>
              </w:rPr>
            </w:pPr>
            <w:r w:rsidRPr="00E56C99">
              <w:rPr>
                <w:rFonts w:cstheme="minorHAnsi"/>
                <w:b/>
              </w:rPr>
              <w:t>Aplicar procedimiento de acciones correctivas</w:t>
            </w:r>
            <w:r w:rsidR="00661CC5">
              <w:rPr>
                <w:rFonts w:cstheme="minorHAnsi"/>
                <w:b/>
              </w:rPr>
              <w:t>.</w:t>
            </w:r>
          </w:p>
          <w:p w:rsidR="00377B64" w:rsidRPr="00E56C99" w:rsidRDefault="00377B64" w:rsidP="00377B64">
            <w:pPr>
              <w:pStyle w:val="Prrafodelista"/>
              <w:autoSpaceDE w:val="0"/>
              <w:autoSpaceDN w:val="0"/>
              <w:adjustRightInd w:val="0"/>
              <w:ind w:left="919"/>
              <w:jc w:val="both"/>
              <w:rPr>
                <w:rFonts w:cstheme="minorHAnsi"/>
                <w:b/>
              </w:rPr>
            </w:pPr>
          </w:p>
          <w:p w:rsidR="00905560" w:rsidRPr="00E56C99" w:rsidRDefault="00905560" w:rsidP="00905560">
            <w:pPr>
              <w:autoSpaceDE w:val="0"/>
              <w:autoSpaceDN w:val="0"/>
              <w:adjustRightInd w:val="0"/>
              <w:jc w:val="both"/>
              <w:rPr>
                <w:rFonts w:cstheme="minorHAnsi"/>
              </w:rPr>
            </w:pPr>
            <w:r w:rsidRPr="001C1BA6">
              <w:rPr>
                <w:rFonts w:cstheme="minorHAnsi"/>
                <w:b/>
              </w:rPr>
              <w:t>El Representante Técnico</w:t>
            </w:r>
            <w:r w:rsidRPr="00E56C99">
              <w:rPr>
                <w:rFonts w:cstheme="minorHAnsi"/>
              </w:rPr>
              <w:t xml:space="preserve"> deberá hacer uso del Procedimiento de Acciones Correctivas</w:t>
            </w:r>
            <w:r>
              <w:rPr>
                <w:rFonts w:cstheme="minorHAnsi"/>
              </w:rPr>
              <w:t xml:space="preserve"> y Preventivas; SASISOPA-P-028,</w:t>
            </w:r>
            <w:r w:rsidRPr="00E56C99">
              <w:rPr>
                <w:rFonts w:cstheme="minorHAnsi"/>
              </w:rPr>
              <w:t xml:space="preserve"> en caso de que se detectaran hallazgos en la auditoría, con apoyo de las áreas y el personal involucrados.</w:t>
            </w:r>
          </w:p>
          <w:p w:rsidR="00905560" w:rsidRPr="00E56C99" w:rsidRDefault="00E12192" w:rsidP="0065638C">
            <w:pPr>
              <w:autoSpaceDE w:val="0"/>
              <w:autoSpaceDN w:val="0"/>
              <w:adjustRightInd w:val="0"/>
              <w:jc w:val="both"/>
              <w:rPr>
                <w:rFonts w:cstheme="minorHAnsi"/>
              </w:rPr>
            </w:pPr>
            <w:r>
              <w:rPr>
                <w:rFonts w:cstheme="minorHAnsi"/>
              </w:rPr>
              <w:t xml:space="preserve"> </w:t>
            </w:r>
          </w:p>
          <w:p w:rsidR="0017556B" w:rsidRDefault="0017556B" w:rsidP="00905560">
            <w:pPr>
              <w:pStyle w:val="Prrafodelista"/>
              <w:numPr>
                <w:ilvl w:val="1"/>
                <w:numId w:val="30"/>
              </w:numPr>
              <w:autoSpaceDE w:val="0"/>
              <w:autoSpaceDN w:val="0"/>
              <w:adjustRightInd w:val="0"/>
              <w:ind w:left="912" w:hanging="552"/>
              <w:jc w:val="both"/>
              <w:rPr>
                <w:rFonts w:cstheme="minorHAnsi"/>
                <w:b/>
              </w:rPr>
            </w:pPr>
            <w:r w:rsidRPr="00E56C99">
              <w:rPr>
                <w:rFonts w:cstheme="minorHAnsi"/>
                <w:b/>
              </w:rPr>
              <w:t>Dar seguimiento al programa de auditoría e informe de auditoría previo</w:t>
            </w:r>
            <w:r w:rsidR="00661CC5">
              <w:rPr>
                <w:rFonts w:cstheme="minorHAnsi"/>
                <w:b/>
              </w:rPr>
              <w:t>.</w:t>
            </w:r>
          </w:p>
          <w:p w:rsidR="00377B64" w:rsidRPr="00E56C99" w:rsidRDefault="00377B64" w:rsidP="00377B64">
            <w:pPr>
              <w:pStyle w:val="Prrafodelista"/>
              <w:autoSpaceDE w:val="0"/>
              <w:autoSpaceDN w:val="0"/>
              <w:adjustRightInd w:val="0"/>
              <w:ind w:left="912"/>
              <w:jc w:val="both"/>
              <w:rPr>
                <w:rFonts w:cstheme="minorHAnsi"/>
                <w:b/>
              </w:rPr>
            </w:pPr>
          </w:p>
          <w:p w:rsidR="0065638C" w:rsidRPr="00E56C99" w:rsidRDefault="002A4A51" w:rsidP="0065638C">
            <w:pPr>
              <w:autoSpaceDE w:val="0"/>
              <w:autoSpaceDN w:val="0"/>
              <w:adjustRightInd w:val="0"/>
              <w:jc w:val="both"/>
              <w:rPr>
                <w:rFonts w:cstheme="minorHAnsi"/>
              </w:rPr>
            </w:pPr>
            <w:r w:rsidRPr="001C1BA6">
              <w:rPr>
                <w:rFonts w:cstheme="minorHAnsi"/>
                <w:b/>
              </w:rPr>
              <w:lastRenderedPageBreak/>
              <w:t>El Representante Técnico</w:t>
            </w:r>
            <w:r w:rsidRPr="00E56C99">
              <w:rPr>
                <w:rFonts w:cstheme="minorHAnsi"/>
              </w:rPr>
              <w:t xml:space="preserve"> </w:t>
            </w:r>
            <w:r w:rsidR="00087B6D" w:rsidRPr="00E56C99">
              <w:rPr>
                <w:rFonts w:cstheme="minorHAnsi"/>
              </w:rPr>
              <w:t>no intervendrá directamente en la corrección de los hallazgos (Al menos que sean de su responsabilidad), pero tendrá la responsabilidad de darle seguimiento a las correcciones realizadas por las diferent</w:t>
            </w:r>
            <w:r w:rsidR="00A85039">
              <w:rPr>
                <w:rFonts w:cstheme="minorHAnsi"/>
              </w:rPr>
              <w:t>es áreas hasta su cumplimiento total</w:t>
            </w:r>
            <w:r w:rsidR="00087B6D" w:rsidRPr="00E56C99">
              <w:rPr>
                <w:rFonts w:cstheme="minorHAnsi"/>
              </w:rPr>
              <w:t>.</w:t>
            </w:r>
          </w:p>
          <w:p w:rsidR="00087B6D" w:rsidRPr="00E56C99" w:rsidRDefault="00087B6D" w:rsidP="0065638C">
            <w:pPr>
              <w:autoSpaceDE w:val="0"/>
              <w:autoSpaceDN w:val="0"/>
              <w:adjustRightInd w:val="0"/>
              <w:jc w:val="both"/>
              <w:rPr>
                <w:rFonts w:cstheme="minorHAnsi"/>
              </w:rPr>
            </w:pPr>
          </w:p>
          <w:p w:rsidR="0017556B" w:rsidRDefault="0017556B" w:rsidP="00905560">
            <w:pPr>
              <w:pStyle w:val="Prrafodelista"/>
              <w:numPr>
                <w:ilvl w:val="1"/>
                <w:numId w:val="30"/>
              </w:numPr>
              <w:autoSpaceDE w:val="0"/>
              <w:autoSpaceDN w:val="0"/>
              <w:adjustRightInd w:val="0"/>
              <w:ind w:left="912" w:hanging="552"/>
              <w:jc w:val="both"/>
              <w:rPr>
                <w:rFonts w:cstheme="minorHAnsi"/>
                <w:b/>
              </w:rPr>
            </w:pPr>
            <w:r w:rsidRPr="00E56C99">
              <w:rPr>
                <w:rFonts w:cstheme="minorHAnsi"/>
                <w:b/>
              </w:rPr>
              <w:t>Revisar y mejorar el programa de auditoría</w:t>
            </w:r>
            <w:r w:rsidR="00661CC5">
              <w:rPr>
                <w:rFonts w:cstheme="minorHAnsi"/>
                <w:b/>
              </w:rPr>
              <w:t>.</w:t>
            </w:r>
          </w:p>
          <w:p w:rsidR="00377B64" w:rsidRPr="00E56C99" w:rsidRDefault="00377B64" w:rsidP="00377B64">
            <w:pPr>
              <w:pStyle w:val="Prrafodelista"/>
              <w:autoSpaceDE w:val="0"/>
              <w:autoSpaceDN w:val="0"/>
              <w:adjustRightInd w:val="0"/>
              <w:ind w:left="912"/>
              <w:jc w:val="both"/>
              <w:rPr>
                <w:rFonts w:cstheme="minorHAnsi"/>
                <w:b/>
              </w:rPr>
            </w:pPr>
          </w:p>
          <w:p w:rsidR="00661CC5" w:rsidRPr="00377B64" w:rsidRDefault="002A4A51" w:rsidP="005728F6">
            <w:pPr>
              <w:autoSpaceDE w:val="0"/>
              <w:autoSpaceDN w:val="0"/>
              <w:adjustRightInd w:val="0"/>
              <w:jc w:val="both"/>
              <w:rPr>
                <w:rFonts w:cstheme="minorHAnsi"/>
              </w:rPr>
            </w:pPr>
            <w:r w:rsidRPr="001C1BA6">
              <w:rPr>
                <w:rFonts w:cstheme="minorHAnsi"/>
                <w:b/>
              </w:rPr>
              <w:t>El Representante Técnico</w:t>
            </w:r>
            <w:r w:rsidRPr="00E56C99">
              <w:rPr>
                <w:rFonts w:cstheme="minorHAnsi"/>
              </w:rPr>
              <w:t xml:space="preserve"> </w:t>
            </w:r>
            <w:r w:rsidR="00E4452B" w:rsidRPr="00E56C99">
              <w:rPr>
                <w:rFonts w:cstheme="minorHAnsi"/>
              </w:rPr>
              <w:t>es responsable de verificar los resultados anuales de los Programas de Auditorías, es decir, si las auditorías fueron llevadas a cabo durante los tiempos asignados, si se cumplió con los objetivos anunciados, así como si se respetaron los alcances de auditoría y si los recursos requeridos fueron asignados en su totalidad. Si el programa tuviera oportunidades de mejora, debido al incumplimiento de alguno de los puntos mencionados en el párrafo anterior, se deberá crear una estrategia que permita mej</w:t>
            </w:r>
            <w:r w:rsidR="00087B6D" w:rsidRPr="00E56C99">
              <w:rPr>
                <w:rFonts w:cstheme="minorHAnsi"/>
              </w:rPr>
              <w:t>orar estos rubros.</w:t>
            </w:r>
          </w:p>
          <w:p w:rsidR="00661CC5" w:rsidRDefault="00661CC5" w:rsidP="005728F6">
            <w:pPr>
              <w:autoSpaceDE w:val="0"/>
              <w:autoSpaceDN w:val="0"/>
              <w:adjustRightInd w:val="0"/>
              <w:jc w:val="both"/>
              <w:rPr>
                <w:rFonts w:cstheme="minorHAnsi"/>
                <w:b/>
              </w:rPr>
            </w:pPr>
          </w:p>
          <w:p w:rsidR="005728F6" w:rsidRDefault="005728F6" w:rsidP="00CC487A">
            <w:pPr>
              <w:pStyle w:val="Prrafodelista"/>
              <w:numPr>
                <w:ilvl w:val="0"/>
                <w:numId w:val="32"/>
              </w:numPr>
              <w:autoSpaceDE w:val="0"/>
              <w:autoSpaceDN w:val="0"/>
              <w:adjustRightInd w:val="0"/>
              <w:jc w:val="both"/>
              <w:rPr>
                <w:rFonts w:cstheme="minorHAnsi"/>
                <w:b/>
              </w:rPr>
            </w:pPr>
            <w:r>
              <w:rPr>
                <w:rFonts w:cstheme="minorHAnsi"/>
                <w:b/>
              </w:rPr>
              <w:t>AUDITORÍA EXTERNA.</w:t>
            </w:r>
          </w:p>
          <w:p w:rsidR="00377B64" w:rsidRPr="003D5F6B" w:rsidRDefault="00377B64" w:rsidP="00377B64">
            <w:pPr>
              <w:pStyle w:val="Prrafodelista"/>
              <w:autoSpaceDE w:val="0"/>
              <w:autoSpaceDN w:val="0"/>
              <w:adjustRightInd w:val="0"/>
              <w:jc w:val="both"/>
              <w:rPr>
                <w:rFonts w:cstheme="minorHAnsi"/>
                <w:b/>
              </w:rPr>
            </w:pPr>
          </w:p>
          <w:p w:rsidR="005728F6" w:rsidRDefault="005728F6" w:rsidP="00E4452B">
            <w:pPr>
              <w:autoSpaceDE w:val="0"/>
              <w:autoSpaceDN w:val="0"/>
              <w:adjustRightInd w:val="0"/>
              <w:jc w:val="both"/>
              <w:rPr>
                <w:rFonts w:cstheme="minorHAnsi"/>
              </w:rPr>
            </w:pPr>
            <w:r>
              <w:rPr>
                <w:rFonts w:cstheme="minorHAnsi"/>
              </w:rPr>
              <w:t>Como parte de la evaluación y medición del Sistema de Administración, se deberá contratar a un Tercero Autorizado por la ASEA para la ejecución de auditorías</w:t>
            </w:r>
            <w:r w:rsidR="00CC487A">
              <w:rPr>
                <w:rFonts w:cstheme="minorHAnsi"/>
              </w:rPr>
              <w:t>. La selección del proveedor se llevará a cabo de acuerdo a lo establecido</w:t>
            </w:r>
            <w:r w:rsidR="007002DE">
              <w:rPr>
                <w:rFonts w:cstheme="minorHAnsi"/>
              </w:rPr>
              <w:t xml:space="preserve"> en el Procedimiento para la Selección de Contratistas, Subcontratista, Prestadores de Servicio y Proveedores; SASISOPA-P-022.</w:t>
            </w:r>
          </w:p>
          <w:p w:rsidR="004B2216" w:rsidRDefault="004B2216" w:rsidP="00E4452B">
            <w:pPr>
              <w:autoSpaceDE w:val="0"/>
              <w:autoSpaceDN w:val="0"/>
              <w:adjustRightInd w:val="0"/>
              <w:jc w:val="both"/>
              <w:rPr>
                <w:rFonts w:cstheme="minorHAnsi"/>
              </w:rPr>
            </w:pPr>
          </w:p>
          <w:p w:rsidR="004B2216" w:rsidRDefault="004B2216" w:rsidP="004B2216">
            <w:pPr>
              <w:pStyle w:val="Prrafodelista"/>
              <w:autoSpaceDE w:val="0"/>
              <w:autoSpaceDN w:val="0"/>
              <w:adjustRightInd w:val="0"/>
              <w:jc w:val="both"/>
              <w:rPr>
                <w:rFonts w:cstheme="minorHAnsi"/>
                <w:b/>
              </w:rPr>
            </w:pPr>
          </w:p>
          <w:p w:rsidR="004B2216" w:rsidRPr="004B2216" w:rsidRDefault="004B2216" w:rsidP="004B2216">
            <w:pPr>
              <w:pStyle w:val="Prrafodelista"/>
              <w:numPr>
                <w:ilvl w:val="0"/>
                <w:numId w:val="34"/>
              </w:numPr>
              <w:autoSpaceDE w:val="0"/>
              <w:autoSpaceDN w:val="0"/>
              <w:adjustRightInd w:val="0"/>
              <w:jc w:val="both"/>
              <w:rPr>
                <w:rFonts w:cstheme="minorHAnsi"/>
                <w:b/>
                <w:vanish/>
              </w:rPr>
            </w:pPr>
          </w:p>
          <w:p w:rsidR="004B2216" w:rsidRPr="004B2216" w:rsidRDefault="004B2216" w:rsidP="004B2216">
            <w:pPr>
              <w:pStyle w:val="Prrafodelista"/>
              <w:numPr>
                <w:ilvl w:val="0"/>
                <w:numId w:val="34"/>
              </w:numPr>
              <w:autoSpaceDE w:val="0"/>
              <w:autoSpaceDN w:val="0"/>
              <w:adjustRightInd w:val="0"/>
              <w:jc w:val="both"/>
              <w:rPr>
                <w:rFonts w:cstheme="minorHAnsi"/>
                <w:b/>
                <w:vanish/>
              </w:rPr>
            </w:pPr>
          </w:p>
          <w:p w:rsidR="004B2216" w:rsidRDefault="00F50CF4" w:rsidP="004B2216">
            <w:pPr>
              <w:pStyle w:val="Prrafodelista"/>
              <w:numPr>
                <w:ilvl w:val="1"/>
                <w:numId w:val="34"/>
              </w:numPr>
              <w:autoSpaceDE w:val="0"/>
              <w:autoSpaceDN w:val="0"/>
              <w:adjustRightInd w:val="0"/>
              <w:jc w:val="both"/>
              <w:rPr>
                <w:rFonts w:cstheme="minorHAnsi"/>
                <w:b/>
              </w:rPr>
            </w:pPr>
            <w:r>
              <w:rPr>
                <w:rFonts w:cstheme="minorHAnsi"/>
                <w:b/>
              </w:rPr>
              <w:t xml:space="preserve">Calendarización de </w:t>
            </w:r>
            <w:r w:rsidR="004B2216">
              <w:rPr>
                <w:rFonts w:cstheme="minorHAnsi"/>
                <w:b/>
              </w:rPr>
              <w:t>Auditorías Externas</w:t>
            </w:r>
            <w:r w:rsidR="00661CC5">
              <w:rPr>
                <w:rFonts w:cstheme="minorHAnsi"/>
                <w:b/>
              </w:rPr>
              <w:t>.</w:t>
            </w:r>
          </w:p>
          <w:p w:rsidR="00377B64" w:rsidRDefault="00377B64" w:rsidP="00377B64">
            <w:pPr>
              <w:pStyle w:val="Prrafodelista"/>
              <w:autoSpaceDE w:val="0"/>
              <w:autoSpaceDN w:val="0"/>
              <w:adjustRightInd w:val="0"/>
              <w:jc w:val="both"/>
              <w:rPr>
                <w:rFonts w:cstheme="minorHAnsi"/>
                <w:b/>
              </w:rPr>
            </w:pPr>
          </w:p>
          <w:p w:rsidR="005D5D73" w:rsidRPr="009D6BF3" w:rsidRDefault="005D5D73" w:rsidP="005D5D73">
            <w:pPr>
              <w:autoSpaceDE w:val="0"/>
              <w:autoSpaceDN w:val="0"/>
              <w:adjustRightInd w:val="0"/>
              <w:jc w:val="both"/>
              <w:rPr>
                <w:rFonts w:cstheme="minorHAnsi"/>
                <w:b/>
                <w:i/>
              </w:rPr>
            </w:pPr>
            <w:r>
              <w:rPr>
                <w:rFonts w:cstheme="minorHAnsi"/>
                <w:b/>
              </w:rPr>
              <w:t xml:space="preserve">El Representante Técnico </w:t>
            </w:r>
            <w:r>
              <w:rPr>
                <w:rFonts w:cstheme="minorHAnsi"/>
              </w:rPr>
              <w:t xml:space="preserve">será encargado de consultar la fecha de ejecución de las Auditorías externas, tomando como referencia la fecha de autorización de implementación emitida por la ASEA. A partir de esta fecha deberá proyectar la primera auditoría externa dos años, es decir, si la fecha de implementación fue en </w:t>
            </w:r>
            <w:r>
              <w:rPr>
                <w:rFonts w:cstheme="minorHAnsi"/>
                <w:b/>
                <w:i/>
              </w:rPr>
              <w:t xml:space="preserve">Agosto de 2018 </w:t>
            </w:r>
            <w:r>
              <w:rPr>
                <w:rFonts w:cstheme="minorHAnsi"/>
              </w:rPr>
              <w:t xml:space="preserve">la fecha de Auditoría externa será en </w:t>
            </w:r>
            <w:r>
              <w:rPr>
                <w:rFonts w:cstheme="minorHAnsi"/>
                <w:b/>
                <w:i/>
              </w:rPr>
              <w:t>Julio de 2020.</w:t>
            </w:r>
          </w:p>
          <w:p w:rsidR="005D5D73" w:rsidRPr="005D5D73" w:rsidRDefault="005D5D73" w:rsidP="005D5D73">
            <w:pPr>
              <w:autoSpaceDE w:val="0"/>
              <w:autoSpaceDN w:val="0"/>
              <w:adjustRightInd w:val="0"/>
              <w:ind w:left="360"/>
              <w:jc w:val="both"/>
              <w:rPr>
                <w:rFonts w:cstheme="minorHAnsi"/>
                <w:b/>
              </w:rPr>
            </w:pPr>
          </w:p>
          <w:p w:rsidR="005D5D73" w:rsidRDefault="005D5D73" w:rsidP="004B2216">
            <w:pPr>
              <w:pStyle w:val="Prrafodelista"/>
              <w:numPr>
                <w:ilvl w:val="1"/>
                <w:numId w:val="34"/>
              </w:numPr>
              <w:autoSpaceDE w:val="0"/>
              <w:autoSpaceDN w:val="0"/>
              <w:adjustRightInd w:val="0"/>
              <w:jc w:val="both"/>
              <w:rPr>
                <w:rFonts w:cstheme="minorHAnsi"/>
                <w:b/>
              </w:rPr>
            </w:pPr>
            <w:r>
              <w:rPr>
                <w:rFonts w:cstheme="minorHAnsi"/>
                <w:b/>
              </w:rPr>
              <w:t xml:space="preserve"> Contacto con</w:t>
            </w:r>
            <w:r w:rsidR="00414C7D">
              <w:rPr>
                <w:rFonts w:cstheme="minorHAnsi"/>
                <w:b/>
              </w:rPr>
              <w:t xml:space="preserve"> el Auditor Externo</w:t>
            </w:r>
            <w:r w:rsidR="00661CC5">
              <w:rPr>
                <w:rFonts w:cstheme="minorHAnsi"/>
                <w:b/>
              </w:rPr>
              <w:t>.</w:t>
            </w:r>
          </w:p>
          <w:p w:rsidR="00377B64" w:rsidRDefault="00377B64" w:rsidP="00377B64">
            <w:pPr>
              <w:pStyle w:val="Prrafodelista"/>
              <w:autoSpaceDE w:val="0"/>
              <w:autoSpaceDN w:val="0"/>
              <w:adjustRightInd w:val="0"/>
              <w:jc w:val="both"/>
              <w:rPr>
                <w:rFonts w:cstheme="minorHAnsi"/>
                <w:b/>
              </w:rPr>
            </w:pPr>
          </w:p>
          <w:p w:rsidR="00424D84" w:rsidRDefault="00424D84" w:rsidP="00424D84">
            <w:pPr>
              <w:autoSpaceDE w:val="0"/>
              <w:autoSpaceDN w:val="0"/>
              <w:adjustRightInd w:val="0"/>
              <w:jc w:val="both"/>
              <w:rPr>
                <w:rFonts w:cstheme="minorHAnsi"/>
              </w:rPr>
            </w:pPr>
            <w:r>
              <w:rPr>
                <w:rFonts w:cstheme="minorHAnsi"/>
                <w:b/>
              </w:rPr>
              <w:t xml:space="preserve">El Auditor Externo </w:t>
            </w:r>
            <w:r>
              <w:rPr>
                <w:rFonts w:cstheme="minorHAnsi"/>
              </w:rPr>
              <w:t>establecerá contacto con el Representante Técnico al menos con veinte días naturales antes de la Auditoría Externa, con la finalidad de proporcionar la siguiente información:</w:t>
            </w:r>
          </w:p>
          <w:p w:rsidR="00424D84" w:rsidRDefault="00424D84" w:rsidP="00424D84">
            <w:pPr>
              <w:pStyle w:val="Prrafodelista"/>
              <w:numPr>
                <w:ilvl w:val="0"/>
                <w:numId w:val="36"/>
              </w:numPr>
              <w:autoSpaceDE w:val="0"/>
              <w:autoSpaceDN w:val="0"/>
              <w:adjustRightInd w:val="0"/>
              <w:jc w:val="both"/>
              <w:rPr>
                <w:rFonts w:cstheme="minorHAnsi"/>
              </w:rPr>
            </w:pPr>
            <w:r>
              <w:rPr>
                <w:rFonts w:cstheme="minorHAnsi"/>
              </w:rPr>
              <w:t>O</w:t>
            </w:r>
            <w:r w:rsidRPr="00D42E1B">
              <w:rPr>
                <w:rFonts w:cstheme="minorHAnsi"/>
              </w:rPr>
              <w:t>bjetivos</w:t>
            </w:r>
            <w:r>
              <w:rPr>
                <w:rFonts w:cstheme="minorHAnsi"/>
              </w:rPr>
              <w:t>.</w:t>
            </w:r>
          </w:p>
          <w:p w:rsidR="00424D84" w:rsidRDefault="00424D84" w:rsidP="00424D84">
            <w:pPr>
              <w:pStyle w:val="Prrafodelista"/>
              <w:numPr>
                <w:ilvl w:val="0"/>
                <w:numId w:val="36"/>
              </w:numPr>
              <w:autoSpaceDE w:val="0"/>
              <w:autoSpaceDN w:val="0"/>
              <w:adjustRightInd w:val="0"/>
              <w:jc w:val="both"/>
              <w:rPr>
                <w:rFonts w:cstheme="minorHAnsi"/>
              </w:rPr>
            </w:pPr>
            <w:r>
              <w:rPr>
                <w:rFonts w:cstheme="minorHAnsi"/>
              </w:rPr>
              <w:t>A</w:t>
            </w:r>
            <w:r w:rsidRPr="00D42E1B">
              <w:rPr>
                <w:rFonts w:cstheme="minorHAnsi"/>
              </w:rPr>
              <w:t>lcance</w:t>
            </w:r>
            <w:r>
              <w:rPr>
                <w:rFonts w:cstheme="minorHAnsi"/>
              </w:rPr>
              <w:t>.</w:t>
            </w:r>
          </w:p>
          <w:p w:rsidR="00424D84" w:rsidRDefault="00424D84" w:rsidP="00424D84">
            <w:pPr>
              <w:pStyle w:val="Prrafodelista"/>
              <w:numPr>
                <w:ilvl w:val="0"/>
                <w:numId w:val="36"/>
              </w:numPr>
              <w:autoSpaceDE w:val="0"/>
              <w:autoSpaceDN w:val="0"/>
              <w:adjustRightInd w:val="0"/>
              <w:jc w:val="both"/>
              <w:rPr>
                <w:rFonts w:cstheme="minorHAnsi"/>
              </w:rPr>
            </w:pPr>
            <w:r>
              <w:rPr>
                <w:rFonts w:cstheme="minorHAnsi"/>
              </w:rPr>
              <w:t>M</w:t>
            </w:r>
            <w:r w:rsidRPr="00D42E1B">
              <w:rPr>
                <w:rFonts w:cstheme="minorHAnsi"/>
              </w:rPr>
              <w:t>étodos de auditoría</w:t>
            </w:r>
            <w:r>
              <w:rPr>
                <w:rFonts w:cstheme="minorHAnsi"/>
              </w:rPr>
              <w:t>.</w:t>
            </w:r>
          </w:p>
          <w:p w:rsidR="00424D84" w:rsidRDefault="00424D84" w:rsidP="00424D84">
            <w:pPr>
              <w:pStyle w:val="Prrafodelista"/>
              <w:numPr>
                <w:ilvl w:val="0"/>
                <w:numId w:val="36"/>
              </w:numPr>
              <w:autoSpaceDE w:val="0"/>
              <w:autoSpaceDN w:val="0"/>
              <w:adjustRightInd w:val="0"/>
              <w:jc w:val="both"/>
              <w:rPr>
                <w:rFonts w:cstheme="minorHAnsi"/>
              </w:rPr>
            </w:pPr>
            <w:r>
              <w:rPr>
                <w:rFonts w:cstheme="minorHAnsi"/>
              </w:rPr>
              <w:t>Composición y funciones del equipo auditor.</w:t>
            </w:r>
          </w:p>
          <w:p w:rsidR="00424D84" w:rsidRDefault="00424D84" w:rsidP="00424D84">
            <w:pPr>
              <w:pStyle w:val="Prrafodelista"/>
              <w:autoSpaceDE w:val="0"/>
              <w:autoSpaceDN w:val="0"/>
              <w:adjustRightInd w:val="0"/>
              <w:jc w:val="both"/>
              <w:rPr>
                <w:rFonts w:cstheme="minorHAnsi"/>
              </w:rPr>
            </w:pPr>
          </w:p>
          <w:p w:rsidR="00424D84" w:rsidRDefault="00424D84" w:rsidP="00424D84">
            <w:pPr>
              <w:pStyle w:val="Prrafodelista"/>
              <w:autoSpaceDE w:val="0"/>
              <w:autoSpaceDN w:val="0"/>
              <w:adjustRightInd w:val="0"/>
              <w:ind w:left="0"/>
              <w:jc w:val="both"/>
              <w:rPr>
                <w:rFonts w:cstheme="minorHAnsi"/>
              </w:rPr>
            </w:pPr>
            <w:r>
              <w:rPr>
                <w:rFonts w:cstheme="minorHAnsi"/>
              </w:rPr>
              <w:t>De igual forma, el Auditor Externo solicitará a la estación información (documentos y registros) para la planificación de auditoría.</w:t>
            </w:r>
          </w:p>
          <w:p w:rsidR="00424D84" w:rsidRDefault="00424D84" w:rsidP="00424D84">
            <w:pPr>
              <w:pStyle w:val="Prrafodelista"/>
              <w:autoSpaceDE w:val="0"/>
              <w:autoSpaceDN w:val="0"/>
              <w:adjustRightInd w:val="0"/>
              <w:jc w:val="both"/>
              <w:rPr>
                <w:rFonts w:cstheme="minorHAnsi"/>
                <w:b/>
              </w:rPr>
            </w:pPr>
          </w:p>
          <w:p w:rsidR="00424D84" w:rsidRDefault="00424D84" w:rsidP="004B2216">
            <w:pPr>
              <w:pStyle w:val="Prrafodelista"/>
              <w:numPr>
                <w:ilvl w:val="1"/>
                <w:numId w:val="34"/>
              </w:numPr>
              <w:autoSpaceDE w:val="0"/>
              <w:autoSpaceDN w:val="0"/>
              <w:adjustRightInd w:val="0"/>
              <w:jc w:val="both"/>
              <w:rPr>
                <w:rFonts w:cstheme="minorHAnsi"/>
              </w:rPr>
            </w:pPr>
            <w:r>
              <w:rPr>
                <w:rFonts w:cstheme="minorHAnsi"/>
                <w:b/>
              </w:rPr>
              <w:t xml:space="preserve">El Representante Técnico </w:t>
            </w:r>
            <w:r>
              <w:rPr>
                <w:rFonts w:cstheme="minorHAnsi"/>
              </w:rPr>
              <w:t>deberá facilitar la información (sin restricciones) al auditor externo, haciendo uso del Procedimiento</w:t>
            </w:r>
            <w:r w:rsidR="005F1342">
              <w:rPr>
                <w:rFonts w:cstheme="minorHAnsi"/>
              </w:rPr>
              <w:t xml:space="preserve"> para la Comunicación, Participación y Consulta; SASISOPA-P-007, al tiempo que</w:t>
            </w:r>
            <w:r w:rsidR="00BF711E">
              <w:rPr>
                <w:rFonts w:cstheme="minorHAnsi"/>
              </w:rPr>
              <w:t xml:space="preserve"> deber</w:t>
            </w:r>
            <w:r w:rsidR="009E6B03">
              <w:rPr>
                <w:rFonts w:cstheme="minorHAnsi"/>
              </w:rPr>
              <w:t>á notificar los requisitos de acceso a las instalaciones, establecidos en el Procedimiento SASISOPA-P-033</w:t>
            </w:r>
          </w:p>
          <w:p w:rsidR="005F1342" w:rsidRPr="00424D84" w:rsidRDefault="005F1342" w:rsidP="005F1342">
            <w:pPr>
              <w:pStyle w:val="Prrafodelista"/>
              <w:autoSpaceDE w:val="0"/>
              <w:autoSpaceDN w:val="0"/>
              <w:adjustRightInd w:val="0"/>
              <w:jc w:val="both"/>
              <w:rPr>
                <w:rFonts w:cstheme="minorHAnsi"/>
              </w:rPr>
            </w:pPr>
          </w:p>
          <w:p w:rsidR="00424D84" w:rsidRPr="00101DFF" w:rsidRDefault="00EE6AE3" w:rsidP="004B2216">
            <w:pPr>
              <w:pStyle w:val="Prrafodelista"/>
              <w:numPr>
                <w:ilvl w:val="1"/>
                <w:numId w:val="34"/>
              </w:numPr>
              <w:autoSpaceDE w:val="0"/>
              <w:autoSpaceDN w:val="0"/>
              <w:adjustRightInd w:val="0"/>
              <w:jc w:val="both"/>
              <w:rPr>
                <w:rFonts w:cstheme="minorHAnsi"/>
                <w:b/>
              </w:rPr>
            </w:pPr>
            <w:r>
              <w:rPr>
                <w:rFonts w:cstheme="minorHAnsi"/>
                <w:b/>
              </w:rPr>
              <w:lastRenderedPageBreak/>
              <w:t xml:space="preserve"> El Auditor Externo </w:t>
            </w:r>
            <w:r>
              <w:rPr>
                <w:rFonts w:cstheme="minorHAnsi"/>
              </w:rPr>
              <w:t>realizará el Plan de Auditoría, mismo que notificará al Representante Técnico, por lo menos con diez días</w:t>
            </w:r>
            <w:r w:rsidR="009A25CE">
              <w:rPr>
                <w:rFonts w:cstheme="minorHAnsi"/>
              </w:rPr>
              <w:t xml:space="preserve"> hábiles de anticipación previo a la ejecución de la auditoría externa.</w:t>
            </w:r>
          </w:p>
          <w:p w:rsidR="00101DFF" w:rsidRPr="00101DFF" w:rsidRDefault="00101DFF" w:rsidP="00101DFF">
            <w:pPr>
              <w:pStyle w:val="Prrafodelista"/>
              <w:rPr>
                <w:rFonts w:cstheme="minorHAnsi"/>
                <w:b/>
              </w:rPr>
            </w:pPr>
          </w:p>
          <w:p w:rsidR="00E62434" w:rsidRPr="00E62434" w:rsidRDefault="00E62434" w:rsidP="00E62434">
            <w:pPr>
              <w:pStyle w:val="Prrafodelista"/>
              <w:numPr>
                <w:ilvl w:val="1"/>
                <w:numId w:val="34"/>
              </w:numPr>
              <w:autoSpaceDE w:val="0"/>
              <w:autoSpaceDN w:val="0"/>
              <w:adjustRightInd w:val="0"/>
              <w:jc w:val="both"/>
              <w:rPr>
                <w:rFonts w:cstheme="minorHAnsi"/>
                <w:b/>
              </w:rPr>
            </w:pPr>
            <w:r>
              <w:rPr>
                <w:rFonts w:cstheme="minorHAnsi"/>
                <w:b/>
              </w:rPr>
              <w:t xml:space="preserve">El Auditor Externo </w:t>
            </w:r>
            <w:r>
              <w:rPr>
                <w:rFonts w:cstheme="minorHAnsi"/>
              </w:rPr>
              <w:t>llevará a cabo la auditoría. El proceso podrá ser similar a lo establecido en el apartado 1 de éste procedimiento.</w:t>
            </w:r>
          </w:p>
          <w:p w:rsidR="00E62434" w:rsidRPr="00E62434" w:rsidRDefault="00E62434" w:rsidP="00E62434">
            <w:pPr>
              <w:pStyle w:val="Prrafodelista"/>
              <w:rPr>
                <w:rFonts w:cstheme="minorHAnsi"/>
                <w:b/>
              </w:rPr>
            </w:pPr>
          </w:p>
          <w:p w:rsidR="005D5D73" w:rsidRPr="00661CC5" w:rsidRDefault="00E62434" w:rsidP="00E4452B">
            <w:pPr>
              <w:pStyle w:val="Prrafodelista"/>
              <w:numPr>
                <w:ilvl w:val="1"/>
                <w:numId w:val="34"/>
              </w:numPr>
              <w:autoSpaceDE w:val="0"/>
              <w:autoSpaceDN w:val="0"/>
              <w:adjustRightInd w:val="0"/>
              <w:jc w:val="both"/>
              <w:rPr>
                <w:rFonts w:cstheme="minorHAnsi"/>
                <w:b/>
              </w:rPr>
            </w:pPr>
            <w:r>
              <w:rPr>
                <w:rFonts w:cstheme="minorHAnsi"/>
                <w:b/>
              </w:rPr>
              <w:t xml:space="preserve"> El Auditor Externo </w:t>
            </w:r>
            <w:r>
              <w:rPr>
                <w:rFonts w:cstheme="minorHAnsi"/>
              </w:rPr>
              <w:t>entregará el resultado de la auditoría (Informe)</w:t>
            </w:r>
          </w:p>
          <w:p w:rsidR="005D5D73" w:rsidRPr="00E56C99" w:rsidRDefault="005D5D73" w:rsidP="00E4452B">
            <w:pPr>
              <w:autoSpaceDE w:val="0"/>
              <w:autoSpaceDN w:val="0"/>
              <w:adjustRightInd w:val="0"/>
              <w:jc w:val="both"/>
              <w:rPr>
                <w:rFonts w:cstheme="minorHAnsi"/>
              </w:rPr>
            </w:pPr>
          </w:p>
        </w:tc>
      </w:tr>
      <w:tr w:rsidR="000245E6" w:rsidRPr="00E56C99" w:rsidTr="00661CC5">
        <w:trPr>
          <w:trHeight w:val="312"/>
        </w:trPr>
        <w:tc>
          <w:tcPr>
            <w:tcW w:w="10068" w:type="dxa"/>
            <w:gridSpan w:val="3"/>
          </w:tcPr>
          <w:p w:rsidR="000245E6" w:rsidRPr="00E56C99" w:rsidRDefault="00BD60CF" w:rsidP="00B3587D">
            <w:pPr>
              <w:jc w:val="center"/>
              <w:rPr>
                <w:rFonts w:cstheme="minorHAnsi"/>
                <w:b/>
              </w:rPr>
            </w:pPr>
            <w:r>
              <w:rPr>
                <w:rFonts w:cstheme="minorHAnsi"/>
                <w:b/>
              </w:rPr>
              <w:lastRenderedPageBreak/>
              <w:t>CONTROL DE CAMBIOS</w:t>
            </w:r>
            <w:r w:rsidR="00661CC5">
              <w:rPr>
                <w:rFonts w:cstheme="minorHAnsi"/>
                <w:b/>
              </w:rPr>
              <w:t>:</w:t>
            </w:r>
          </w:p>
        </w:tc>
      </w:tr>
      <w:tr w:rsidR="006139E9" w:rsidRPr="00E56C99" w:rsidTr="00661CC5">
        <w:trPr>
          <w:trHeight w:val="312"/>
        </w:trPr>
        <w:tc>
          <w:tcPr>
            <w:tcW w:w="3581" w:type="dxa"/>
          </w:tcPr>
          <w:p w:rsidR="006139E9" w:rsidRPr="00E56C99" w:rsidRDefault="006139E9" w:rsidP="00B3587D">
            <w:pPr>
              <w:jc w:val="center"/>
              <w:rPr>
                <w:rFonts w:cstheme="minorHAnsi"/>
                <w:b/>
              </w:rPr>
            </w:pPr>
            <w:r w:rsidRPr="00E56C99">
              <w:rPr>
                <w:rFonts w:cstheme="minorHAnsi"/>
                <w:b/>
              </w:rPr>
              <w:t>CAMBIOS</w:t>
            </w:r>
          </w:p>
        </w:tc>
        <w:tc>
          <w:tcPr>
            <w:tcW w:w="3301" w:type="dxa"/>
          </w:tcPr>
          <w:p w:rsidR="006139E9" w:rsidRPr="00E56C99" w:rsidRDefault="006139E9" w:rsidP="00B3587D">
            <w:pPr>
              <w:jc w:val="center"/>
              <w:rPr>
                <w:rFonts w:cstheme="minorHAnsi"/>
                <w:b/>
              </w:rPr>
            </w:pPr>
            <w:r w:rsidRPr="00E56C99">
              <w:rPr>
                <w:rFonts w:cstheme="minorHAnsi"/>
                <w:b/>
              </w:rPr>
              <w:t>FECHA DE CAMBIO</w:t>
            </w:r>
          </w:p>
        </w:tc>
        <w:tc>
          <w:tcPr>
            <w:tcW w:w="3186" w:type="dxa"/>
          </w:tcPr>
          <w:p w:rsidR="006139E9" w:rsidRPr="00E56C99" w:rsidRDefault="006139E9" w:rsidP="00B3587D">
            <w:pPr>
              <w:jc w:val="center"/>
              <w:rPr>
                <w:rFonts w:cstheme="minorHAnsi"/>
                <w:b/>
              </w:rPr>
            </w:pPr>
            <w:r w:rsidRPr="00E56C99">
              <w:rPr>
                <w:rFonts w:cstheme="minorHAnsi"/>
                <w:b/>
              </w:rPr>
              <w:t>MOTIVO DEL CAMBIO</w:t>
            </w:r>
          </w:p>
        </w:tc>
      </w:tr>
      <w:tr w:rsidR="006139E9" w:rsidRPr="00E56C99" w:rsidTr="00661CC5">
        <w:trPr>
          <w:trHeight w:val="312"/>
        </w:trPr>
        <w:tc>
          <w:tcPr>
            <w:tcW w:w="3581" w:type="dxa"/>
          </w:tcPr>
          <w:p w:rsidR="006139E9" w:rsidRDefault="006139E9" w:rsidP="00B3587D">
            <w:pPr>
              <w:jc w:val="center"/>
              <w:rPr>
                <w:rFonts w:cstheme="minorHAnsi"/>
                <w:b/>
              </w:rPr>
            </w:pPr>
          </w:p>
          <w:p w:rsidR="00661CC5" w:rsidRPr="00E56C99" w:rsidRDefault="00661CC5" w:rsidP="00B3587D">
            <w:pPr>
              <w:jc w:val="center"/>
              <w:rPr>
                <w:rFonts w:cstheme="minorHAnsi"/>
                <w:b/>
              </w:rPr>
            </w:pPr>
          </w:p>
        </w:tc>
        <w:tc>
          <w:tcPr>
            <w:tcW w:w="3301" w:type="dxa"/>
          </w:tcPr>
          <w:p w:rsidR="006139E9" w:rsidRPr="00E56C99" w:rsidRDefault="006139E9" w:rsidP="00B3587D">
            <w:pPr>
              <w:jc w:val="center"/>
              <w:rPr>
                <w:rFonts w:cstheme="minorHAnsi"/>
                <w:b/>
              </w:rPr>
            </w:pPr>
          </w:p>
        </w:tc>
        <w:tc>
          <w:tcPr>
            <w:tcW w:w="3186" w:type="dxa"/>
          </w:tcPr>
          <w:p w:rsidR="006139E9" w:rsidRPr="00E56C99" w:rsidRDefault="006139E9" w:rsidP="00B3587D">
            <w:pPr>
              <w:jc w:val="center"/>
              <w:rPr>
                <w:rFonts w:cstheme="minorHAnsi"/>
                <w:b/>
              </w:rPr>
            </w:pPr>
          </w:p>
        </w:tc>
      </w:tr>
      <w:tr w:rsidR="000245E6" w:rsidRPr="00E56C99" w:rsidTr="00661CC5">
        <w:trPr>
          <w:trHeight w:val="312"/>
        </w:trPr>
        <w:tc>
          <w:tcPr>
            <w:tcW w:w="10068" w:type="dxa"/>
            <w:gridSpan w:val="3"/>
          </w:tcPr>
          <w:p w:rsidR="000245E6" w:rsidRPr="00E56C99" w:rsidRDefault="00BD60CF" w:rsidP="00B3587D">
            <w:pPr>
              <w:jc w:val="center"/>
              <w:rPr>
                <w:rFonts w:cstheme="minorHAnsi"/>
                <w:b/>
              </w:rPr>
            </w:pPr>
            <w:r>
              <w:rPr>
                <w:rFonts w:cstheme="minorHAnsi"/>
                <w:b/>
              </w:rPr>
              <w:t>DISTRIBUCIÓN</w:t>
            </w:r>
            <w:r w:rsidR="00661CC5">
              <w:rPr>
                <w:rFonts w:cstheme="minorHAnsi"/>
                <w:b/>
              </w:rPr>
              <w:t>:</w:t>
            </w:r>
          </w:p>
        </w:tc>
      </w:tr>
      <w:tr w:rsidR="000245E6" w:rsidRPr="00E56C99" w:rsidTr="00661CC5">
        <w:trPr>
          <w:trHeight w:val="312"/>
        </w:trPr>
        <w:tc>
          <w:tcPr>
            <w:tcW w:w="10068" w:type="dxa"/>
            <w:gridSpan w:val="3"/>
          </w:tcPr>
          <w:p w:rsidR="009D6BF3" w:rsidRPr="00661CC5" w:rsidRDefault="009D6BF3" w:rsidP="00661CC5">
            <w:pPr>
              <w:jc w:val="both"/>
              <w:rPr>
                <w:rFonts w:cstheme="minorHAnsi"/>
                <w:sz w:val="24"/>
              </w:rPr>
            </w:pPr>
            <w:r>
              <w:rPr>
                <w:rFonts w:cstheme="minorHAnsi"/>
                <w:sz w:val="24"/>
              </w:rPr>
              <w:t>Éste procedimiento debe distribuirse como lo especifica el Procedimiento Elaboración y Control de Documentos y Registros (SASISOPA-P-010), Apartado 2, párrafo 2.2.8.</w:t>
            </w:r>
          </w:p>
        </w:tc>
      </w:tr>
      <w:tr w:rsidR="006139E9" w:rsidRPr="00E56C99" w:rsidTr="00661CC5">
        <w:trPr>
          <w:trHeight w:val="312"/>
        </w:trPr>
        <w:tc>
          <w:tcPr>
            <w:tcW w:w="10068" w:type="dxa"/>
            <w:gridSpan w:val="3"/>
          </w:tcPr>
          <w:p w:rsidR="006139E9" w:rsidRPr="00E56C99" w:rsidRDefault="006139E9" w:rsidP="00B3587D">
            <w:pPr>
              <w:jc w:val="center"/>
              <w:rPr>
                <w:rFonts w:cstheme="minorHAnsi"/>
                <w:b/>
              </w:rPr>
            </w:pPr>
            <w:r w:rsidRPr="00E56C99">
              <w:rPr>
                <w:rFonts w:cstheme="minorHAnsi"/>
                <w:b/>
              </w:rPr>
              <w:t>ANEXOS:</w:t>
            </w:r>
          </w:p>
        </w:tc>
      </w:tr>
      <w:tr w:rsidR="006139E9" w:rsidRPr="00E56C99" w:rsidTr="00661CC5">
        <w:trPr>
          <w:trHeight w:val="312"/>
        </w:trPr>
        <w:tc>
          <w:tcPr>
            <w:tcW w:w="10068" w:type="dxa"/>
            <w:gridSpan w:val="3"/>
          </w:tcPr>
          <w:p w:rsidR="006139E9" w:rsidRDefault="007C00E4" w:rsidP="00851E10">
            <w:pPr>
              <w:rPr>
                <w:rFonts w:cstheme="minorHAnsi"/>
              </w:rPr>
            </w:pPr>
            <w:r w:rsidRPr="00E56C99">
              <w:rPr>
                <w:rFonts w:cstheme="minorHAnsi"/>
              </w:rPr>
              <w:t>SASISOPA-F-0</w:t>
            </w:r>
            <w:r w:rsidR="00AF41AC">
              <w:rPr>
                <w:rFonts w:cstheme="minorHAnsi"/>
              </w:rPr>
              <w:t>2</w:t>
            </w:r>
            <w:r w:rsidRPr="00E56C99">
              <w:rPr>
                <w:rFonts w:cstheme="minorHAnsi"/>
              </w:rPr>
              <w:t xml:space="preserve">1; </w:t>
            </w:r>
            <w:r w:rsidR="00AF41AC">
              <w:rPr>
                <w:rFonts w:cstheme="minorHAnsi"/>
              </w:rPr>
              <w:t>Informe de Auditoría.</w:t>
            </w:r>
          </w:p>
          <w:p w:rsidR="00AF41AC" w:rsidRDefault="00AF41AC" w:rsidP="00851E10">
            <w:pPr>
              <w:rPr>
                <w:rFonts w:cstheme="minorHAnsi"/>
              </w:rPr>
            </w:pPr>
            <w:r w:rsidRPr="00E56C99">
              <w:rPr>
                <w:rFonts w:cstheme="minorHAnsi"/>
              </w:rPr>
              <w:t>SASISOPA-F-</w:t>
            </w:r>
            <w:r>
              <w:rPr>
                <w:rFonts w:cstheme="minorHAnsi"/>
              </w:rPr>
              <w:t>022; Lista de Verificación.</w:t>
            </w:r>
          </w:p>
          <w:p w:rsidR="00AF41AC" w:rsidRDefault="00AF41AC" w:rsidP="00851E10">
            <w:pPr>
              <w:rPr>
                <w:rFonts w:cstheme="minorHAnsi"/>
              </w:rPr>
            </w:pPr>
            <w:r w:rsidRPr="00E56C99">
              <w:rPr>
                <w:rFonts w:cstheme="minorHAnsi"/>
              </w:rPr>
              <w:t>SASISOPA-F-</w:t>
            </w:r>
            <w:r>
              <w:rPr>
                <w:rFonts w:cstheme="minorHAnsi"/>
              </w:rPr>
              <w:t xml:space="preserve">045; </w:t>
            </w:r>
            <w:r w:rsidR="000245E6">
              <w:rPr>
                <w:rFonts w:cstheme="minorHAnsi"/>
              </w:rPr>
              <w:t>Plan de Auditoría.</w:t>
            </w:r>
          </w:p>
          <w:p w:rsidR="00AF41AC" w:rsidRDefault="00AF41AC" w:rsidP="00851E10">
            <w:pPr>
              <w:rPr>
                <w:rFonts w:cstheme="minorHAnsi"/>
              </w:rPr>
            </w:pPr>
            <w:r w:rsidRPr="00E56C99">
              <w:rPr>
                <w:rFonts w:cstheme="minorHAnsi"/>
              </w:rPr>
              <w:t>SASISOPA-F-</w:t>
            </w:r>
            <w:r>
              <w:rPr>
                <w:rFonts w:cstheme="minorHAnsi"/>
              </w:rPr>
              <w:t>046;</w:t>
            </w:r>
            <w:r w:rsidR="000245E6">
              <w:rPr>
                <w:rFonts w:cstheme="minorHAnsi"/>
              </w:rPr>
              <w:t xml:space="preserve"> Catálogo de Auditorías.</w:t>
            </w:r>
          </w:p>
          <w:p w:rsidR="00AF41AC" w:rsidRDefault="00AF41AC" w:rsidP="00851E10">
            <w:pPr>
              <w:rPr>
                <w:rFonts w:cstheme="minorHAnsi"/>
              </w:rPr>
            </w:pPr>
            <w:r w:rsidRPr="00E56C99">
              <w:rPr>
                <w:rFonts w:cstheme="minorHAnsi"/>
              </w:rPr>
              <w:t>SASISOPA-F-</w:t>
            </w:r>
            <w:r>
              <w:rPr>
                <w:rFonts w:cstheme="minorHAnsi"/>
              </w:rPr>
              <w:t>047;</w:t>
            </w:r>
            <w:r w:rsidR="000245E6">
              <w:rPr>
                <w:rFonts w:cstheme="minorHAnsi"/>
              </w:rPr>
              <w:t xml:space="preserve"> Evaluación del Auditor.</w:t>
            </w:r>
          </w:p>
          <w:p w:rsidR="00AF41AC" w:rsidRPr="00E56C99" w:rsidRDefault="00AF41AC" w:rsidP="00AF41AC">
            <w:pPr>
              <w:rPr>
                <w:rFonts w:cstheme="minorHAnsi"/>
              </w:rPr>
            </w:pPr>
            <w:r w:rsidRPr="00E56C99">
              <w:rPr>
                <w:rFonts w:cstheme="minorHAnsi"/>
              </w:rPr>
              <w:t>SASISOPA-</w:t>
            </w:r>
            <w:r>
              <w:rPr>
                <w:rFonts w:cstheme="minorHAnsi"/>
              </w:rPr>
              <w:t>PR</w:t>
            </w:r>
            <w:r w:rsidRPr="00E56C99">
              <w:rPr>
                <w:rFonts w:cstheme="minorHAnsi"/>
              </w:rPr>
              <w:t>-</w:t>
            </w:r>
            <w:r>
              <w:rPr>
                <w:rFonts w:cstheme="minorHAnsi"/>
              </w:rPr>
              <w:t>005;</w:t>
            </w:r>
            <w:r w:rsidR="000245E6">
              <w:rPr>
                <w:rFonts w:cstheme="minorHAnsi"/>
              </w:rPr>
              <w:t xml:space="preserve"> Programa Anual de Auditoría.</w:t>
            </w:r>
          </w:p>
        </w:tc>
      </w:tr>
    </w:tbl>
    <w:p w:rsidR="00020A67" w:rsidRPr="00E56C99" w:rsidRDefault="00020A67" w:rsidP="00AE5D38">
      <w:pPr>
        <w:rPr>
          <w:rFonts w:cstheme="minorHAnsi"/>
        </w:rPr>
      </w:pPr>
    </w:p>
    <w:p w:rsidR="00E56C99" w:rsidRPr="00E56C99" w:rsidRDefault="00E56C99">
      <w:pPr>
        <w:rPr>
          <w:rFonts w:cstheme="minorHAnsi"/>
        </w:rPr>
      </w:pPr>
    </w:p>
    <w:sectPr w:rsidR="00E56C99" w:rsidRPr="00E56C99" w:rsidSect="00AE5D38">
      <w:headerReference w:type="default" r:id="rId10"/>
      <w:footerReference w:type="default" r:id="rId11"/>
      <w:foot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611" w:rsidRDefault="00857611">
      <w:pPr>
        <w:spacing w:after="0" w:line="240" w:lineRule="auto"/>
      </w:pPr>
      <w:r>
        <w:separator/>
      </w:r>
    </w:p>
  </w:endnote>
  <w:endnote w:type="continuationSeparator" w:id="0">
    <w:p w:rsidR="00857611" w:rsidRDefault="00857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29D" w:rsidRPr="00C2635E" w:rsidRDefault="0084529D" w:rsidP="00AE5D38">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29D" w:rsidRPr="00303658" w:rsidRDefault="0084529D">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611" w:rsidRDefault="00857611">
      <w:pPr>
        <w:spacing w:after="0" w:line="240" w:lineRule="auto"/>
      </w:pPr>
      <w:r>
        <w:separator/>
      </w:r>
    </w:p>
  </w:footnote>
  <w:footnote w:type="continuationSeparator" w:id="0">
    <w:p w:rsidR="00857611" w:rsidRDefault="00857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191" w:type="dxa"/>
      <w:jc w:val="center"/>
      <w:tblLayout w:type="fixed"/>
      <w:tblLook w:val="04A0" w:firstRow="1" w:lastRow="0" w:firstColumn="1" w:lastColumn="0" w:noHBand="0" w:noVBand="1"/>
    </w:tblPr>
    <w:tblGrid>
      <w:gridCol w:w="2391"/>
      <w:gridCol w:w="5107"/>
      <w:gridCol w:w="1134"/>
      <w:gridCol w:w="1559"/>
    </w:tblGrid>
    <w:tr w:rsidR="0084529D" w:rsidRPr="001A2487" w:rsidTr="001A2487">
      <w:trPr>
        <w:trHeight w:val="250"/>
        <w:jc w:val="center"/>
      </w:trPr>
      <w:tc>
        <w:tcPr>
          <w:tcW w:w="2391" w:type="dxa"/>
          <w:vMerge w:val="restart"/>
          <w:tcBorders>
            <w:top w:val="single" w:sz="12" w:space="0" w:color="4472C4" w:themeColor="accent1"/>
            <w:left w:val="single" w:sz="12" w:space="0" w:color="4472C4" w:themeColor="accent1"/>
            <w:right w:val="single" w:sz="12" w:space="0" w:color="4472C4" w:themeColor="accent1"/>
          </w:tcBorders>
          <w:vAlign w:val="center"/>
        </w:tcPr>
        <w:p w:rsidR="0084529D" w:rsidRPr="001A2487" w:rsidRDefault="0084529D" w:rsidP="00AE5D38">
          <w:pPr>
            <w:pStyle w:val="Encabezado"/>
            <w:jc w:val="center"/>
            <w:rPr>
              <w:rFonts w:cstheme="minorHAnsi"/>
            </w:rPr>
          </w:pPr>
          <w:r>
            <w:rPr>
              <w:rFonts w:cstheme="minorHAnsi"/>
            </w:rPr>
            <w:t>PL/2757/EXP/ES/2015</w:t>
          </w:r>
        </w:p>
      </w:tc>
      <w:tc>
        <w:tcPr>
          <w:tcW w:w="5107" w:type="dxa"/>
          <w:vMerge w:val="restart"/>
          <w:tcBorders>
            <w:top w:val="single" w:sz="12" w:space="0" w:color="4472C4" w:themeColor="accent1"/>
            <w:left w:val="single" w:sz="12" w:space="0" w:color="4472C4" w:themeColor="accent1"/>
            <w:right w:val="single" w:sz="12" w:space="0" w:color="4472C4" w:themeColor="accent1"/>
          </w:tcBorders>
          <w:vAlign w:val="center"/>
        </w:tcPr>
        <w:p w:rsidR="0084529D" w:rsidRPr="001A2487" w:rsidRDefault="002F5917" w:rsidP="00AE5D38">
          <w:pPr>
            <w:pStyle w:val="Encabezado"/>
            <w:jc w:val="center"/>
            <w:rPr>
              <w:rFonts w:cstheme="minorHAnsi"/>
            </w:rPr>
          </w:pPr>
          <w:r>
            <w:rPr>
              <w:rFonts w:cstheme="minorHAnsi"/>
            </w:rPr>
            <w:t>AUDITORÍA INTERNA</w:t>
          </w:r>
          <w:r w:rsidR="0084529D" w:rsidRPr="001A2487">
            <w:rPr>
              <w:rFonts w:cstheme="minorHAnsi"/>
            </w:rPr>
            <w:t>.</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84529D" w:rsidRPr="001A2487" w:rsidRDefault="0084529D" w:rsidP="00AE5D38">
          <w:pPr>
            <w:pStyle w:val="Encabezado"/>
            <w:rPr>
              <w:rFonts w:cstheme="minorHAnsi"/>
            </w:rPr>
          </w:pPr>
          <w:r w:rsidRPr="001A2487">
            <w:rPr>
              <w:rFonts w:cstheme="minorHAnsi"/>
            </w:rPr>
            <w:t>Clave:</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84529D" w:rsidRPr="001A2487" w:rsidRDefault="00397885" w:rsidP="00397885">
          <w:pPr>
            <w:pStyle w:val="Encabezado"/>
            <w:jc w:val="center"/>
            <w:rPr>
              <w:rFonts w:cstheme="minorHAnsi"/>
            </w:rPr>
          </w:pPr>
          <w:r>
            <w:rPr>
              <w:rFonts w:cstheme="minorHAnsi"/>
              <w:sz w:val="20"/>
            </w:rPr>
            <w:t>SASISOPA-P-029</w:t>
          </w:r>
        </w:p>
      </w:tc>
    </w:tr>
    <w:tr w:rsidR="0084529D" w:rsidRPr="001A2487" w:rsidTr="001A2487">
      <w:trPr>
        <w:trHeight w:val="256"/>
        <w:jc w:val="center"/>
      </w:trPr>
      <w:tc>
        <w:tcPr>
          <w:tcW w:w="2391" w:type="dxa"/>
          <w:vMerge/>
          <w:tcBorders>
            <w:left w:val="single" w:sz="12" w:space="0" w:color="4472C4" w:themeColor="accent1"/>
            <w:right w:val="single" w:sz="12" w:space="0" w:color="4472C4" w:themeColor="accent1"/>
          </w:tcBorders>
        </w:tcPr>
        <w:p w:rsidR="0084529D" w:rsidRPr="001A2487" w:rsidRDefault="0084529D"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84529D" w:rsidRPr="001A2487" w:rsidRDefault="0084529D"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84529D" w:rsidRPr="001A2487" w:rsidRDefault="0084529D" w:rsidP="00AE5D38">
          <w:pPr>
            <w:pStyle w:val="Encabezado"/>
            <w:rPr>
              <w:rFonts w:cstheme="minorHAnsi"/>
            </w:rPr>
          </w:pPr>
          <w:r w:rsidRPr="001A2487">
            <w:rPr>
              <w:rFonts w:cstheme="minorHAnsi"/>
            </w:rPr>
            <w:t>Fecha:</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84529D" w:rsidRPr="001A2487" w:rsidRDefault="0084529D" w:rsidP="00AE5D38">
          <w:pPr>
            <w:pStyle w:val="Encabezado"/>
            <w:jc w:val="center"/>
            <w:rPr>
              <w:rFonts w:cstheme="minorHAnsi"/>
            </w:rPr>
          </w:pPr>
          <w:r>
            <w:rPr>
              <w:rFonts w:cstheme="minorHAnsi"/>
            </w:rPr>
            <w:t>04-DIC-17</w:t>
          </w:r>
        </w:p>
      </w:tc>
    </w:tr>
    <w:tr w:rsidR="0084529D" w:rsidRPr="001A2487" w:rsidTr="001A2487">
      <w:trPr>
        <w:trHeight w:val="284"/>
        <w:jc w:val="center"/>
      </w:trPr>
      <w:tc>
        <w:tcPr>
          <w:tcW w:w="2391" w:type="dxa"/>
          <w:vMerge/>
          <w:tcBorders>
            <w:left w:val="single" w:sz="12" w:space="0" w:color="4472C4" w:themeColor="accent1"/>
            <w:right w:val="single" w:sz="12" w:space="0" w:color="4472C4" w:themeColor="accent1"/>
          </w:tcBorders>
        </w:tcPr>
        <w:p w:rsidR="0084529D" w:rsidRPr="001A2487" w:rsidRDefault="0084529D" w:rsidP="00AE5D38">
          <w:pPr>
            <w:pStyle w:val="Encabezado"/>
            <w:rPr>
              <w:rFonts w:cstheme="minorHAnsi"/>
            </w:rPr>
          </w:pPr>
        </w:p>
      </w:tc>
      <w:tc>
        <w:tcPr>
          <w:tcW w:w="5107" w:type="dxa"/>
          <w:vMerge w:val="restart"/>
          <w:tcBorders>
            <w:top w:val="single" w:sz="12" w:space="0" w:color="4472C4" w:themeColor="accent1"/>
            <w:left w:val="single" w:sz="12" w:space="0" w:color="4472C4" w:themeColor="accent1"/>
            <w:right w:val="single" w:sz="12" w:space="0" w:color="4472C4" w:themeColor="accent1"/>
          </w:tcBorders>
        </w:tcPr>
        <w:p w:rsidR="0084529D" w:rsidRPr="001A2487" w:rsidRDefault="0084529D" w:rsidP="001A2487">
          <w:pPr>
            <w:pStyle w:val="Encabezado"/>
            <w:tabs>
              <w:tab w:val="clear" w:pos="4419"/>
              <w:tab w:val="clear" w:pos="8838"/>
              <w:tab w:val="left" w:pos="1390"/>
            </w:tabs>
            <w:jc w:val="center"/>
            <w:rPr>
              <w:rFonts w:cstheme="minorHAnsi"/>
            </w:rPr>
          </w:pPr>
          <w:r w:rsidRPr="001A2487">
            <w:rPr>
              <w:rFonts w:cstheme="minorHAnsi"/>
              <w:b/>
            </w:rPr>
            <w:t>S</w:t>
          </w:r>
          <w:r w:rsidRPr="001A2487">
            <w:rPr>
              <w:rFonts w:cstheme="minorHAnsi"/>
            </w:rPr>
            <w:t xml:space="preserve">istema de </w:t>
          </w:r>
          <w:r w:rsidRPr="001A2487">
            <w:rPr>
              <w:rFonts w:cstheme="minorHAnsi"/>
              <w:b/>
            </w:rPr>
            <w:t>A</w:t>
          </w:r>
          <w:r w:rsidRPr="001A2487">
            <w:rPr>
              <w:rFonts w:cstheme="minorHAnsi"/>
            </w:rPr>
            <w:t xml:space="preserve">dministración de </w:t>
          </w:r>
          <w:r w:rsidRPr="001A2487">
            <w:rPr>
              <w:rFonts w:cstheme="minorHAnsi"/>
              <w:b/>
            </w:rPr>
            <w:t>S</w:t>
          </w:r>
          <w:r w:rsidRPr="001A2487">
            <w:rPr>
              <w:rFonts w:cstheme="minorHAnsi"/>
            </w:rPr>
            <w:t xml:space="preserve">eguridad </w:t>
          </w:r>
          <w:r w:rsidRPr="001A2487">
            <w:rPr>
              <w:rFonts w:cstheme="minorHAnsi"/>
              <w:b/>
            </w:rPr>
            <w:t>I</w:t>
          </w:r>
          <w:r w:rsidRPr="001A2487">
            <w:rPr>
              <w:rFonts w:cstheme="minorHAnsi"/>
            </w:rPr>
            <w:t xml:space="preserve">ndustrial, </w:t>
          </w:r>
          <w:r w:rsidRPr="001A2487">
            <w:rPr>
              <w:rFonts w:cstheme="minorHAnsi"/>
              <w:b/>
            </w:rPr>
            <w:t>S</w:t>
          </w:r>
          <w:r w:rsidRPr="001A2487">
            <w:rPr>
              <w:rFonts w:cstheme="minorHAnsi"/>
            </w:rPr>
            <w:t xml:space="preserve">eguridad </w:t>
          </w:r>
          <w:r w:rsidRPr="001A2487">
            <w:rPr>
              <w:rFonts w:cstheme="minorHAnsi"/>
              <w:b/>
            </w:rPr>
            <w:t>O</w:t>
          </w:r>
          <w:r w:rsidRPr="001A2487">
            <w:rPr>
              <w:rFonts w:cstheme="minorHAnsi"/>
            </w:rPr>
            <w:t xml:space="preserve">perativa y </w:t>
          </w:r>
          <w:r w:rsidRPr="001A2487">
            <w:rPr>
              <w:rFonts w:cstheme="minorHAnsi"/>
              <w:b/>
            </w:rPr>
            <w:t>P</w:t>
          </w:r>
          <w:r w:rsidRPr="001A2487">
            <w:rPr>
              <w:rFonts w:cstheme="minorHAnsi"/>
            </w:rPr>
            <w:t xml:space="preserve">rotección al Medio </w:t>
          </w:r>
          <w:r w:rsidRPr="001A2487">
            <w:rPr>
              <w:rFonts w:cstheme="minorHAnsi"/>
              <w:b/>
            </w:rPr>
            <w:t>A</w:t>
          </w:r>
          <w:r w:rsidRPr="001A2487">
            <w:rPr>
              <w:rFonts w:cstheme="minorHAnsi"/>
            </w:rPr>
            <w:t>mbiente.</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84529D" w:rsidRPr="001A2487" w:rsidRDefault="0084529D" w:rsidP="00AE5D38">
          <w:pPr>
            <w:pStyle w:val="Encabezado"/>
            <w:rPr>
              <w:rFonts w:cstheme="minorHAnsi"/>
            </w:rPr>
          </w:pPr>
          <w:r w:rsidRPr="001A2487">
            <w:rPr>
              <w:rFonts w:cstheme="minorHAnsi"/>
            </w:rPr>
            <w:t>Revisión:</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84529D" w:rsidRPr="001A2487" w:rsidRDefault="0084529D" w:rsidP="00AE5D38">
          <w:pPr>
            <w:pStyle w:val="Encabezado"/>
            <w:jc w:val="center"/>
            <w:rPr>
              <w:rFonts w:cstheme="minorHAnsi"/>
            </w:rPr>
          </w:pPr>
          <w:r w:rsidRPr="001A2487">
            <w:rPr>
              <w:rFonts w:cstheme="minorHAnsi"/>
            </w:rPr>
            <w:t>1</w:t>
          </w:r>
        </w:p>
      </w:tc>
    </w:tr>
    <w:tr w:rsidR="0084529D" w:rsidRPr="001A2487" w:rsidTr="001A2487">
      <w:trPr>
        <w:trHeight w:val="177"/>
        <w:jc w:val="center"/>
      </w:trPr>
      <w:tc>
        <w:tcPr>
          <w:tcW w:w="2391" w:type="dxa"/>
          <w:vMerge/>
          <w:tcBorders>
            <w:left w:val="single" w:sz="12" w:space="0" w:color="4472C4" w:themeColor="accent1"/>
            <w:bottom w:val="single" w:sz="12" w:space="0" w:color="4472C4" w:themeColor="accent1"/>
            <w:right w:val="single" w:sz="12" w:space="0" w:color="4472C4" w:themeColor="accent1"/>
          </w:tcBorders>
        </w:tcPr>
        <w:p w:rsidR="0084529D" w:rsidRPr="001A2487" w:rsidRDefault="0084529D"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84529D" w:rsidRPr="001A2487" w:rsidRDefault="0084529D"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84529D" w:rsidRPr="001A2487" w:rsidRDefault="0084529D" w:rsidP="00AE5D38">
          <w:pPr>
            <w:pStyle w:val="Encabezado"/>
            <w:rPr>
              <w:rFonts w:cstheme="minorHAnsi"/>
            </w:rPr>
          </w:pPr>
          <w:r w:rsidRPr="001A2487">
            <w:rPr>
              <w:rFonts w:cstheme="minorHAnsi"/>
              <w:lang w:val="es-ES"/>
            </w:rPr>
            <w:t xml:space="preserve">Página: </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84529D" w:rsidRPr="001A2487" w:rsidRDefault="0084529D" w:rsidP="00AE5D38">
          <w:pPr>
            <w:pStyle w:val="Encabezado"/>
            <w:jc w:val="center"/>
            <w:rPr>
              <w:rFonts w:cstheme="minorHAnsi"/>
            </w:rPr>
          </w:pPr>
          <w:r w:rsidRPr="001A2487">
            <w:rPr>
              <w:rFonts w:cstheme="minorHAnsi"/>
              <w:b/>
              <w:bCs/>
            </w:rPr>
            <w:fldChar w:fldCharType="begin"/>
          </w:r>
          <w:r w:rsidRPr="001A2487">
            <w:rPr>
              <w:rFonts w:cstheme="minorHAnsi"/>
              <w:b/>
              <w:bCs/>
            </w:rPr>
            <w:instrText xml:space="preserve"> PAGE  \* Arabic  \* MERGEFORMAT </w:instrText>
          </w:r>
          <w:r w:rsidRPr="001A2487">
            <w:rPr>
              <w:rFonts w:cstheme="minorHAnsi"/>
              <w:b/>
              <w:bCs/>
            </w:rPr>
            <w:fldChar w:fldCharType="separate"/>
          </w:r>
          <w:r w:rsidR="009F0B9F">
            <w:rPr>
              <w:rFonts w:cstheme="minorHAnsi"/>
              <w:b/>
              <w:bCs/>
              <w:noProof/>
            </w:rPr>
            <w:t>10</w:t>
          </w:r>
          <w:r w:rsidRPr="001A2487">
            <w:rPr>
              <w:rFonts w:cstheme="minorHAnsi"/>
              <w:b/>
              <w:bCs/>
            </w:rPr>
            <w:fldChar w:fldCharType="end"/>
          </w:r>
        </w:p>
      </w:tc>
    </w:tr>
  </w:tbl>
  <w:p w:rsidR="0084529D" w:rsidRPr="00871D08" w:rsidRDefault="0084529D" w:rsidP="001A2487">
    <w:pPr>
      <w:pStyle w:val="Encabezado"/>
      <w:jc w:val="center"/>
      <w:rPr>
        <w:rFonts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6927"/>
    <w:multiLevelType w:val="hybridMultilevel"/>
    <w:tmpl w:val="31362B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D85493C"/>
    <w:multiLevelType w:val="multilevel"/>
    <w:tmpl w:val="3D4628E4"/>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ED52FC4"/>
    <w:multiLevelType w:val="hybridMultilevel"/>
    <w:tmpl w:val="5E740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F1666CF"/>
    <w:multiLevelType w:val="hybridMultilevel"/>
    <w:tmpl w:val="A3AC9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FC817D8"/>
    <w:multiLevelType w:val="hybridMultilevel"/>
    <w:tmpl w:val="F70AF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D92FD7"/>
    <w:multiLevelType w:val="hybridMultilevel"/>
    <w:tmpl w:val="3584906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40404AA"/>
    <w:multiLevelType w:val="hybridMultilevel"/>
    <w:tmpl w:val="2F3680E8"/>
    <w:lvl w:ilvl="0" w:tplc="C9F8A62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D8C323B"/>
    <w:multiLevelType w:val="hybridMultilevel"/>
    <w:tmpl w:val="137CD5F0"/>
    <w:lvl w:ilvl="0" w:tplc="FCD8910E">
      <w:start w:val="1"/>
      <w:numFmt w:val="upperRoman"/>
      <w:lvlText w:val="%1."/>
      <w:lvlJc w:val="right"/>
      <w:pPr>
        <w:ind w:left="720" w:hanging="360"/>
      </w:pPr>
      <w:rPr>
        <w:b/>
        <w:sz w:val="22"/>
        <w:szCs w:val="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nsid w:val="1F007ABF"/>
    <w:multiLevelType w:val="multilevel"/>
    <w:tmpl w:val="181652C4"/>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b/>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0E06601"/>
    <w:multiLevelType w:val="hybridMultilevel"/>
    <w:tmpl w:val="FECA2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3F649F5"/>
    <w:multiLevelType w:val="multilevel"/>
    <w:tmpl w:val="3D4628E4"/>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74377D9"/>
    <w:multiLevelType w:val="multilevel"/>
    <w:tmpl w:val="3D4628E4"/>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A11190E"/>
    <w:multiLevelType w:val="hybridMultilevel"/>
    <w:tmpl w:val="EDCC4B56"/>
    <w:lvl w:ilvl="0" w:tplc="8D2447A2">
      <w:start w:val="1"/>
      <w:numFmt w:val="upperRoman"/>
      <w:lvlText w:val="%1."/>
      <w:lvlJc w:val="righ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DA016DD"/>
    <w:multiLevelType w:val="hybridMultilevel"/>
    <w:tmpl w:val="9758A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F255062"/>
    <w:multiLevelType w:val="multilevel"/>
    <w:tmpl w:val="3D4628E4"/>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793415C"/>
    <w:multiLevelType w:val="hybridMultilevel"/>
    <w:tmpl w:val="432ECD5A"/>
    <w:lvl w:ilvl="0" w:tplc="DEB8FDFC">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7E03FB0"/>
    <w:multiLevelType w:val="hybridMultilevel"/>
    <w:tmpl w:val="E49CE10C"/>
    <w:lvl w:ilvl="0" w:tplc="17DA553C">
      <w:start w:val="1"/>
      <w:numFmt w:val="bullet"/>
      <w:lvlText w:val=""/>
      <w:lvlJc w:val="left"/>
      <w:pPr>
        <w:ind w:left="360" w:hanging="360"/>
      </w:pPr>
      <w:rPr>
        <w:rFonts w:ascii="Symbol" w:hAnsi="Symbol" w:hint="default"/>
        <w:b w:val="0"/>
        <w:sz w:val="20"/>
        <w:szCs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5D000A4"/>
    <w:multiLevelType w:val="hybridMultilevel"/>
    <w:tmpl w:val="949000B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nsid w:val="48FD59DA"/>
    <w:multiLevelType w:val="hybridMultilevel"/>
    <w:tmpl w:val="86029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DB3079B"/>
    <w:multiLevelType w:val="hybridMultilevel"/>
    <w:tmpl w:val="9572D5EC"/>
    <w:lvl w:ilvl="0" w:tplc="771041FA">
      <w:numFmt w:val="bullet"/>
      <w:lvlText w:val="-"/>
      <w:lvlJc w:val="left"/>
      <w:pPr>
        <w:ind w:left="720" w:hanging="360"/>
      </w:pPr>
      <w:rPr>
        <w:rFonts w:ascii="Calibri" w:eastAsiaTheme="minorHAnsi" w:hAnsi="Calibri" w:cs="Calibri"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DEE7837"/>
    <w:multiLevelType w:val="hybridMultilevel"/>
    <w:tmpl w:val="0CE87FC2"/>
    <w:lvl w:ilvl="0" w:tplc="CFE89622">
      <w:start w:val="1"/>
      <w:numFmt w:val="lowerLetter"/>
      <w:lvlText w:val="%1."/>
      <w:lvlJc w:val="left"/>
      <w:pPr>
        <w:ind w:left="765" w:hanging="360"/>
      </w:pPr>
      <w:rPr>
        <w:b/>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21">
    <w:nsid w:val="513053D6"/>
    <w:multiLevelType w:val="hybridMultilevel"/>
    <w:tmpl w:val="06C2C3F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5F846CC"/>
    <w:multiLevelType w:val="hybridMultilevel"/>
    <w:tmpl w:val="877AF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6862D41"/>
    <w:multiLevelType w:val="hybridMultilevel"/>
    <w:tmpl w:val="2A0689CE"/>
    <w:lvl w:ilvl="0" w:tplc="17DA553C">
      <w:start w:val="1"/>
      <w:numFmt w:val="bullet"/>
      <w:lvlText w:val=""/>
      <w:lvlJc w:val="left"/>
      <w:pPr>
        <w:ind w:left="360" w:hanging="360"/>
      </w:pPr>
      <w:rPr>
        <w:rFonts w:ascii="Symbol" w:hAnsi="Symbol" w:hint="default"/>
        <w:b w:val="0"/>
        <w:sz w:val="20"/>
        <w:szCs w:val="20"/>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4">
    <w:nsid w:val="58EE76F3"/>
    <w:multiLevelType w:val="hybridMultilevel"/>
    <w:tmpl w:val="8DD48C1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B3A15D0"/>
    <w:multiLevelType w:val="hybridMultilevel"/>
    <w:tmpl w:val="073E2094"/>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5E203403"/>
    <w:multiLevelType w:val="hybridMultilevel"/>
    <w:tmpl w:val="1FBA6C1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nsid w:val="5E246364"/>
    <w:multiLevelType w:val="hybridMultilevel"/>
    <w:tmpl w:val="8D90401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5E5F331B"/>
    <w:multiLevelType w:val="hybridMultilevel"/>
    <w:tmpl w:val="727C7768"/>
    <w:lvl w:ilvl="0" w:tplc="080A0013">
      <w:start w:val="1"/>
      <w:numFmt w:val="upperRoman"/>
      <w:lvlText w:val="%1."/>
      <w:lvlJc w:val="righ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5F7B2B53"/>
    <w:multiLevelType w:val="multilevel"/>
    <w:tmpl w:val="88E4FBC6"/>
    <w:lvl w:ilvl="0">
      <w:start w:val="2"/>
      <w:numFmt w:val="decimal"/>
      <w:lvlText w:val="%1."/>
      <w:lvlJc w:val="left"/>
      <w:pPr>
        <w:ind w:left="360" w:hanging="360"/>
      </w:pPr>
      <w:rPr>
        <w:rFonts w:cstheme="minorBidi" w:hint="default"/>
        <w:color w:val="auto"/>
      </w:rPr>
    </w:lvl>
    <w:lvl w:ilvl="1">
      <w:start w:val="2"/>
      <w:numFmt w:val="decimal"/>
      <w:lvlText w:val="%1.%2."/>
      <w:lvlJc w:val="left"/>
      <w:pPr>
        <w:ind w:left="360" w:hanging="360"/>
      </w:pPr>
      <w:rPr>
        <w:rFonts w:cstheme="minorBidi" w:hint="default"/>
        <w:color w:val="auto"/>
      </w:rPr>
    </w:lvl>
    <w:lvl w:ilvl="2">
      <w:start w:val="1"/>
      <w:numFmt w:val="decimal"/>
      <w:lvlText w:val="%1.%2.%3."/>
      <w:lvlJc w:val="left"/>
      <w:pPr>
        <w:ind w:left="720" w:hanging="720"/>
      </w:pPr>
      <w:rPr>
        <w:rFonts w:cstheme="minorBidi" w:hint="default"/>
        <w:color w:val="auto"/>
      </w:rPr>
    </w:lvl>
    <w:lvl w:ilvl="3">
      <w:start w:val="1"/>
      <w:numFmt w:val="decimal"/>
      <w:lvlText w:val="%1.%2.%3.%4."/>
      <w:lvlJc w:val="left"/>
      <w:pPr>
        <w:ind w:left="720" w:hanging="720"/>
      </w:pPr>
      <w:rPr>
        <w:rFonts w:cstheme="minorBidi" w:hint="default"/>
        <w:color w:val="auto"/>
      </w:rPr>
    </w:lvl>
    <w:lvl w:ilvl="4">
      <w:start w:val="1"/>
      <w:numFmt w:val="decimal"/>
      <w:lvlText w:val="%1.%2.%3.%4.%5."/>
      <w:lvlJc w:val="left"/>
      <w:pPr>
        <w:ind w:left="1080" w:hanging="1080"/>
      </w:pPr>
      <w:rPr>
        <w:rFonts w:cstheme="minorBidi" w:hint="default"/>
        <w:color w:val="auto"/>
      </w:rPr>
    </w:lvl>
    <w:lvl w:ilvl="5">
      <w:start w:val="1"/>
      <w:numFmt w:val="decimal"/>
      <w:lvlText w:val="%1.%2.%3.%4.%5.%6."/>
      <w:lvlJc w:val="left"/>
      <w:pPr>
        <w:ind w:left="1080" w:hanging="1080"/>
      </w:pPr>
      <w:rPr>
        <w:rFonts w:cstheme="minorBidi" w:hint="default"/>
        <w:color w:val="auto"/>
      </w:rPr>
    </w:lvl>
    <w:lvl w:ilvl="6">
      <w:start w:val="1"/>
      <w:numFmt w:val="decimal"/>
      <w:lvlText w:val="%1.%2.%3.%4.%5.%6.%7."/>
      <w:lvlJc w:val="left"/>
      <w:pPr>
        <w:ind w:left="1440" w:hanging="1440"/>
      </w:pPr>
      <w:rPr>
        <w:rFonts w:cstheme="minorBidi" w:hint="default"/>
        <w:color w:val="auto"/>
      </w:rPr>
    </w:lvl>
    <w:lvl w:ilvl="7">
      <w:start w:val="1"/>
      <w:numFmt w:val="decimal"/>
      <w:lvlText w:val="%1.%2.%3.%4.%5.%6.%7.%8."/>
      <w:lvlJc w:val="left"/>
      <w:pPr>
        <w:ind w:left="1440" w:hanging="1440"/>
      </w:pPr>
      <w:rPr>
        <w:rFonts w:cstheme="minorBidi" w:hint="default"/>
        <w:color w:val="auto"/>
      </w:rPr>
    </w:lvl>
    <w:lvl w:ilvl="8">
      <w:start w:val="1"/>
      <w:numFmt w:val="decimal"/>
      <w:lvlText w:val="%1.%2.%3.%4.%5.%6.%7.%8.%9."/>
      <w:lvlJc w:val="left"/>
      <w:pPr>
        <w:ind w:left="1800" w:hanging="1800"/>
      </w:pPr>
      <w:rPr>
        <w:rFonts w:cstheme="minorBidi" w:hint="default"/>
        <w:color w:val="auto"/>
      </w:rPr>
    </w:lvl>
  </w:abstractNum>
  <w:abstractNum w:abstractNumId="30">
    <w:nsid w:val="5FB72B3B"/>
    <w:multiLevelType w:val="hybridMultilevel"/>
    <w:tmpl w:val="849CC3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3D66688"/>
    <w:multiLevelType w:val="hybridMultilevel"/>
    <w:tmpl w:val="965823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9872C94"/>
    <w:multiLevelType w:val="hybridMultilevel"/>
    <w:tmpl w:val="68F4D454"/>
    <w:lvl w:ilvl="0" w:tplc="03762114">
      <w:start w:val="13"/>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33">
    <w:nsid w:val="69B91C70"/>
    <w:multiLevelType w:val="hybridMultilevel"/>
    <w:tmpl w:val="690A0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B1F617B"/>
    <w:multiLevelType w:val="hybridMultilevel"/>
    <w:tmpl w:val="073E2094"/>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03B576D"/>
    <w:multiLevelType w:val="multilevel"/>
    <w:tmpl w:val="3D4628E4"/>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BE54295"/>
    <w:multiLevelType w:val="hybridMultilevel"/>
    <w:tmpl w:val="08C26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35"/>
  </w:num>
  <w:num w:numId="4">
    <w:abstractNumId w:val="9"/>
  </w:num>
  <w:num w:numId="5">
    <w:abstractNumId w:val="20"/>
  </w:num>
  <w:num w:numId="6">
    <w:abstractNumId w:val="5"/>
  </w:num>
  <w:num w:numId="7">
    <w:abstractNumId w:val="33"/>
  </w:num>
  <w:num w:numId="8">
    <w:abstractNumId w:val="28"/>
  </w:num>
  <w:num w:numId="9">
    <w:abstractNumId w:val="12"/>
  </w:num>
  <w:num w:numId="10">
    <w:abstractNumId w:val="13"/>
  </w:num>
  <w:num w:numId="11">
    <w:abstractNumId w:val="29"/>
  </w:num>
  <w:num w:numId="12">
    <w:abstractNumId w:val="6"/>
  </w:num>
  <w:num w:numId="13">
    <w:abstractNumId w:val="21"/>
  </w:num>
  <w:num w:numId="14">
    <w:abstractNumId w:val="27"/>
  </w:num>
  <w:num w:numId="15">
    <w:abstractNumId w:val="32"/>
  </w:num>
  <w:num w:numId="16">
    <w:abstractNumId w:val="24"/>
  </w:num>
  <w:num w:numId="17">
    <w:abstractNumId w:val="25"/>
  </w:num>
  <w:num w:numId="18">
    <w:abstractNumId w:val="30"/>
  </w:num>
  <w:num w:numId="19">
    <w:abstractNumId w:val="18"/>
  </w:num>
  <w:num w:numId="20">
    <w:abstractNumId w:val="2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36"/>
  </w:num>
  <w:num w:numId="24">
    <w:abstractNumId w:val="34"/>
  </w:num>
  <w:num w:numId="25">
    <w:abstractNumId w:val="23"/>
  </w:num>
  <w:num w:numId="26">
    <w:abstractNumId w:val="16"/>
  </w:num>
  <w:num w:numId="27">
    <w:abstractNumId w:val="2"/>
  </w:num>
  <w:num w:numId="28">
    <w:abstractNumId w:val="31"/>
  </w:num>
  <w:num w:numId="29">
    <w:abstractNumId w:val="14"/>
  </w:num>
  <w:num w:numId="30">
    <w:abstractNumId w:val="11"/>
  </w:num>
  <w:num w:numId="31">
    <w:abstractNumId w:val="17"/>
  </w:num>
  <w:num w:numId="32">
    <w:abstractNumId w:val="15"/>
  </w:num>
  <w:num w:numId="33">
    <w:abstractNumId w:val="0"/>
  </w:num>
  <w:num w:numId="34">
    <w:abstractNumId w:val="8"/>
  </w:num>
  <w:num w:numId="35">
    <w:abstractNumId w:val="10"/>
  </w:num>
  <w:num w:numId="36">
    <w:abstractNumId w:val="4"/>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E9"/>
    <w:rsid w:val="0000324A"/>
    <w:rsid w:val="0001018C"/>
    <w:rsid w:val="00011FDF"/>
    <w:rsid w:val="000129B1"/>
    <w:rsid w:val="00020A67"/>
    <w:rsid w:val="000245E6"/>
    <w:rsid w:val="000509A9"/>
    <w:rsid w:val="00056219"/>
    <w:rsid w:val="0006428E"/>
    <w:rsid w:val="000726BD"/>
    <w:rsid w:val="00073709"/>
    <w:rsid w:val="00084CFC"/>
    <w:rsid w:val="00087B6D"/>
    <w:rsid w:val="000A02AF"/>
    <w:rsid w:val="000A13A6"/>
    <w:rsid w:val="000C2B90"/>
    <w:rsid w:val="000F43A9"/>
    <w:rsid w:val="00101DFF"/>
    <w:rsid w:val="00107460"/>
    <w:rsid w:val="00112230"/>
    <w:rsid w:val="0011705C"/>
    <w:rsid w:val="00152A71"/>
    <w:rsid w:val="00153062"/>
    <w:rsid w:val="00153734"/>
    <w:rsid w:val="0017556B"/>
    <w:rsid w:val="00183070"/>
    <w:rsid w:val="001929D3"/>
    <w:rsid w:val="00192B5E"/>
    <w:rsid w:val="00195E39"/>
    <w:rsid w:val="001A2487"/>
    <w:rsid w:val="001B7633"/>
    <w:rsid w:val="001C1BA6"/>
    <w:rsid w:val="001E7109"/>
    <w:rsid w:val="001F69A1"/>
    <w:rsid w:val="00201711"/>
    <w:rsid w:val="0020342D"/>
    <w:rsid w:val="00222B2E"/>
    <w:rsid w:val="002231E9"/>
    <w:rsid w:val="002462D9"/>
    <w:rsid w:val="002563AB"/>
    <w:rsid w:val="00264E99"/>
    <w:rsid w:val="002650EE"/>
    <w:rsid w:val="0027178B"/>
    <w:rsid w:val="00272F3C"/>
    <w:rsid w:val="0027370F"/>
    <w:rsid w:val="00275F83"/>
    <w:rsid w:val="00282E7C"/>
    <w:rsid w:val="00286208"/>
    <w:rsid w:val="002A18F3"/>
    <w:rsid w:val="002A4A51"/>
    <w:rsid w:val="002A5EF4"/>
    <w:rsid w:val="002C1F73"/>
    <w:rsid w:val="002C6E99"/>
    <w:rsid w:val="002F281C"/>
    <w:rsid w:val="002F5917"/>
    <w:rsid w:val="00303658"/>
    <w:rsid w:val="00303F1E"/>
    <w:rsid w:val="00304FD6"/>
    <w:rsid w:val="00305AF9"/>
    <w:rsid w:val="00321BEE"/>
    <w:rsid w:val="00343B2D"/>
    <w:rsid w:val="00356605"/>
    <w:rsid w:val="00372223"/>
    <w:rsid w:val="00372386"/>
    <w:rsid w:val="00377B64"/>
    <w:rsid w:val="0038531E"/>
    <w:rsid w:val="00386221"/>
    <w:rsid w:val="003966BA"/>
    <w:rsid w:val="00397885"/>
    <w:rsid w:val="003A217D"/>
    <w:rsid w:val="003A5AAF"/>
    <w:rsid w:val="003B565A"/>
    <w:rsid w:val="003B5A73"/>
    <w:rsid w:val="003B6EE1"/>
    <w:rsid w:val="003C1C1E"/>
    <w:rsid w:val="003D046D"/>
    <w:rsid w:val="003D572F"/>
    <w:rsid w:val="003D5F6B"/>
    <w:rsid w:val="003F1EDB"/>
    <w:rsid w:val="003F681C"/>
    <w:rsid w:val="003F71DA"/>
    <w:rsid w:val="00400316"/>
    <w:rsid w:val="00405800"/>
    <w:rsid w:val="00407B6C"/>
    <w:rsid w:val="00414C7D"/>
    <w:rsid w:val="004238B7"/>
    <w:rsid w:val="00424D84"/>
    <w:rsid w:val="00480C9D"/>
    <w:rsid w:val="004915E3"/>
    <w:rsid w:val="00492052"/>
    <w:rsid w:val="004960C7"/>
    <w:rsid w:val="004A6485"/>
    <w:rsid w:val="004B2216"/>
    <w:rsid w:val="004B2D9B"/>
    <w:rsid w:val="004D2608"/>
    <w:rsid w:val="004E5058"/>
    <w:rsid w:val="004F0164"/>
    <w:rsid w:val="005140A5"/>
    <w:rsid w:val="00520322"/>
    <w:rsid w:val="00527B48"/>
    <w:rsid w:val="00530D46"/>
    <w:rsid w:val="005375E4"/>
    <w:rsid w:val="005445A1"/>
    <w:rsid w:val="00547686"/>
    <w:rsid w:val="005571FB"/>
    <w:rsid w:val="005626AB"/>
    <w:rsid w:val="005728F6"/>
    <w:rsid w:val="0058311E"/>
    <w:rsid w:val="005861D0"/>
    <w:rsid w:val="005929C9"/>
    <w:rsid w:val="00597B2F"/>
    <w:rsid w:val="005B11D7"/>
    <w:rsid w:val="005C7504"/>
    <w:rsid w:val="005D11B4"/>
    <w:rsid w:val="005D37BB"/>
    <w:rsid w:val="005D5D73"/>
    <w:rsid w:val="005F1342"/>
    <w:rsid w:val="005F4A97"/>
    <w:rsid w:val="005F6218"/>
    <w:rsid w:val="005F73BF"/>
    <w:rsid w:val="005F7DC4"/>
    <w:rsid w:val="00602E17"/>
    <w:rsid w:val="006139E9"/>
    <w:rsid w:val="00640D6A"/>
    <w:rsid w:val="0065638C"/>
    <w:rsid w:val="00661CC5"/>
    <w:rsid w:val="00673B60"/>
    <w:rsid w:val="00683448"/>
    <w:rsid w:val="0068398A"/>
    <w:rsid w:val="00693431"/>
    <w:rsid w:val="006935C4"/>
    <w:rsid w:val="006B0BCA"/>
    <w:rsid w:val="006B6696"/>
    <w:rsid w:val="006B6FCE"/>
    <w:rsid w:val="006D21FA"/>
    <w:rsid w:val="006D3749"/>
    <w:rsid w:val="006D4CBB"/>
    <w:rsid w:val="006D52E0"/>
    <w:rsid w:val="006D72BA"/>
    <w:rsid w:val="006E3AF2"/>
    <w:rsid w:val="006E5290"/>
    <w:rsid w:val="007002DE"/>
    <w:rsid w:val="00712861"/>
    <w:rsid w:val="00720F7A"/>
    <w:rsid w:val="00746518"/>
    <w:rsid w:val="00760087"/>
    <w:rsid w:val="00797EAC"/>
    <w:rsid w:val="007A40D2"/>
    <w:rsid w:val="007A6B06"/>
    <w:rsid w:val="007B1D8E"/>
    <w:rsid w:val="007C00E4"/>
    <w:rsid w:val="007D2575"/>
    <w:rsid w:val="007D46F9"/>
    <w:rsid w:val="007E1FA3"/>
    <w:rsid w:val="007E281C"/>
    <w:rsid w:val="007E385A"/>
    <w:rsid w:val="007E7B53"/>
    <w:rsid w:val="0080489B"/>
    <w:rsid w:val="008115F1"/>
    <w:rsid w:val="008140BE"/>
    <w:rsid w:val="00821826"/>
    <w:rsid w:val="008303E0"/>
    <w:rsid w:val="008306BA"/>
    <w:rsid w:val="0084529D"/>
    <w:rsid w:val="00851E10"/>
    <w:rsid w:val="00857611"/>
    <w:rsid w:val="00857FF1"/>
    <w:rsid w:val="00871D08"/>
    <w:rsid w:val="00886A8A"/>
    <w:rsid w:val="008901F8"/>
    <w:rsid w:val="008B477A"/>
    <w:rsid w:val="008B4B56"/>
    <w:rsid w:val="008C54C5"/>
    <w:rsid w:val="008F1AD8"/>
    <w:rsid w:val="008F5D62"/>
    <w:rsid w:val="00905560"/>
    <w:rsid w:val="009112B2"/>
    <w:rsid w:val="00912785"/>
    <w:rsid w:val="00912A22"/>
    <w:rsid w:val="0091307C"/>
    <w:rsid w:val="00923A5D"/>
    <w:rsid w:val="009311A8"/>
    <w:rsid w:val="00950664"/>
    <w:rsid w:val="00964D2F"/>
    <w:rsid w:val="00984E3B"/>
    <w:rsid w:val="009A25CE"/>
    <w:rsid w:val="009B072D"/>
    <w:rsid w:val="009B7268"/>
    <w:rsid w:val="009C3AE0"/>
    <w:rsid w:val="009C3B9D"/>
    <w:rsid w:val="009D6BF3"/>
    <w:rsid w:val="009E45D4"/>
    <w:rsid w:val="009E6B03"/>
    <w:rsid w:val="009F0B9F"/>
    <w:rsid w:val="009F153F"/>
    <w:rsid w:val="009F23A0"/>
    <w:rsid w:val="00A420ED"/>
    <w:rsid w:val="00A54565"/>
    <w:rsid w:val="00A63AE7"/>
    <w:rsid w:val="00A67730"/>
    <w:rsid w:val="00A748CD"/>
    <w:rsid w:val="00A85039"/>
    <w:rsid w:val="00AB4327"/>
    <w:rsid w:val="00AC3DE4"/>
    <w:rsid w:val="00AE47E2"/>
    <w:rsid w:val="00AE5D38"/>
    <w:rsid w:val="00AF11A9"/>
    <w:rsid w:val="00AF41AC"/>
    <w:rsid w:val="00AF655F"/>
    <w:rsid w:val="00B002E6"/>
    <w:rsid w:val="00B06AD3"/>
    <w:rsid w:val="00B31ABE"/>
    <w:rsid w:val="00B33B4D"/>
    <w:rsid w:val="00B3587D"/>
    <w:rsid w:val="00B3642C"/>
    <w:rsid w:val="00B44593"/>
    <w:rsid w:val="00B51E2E"/>
    <w:rsid w:val="00B56226"/>
    <w:rsid w:val="00B62C9F"/>
    <w:rsid w:val="00B706DA"/>
    <w:rsid w:val="00BB708C"/>
    <w:rsid w:val="00BD60CF"/>
    <w:rsid w:val="00BD6213"/>
    <w:rsid w:val="00BF711E"/>
    <w:rsid w:val="00C05E61"/>
    <w:rsid w:val="00C11051"/>
    <w:rsid w:val="00C254F1"/>
    <w:rsid w:val="00C2635E"/>
    <w:rsid w:val="00C65646"/>
    <w:rsid w:val="00C82C77"/>
    <w:rsid w:val="00CA40E0"/>
    <w:rsid w:val="00CB06FC"/>
    <w:rsid w:val="00CC0462"/>
    <w:rsid w:val="00CC095C"/>
    <w:rsid w:val="00CC487A"/>
    <w:rsid w:val="00CD4CDB"/>
    <w:rsid w:val="00CD6923"/>
    <w:rsid w:val="00CF5BEC"/>
    <w:rsid w:val="00D02A51"/>
    <w:rsid w:val="00D17FC4"/>
    <w:rsid w:val="00D2110D"/>
    <w:rsid w:val="00D22CCD"/>
    <w:rsid w:val="00D26554"/>
    <w:rsid w:val="00D271FA"/>
    <w:rsid w:val="00D3278F"/>
    <w:rsid w:val="00D36A97"/>
    <w:rsid w:val="00D42E1B"/>
    <w:rsid w:val="00D47608"/>
    <w:rsid w:val="00D504A4"/>
    <w:rsid w:val="00D51B87"/>
    <w:rsid w:val="00D623AB"/>
    <w:rsid w:val="00D82234"/>
    <w:rsid w:val="00D935C7"/>
    <w:rsid w:val="00DB2E00"/>
    <w:rsid w:val="00DB6D55"/>
    <w:rsid w:val="00DB6D69"/>
    <w:rsid w:val="00DD49FC"/>
    <w:rsid w:val="00DE0A5B"/>
    <w:rsid w:val="00DE2EBC"/>
    <w:rsid w:val="00E02DC8"/>
    <w:rsid w:val="00E03B81"/>
    <w:rsid w:val="00E12192"/>
    <w:rsid w:val="00E253DD"/>
    <w:rsid w:val="00E33986"/>
    <w:rsid w:val="00E4452B"/>
    <w:rsid w:val="00E56C99"/>
    <w:rsid w:val="00E62434"/>
    <w:rsid w:val="00E7437F"/>
    <w:rsid w:val="00E85ACD"/>
    <w:rsid w:val="00E85F30"/>
    <w:rsid w:val="00EE6AE3"/>
    <w:rsid w:val="00EE792C"/>
    <w:rsid w:val="00EF1A49"/>
    <w:rsid w:val="00EF626B"/>
    <w:rsid w:val="00F05A7D"/>
    <w:rsid w:val="00F146B3"/>
    <w:rsid w:val="00F17644"/>
    <w:rsid w:val="00F2549B"/>
    <w:rsid w:val="00F424FE"/>
    <w:rsid w:val="00F42BEC"/>
    <w:rsid w:val="00F475FE"/>
    <w:rsid w:val="00F50CF4"/>
    <w:rsid w:val="00F5405B"/>
    <w:rsid w:val="00F71B3E"/>
    <w:rsid w:val="00F82675"/>
    <w:rsid w:val="00F910E4"/>
    <w:rsid w:val="00F92A66"/>
    <w:rsid w:val="00F9635F"/>
    <w:rsid w:val="00FA6A4D"/>
    <w:rsid w:val="00FC0E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0D8246BB-4014-4898-AA39-72248B21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9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139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13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9E9"/>
  </w:style>
  <w:style w:type="paragraph" w:styleId="Piedepgina">
    <w:name w:val="footer"/>
    <w:basedOn w:val="Normal"/>
    <w:link w:val="PiedepginaCar"/>
    <w:uiPriority w:val="99"/>
    <w:unhideWhenUsed/>
    <w:rsid w:val="00613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9E9"/>
  </w:style>
  <w:style w:type="paragraph" w:customStyle="1" w:styleId="Texto">
    <w:name w:val="Texto"/>
    <w:basedOn w:val="Normal"/>
    <w:link w:val="TextoCar"/>
    <w:rsid w:val="008306BA"/>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8306BA"/>
    <w:rPr>
      <w:rFonts w:ascii="Arial" w:eastAsia="Times New Roman" w:hAnsi="Arial" w:cs="Arial"/>
      <w:sz w:val="18"/>
      <w:szCs w:val="20"/>
      <w:lang w:val="es-ES" w:eastAsia="es-ES"/>
    </w:rPr>
  </w:style>
  <w:style w:type="paragraph" w:styleId="Prrafodelista">
    <w:name w:val="List Paragraph"/>
    <w:basedOn w:val="Normal"/>
    <w:uiPriority w:val="34"/>
    <w:qFormat/>
    <w:rsid w:val="003F71DA"/>
    <w:pPr>
      <w:ind w:left="720"/>
      <w:contextualSpacing/>
    </w:pPr>
  </w:style>
  <w:style w:type="character" w:styleId="nfasis">
    <w:name w:val="Emphasis"/>
    <w:basedOn w:val="Fuentedeprrafopredeter"/>
    <w:uiPriority w:val="20"/>
    <w:qFormat/>
    <w:rsid w:val="0091307C"/>
    <w:rPr>
      <w:i/>
      <w:iCs/>
    </w:rPr>
  </w:style>
  <w:style w:type="paragraph" w:styleId="Continuarlista">
    <w:name w:val="List Continue"/>
    <w:basedOn w:val="Normal"/>
    <w:unhideWhenUsed/>
    <w:rsid w:val="0000324A"/>
    <w:pPr>
      <w:spacing w:after="120" w:line="240" w:lineRule="auto"/>
    </w:pPr>
    <w:rPr>
      <w:rFonts w:ascii="Times New Roman" w:eastAsia="Times New Roman" w:hAnsi="Times New Roman" w:cs="Times New Roman"/>
      <w:sz w:val="20"/>
      <w:szCs w:val="20"/>
      <w:lang w:val="es-ES"/>
    </w:rPr>
  </w:style>
  <w:style w:type="paragraph" w:styleId="Textodeglobo">
    <w:name w:val="Balloon Text"/>
    <w:basedOn w:val="Normal"/>
    <w:link w:val="TextodegloboCar"/>
    <w:uiPriority w:val="99"/>
    <w:semiHidden/>
    <w:unhideWhenUsed/>
    <w:rsid w:val="00F1764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176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484">
      <w:bodyDiv w:val="1"/>
      <w:marLeft w:val="0"/>
      <w:marRight w:val="0"/>
      <w:marTop w:val="0"/>
      <w:marBottom w:val="0"/>
      <w:divBdr>
        <w:top w:val="none" w:sz="0" w:space="0" w:color="auto"/>
        <w:left w:val="none" w:sz="0" w:space="0" w:color="auto"/>
        <w:bottom w:val="none" w:sz="0" w:space="0" w:color="auto"/>
        <w:right w:val="none" w:sz="0" w:space="0" w:color="auto"/>
      </w:divBdr>
    </w:div>
    <w:div w:id="760224588">
      <w:bodyDiv w:val="1"/>
      <w:marLeft w:val="0"/>
      <w:marRight w:val="0"/>
      <w:marTop w:val="0"/>
      <w:marBottom w:val="0"/>
      <w:divBdr>
        <w:top w:val="none" w:sz="0" w:space="0" w:color="auto"/>
        <w:left w:val="none" w:sz="0" w:space="0" w:color="auto"/>
        <w:bottom w:val="none" w:sz="0" w:space="0" w:color="auto"/>
        <w:right w:val="none" w:sz="0" w:space="0" w:color="auto"/>
      </w:divBdr>
    </w:div>
    <w:div w:id="1612475656">
      <w:bodyDiv w:val="1"/>
      <w:marLeft w:val="0"/>
      <w:marRight w:val="0"/>
      <w:marTop w:val="0"/>
      <w:marBottom w:val="0"/>
      <w:divBdr>
        <w:top w:val="none" w:sz="0" w:space="0" w:color="auto"/>
        <w:left w:val="none" w:sz="0" w:space="0" w:color="auto"/>
        <w:bottom w:val="none" w:sz="0" w:space="0" w:color="auto"/>
        <w:right w:val="none" w:sz="0" w:space="0" w:color="auto"/>
      </w:divBdr>
    </w:div>
    <w:div w:id="1804426768">
      <w:bodyDiv w:val="1"/>
      <w:marLeft w:val="0"/>
      <w:marRight w:val="0"/>
      <w:marTop w:val="0"/>
      <w:marBottom w:val="0"/>
      <w:divBdr>
        <w:top w:val="none" w:sz="0" w:space="0" w:color="auto"/>
        <w:left w:val="none" w:sz="0" w:space="0" w:color="auto"/>
        <w:bottom w:val="none" w:sz="0" w:space="0" w:color="auto"/>
        <w:right w:val="none" w:sz="0" w:space="0" w:color="auto"/>
      </w:divBdr>
    </w:div>
    <w:div w:id="1976980523">
      <w:bodyDiv w:val="1"/>
      <w:marLeft w:val="0"/>
      <w:marRight w:val="0"/>
      <w:marTop w:val="0"/>
      <w:marBottom w:val="0"/>
      <w:divBdr>
        <w:top w:val="none" w:sz="0" w:space="0" w:color="auto"/>
        <w:left w:val="none" w:sz="0" w:space="0" w:color="auto"/>
        <w:bottom w:val="none" w:sz="0" w:space="0" w:color="auto"/>
        <w:right w:val="none" w:sz="0" w:space="0" w:color="auto"/>
      </w:divBdr>
    </w:div>
    <w:div w:id="210325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9CC53-55CE-4957-9387-153749F10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11</Pages>
  <Words>2757</Words>
  <Characters>15164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ASEA</dc:creator>
  <cp:keywords/>
  <dc:description/>
  <cp:lastModifiedBy>USUARIO 1</cp:lastModifiedBy>
  <cp:revision>26</cp:revision>
  <cp:lastPrinted>2018-04-25T14:25:00Z</cp:lastPrinted>
  <dcterms:created xsi:type="dcterms:W3CDTF">2018-04-23T23:01:00Z</dcterms:created>
  <dcterms:modified xsi:type="dcterms:W3CDTF">2018-05-21T17:36:00Z</dcterms:modified>
</cp:coreProperties>
</file>