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5F95D" w14:textId="77777777" w:rsidR="003054E0" w:rsidRPr="00BD5779" w:rsidRDefault="003054E0" w:rsidP="003054E0">
      <w:pPr>
        <w:pStyle w:val="Heading2"/>
        <w:rPr>
          <w:rFonts w:cs="Times New Roman"/>
        </w:rPr>
      </w:pPr>
      <w:bookmarkStart w:id="0" w:name="_Toc20248588"/>
      <w:commentRangeStart w:id="1"/>
      <w:r w:rsidRPr="00BD5779">
        <w:rPr>
          <w:rFonts w:cs="Times New Roman"/>
        </w:rPr>
        <w:t>II. Machine learning on synthetic data</w:t>
      </w:r>
      <w:r w:rsidRPr="00BD5779">
        <w:rPr>
          <w:rFonts w:cs="Times New Roman"/>
          <w:noProof/>
        </w:rPr>
        <w:t xml:space="preserve"> </w:t>
      </w:r>
      <w:commentRangeEnd w:id="1"/>
      <w:r>
        <w:rPr>
          <w:rStyle w:val="CommentReference"/>
          <w:rFonts w:eastAsiaTheme="minorEastAsia" w:cstheme="minorBidi"/>
        </w:rPr>
        <w:commentReference w:id="1"/>
      </w:r>
      <w:bookmarkEnd w:id="0"/>
    </w:p>
    <w:p w14:paraId="266C6763" w14:textId="77777777" w:rsidR="003054E0" w:rsidRDefault="003054E0" w:rsidP="003054E0">
      <w:pPr>
        <w:spacing w:after="0" w:line="360" w:lineRule="auto"/>
        <w:rPr>
          <w:rFonts w:cs="Times New Roman"/>
          <w:noProof/>
        </w:rPr>
      </w:pPr>
      <w:r w:rsidRPr="00BD5779">
        <w:rPr>
          <w:rFonts w:cs="Times New Roman"/>
          <w:noProof/>
        </w:rPr>
        <w:tab/>
      </w:r>
      <w:r>
        <w:rPr>
          <w:rFonts w:cs="Times New Roman"/>
          <w:noProof/>
        </w:rPr>
        <w:t xml:space="preserve">We proceeded to create a machine learning model with our synthetic data as the training and validating data. Because the synthetic data does not contain unexplained errors like the TCGA data, it is more reliable for creating a robust machine learning model. </w:t>
      </w:r>
    </w:p>
    <w:p w14:paraId="27C70B85" w14:textId="77777777" w:rsidR="003054E0" w:rsidRPr="00EE30C7" w:rsidRDefault="003054E0" w:rsidP="003054E0">
      <w:pPr>
        <w:spacing w:after="0" w:line="360" w:lineRule="auto"/>
        <w:rPr>
          <w:rFonts w:cs="Times New Roman"/>
          <w:noProof/>
          <w:color w:val="FF0000"/>
        </w:rPr>
      </w:pPr>
      <w:r>
        <w:rPr>
          <w:rFonts w:cs="Times New Roman"/>
          <w:noProof/>
          <w:color w:val="FF0000"/>
        </w:rPr>
        <w:t>To-do: make everything binary classification</w:t>
      </w:r>
    </w:p>
    <w:p w14:paraId="1A11BCE5" w14:textId="77777777" w:rsidR="003054E0" w:rsidRDefault="003054E0" w:rsidP="003054E0">
      <w:pPr>
        <w:spacing w:after="0" w:line="360" w:lineRule="auto"/>
        <w:rPr>
          <w:rFonts w:cs="Times New Roman"/>
          <w:noProof/>
        </w:rPr>
      </w:pPr>
    </w:p>
    <w:p w14:paraId="35884CEC" w14:textId="77777777" w:rsidR="003054E0" w:rsidRPr="00BD5779" w:rsidRDefault="003054E0" w:rsidP="003054E0">
      <w:pPr>
        <w:spacing w:after="0" w:line="360" w:lineRule="auto"/>
        <w:rPr>
          <w:rFonts w:cs="Times New Roman"/>
          <w:sz w:val="26"/>
          <w:szCs w:val="26"/>
        </w:rPr>
      </w:pPr>
      <w:r>
        <w:rPr>
          <w:rFonts w:cs="Times New Roman"/>
          <w:noProof/>
        </w:rPr>
        <w:t xml:space="preserve">The random forest algorithm was used, and to account for the imbalance between the passenger and driver class, we applied the RUSBoost algorithm, which reduces bias towards the majority class through a iterative sampling method that prioritizes the correction of a previously misclassified item </w:t>
      </w:r>
      <w:r>
        <w:rPr>
          <w:rFonts w:cs="Times New Roman"/>
          <w:noProof/>
        </w:rPr>
        <w:fldChar w:fldCharType="begin" w:fldLock="1"/>
      </w:r>
      <w:r>
        <w:rPr>
          <w:rFonts w:cs="Times New Roman"/>
          <w:noProof/>
        </w:rPr>
        <w:instrText>ADDIN CSL_CITATION {"citationItems":[{"id":"ITEM-1","itemData":{"author":[{"dropping-particle":"","family":"Seiffert","given":"Chris","non-dropping-particle":"","parse-names":false,"suffix":""},{"dropping-particle":"","family":"Khoshgoftaar","given":"Taghi M","non-dropping-particle":"","parse-names":false,"suffix":""},{"dropping-particle":"Van","family":"Hulse","given":"Jason","non-dropping-particle":"","parse-names":false,"suffix":""},{"dropping-particle":"","family":"Napolitano","given":"Amri","non-dropping-particle":"","parse-names":false,"suffix":""}],"id":"ITEM-1","issue":"1","issued":{"date-parts":[["2010"]]},"page":"185-197","title":"RUSBoost : A Hybrid Approach to Alleviating Class Imbalance","type":"article-journal","volume":"40"},"uris":["http://www.mendeley.com/documents/?uuid=f5e02eaf-c002-4050-b885-b4ed4ee36c01"]}],"mendeley":{"formattedCitation":"(Seiffert et al.)","plainTextFormattedCitation":"(Seiffert et al.)","previouslyFormattedCitation":"(Seiffert, Khoshgoftaar, Hulse, &amp; Napolitano, 2010)"},"properties":{"noteIndex":0},"schema":"https://github.com/citation-style-language/schema/raw/master/csl-citation.json"}</w:instrText>
      </w:r>
      <w:r>
        <w:rPr>
          <w:rFonts w:cs="Times New Roman"/>
          <w:noProof/>
        </w:rPr>
        <w:fldChar w:fldCharType="separate"/>
      </w:r>
      <w:r>
        <w:rPr>
          <w:rFonts w:cs="Times New Roman"/>
          <w:noProof/>
        </w:rPr>
        <w:t>(Seiffert et al.)</w:t>
      </w:r>
      <w:r>
        <w:rPr>
          <w:rFonts w:cs="Times New Roman"/>
          <w:noProof/>
        </w:rPr>
        <w:fldChar w:fldCharType="end"/>
      </w:r>
      <w:r>
        <w:rPr>
          <w:rFonts w:cs="Times New Roman"/>
          <w:noProof/>
        </w:rPr>
        <w:t>. Results of 15% hold-out validation on the classifier is reported in Table 1.</w:t>
      </w:r>
    </w:p>
    <w:p w14:paraId="4DA74E68" w14:textId="77777777" w:rsidR="003E6795" w:rsidRDefault="003054E0">
      <w:bookmarkStart w:id="3" w:name="_GoBack"/>
      <w:bookmarkEnd w:id="3"/>
    </w:p>
    <w:sectPr w:rsidR="003E67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eo-Yeon Chung" w:date="2019-09-20T17:02:00Z" w:initials="SC">
    <w:p w14:paraId="48FBC842" w14:textId="77777777" w:rsidR="003054E0" w:rsidRDefault="003054E0" w:rsidP="003054E0">
      <w:pPr>
        <w:pStyle w:val="CommentText"/>
        <w:rPr>
          <w:b/>
          <w:bCs/>
          <w:i/>
          <w:iCs/>
          <w:u w:val="single"/>
        </w:rPr>
      </w:pPr>
      <w:bookmarkStart w:id="2" w:name="_Hlk20256992"/>
      <w:r>
        <w:rPr>
          <w:rStyle w:val="CommentReference"/>
        </w:rPr>
        <w:annotationRef/>
      </w:r>
      <w:r>
        <w:rPr>
          <w:b/>
          <w:bCs/>
          <w:i/>
          <w:iCs/>
          <w:u w:val="single"/>
        </w:rPr>
        <w:t>********************************</w:t>
      </w:r>
    </w:p>
    <w:p w14:paraId="7E3E7399" w14:textId="77777777" w:rsidR="003054E0" w:rsidRDefault="003054E0" w:rsidP="003054E0">
      <w:pPr>
        <w:pStyle w:val="CommentText"/>
        <w:rPr>
          <w:b/>
          <w:bCs/>
          <w:u w:val="single"/>
        </w:rPr>
      </w:pPr>
      <w:r>
        <w:rPr>
          <w:b/>
          <w:bCs/>
          <w:u w:val="single"/>
        </w:rPr>
        <w:t>MUST ADD NEW STUFF (~ 1.5PGS WORTH AT LEAST)</w:t>
      </w:r>
    </w:p>
    <w:p w14:paraId="3CE5BCCD" w14:textId="77777777" w:rsidR="003054E0" w:rsidRDefault="003054E0" w:rsidP="003054E0">
      <w:pPr>
        <w:pStyle w:val="CommentText"/>
        <w:rPr>
          <w:b/>
          <w:bCs/>
          <w:u w:val="single"/>
        </w:rPr>
      </w:pPr>
    </w:p>
    <w:p w14:paraId="5488E701" w14:textId="77777777" w:rsidR="003054E0" w:rsidRDefault="003054E0" w:rsidP="003054E0">
      <w:pPr>
        <w:pStyle w:val="CommentText"/>
      </w:pPr>
      <w:r>
        <w:t>Description of methods goes in materials section</w:t>
      </w:r>
    </w:p>
    <w:p w14:paraId="2312E5BC" w14:textId="77777777" w:rsidR="003054E0" w:rsidRPr="00F06C0C" w:rsidRDefault="003054E0" w:rsidP="003054E0">
      <w:pPr>
        <w:pStyle w:val="CommentText"/>
      </w:pPr>
      <w:r>
        <w:t xml:space="preserve">Results of each method comes here </w:t>
      </w:r>
      <w:bookmarkEnd w:id="2"/>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312E5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312E5BC" w16cid:durableId="212F84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o-Yeon Chung">
    <w15:presenceInfo w15:providerId="Windows Live" w15:userId="646585b5d4bd78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01"/>
    <w:rsid w:val="003054E0"/>
    <w:rsid w:val="00775A01"/>
    <w:rsid w:val="00AB656A"/>
    <w:rsid w:val="00C26D16"/>
    <w:rsid w:val="00C972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7DB8CC-0E85-479D-9C72-948A42915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054E0"/>
    <w:rPr>
      <w:rFonts w:ascii="Times New Roman" w:hAnsi="Times New Roman"/>
    </w:rPr>
  </w:style>
  <w:style w:type="paragraph" w:styleId="Heading1">
    <w:name w:val="heading 1"/>
    <w:basedOn w:val="Normal"/>
    <w:next w:val="Normal"/>
    <w:link w:val="Heading1Char"/>
    <w:uiPriority w:val="9"/>
    <w:qFormat/>
    <w:rsid w:val="00AB656A"/>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AB656A"/>
    <w:pPr>
      <w:keepNext/>
      <w:keepLines/>
      <w:spacing w:before="40" w:after="0"/>
      <w:outlineLvl w:val="1"/>
    </w:pPr>
    <w:rPr>
      <w:rFonts w:eastAsiaTheme="majorEastAsia"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6A"/>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AB656A"/>
    <w:rPr>
      <w:rFonts w:ascii="Times New Roman" w:eastAsiaTheme="majorEastAsia" w:hAnsi="Times New Roman" w:cstheme="majorBidi"/>
      <w:sz w:val="28"/>
      <w:szCs w:val="26"/>
    </w:rPr>
  </w:style>
  <w:style w:type="character" w:customStyle="1" w:styleId="CommentTextChar">
    <w:name w:val="Comment Text Char"/>
    <w:basedOn w:val="DefaultParagraphFont"/>
    <w:link w:val="CommentText"/>
    <w:uiPriority w:val="99"/>
    <w:semiHidden/>
    <w:rsid w:val="003054E0"/>
    <w:rPr>
      <w:sz w:val="20"/>
      <w:szCs w:val="20"/>
    </w:rPr>
  </w:style>
  <w:style w:type="paragraph" w:styleId="CommentText">
    <w:name w:val="annotation text"/>
    <w:basedOn w:val="Normal"/>
    <w:link w:val="CommentTextChar"/>
    <w:uiPriority w:val="99"/>
    <w:semiHidden/>
    <w:unhideWhenUsed/>
    <w:rsid w:val="003054E0"/>
    <w:pPr>
      <w:spacing w:line="240" w:lineRule="auto"/>
    </w:pPr>
    <w:rPr>
      <w:rFonts w:asciiTheme="minorHAnsi" w:hAnsiTheme="minorHAnsi"/>
      <w:sz w:val="20"/>
      <w:szCs w:val="20"/>
    </w:rPr>
  </w:style>
  <w:style w:type="character" w:customStyle="1" w:styleId="CommentTextChar1">
    <w:name w:val="Comment Text Char1"/>
    <w:basedOn w:val="DefaultParagraphFont"/>
    <w:uiPriority w:val="99"/>
    <w:semiHidden/>
    <w:rsid w:val="003054E0"/>
    <w:rPr>
      <w:rFonts w:ascii="Times New Roman" w:hAnsi="Times New Roman"/>
      <w:sz w:val="20"/>
      <w:szCs w:val="20"/>
    </w:rPr>
  </w:style>
  <w:style w:type="character" w:styleId="CommentReference">
    <w:name w:val="annotation reference"/>
    <w:basedOn w:val="DefaultParagraphFont"/>
    <w:uiPriority w:val="99"/>
    <w:semiHidden/>
    <w:unhideWhenUsed/>
    <w:rsid w:val="003054E0"/>
    <w:rPr>
      <w:sz w:val="16"/>
      <w:szCs w:val="16"/>
    </w:rPr>
  </w:style>
  <w:style w:type="paragraph" w:styleId="BalloonText">
    <w:name w:val="Balloon Text"/>
    <w:basedOn w:val="Normal"/>
    <w:link w:val="BalloonTextChar"/>
    <w:uiPriority w:val="99"/>
    <w:semiHidden/>
    <w:unhideWhenUsed/>
    <w:rsid w:val="003054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4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Seo-Yeon Chung</dc:creator>
  <cp:keywords/>
  <dc:description/>
  <cp:lastModifiedBy>Seo-Yeon Chung</cp:lastModifiedBy>
  <cp:revision>2</cp:revision>
  <dcterms:created xsi:type="dcterms:W3CDTF">2019-10-11T22:09:00Z</dcterms:created>
  <dcterms:modified xsi:type="dcterms:W3CDTF">2019-10-11T22:09:00Z</dcterms:modified>
</cp:coreProperties>
</file>