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300"/>
      </w:pPr>
      <w:r>
        <w:rPr>
          <w:rFonts w:ascii="Arial" w:hAnsi="Arial" w:eastAsia="Arial" w:cs="Arial"/>
          <w:color w:val="0B5394"/>
          <w:sz w:val="26"/>
          <w:szCs w:val="26"/>
          <w:b w:val="1"/>
          <w:bCs w:val="1"/>
        </w:rPr>
        <w:t xml:space="preserve">FORMATO DE INDUCCIÓN Y ENTRENAMIENTO DEL PERSONAL</w:t>
      </w:r>
    </w:p>
    <w:p>
      <w:pPr>
        <w:jc w:val="right"/>
        <w:spacing w:after="2" w:line="276" w:lineRule="auto"/>
      </w:pPr>
      <w:r>
        <w:rPr>
          <w:rFonts w:ascii="Arial" w:hAnsi="Arial" w:eastAsia="Arial" w:cs="Arial"/>
          <w:sz w:val="18"/>
          <w:szCs w:val="18"/>
          <w:b w:val="0"/>
          <w:bCs w:val="0"/>
        </w:rPr>
        <w:t xml:space="preserve">CÓDIGO: SGC-GH-IE-01 | Versión: 01</w:t>
      </w:r>
    </w:p>
    <w:p>
      <w:pPr>
        <w:jc w:val="center"/>
        <w:spacing w:after="8" w:line="276" w:lineRule="auto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PLÁSTICOS Y PET DE COLOMBIA S.A.S</w:t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1. DATOS DEL TRABAJADOR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Nombre completo: Daniela Sofia Carde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Cargo: Operador de Extrusión</w:t>
      </w:r>
    </w:p>
    <w:p>
      <w:pPr>
        <w:jc w:val="left"/>
        <w:spacing w:after="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Área: Logística</w:t>
      </w:r>
    </w:p>
    <w:p>
      <w:pPr>
        <w:jc w:val="left"/>
        <w:spacing w:after="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Fecha de Ingreso: 12 de febrero de 2026</w:t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2. INDUCCIÓN GENERAL (Aplica a todos)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1. Generalidades de la Empresa: Estructura organizacional, Misión, Visión, Valores corporativos.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2. Gestión Humana: Contrato de trabajo, afiliaciones a Seguridad Social, Horarios de trabajo, Reglamento Interno de Trabajo.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3. Seguridad y Salud en el Trabajo: Políticas y objetivos del SG-SST, Identificación de peligros y riesgos, Uso de EPP, Normas y procedimientos de seguridad, Plan de emergencias y evacuación.</w:t>
      </w:r>
    </w:p>
    <w:p>
      <w:pPr>
        <w:jc w:val="both"/>
        <w:spacing w:after="3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☐ 4. Responsabilidades: Conocimiento del Manual de Funciones, Responsabilidades individuales frente al SG-SST.</w:t>
      </w:r>
    </w:p>
    <w:p>
      <w:pPr>
        <w:jc w:val="both"/>
        <w:spacing w:after="8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3. ENTRENAMIENTO EN EL PUESTO - Logística</w:t>
      </w:r>
    </w:p>
    <w:p>
      <w:pPr>
        <w:jc w:val="both"/>
        <w:spacing w:after="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(No se encontraron temas de inducción registrados para esta área.)</w:t>
      </w:r>
    </w:p>
    <w:p>
      <w:pPr>
        <w:jc w:val="both"/>
        <w:spacing w:after="2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left"/>
        <w:spacing w:after="6" w:line="276" w:lineRule="auto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4. FIRMAS</w:t>
      </w:r>
    </w:p>
    <w:p>
      <w:pPr>
        <w:jc w:val="both"/>
        <w:spacing w:after="24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/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_________________________________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Daniela Sofia Carde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Trabajador</w:t>
      </w:r>
    </w:p>
    <w:p>
      <w:pPr>
        <w:jc w:val="center"/>
        <w:spacing w:after="2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C.C. 105899669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_________________________________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Jefe Inmediato</w:t>
      </w:r>
    </w:p>
    <w:p>
      <w:pPr>
        <w:jc w:val="center"/>
        <w:spacing w:after="24" w:line="276" w:lineRule="auto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/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2"/>
          <w:szCs w:val="22"/>
          <w:b w:val="0"/>
          <w:bCs w:val="0"/>
        </w:rPr>
        <w:t xml:space="preserve">_________________________________</w:t>
      </w:r>
    </w:p>
    <w:p>
      <w:pPr>
        <w:jc w:val="center"/>
        <w:spacing w:after="2" w:line="276" w:lineRule="auto"/>
      </w:pPr>
      <w:r>
        <w:rPr>
          <w:rFonts w:ascii="Arial" w:hAnsi="Arial" w:eastAsia="Arial" w:cs="Arial"/>
          <w:sz w:val="20"/>
          <w:szCs w:val="20"/>
          <w:b w:val="1"/>
          <w:bCs w:val="1"/>
        </w:rPr>
        <w:t xml:space="preserve">Gestión Humana</w:t>
      </w:r>
    </w:p>
    <w:sectPr>
      <w:headerReference w:type="default" r:id="rId7"/>
      <w:footerReference w:type="default" r:id="rId8"/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460pt; height:0pt; margin-left:0pt; margin-top:0pt; mso-position-horizontal:left; mso-position-vertical:top; mso-position-horizontal-relative:char; mso-position-vertical-relative:line;">
          <w10:wrap type="inline"/>
          <v:stroke weight="1pt" color="0B5394"/>
        </v:shape>
      </w:pict>
    </w:r>
  </w:p>
  <w:p>
    <w:pPr>
      <w:jc w:val="center"/>
    </w:pPr>
    <w:r>
      <w:rPr>
        <w:rFonts w:ascii="Arial" w:hAnsi="Arial" w:eastAsia="Arial" w:cs="Arial"/>
        <w:color w:val="666666"/>
        <w:sz w:val="18"/>
        <w:szCs w:val="18"/>
      </w:rPr>
      <w:t xml:space="preserve">PLÁSTICOS Y PET DE COLOMBIA S.A.S.          Página </w:t>
    </w:r>
    <w: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de </w:t>
    </w:r>
    <w: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spacing w:after="80"/>
    </w:pPr>
    <w:r>
      <w:rPr>
        <w:rFonts w:ascii="Arial" w:hAnsi="Arial" w:eastAsia="Arial" w:cs="Arial"/>
        <w:color w:val="0B5394"/>
        <w:sz w:val="28"/>
        <w:szCs w:val="28"/>
        <w:b w:val="1"/>
        <w:bCs w:val="1"/>
      </w:rPr>
      <w:t xml:space="preserve">PLÁSTICOS Y PET DE COLOMBIA S.A.S.</w:t>
    </w:r>
  </w:p>
  <w:p>
    <w:pPr>
      <w:jc w:val="center"/>
      <w:spacing w:after="120"/>
    </w:pPr>
    <w:r>
      <w:rPr>
        <w:rFonts w:ascii="Arial" w:hAnsi="Arial" w:eastAsia="Arial" w:cs="Arial"/>
        <w:color w:val="2E7D32"/>
        <w:sz w:val="22"/>
        <w:szCs w:val="22"/>
        <w:b w:val="1"/>
        <w:bCs w:val="1"/>
      </w:rPr>
      <w:t xml:space="preserve">FORMATO DE INDUCCIóN</w:t>
    </w:r>
  </w:p>
  <w:p>
    <w:pPr/>
    <w:r>
      <w:pict>
        <v:shape id="_x0000_s1003" type="#_x0000_t32" style="width:460pt; height:0pt; margin-left:0pt; margin-top:0pt; mso-position-horizontal:left; mso-position-vertical:top; mso-position-horizontal-relative:char; mso-position-vertical-relative:line;">
          <w10:wrap type="inline"/>
          <v:stroke weight="1pt" color="0B5394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2026-07-08T12:24:57-03:00</dcterms:created>
  <dcterms:modified xsi:type="dcterms:W3CDTF">2026-07-08T12:24:57-03:00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