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92F2" w14:textId="77777777" w:rsidR="000D7FD1" w:rsidRDefault="000D7FD1" w:rsidP="000D7FD1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0D7FD1" w14:paraId="09153576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0111206A" w14:textId="77777777" w:rsidR="000D7FD1" w:rsidRDefault="000D7FD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0D7FD1" w14:paraId="4F1B3440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DB0B721" w14:textId="77777777" w:rsidR="000D7FD1" w:rsidRDefault="000D7FD1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F6E2200" w14:textId="77777777" w:rsidR="000D7FD1" w:rsidRDefault="000D7FD1" w:rsidP="00F33088">
            <w:pPr>
              <w:spacing w:after="0" w:line="240" w:lineRule="auto"/>
              <w:jc w:val="center"/>
            </w:pPr>
            <w:r>
              <w:t>Operador línea de lavado</w:t>
            </w:r>
          </w:p>
        </w:tc>
      </w:tr>
      <w:tr w:rsidR="000D7FD1" w14:paraId="79B124DB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1B0601A" w14:textId="77777777" w:rsidR="000D7FD1" w:rsidRDefault="000D7FD1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4663B204" w14:textId="77777777" w:rsidR="000D7FD1" w:rsidRDefault="000D7FD1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0D7FD1" w14:paraId="0B74EA6B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1BDFEADC" w14:textId="77777777" w:rsidR="000D7FD1" w:rsidRDefault="000D7FD1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841B2CA" w14:textId="77777777" w:rsidR="000D7FD1" w:rsidRDefault="000D7FD1" w:rsidP="00F33088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0D7FD1" w14:paraId="64404F52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1F51C83D" w14:textId="77777777" w:rsidR="000D7FD1" w:rsidRDefault="000D7FD1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1F7B9CEF" w14:textId="77777777" w:rsidR="000D7FD1" w:rsidRDefault="000D7FD1" w:rsidP="00F33088">
            <w:pPr>
              <w:spacing w:after="0" w:line="240" w:lineRule="auto"/>
              <w:jc w:val="center"/>
            </w:pPr>
            <w:r>
              <w:t>Supervisor de Planta de lavado</w:t>
            </w:r>
          </w:p>
        </w:tc>
      </w:tr>
    </w:tbl>
    <w:p w14:paraId="122FD61B" w14:textId="77777777" w:rsidR="000D7FD1" w:rsidRDefault="000D7FD1" w:rsidP="000D7FD1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0D7FD1" w14:paraId="320B090D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50359111" w14:textId="77777777" w:rsidR="000D7FD1" w:rsidRDefault="000D7FD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0D7FD1" w14:paraId="1CE60FB6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6C670353" w14:textId="77777777" w:rsidR="000D7FD1" w:rsidRDefault="000D7FD1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46F76B8E" w14:textId="77777777" w:rsidR="000D7FD1" w:rsidRDefault="000D7FD1" w:rsidP="00F33088">
            <w:pPr>
              <w:spacing w:after="0" w:line="240" w:lineRule="auto"/>
            </w:pPr>
            <w:r>
              <w:t>Bachiller incompleto</w:t>
            </w:r>
          </w:p>
        </w:tc>
      </w:tr>
      <w:tr w:rsidR="000D7FD1" w14:paraId="2DA74F18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40F58CE3" w14:textId="77777777" w:rsidR="000D7FD1" w:rsidRDefault="000D7FD1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272ABD27" w14:textId="77777777" w:rsidR="000D7FD1" w:rsidRDefault="000D7FD1" w:rsidP="00F33088">
            <w:pPr>
              <w:spacing w:after="0" w:line="240" w:lineRule="auto"/>
              <w:jc w:val="both"/>
            </w:pPr>
            <w:r>
              <w:t>Sin experiencia</w:t>
            </w:r>
          </w:p>
        </w:tc>
      </w:tr>
    </w:tbl>
    <w:p w14:paraId="069221F7" w14:textId="77777777" w:rsidR="000D7FD1" w:rsidRDefault="000D7FD1" w:rsidP="000D7FD1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0D7FD1" w14:paraId="07CBC267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2F2DB6D4" w14:textId="77777777" w:rsidR="000D7FD1" w:rsidRDefault="000D7FD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0D7FD1" w14:paraId="7FC92547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2EEDA5A9" w14:textId="77777777" w:rsidR="000D7FD1" w:rsidRDefault="000D7FD1" w:rsidP="00F33088">
            <w:pPr>
              <w:pStyle w:val="Prrafodelista"/>
              <w:spacing w:after="0" w:line="240" w:lineRule="auto"/>
              <w:jc w:val="both"/>
              <w:rPr>
                <w:b/>
                <w:bCs/>
              </w:rPr>
            </w:pPr>
            <w:r w:rsidRPr="002B1BDE">
              <w:rPr>
                <w:b/>
                <w:bCs/>
              </w:rPr>
              <w:t>Etapa de Alimentación</w:t>
            </w:r>
          </w:p>
          <w:p w14:paraId="6DF91FBB" w14:textId="77777777" w:rsidR="000D7FD1" w:rsidRPr="002B1BDE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Desarmar la paca de PET </w:t>
            </w:r>
          </w:p>
          <w:p w14:paraId="094332E3" w14:textId="77777777" w:rsidR="000D7FD1" w:rsidRPr="002B1BDE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Alimentar el PET compactado a la banda transportadora</w:t>
            </w:r>
          </w:p>
          <w:p w14:paraId="7203DBF2" w14:textId="77777777" w:rsidR="000D7FD1" w:rsidRPr="002B1BDE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Identificar objetos y elementos extraños (metales, madera, émbolos, cabuyas, etc.</w:t>
            </w:r>
            <w:proofErr w:type="gramStart"/>
            <w:r>
              <w:rPr>
                <w:bCs/>
              </w:rPr>
              <w:t>),  retirarlos</w:t>
            </w:r>
            <w:proofErr w:type="gramEnd"/>
            <w:r>
              <w:rPr>
                <w:bCs/>
              </w:rPr>
              <w:t xml:space="preserve"> de la paca o línea y depositarlos en la lona destinada para este fin.</w:t>
            </w:r>
          </w:p>
          <w:p w14:paraId="1919B692" w14:textId="77777777" w:rsidR="000D7FD1" w:rsidRPr="002B1BDE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Identificar envases y/o botellas de materiales y colores diferentes al trabajado en la línea, retirarlos y depositarlos en la lona destinada para este fin.</w:t>
            </w:r>
          </w:p>
          <w:p w14:paraId="0A7DC8FF" w14:textId="77777777" w:rsidR="000D7FD1" w:rsidRDefault="000D7FD1" w:rsidP="00F33088">
            <w:pPr>
              <w:pStyle w:val="Prrafodelista"/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Etapa de Clasificación</w:t>
            </w:r>
          </w:p>
          <w:p w14:paraId="16949CD4" w14:textId="77777777" w:rsidR="000D7FD1" w:rsidRPr="002B1BDE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Identificar envases y/o botellas de materiales (resinas), colores y especificaciones diferentes al trabajado en la línea, retirarlos y depositarlos en la lona destinada para cada uno de ellos.</w:t>
            </w:r>
          </w:p>
          <w:p w14:paraId="5E5141B6" w14:textId="77777777" w:rsidR="000D7FD1" w:rsidRPr="002B1BDE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Retirar objetos no deseados en la línea como: etiquetas, botellas contaminadas, metales, </w:t>
            </w:r>
            <w:proofErr w:type="spellStart"/>
            <w:r>
              <w:rPr>
                <w:bCs/>
              </w:rPr>
              <w:t>etc</w:t>
            </w:r>
            <w:proofErr w:type="spellEnd"/>
          </w:p>
          <w:p w14:paraId="6E52D501" w14:textId="77777777" w:rsidR="000D7FD1" w:rsidRDefault="000D7FD1" w:rsidP="00F33088">
            <w:pPr>
              <w:pStyle w:val="Prrafodelista"/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Etapa de empaque</w:t>
            </w:r>
          </w:p>
          <w:p w14:paraId="7AC28B29" w14:textId="77777777" w:rsidR="000D7FD1" w:rsidRPr="00F62B09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Alistar la lona que se va a usar para empacar</w:t>
            </w:r>
          </w:p>
          <w:p w14:paraId="14619138" w14:textId="77777777" w:rsidR="000D7FD1" w:rsidRPr="00F62B09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Ubicarla sobre la estiba, bajo la tolva de empaque</w:t>
            </w:r>
          </w:p>
          <w:p w14:paraId="7E0CC56A" w14:textId="77777777" w:rsidR="000D7FD1" w:rsidRPr="00F62B09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Abrir la tolva de empaque y permitir la salida del material por unos minutos.</w:t>
            </w:r>
          </w:p>
          <w:p w14:paraId="4AFE7CED" w14:textId="77777777" w:rsidR="000D7FD1" w:rsidRPr="00F62B09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Inspeccionar el material depositado en la lona y retirar los elementos que afectan la calidad del producto final (etiquetas sueltas, etiquetas adheridas a las hojuelas, maderas, cauchos, cabuyas, </w:t>
            </w:r>
            <w:proofErr w:type="spellStart"/>
            <w:r>
              <w:rPr>
                <w:bCs/>
              </w:rPr>
              <w:t>etc</w:t>
            </w:r>
            <w:proofErr w:type="spellEnd"/>
            <w:r>
              <w:rPr>
                <w:bCs/>
              </w:rPr>
              <w:t>)</w:t>
            </w:r>
          </w:p>
          <w:p w14:paraId="200B6F09" w14:textId="77777777" w:rsidR="000D7FD1" w:rsidRPr="00F62B09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Pasar la barra imantada por el material del globo y retirar los metales capturados, depositándolos en la vasija destinada para este fin.</w:t>
            </w:r>
          </w:p>
          <w:p w14:paraId="71AF6510" w14:textId="77777777" w:rsidR="000D7FD1" w:rsidRPr="00F62B09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Abrir la tolva nuevamente para permitir la salida del material y continuar con el empaque, se repite la inspección visual del material y la pasada con la barra imantada.</w:t>
            </w:r>
          </w:p>
          <w:p w14:paraId="70C50AE0" w14:textId="77777777" w:rsidR="000D7FD1" w:rsidRPr="00F62B09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Al terminar de llenar la lona esta debe ser retirada con el montacargas</w:t>
            </w:r>
          </w:p>
          <w:p w14:paraId="523F1B26" w14:textId="77777777" w:rsidR="000D7FD1" w:rsidRPr="00F62B09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Llevada a la báscula para pesar y completar si es necesario. Cerrar la lona (coser)</w:t>
            </w:r>
          </w:p>
          <w:p w14:paraId="5A0170AC" w14:textId="77777777" w:rsidR="000D7FD1" w:rsidRPr="00F62B09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Identificar la lona con la etiqueta diligenciada</w:t>
            </w:r>
          </w:p>
          <w:p w14:paraId="044C5798" w14:textId="77777777" w:rsidR="000D7FD1" w:rsidRPr="002B1BDE" w:rsidRDefault="000D7FD1" w:rsidP="000D7FD1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Cs/>
              </w:rPr>
              <w:t>Registrar la lona empacada en el formato de producción.</w:t>
            </w:r>
          </w:p>
        </w:tc>
      </w:tr>
    </w:tbl>
    <w:p w14:paraId="62A8046F" w14:textId="77777777" w:rsidR="000D7FD1" w:rsidRDefault="000D7FD1" w:rsidP="000D7FD1">
      <w:pPr>
        <w:jc w:val="both"/>
        <w:rPr>
          <w:b/>
        </w:rPr>
      </w:pPr>
    </w:p>
    <w:tbl>
      <w:tblPr>
        <w:tblW w:w="944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96"/>
        <w:gridCol w:w="8930"/>
        <w:gridCol w:w="17"/>
      </w:tblGrid>
      <w:tr w:rsidR="000D7FD1" w14:paraId="55CAA1FE" w14:textId="77777777" w:rsidTr="000D7FD1">
        <w:tc>
          <w:tcPr>
            <w:tcW w:w="9443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62BF090A" w14:textId="77777777" w:rsidR="000D7FD1" w:rsidRDefault="000D7FD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0D7FD1" w14:paraId="33AE957F" w14:textId="77777777" w:rsidTr="000D7FD1">
        <w:trPr>
          <w:gridAfter w:val="1"/>
          <w:wAfter w:w="17" w:type="dxa"/>
        </w:trPr>
        <w:tc>
          <w:tcPr>
            <w:tcW w:w="4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59B5738D" w14:textId="77777777" w:rsidR="000D7FD1" w:rsidRDefault="000D7FD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211EBFBE" w14:textId="77777777" w:rsidR="000D7FD1" w:rsidRDefault="000D7FD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Identificación y selección de materiales plásticos</w:t>
            </w:r>
          </w:p>
        </w:tc>
      </w:tr>
      <w:tr w:rsidR="000D7FD1" w14:paraId="070B1953" w14:textId="77777777" w:rsidTr="000D7FD1">
        <w:trPr>
          <w:gridAfter w:val="1"/>
          <w:wAfter w:w="17" w:type="dxa"/>
        </w:trPr>
        <w:tc>
          <w:tcPr>
            <w:tcW w:w="4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4BA9E8D3" w14:textId="77777777" w:rsidR="000D7FD1" w:rsidRDefault="000D7FD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055CFA0" w14:textId="77777777" w:rsidR="000D7FD1" w:rsidRDefault="000D7FD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línea de lavado</w:t>
            </w:r>
          </w:p>
        </w:tc>
      </w:tr>
    </w:tbl>
    <w:p w14:paraId="2A707CC1" w14:textId="77777777" w:rsidR="000D7FD1" w:rsidRDefault="000D7FD1" w:rsidP="000D7FD1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0D7FD1" w14:paraId="0EBE4C36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386ED3C0" w14:textId="77777777" w:rsidR="000D7FD1" w:rsidRDefault="000D7FD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0D7FD1" w14:paraId="00DB13C3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57E76D4" w14:textId="77777777" w:rsidR="000D7FD1" w:rsidRDefault="000D7FD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FA17A3B" w14:textId="77777777" w:rsidR="000D7FD1" w:rsidRDefault="000D7FD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0D7FD1" w14:paraId="4549F431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F91C9A6" w14:textId="77777777" w:rsidR="000D7FD1" w:rsidRDefault="000D7FD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46F1CCC8" w14:textId="77777777" w:rsidR="000D7FD1" w:rsidRDefault="000D7FD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0D7FD1" w14:paraId="7446EB7D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129C5FB" w14:textId="77777777" w:rsidR="000D7FD1" w:rsidRDefault="000D7FD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A9D0147" w14:textId="77777777" w:rsidR="000D7FD1" w:rsidRDefault="000D7FD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0D7FD1" w14:paraId="27F96E42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FC50D6C" w14:textId="77777777" w:rsidR="000D7FD1" w:rsidRDefault="000D7FD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25A0E18C" w14:textId="77777777" w:rsidR="000D7FD1" w:rsidRDefault="000D7FD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0D7FD1" w14:paraId="7A69BC2F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2707AEDF" w14:textId="77777777" w:rsidR="000D7FD1" w:rsidRDefault="000D7FD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CCC7321" w14:textId="77777777" w:rsidR="000D7FD1" w:rsidRDefault="000D7FD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0D7FD1" w14:paraId="3484F36E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45655960" w14:textId="77777777" w:rsidR="000D7FD1" w:rsidRDefault="000D7FD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5C228CEB" w14:textId="77777777" w:rsidR="000D7FD1" w:rsidRDefault="000D7FD1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6B7B978D" w14:textId="77777777" w:rsidR="000D7FD1" w:rsidRDefault="000D7FD1" w:rsidP="000D7FD1">
      <w:pPr>
        <w:jc w:val="both"/>
        <w:rPr>
          <w:b/>
        </w:rPr>
      </w:pPr>
    </w:p>
    <w:p w14:paraId="24244F92" w14:textId="77777777" w:rsidR="00F53DD2" w:rsidRPr="00F470EE" w:rsidRDefault="00F53DD2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94498" w14:textId="77777777" w:rsidR="00852A40" w:rsidRDefault="00852A40" w:rsidP="0034743A">
      <w:pPr>
        <w:spacing w:after="0" w:line="240" w:lineRule="auto"/>
      </w:pPr>
      <w:r>
        <w:separator/>
      </w:r>
    </w:p>
  </w:endnote>
  <w:endnote w:type="continuationSeparator" w:id="0">
    <w:p w14:paraId="521CA797" w14:textId="77777777" w:rsidR="00852A40" w:rsidRDefault="00852A40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6C0AC" w14:textId="77777777" w:rsidR="00852A40" w:rsidRDefault="00852A40" w:rsidP="0034743A">
      <w:pPr>
        <w:spacing w:after="0" w:line="240" w:lineRule="auto"/>
      </w:pPr>
      <w:r>
        <w:separator/>
      </w:r>
    </w:p>
  </w:footnote>
  <w:footnote w:type="continuationSeparator" w:id="0">
    <w:p w14:paraId="2DF26C6E" w14:textId="77777777" w:rsidR="00852A40" w:rsidRDefault="00852A40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6953163">
    <w:abstractNumId w:val="5"/>
  </w:num>
  <w:num w:numId="2" w16cid:durableId="231359254">
    <w:abstractNumId w:val="4"/>
  </w:num>
  <w:num w:numId="3" w16cid:durableId="1475836261">
    <w:abstractNumId w:val="7"/>
  </w:num>
  <w:num w:numId="4" w16cid:durableId="1604799335">
    <w:abstractNumId w:val="1"/>
  </w:num>
  <w:num w:numId="5" w16cid:durableId="2007970811">
    <w:abstractNumId w:val="0"/>
  </w:num>
  <w:num w:numId="6" w16cid:durableId="163013713">
    <w:abstractNumId w:val="6"/>
  </w:num>
  <w:num w:numId="7" w16cid:durableId="1453087187">
    <w:abstractNumId w:val="2"/>
  </w:num>
  <w:num w:numId="8" w16cid:durableId="1785615284">
    <w:abstractNumId w:val="3"/>
  </w:num>
  <w:num w:numId="9" w16cid:durableId="1657682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D7FD1"/>
    <w:rsid w:val="0034743A"/>
    <w:rsid w:val="00645804"/>
    <w:rsid w:val="00717401"/>
    <w:rsid w:val="007D14E1"/>
    <w:rsid w:val="00852A40"/>
    <w:rsid w:val="00971B85"/>
    <w:rsid w:val="00CE5A88"/>
    <w:rsid w:val="00DC6F75"/>
    <w:rsid w:val="00F44685"/>
    <w:rsid w:val="00F470EE"/>
    <w:rsid w:val="00F5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2026-06-25T15:37:00Z</dcterms:created>
  <dcterms:modified xsi:type="dcterms:W3CDTF">2026-06-25T15:37:00Z</dcterms:modified>
</cp:coreProperties>
</file>