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59"/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1843"/>
        <w:gridCol w:w="1829"/>
        <w:gridCol w:w="5258"/>
      </w:tblGrid>
      <w:tr w:rsidR="00CE5A88" w:rsidRPr="00D05EDB" w14:paraId="4322C8E9" w14:textId="77777777" w:rsidTr="00CE5A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F06CE3C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CE5A88" w:rsidRPr="00D05EDB" w14:paraId="1DA36B7C" w14:textId="77777777" w:rsidTr="00CE5A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88268E4" w14:textId="77777777" w:rsidR="00CE5A88" w:rsidRPr="00D05EDB" w:rsidRDefault="00CE5A88" w:rsidP="00CE5A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shd w:val="clear" w:color="auto" w:fill="D3DFEE"/>
          </w:tcPr>
          <w:p w14:paraId="2DFEA8EE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</w:rPr>
            </w:pPr>
            <w:r w:rsidRPr="00D05EDB">
              <w:rPr>
                <w:b/>
              </w:rPr>
              <w:t>Supervisor de Sellado</w:t>
            </w:r>
          </w:p>
        </w:tc>
      </w:tr>
      <w:tr w:rsidR="00CE5A88" w:rsidRPr="00D05EDB" w14:paraId="4AE0E84B" w14:textId="77777777" w:rsidTr="00CE5A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15F304B" w14:textId="77777777" w:rsidR="00CE5A88" w:rsidRPr="00D05EDB" w:rsidRDefault="00CE5A88" w:rsidP="00CE5A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BCC6238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</w:rPr>
            </w:pPr>
            <w:r w:rsidRPr="00D05EDB">
              <w:rPr>
                <w:b/>
              </w:rPr>
              <w:t>Producción</w:t>
            </w:r>
          </w:p>
        </w:tc>
      </w:tr>
      <w:tr w:rsidR="00CE5A88" w:rsidRPr="00D05EDB" w14:paraId="1D4A881E" w14:textId="77777777" w:rsidTr="00CE5A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13C58F1" w14:textId="77777777" w:rsidR="00CE5A88" w:rsidRPr="00D05EDB" w:rsidRDefault="00CE5A88" w:rsidP="00CE5A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shd w:val="clear" w:color="auto" w:fill="D3DFEE"/>
          </w:tcPr>
          <w:p w14:paraId="732CEB44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</w:rPr>
            </w:pPr>
            <w:r w:rsidRPr="00D05EDB">
              <w:rPr>
                <w:b/>
              </w:rPr>
              <w:t>4</w:t>
            </w:r>
          </w:p>
        </w:tc>
      </w:tr>
      <w:tr w:rsidR="00CE5A88" w:rsidRPr="00D05EDB" w14:paraId="3C8D1FEF" w14:textId="77777777" w:rsidTr="00CE5A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4F54967A" w14:textId="77777777" w:rsidR="00CE5A88" w:rsidRPr="00D05EDB" w:rsidRDefault="00CE5A88" w:rsidP="00CE5A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B1DAD45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Gerente de Operaciones</w:t>
            </w:r>
          </w:p>
        </w:tc>
      </w:tr>
      <w:tr w:rsidR="00CE5A88" w:rsidRPr="00D05EDB" w14:paraId="11DA17C2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0D0EF502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CE5A88" w:rsidRPr="00D05EDB" w14:paraId="4EF62ECC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76CE32A2" w14:textId="77777777" w:rsidR="00CE5A88" w:rsidRPr="00D05EDB" w:rsidRDefault="00CE5A88" w:rsidP="00CE5A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5F7963CA" w14:textId="77777777" w:rsidR="00CE5A88" w:rsidRPr="00D05EDB" w:rsidRDefault="00CE5A88" w:rsidP="00CE5A88">
            <w:pPr>
              <w:spacing w:after="0" w:line="240" w:lineRule="auto"/>
            </w:pPr>
            <w:r w:rsidRPr="00D05EDB">
              <w:t>Bachiller</w:t>
            </w:r>
          </w:p>
        </w:tc>
      </w:tr>
      <w:tr w:rsidR="00CE5A88" w:rsidRPr="00D05EDB" w14:paraId="5919F538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556E2FF6" w14:textId="77777777" w:rsidR="00CE5A88" w:rsidRPr="00D05EDB" w:rsidRDefault="00CE5A88" w:rsidP="00CE5A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7F32C0C3" w14:textId="77777777" w:rsidR="00CE5A88" w:rsidRPr="00D05EDB" w:rsidRDefault="00CE5A88" w:rsidP="00CE5A88">
            <w:pPr>
              <w:spacing w:after="0" w:line="240" w:lineRule="auto"/>
              <w:jc w:val="both"/>
            </w:pPr>
            <w:r w:rsidRPr="00D05EDB">
              <w:t xml:space="preserve">1 año cómo supervisor en plantas de producción, Manejo de personal, Conocimientos en operación de máquinas de fabricación de bolsas y mantenimiento de máquinas industriales. </w:t>
            </w:r>
          </w:p>
        </w:tc>
      </w:tr>
      <w:tr w:rsidR="00CE5A88" w:rsidRPr="00D05EDB" w14:paraId="06441D17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3E15343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CE5A88" w:rsidRPr="00D05EDB" w14:paraId="2E9125DC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7E1CB678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Supervisar la operación de las máquinas de sellado para dar cumplimiento al programa de producción a través de la gestión eficiente de los recursos disponibles durante su turno. </w:t>
            </w:r>
          </w:p>
        </w:tc>
      </w:tr>
      <w:tr w:rsidR="00CE5A88" w:rsidRPr="00D05EDB" w14:paraId="1B4A0272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16643F7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CE5A88" w:rsidRPr="00D05EDB" w14:paraId="6728254C" w14:textId="77777777" w:rsidTr="00CE5A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014C8D3C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Controlar la operación de sellado de bolsa</w:t>
            </w:r>
          </w:p>
          <w:p w14:paraId="70D2E4A6" w14:textId="77777777" w:rsidR="00CE5A88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Asignar tareas y actividades a los operadores disponibles en su turno.</w:t>
            </w:r>
          </w:p>
          <w:p w14:paraId="659ABACD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Capacitar y entrenar a los operadores de sellado en su ingreso y de manera periódica, o si identifica la necesidad de reforzar algún procedimiento en la operación de las máquinas.</w:t>
            </w:r>
          </w:p>
          <w:p w14:paraId="7BFD31A5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Verificar parámetros de operación de las máquinas, (velocidad de la máquina, temperaturas, </w:t>
            </w:r>
            <w:proofErr w:type="spellStart"/>
            <w:r w:rsidRPr="00D05EDB">
              <w:rPr>
                <w:bCs/>
              </w:rPr>
              <w:t>etc</w:t>
            </w:r>
            <w:proofErr w:type="spellEnd"/>
            <w:r w:rsidRPr="00D05EDB">
              <w:rPr>
                <w:bCs/>
              </w:rPr>
              <w:t>)</w:t>
            </w:r>
          </w:p>
          <w:p w14:paraId="3B668BB7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Verificar la correcta perfilada de las máquinas.</w:t>
            </w:r>
          </w:p>
          <w:p w14:paraId="680AC039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Garantizar</w:t>
            </w:r>
            <w:r w:rsidRPr="00D05EDB">
              <w:rPr>
                <w:bCs/>
              </w:rPr>
              <w:t xml:space="preserve"> el cumplimiento de la calidad de la bolsa (verificar corte y sellado de la bolsa, resistencia, presentación de los millares, </w:t>
            </w:r>
            <w:proofErr w:type="spellStart"/>
            <w:r w:rsidRPr="00D05EDB">
              <w:rPr>
                <w:bCs/>
              </w:rPr>
              <w:t>etc</w:t>
            </w:r>
            <w:proofErr w:type="spellEnd"/>
            <w:r w:rsidRPr="00D05EDB">
              <w:rPr>
                <w:bCs/>
              </w:rPr>
              <w:t>).</w:t>
            </w:r>
          </w:p>
          <w:p w14:paraId="7F7D3540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Colaborar en el ajuste de las máquinas, cuando el operador tenga dificultades para hacerlo.</w:t>
            </w:r>
          </w:p>
          <w:p w14:paraId="0170E3B2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teflón en las máquinas de 4 rollos (máquina 8, 9, 11 y 13)</w:t>
            </w:r>
          </w:p>
          <w:p w14:paraId="62DBD87D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troqueles, afilar troqueles</w:t>
            </w:r>
          </w:p>
          <w:p w14:paraId="270D0F6D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Verificación del peso de los millares según referencia por máquina.</w:t>
            </w:r>
          </w:p>
          <w:p w14:paraId="3B1589A3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Control de los datos de producción por máquina durante su turno.</w:t>
            </w:r>
          </w:p>
          <w:p w14:paraId="444DFF2B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Coordinar con el área de mantenimiento la atención de las novedades de máquina.</w:t>
            </w:r>
          </w:p>
          <w:p w14:paraId="7F42DD00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Estar pendiente de la disponibilidad de suministros durante su turno (teflón, cinta doble faz, cintas, bolsas de empaque, </w:t>
            </w:r>
            <w:proofErr w:type="spellStart"/>
            <w:r w:rsidRPr="00D05EDB">
              <w:rPr>
                <w:bCs/>
              </w:rPr>
              <w:t>etc</w:t>
            </w:r>
            <w:proofErr w:type="spellEnd"/>
            <w:r w:rsidRPr="00D05EDB">
              <w:rPr>
                <w:bCs/>
              </w:rPr>
              <w:t>)</w:t>
            </w:r>
          </w:p>
          <w:p w14:paraId="432534AC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Entregar el Producto Terminado al área de Bodega</w:t>
            </w:r>
          </w:p>
          <w:p w14:paraId="05628514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Verificar el orden y aseo del área de sellado</w:t>
            </w:r>
          </w:p>
          <w:p w14:paraId="2F97F488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Diligenciar el formato de control de producción de sellado.</w:t>
            </w:r>
          </w:p>
          <w:p w14:paraId="738CDBF2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la entrega de turno y diligenciar el formato correspondiente</w:t>
            </w:r>
          </w:p>
          <w:p w14:paraId="7DDECB3F" w14:textId="77777777" w:rsidR="00CE5A88" w:rsidRPr="00D05EDB" w:rsidRDefault="00CE5A88" w:rsidP="00CE5A8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el aseo de los baños el día asignado.</w:t>
            </w:r>
          </w:p>
        </w:tc>
      </w:tr>
      <w:tr w:rsidR="00CE5A88" w:rsidRPr="00D05EDB" w14:paraId="4C73998C" w14:textId="77777777" w:rsidTr="00CE5A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A2BC6BB" w14:textId="77777777" w:rsidR="00CE5A88" w:rsidRPr="00D05EDB" w:rsidRDefault="00CE5A88" w:rsidP="00CE5A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CE5A88" w:rsidRPr="00D05EDB" w14:paraId="349E9324" w14:textId="77777777" w:rsidTr="00CE5A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9D670BF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2AFFD8C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Operación segura de máquina selladora</w:t>
            </w:r>
          </w:p>
        </w:tc>
      </w:tr>
      <w:tr w:rsidR="00CE5A88" w:rsidRPr="00D05EDB" w14:paraId="52244D39" w14:textId="77777777" w:rsidTr="00CE5A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27F9729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33D6CA86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referencia en máquina selladora, ajuste de máquina, parámetros y perfilada de máquina.</w:t>
            </w:r>
          </w:p>
        </w:tc>
      </w:tr>
      <w:tr w:rsidR="00CE5A88" w:rsidRPr="00D05EDB" w14:paraId="584BED46" w14:textId="77777777" w:rsidTr="00CE5A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5B355AD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BEAC31C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Instalación de rollos de lámina tubular</w:t>
            </w:r>
          </w:p>
        </w:tc>
      </w:tr>
      <w:tr w:rsidR="00CE5A88" w:rsidRPr="00D05EDB" w14:paraId="5C52EE96" w14:textId="77777777" w:rsidTr="00CE5A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3DA8A0B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21EEAC41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Verificación de la calidad de la bolsa (medida de la bolsa, corte y sellado de la bolsa, corte de la oreja, Presentación del millar)</w:t>
            </w:r>
          </w:p>
        </w:tc>
      </w:tr>
      <w:tr w:rsidR="00CE5A88" w:rsidRPr="00D05EDB" w14:paraId="2CF1192E" w14:textId="77777777" w:rsidTr="00CE5A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497DA70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0A3F4C0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teflón</w:t>
            </w:r>
            <w:r>
              <w:rPr>
                <w:bCs/>
              </w:rPr>
              <w:t xml:space="preserve"> de máquinas selladoras</w:t>
            </w:r>
          </w:p>
        </w:tc>
      </w:tr>
      <w:tr w:rsidR="00CE5A88" w:rsidRPr="00D05EDB" w14:paraId="34266EF8" w14:textId="77777777" w:rsidTr="00CE5A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85FD2BA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4F2406D1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Producto Terminado al área de bodega</w:t>
            </w:r>
          </w:p>
        </w:tc>
      </w:tr>
      <w:tr w:rsidR="00CE5A88" w:rsidRPr="00D05EDB" w14:paraId="22F6C5D0" w14:textId="77777777" w:rsidTr="00CE5A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417C0147" w14:textId="77777777" w:rsidR="00CE5A88" w:rsidRPr="00D05EDB" w:rsidRDefault="00CE5A88" w:rsidP="00CE5A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7. 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D49CAD2" w14:textId="77777777" w:rsidR="00CE5A88" w:rsidRPr="00D05EDB" w:rsidRDefault="00CE5A88" w:rsidP="00CE5A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turno</w:t>
            </w:r>
          </w:p>
        </w:tc>
      </w:tr>
    </w:tbl>
    <w:p w14:paraId="7C330364" w14:textId="0AD2FBBE" w:rsidR="00CE5A88" w:rsidRDefault="00CE5A88" w:rsidP="00CE5A88">
      <w:pPr>
        <w:spacing w:after="0" w:line="240" w:lineRule="auto"/>
        <w:jc w:val="both"/>
        <w:rPr>
          <w:b/>
        </w:rPr>
      </w:pPr>
    </w:p>
    <w:tbl>
      <w:tblPr>
        <w:tblW w:w="9747" w:type="dxa"/>
        <w:tblInd w:w="-4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CE5A88" w:rsidRPr="00D05EDB" w14:paraId="0759AA53" w14:textId="77777777" w:rsidTr="00CE5A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C161CBF" w14:textId="77777777" w:rsidR="00CE5A88" w:rsidRPr="00D05EDB" w:rsidRDefault="00CE5A8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CE5A88" w:rsidRPr="00D05EDB" w14:paraId="4B161385" w14:textId="77777777" w:rsidTr="00CE5A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5E7EAF3" w14:textId="77777777" w:rsidR="00CE5A88" w:rsidRPr="00D05EDB" w:rsidRDefault="00CE5A8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D2D39F9" w14:textId="77777777" w:rsidR="00CE5A88" w:rsidRPr="00832DFB" w:rsidRDefault="00CE5A8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CE5A88" w:rsidRPr="00D05EDB" w14:paraId="7A785569" w14:textId="77777777" w:rsidTr="00CE5A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8F7BE25" w14:textId="77777777" w:rsidR="00CE5A88" w:rsidRPr="00D05EDB" w:rsidRDefault="00CE5A8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43464957" w14:textId="77777777" w:rsidR="00CE5A88" w:rsidRPr="00832DFB" w:rsidRDefault="00CE5A8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CE5A88" w:rsidRPr="00D05EDB" w14:paraId="745EC265" w14:textId="77777777" w:rsidTr="00CE5A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5718FEF" w14:textId="77777777" w:rsidR="00CE5A88" w:rsidRPr="00D05EDB" w:rsidRDefault="00CE5A8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0ABA828" w14:textId="77777777" w:rsidR="00CE5A88" w:rsidRPr="00270F3A" w:rsidRDefault="00CE5A88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CE5A88" w:rsidRPr="00D05EDB" w14:paraId="7667442A" w14:textId="77777777" w:rsidTr="00CE5A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254A1E9" w14:textId="77777777" w:rsidR="00CE5A88" w:rsidRPr="00D05EDB" w:rsidRDefault="00CE5A8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33D46659" w14:textId="77777777" w:rsidR="00CE5A88" w:rsidRPr="00832DFB" w:rsidRDefault="00CE5A8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CE5A88" w:rsidRPr="00D05EDB" w14:paraId="24E6A280" w14:textId="77777777" w:rsidTr="00CE5A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2AEE54F" w14:textId="77777777" w:rsidR="00CE5A88" w:rsidRPr="00D05EDB" w:rsidRDefault="00CE5A8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A9FF0D3" w14:textId="77777777" w:rsidR="00CE5A88" w:rsidRPr="00270F3A" w:rsidRDefault="00CE5A88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CE5A88" w:rsidRPr="00D05EDB" w14:paraId="0251E5D8" w14:textId="77777777" w:rsidTr="00CE5A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EF4C5CB" w14:textId="77777777" w:rsidR="00CE5A88" w:rsidRPr="00D05EDB" w:rsidRDefault="00CE5A8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4F54C68D" w14:textId="77777777" w:rsidR="00CE5A88" w:rsidRPr="00270F3A" w:rsidRDefault="00CE5A88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1D296595" w14:textId="77777777" w:rsidR="0034743A" w:rsidRPr="00CE5A88" w:rsidRDefault="0034743A" w:rsidP="0034743A"/>
    <w:sectPr w:rsidR="0034743A" w:rsidRPr="00CE5A88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C243" w14:textId="77777777" w:rsidR="00C82F30" w:rsidRDefault="00C82F30" w:rsidP="0034743A">
      <w:pPr>
        <w:spacing w:after="0" w:line="240" w:lineRule="auto"/>
      </w:pPr>
      <w:r>
        <w:separator/>
      </w:r>
    </w:p>
  </w:endnote>
  <w:endnote w:type="continuationSeparator" w:id="0">
    <w:p w14:paraId="3ADF4B42" w14:textId="77777777" w:rsidR="00C82F30" w:rsidRDefault="00C82F30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40CB" w14:textId="77777777" w:rsidR="00C82F30" w:rsidRDefault="00C82F30" w:rsidP="0034743A">
      <w:pPr>
        <w:spacing w:after="0" w:line="240" w:lineRule="auto"/>
      </w:pPr>
      <w:r>
        <w:separator/>
      </w:r>
    </w:p>
  </w:footnote>
  <w:footnote w:type="continuationSeparator" w:id="0">
    <w:p w14:paraId="26E39A45" w14:textId="77777777" w:rsidR="00C82F30" w:rsidRDefault="00C82F30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1"/>
  </w:num>
  <w:num w:numId="2" w16cid:durableId="23135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34743A"/>
    <w:rsid w:val="007D14E1"/>
    <w:rsid w:val="00C82F30"/>
    <w:rsid w:val="00CE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484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2026-06-25T15:28:00Z</dcterms:created>
  <dcterms:modified xsi:type="dcterms:W3CDTF">2026-06-25T15:28:00Z</dcterms:modified>
</cp:coreProperties>
</file>