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EF5CD" w14:textId="5EC7B958" w:rsidR="007B4D8B" w:rsidRPr="007B4D8B" w:rsidRDefault="007B4D8B">
      <w:pPr>
        <w:rPr>
          <w:b/>
          <w:bCs/>
          <w:u w:val="single"/>
          <w:lang w:val="en-US"/>
        </w:rPr>
      </w:pPr>
      <w:r w:rsidRPr="007B4D8B">
        <w:rPr>
          <w:b/>
          <w:bCs/>
          <w:u w:val="single"/>
          <w:lang w:val="en-US"/>
        </w:rPr>
        <w:t>Overview</w:t>
      </w:r>
    </w:p>
    <w:p w14:paraId="7FE3F7E8" w14:textId="3DDAB92E" w:rsidR="007B4D8B" w:rsidRDefault="007B4D8B">
      <w:pPr>
        <w:rPr>
          <w:lang w:val="en-US"/>
        </w:rPr>
      </w:pPr>
      <w:r>
        <w:rPr>
          <w:lang w:val="en-US"/>
        </w:rPr>
        <w:t xml:space="preserve">This is a program which provides the user the opportunity to read and input bills. It also provides various reports for these bills based off of the users input. </w:t>
      </w:r>
    </w:p>
    <w:p w14:paraId="4323FAD5" w14:textId="2F1E5DAE" w:rsidR="007B4D8B" w:rsidRDefault="007B4D8B">
      <w:pPr>
        <w:rPr>
          <w:lang w:val="en-US"/>
        </w:rPr>
      </w:pPr>
    </w:p>
    <w:p w14:paraId="3AFCA797" w14:textId="16A7C674" w:rsidR="007B4D8B" w:rsidRPr="007B4D8B" w:rsidRDefault="007B4D8B">
      <w:pPr>
        <w:rPr>
          <w:b/>
          <w:bCs/>
          <w:u w:val="single"/>
          <w:lang w:val="en-US"/>
        </w:rPr>
      </w:pPr>
      <w:r w:rsidRPr="007B4D8B">
        <w:rPr>
          <w:b/>
          <w:bCs/>
          <w:u w:val="single"/>
          <w:lang w:val="en-US"/>
        </w:rPr>
        <w:t>Welcome Menu</w:t>
      </w:r>
    </w:p>
    <w:p w14:paraId="6D2008BC" w14:textId="66C0DEE2" w:rsidR="007B4D8B" w:rsidRDefault="007B4D8B">
      <w:pPr>
        <w:rPr>
          <w:lang w:val="en-US"/>
        </w:rPr>
      </w:pPr>
      <w:r>
        <w:rPr>
          <w:lang w:val="en-US"/>
        </w:rPr>
        <w:t>When you open the program, you will be greeted with the welcome menu:</w:t>
      </w:r>
    </w:p>
    <w:p w14:paraId="66E42937" w14:textId="26A72B71" w:rsidR="007B4D8B" w:rsidRDefault="007B4D8B">
      <w:pPr>
        <w:rPr>
          <w:lang w:val="en-US"/>
        </w:rPr>
      </w:pPr>
      <w:r w:rsidRPr="007B4D8B">
        <w:rPr>
          <w:noProof/>
          <w:lang w:val="en-US"/>
        </w:rPr>
        <w:drawing>
          <wp:inline distT="0" distB="0" distL="0" distR="0" wp14:anchorId="63621DD9" wp14:editId="2C99A4C1">
            <wp:extent cx="2783896" cy="984946"/>
            <wp:effectExtent l="12700" t="12700" r="1016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0272" cy="1001354"/>
                    </a:xfrm>
                    <a:prstGeom prst="rect">
                      <a:avLst/>
                    </a:prstGeom>
                    <a:ln>
                      <a:solidFill>
                        <a:schemeClr val="accent1"/>
                      </a:solidFill>
                    </a:ln>
                  </pic:spPr>
                </pic:pic>
              </a:graphicData>
            </a:graphic>
          </wp:inline>
        </w:drawing>
      </w:r>
    </w:p>
    <w:p w14:paraId="411FD3A0" w14:textId="7D0679FD" w:rsidR="007B4D8B" w:rsidRDefault="007B4D8B" w:rsidP="007B4D8B">
      <w:pPr>
        <w:rPr>
          <w:lang w:val="en-US"/>
        </w:rPr>
      </w:pPr>
    </w:p>
    <w:p w14:paraId="7C82C915" w14:textId="2CA5DDC7" w:rsidR="007B4D8B" w:rsidRPr="007B4D8B" w:rsidRDefault="007B4D8B" w:rsidP="007B4D8B">
      <w:pPr>
        <w:rPr>
          <w:b/>
          <w:bCs/>
          <w:u w:val="single"/>
          <w:lang w:val="en-US"/>
        </w:rPr>
      </w:pPr>
      <w:r w:rsidRPr="007B4D8B">
        <w:rPr>
          <w:b/>
          <w:bCs/>
          <w:u w:val="single"/>
          <w:lang w:val="en-US"/>
        </w:rPr>
        <w:t>Instructions for use</w:t>
      </w:r>
    </w:p>
    <w:p w14:paraId="668E4D6E" w14:textId="77777777" w:rsidR="004C3B55" w:rsidRDefault="007B4D8B" w:rsidP="007B4D8B">
      <w:pPr>
        <w:rPr>
          <w:lang w:val="en-US"/>
        </w:rPr>
      </w:pPr>
      <w:r>
        <w:rPr>
          <w:lang w:val="en-US"/>
        </w:rPr>
        <w:t xml:space="preserve">Here you are provided with the options. </w:t>
      </w:r>
    </w:p>
    <w:p w14:paraId="599A0266" w14:textId="77777777" w:rsidR="004C3B55" w:rsidRDefault="004C3B55" w:rsidP="007B4D8B">
      <w:pPr>
        <w:rPr>
          <w:lang w:val="en-US"/>
        </w:rPr>
      </w:pPr>
    </w:p>
    <w:p w14:paraId="763A4AE4" w14:textId="485C1F07" w:rsidR="007B4D8B" w:rsidRDefault="004C3B55" w:rsidP="007B4D8B">
      <w:pPr>
        <w:rPr>
          <w:lang w:val="en-US"/>
        </w:rPr>
      </w:pPr>
      <w:r w:rsidRPr="004C3B55">
        <w:rPr>
          <w:b/>
          <w:bCs/>
          <w:lang w:val="en-US"/>
        </w:rPr>
        <w:t>Viewing the dataset</w:t>
      </w:r>
      <w:r>
        <w:rPr>
          <w:b/>
          <w:bCs/>
          <w:lang w:val="en-US"/>
        </w:rPr>
        <w:t>:</w:t>
      </w:r>
      <w:r>
        <w:rPr>
          <w:lang w:val="en-US"/>
        </w:rPr>
        <w:t xml:space="preserve"> </w:t>
      </w:r>
      <w:r w:rsidR="007B4D8B">
        <w:rPr>
          <w:lang w:val="en-US"/>
        </w:rPr>
        <w:t xml:space="preserve">If you wish to view the bills you should insert </w:t>
      </w:r>
      <w:r w:rsidR="008B0810">
        <w:rPr>
          <w:lang w:val="en-US"/>
        </w:rPr>
        <w:t>‘</w:t>
      </w:r>
      <w:r w:rsidR="007B4D8B">
        <w:rPr>
          <w:lang w:val="en-US"/>
        </w:rPr>
        <w:t>1</w:t>
      </w:r>
      <w:r w:rsidR="008B0810">
        <w:rPr>
          <w:lang w:val="en-US"/>
        </w:rPr>
        <w:t>’</w:t>
      </w:r>
      <w:r w:rsidR="007B4D8B">
        <w:rPr>
          <w:lang w:val="en-US"/>
        </w:rPr>
        <w:t>, this provides the following output</w:t>
      </w:r>
      <w:r w:rsidR="00536A18">
        <w:rPr>
          <w:lang w:val="en-US"/>
        </w:rPr>
        <w:t>;</w:t>
      </w:r>
      <w:r w:rsidR="007B4D8B">
        <w:rPr>
          <w:lang w:val="en-US"/>
        </w:rPr>
        <w:t xml:space="preserve"> </w:t>
      </w:r>
      <w:r w:rsidR="00536A18">
        <w:rPr>
          <w:lang w:val="en-US"/>
        </w:rPr>
        <w:t>a</w:t>
      </w:r>
      <w:r w:rsidR="007B4D8B">
        <w:rPr>
          <w:lang w:val="en-US"/>
        </w:rPr>
        <w:t xml:space="preserve"> panda’s data frame of all bills inside the csv file with the column’s names added. Along with this there is also an additional column added – ‘Period’. This column is a concatenation of year-month-day:</w:t>
      </w:r>
    </w:p>
    <w:p w14:paraId="257F0650" w14:textId="7239E76B" w:rsidR="007B4D8B" w:rsidRDefault="007B4D8B" w:rsidP="007B4D8B">
      <w:pPr>
        <w:rPr>
          <w:lang w:val="en-US"/>
        </w:rPr>
      </w:pPr>
      <w:r w:rsidRPr="007B4D8B">
        <w:rPr>
          <w:noProof/>
          <w:lang w:val="en-US"/>
        </w:rPr>
        <w:drawing>
          <wp:inline distT="0" distB="0" distL="0" distR="0" wp14:anchorId="3B16363B" wp14:editId="2998332D">
            <wp:extent cx="3177688" cy="1862576"/>
            <wp:effectExtent l="12700" t="12700" r="1016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3491" cy="1883561"/>
                    </a:xfrm>
                    <a:prstGeom prst="rect">
                      <a:avLst/>
                    </a:prstGeom>
                    <a:ln>
                      <a:solidFill>
                        <a:schemeClr val="accent1"/>
                      </a:solidFill>
                    </a:ln>
                  </pic:spPr>
                </pic:pic>
              </a:graphicData>
            </a:graphic>
          </wp:inline>
        </w:drawing>
      </w:r>
    </w:p>
    <w:p w14:paraId="326FE2B1" w14:textId="2E5759CF" w:rsidR="007B4D8B" w:rsidRDefault="007B4D8B" w:rsidP="007B4D8B">
      <w:pPr>
        <w:rPr>
          <w:lang w:val="en-US"/>
        </w:rPr>
      </w:pPr>
    </w:p>
    <w:p w14:paraId="631D550E" w14:textId="5A2BD962" w:rsidR="004C3B55" w:rsidRDefault="007B4D8B" w:rsidP="007B4D8B">
      <w:pPr>
        <w:rPr>
          <w:lang w:val="en-US"/>
        </w:rPr>
      </w:pPr>
      <w:r>
        <w:rPr>
          <w:lang w:val="en-US"/>
        </w:rPr>
        <w:t xml:space="preserve">You are then prompted to add another option. If you wish to </w:t>
      </w:r>
      <w:r w:rsidR="004C3B55">
        <w:rPr>
          <w:lang w:val="en-US"/>
        </w:rPr>
        <w:t xml:space="preserve">discover more inside the </w:t>
      </w:r>
      <w:r w:rsidR="008B0810">
        <w:rPr>
          <w:lang w:val="en-US"/>
        </w:rPr>
        <w:t>program</w:t>
      </w:r>
      <w:r w:rsidR="004C3B55">
        <w:rPr>
          <w:lang w:val="en-US"/>
        </w:rPr>
        <w:t xml:space="preserve"> you can press </w:t>
      </w:r>
      <w:r w:rsidR="008B0810">
        <w:rPr>
          <w:lang w:val="en-US"/>
        </w:rPr>
        <w:t>‘</w:t>
      </w:r>
      <w:r w:rsidR="004C3B55">
        <w:rPr>
          <w:lang w:val="en-US"/>
        </w:rPr>
        <w:t>3</w:t>
      </w:r>
      <w:r w:rsidR="008B0810">
        <w:rPr>
          <w:lang w:val="en-US"/>
        </w:rPr>
        <w:t>’</w:t>
      </w:r>
      <w:r w:rsidR="004C3B55">
        <w:rPr>
          <w:lang w:val="en-US"/>
        </w:rPr>
        <w:t xml:space="preserve"> or </w:t>
      </w:r>
      <w:r w:rsidR="008B0810">
        <w:rPr>
          <w:lang w:val="en-US"/>
        </w:rPr>
        <w:t>‘</w:t>
      </w:r>
      <w:r w:rsidR="004C3B55">
        <w:rPr>
          <w:lang w:val="en-US"/>
        </w:rPr>
        <w:t>4</w:t>
      </w:r>
      <w:r w:rsidR="008B0810">
        <w:rPr>
          <w:lang w:val="en-US"/>
        </w:rPr>
        <w:t>’</w:t>
      </w:r>
      <w:r w:rsidR="004C3B55">
        <w:rPr>
          <w:lang w:val="en-US"/>
        </w:rPr>
        <w:t xml:space="preserve">. If you wish to add a bill, you should input </w:t>
      </w:r>
      <w:r w:rsidR="008B0810">
        <w:rPr>
          <w:lang w:val="en-US"/>
        </w:rPr>
        <w:t>‘</w:t>
      </w:r>
      <w:r w:rsidR="004C3B55">
        <w:rPr>
          <w:lang w:val="en-US"/>
        </w:rPr>
        <w:t>2</w:t>
      </w:r>
      <w:r w:rsidR="008B0810">
        <w:rPr>
          <w:lang w:val="en-US"/>
        </w:rPr>
        <w:t>’</w:t>
      </w:r>
      <w:r w:rsidR="004C3B55">
        <w:rPr>
          <w:lang w:val="en-US"/>
        </w:rPr>
        <w:t>.</w:t>
      </w:r>
    </w:p>
    <w:p w14:paraId="4640391C" w14:textId="77777777" w:rsidR="00060BDE" w:rsidRDefault="00060BDE" w:rsidP="007B4D8B">
      <w:pPr>
        <w:rPr>
          <w:lang w:val="en-US"/>
        </w:rPr>
      </w:pPr>
    </w:p>
    <w:p w14:paraId="5FBA76F7" w14:textId="1BFB6332" w:rsidR="004C3B55" w:rsidRDefault="004C3B55" w:rsidP="007B4D8B">
      <w:pPr>
        <w:rPr>
          <w:lang w:val="en-US"/>
        </w:rPr>
      </w:pPr>
      <w:r w:rsidRPr="004C3B55">
        <w:rPr>
          <w:b/>
          <w:bCs/>
          <w:lang w:val="en-US"/>
        </w:rPr>
        <w:t>Adding a new bill:</w:t>
      </w:r>
      <w:r>
        <w:rPr>
          <w:b/>
          <w:bCs/>
          <w:lang w:val="en-US"/>
        </w:rPr>
        <w:t xml:space="preserve"> </w:t>
      </w:r>
      <w:r>
        <w:rPr>
          <w:lang w:val="en-US"/>
        </w:rPr>
        <w:t xml:space="preserve">If you enter the value </w:t>
      </w:r>
      <w:r w:rsidR="008B0810">
        <w:rPr>
          <w:lang w:val="en-US"/>
        </w:rPr>
        <w:t>‘</w:t>
      </w:r>
      <w:r>
        <w:rPr>
          <w:lang w:val="en-US"/>
        </w:rPr>
        <w:t>2</w:t>
      </w:r>
      <w:r w:rsidR="008B0810">
        <w:rPr>
          <w:lang w:val="en-US"/>
        </w:rPr>
        <w:t>’</w:t>
      </w:r>
      <w:r>
        <w:rPr>
          <w:lang w:val="en-US"/>
        </w:rPr>
        <w:t xml:space="preserve"> you will be given the option to add a new bill to the dataset. </w:t>
      </w:r>
      <w:r w:rsidR="00060BDE">
        <w:rPr>
          <w:lang w:val="en-US"/>
        </w:rPr>
        <w:t>This asks for all the inputs the dataset requires.</w:t>
      </w:r>
    </w:p>
    <w:p w14:paraId="12A165FE" w14:textId="66BDB300" w:rsidR="00060BDE" w:rsidRPr="004C3B55" w:rsidRDefault="00060BDE" w:rsidP="007B4D8B">
      <w:pPr>
        <w:rPr>
          <w:b/>
          <w:bCs/>
          <w:lang w:val="en-US"/>
        </w:rPr>
      </w:pPr>
      <w:r w:rsidRPr="00060BDE">
        <w:rPr>
          <w:b/>
          <w:bCs/>
          <w:lang w:val="en-US"/>
        </w:rPr>
        <w:drawing>
          <wp:inline distT="0" distB="0" distL="0" distR="0" wp14:anchorId="1688FEE3" wp14:editId="5951F988">
            <wp:extent cx="2356731" cy="2042501"/>
            <wp:effectExtent l="12700" t="12700" r="1841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3012" cy="2091278"/>
                    </a:xfrm>
                    <a:prstGeom prst="rect">
                      <a:avLst/>
                    </a:prstGeom>
                    <a:ln>
                      <a:solidFill>
                        <a:schemeClr val="accent1"/>
                      </a:solidFill>
                    </a:ln>
                  </pic:spPr>
                </pic:pic>
              </a:graphicData>
            </a:graphic>
          </wp:inline>
        </w:drawing>
      </w:r>
    </w:p>
    <w:p w14:paraId="3C4C39ED" w14:textId="3EF62C6E" w:rsidR="004C3B55" w:rsidRDefault="001E2CC9" w:rsidP="007B4D8B">
      <w:pPr>
        <w:rPr>
          <w:lang w:val="en-US"/>
        </w:rPr>
      </w:pPr>
      <w:r>
        <w:rPr>
          <w:lang w:val="en-US"/>
        </w:rPr>
        <w:lastRenderedPageBreak/>
        <w:t xml:space="preserve">The system </w:t>
      </w:r>
      <w:r w:rsidR="00DD1373">
        <w:rPr>
          <w:lang w:val="en-US"/>
        </w:rPr>
        <w:t>prompts</w:t>
      </w:r>
      <w:r>
        <w:rPr>
          <w:lang w:val="en-US"/>
        </w:rPr>
        <w:t xml:space="preserve"> you to enter year,</w:t>
      </w:r>
      <w:r w:rsidR="00DD1373">
        <w:rPr>
          <w:lang w:val="en-US"/>
        </w:rPr>
        <w:t xml:space="preserve"> this will only accept a number, up until the current year. Otherwise you will get an error.</w:t>
      </w:r>
    </w:p>
    <w:p w14:paraId="05134883" w14:textId="4FD1872E" w:rsidR="00DD1373" w:rsidRDefault="00DD1373" w:rsidP="007B4D8B">
      <w:pPr>
        <w:rPr>
          <w:lang w:val="en-US"/>
        </w:rPr>
      </w:pPr>
    </w:p>
    <w:p w14:paraId="343BD564" w14:textId="74D21CDE" w:rsidR="00DD1373" w:rsidRDefault="00DD1373" w:rsidP="007B4D8B">
      <w:pPr>
        <w:rPr>
          <w:lang w:val="en-US"/>
        </w:rPr>
      </w:pPr>
      <w:r>
        <w:rPr>
          <w:lang w:val="en-US"/>
        </w:rPr>
        <w:t>Then, you will be asked to enter the month, here the only accepted option is between 1-12, again an error will be given if you input otherwise.</w:t>
      </w:r>
    </w:p>
    <w:p w14:paraId="3BAA64DD" w14:textId="12EC41A3" w:rsidR="00DD1373" w:rsidRDefault="00DD1373" w:rsidP="007B4D8B">
      <w:pPr>
        <w:rPr>
          <w:lang w:val="en-US"/>
        </w:rPr>
      </w:pPr>
    </w:p>
    <w:p w14:paraId="0C9ECB68" w14:textId="66329163" w:rsidR="00DD1373" w:rsidRDefault="00DD1373" w:rsidP="007B4D8B">
      <w:pPr>
        <w:rPr>
          <w:lang w:val="en-US"/>
        </w:rPr>
      </w:pPr>
      <w:r>
        <w:rPr>
          <w:lang w:val="en-US"/>
        </w:rPr>
        <w:t xml:space="preserve">The final date input is the day, based on your input for year and month you are only permitted to enter a real day date. </w:t>
      </w:r>
      <w:proofErr w:type="spellStart"/>
      <w:r>
        <w:rPr>
          <w:lang w:val="en-US"/>
        </w:rPr>
        <w:t>Ie</w:t>
      </w:r>
      <w:proofErr w:type="spellEnd"/>
      <w:r>
        <w:rPr>
          <w:lang w:val="en-US"/>
        </w:rPr>
        <w:t>. If you have inputted 29</w:t>
      </w:r>
      <w:r w:rsidRPr="00DD1373">
        <w:rPr>
          <w:vertAlign w:val="superscript"/>
          <w:lang w:val="en-US"/>
        </w:rPr>
        <w:t>th</w:t>
      </w:r>
      <w:r>
        <w:rPr>
          <w:lang w:val="en-US"/>
        </w:rPr>
        <w:t xml:space="preserve"> day for February, this will only be permitted if the year input was a leap year.</w:t>
      </w:r>
    </w:p>
    <w:p w14:paraId="6E8A68C0" w14:textId="226CD1C2" w:rsidR="001E2CC9" w:rsidRDefault="00DD1373" w:rsidP="007B4D8B">
      <w:pPr>
        <w:rPr>
          <w:lang w:val="en-US"/>
        </w:rPr>
      </w:pPr>
      <w:r w:rsidRPr="00DD1373">
        <w:rPr>
          <w:lang w:val="en-US"/>
        </w:rPr>
        <w:drawing>
          <wp:inline distT="0" distB="0" distL="0" distR="0" wp14:anchorId="57E24C2D" wp14:editId="09E49D22">
            <wp:extent cx="4826278" cy="1869514"/>
            <wp:effectExtent l="12700" t="12700" r="12700" b="1016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4641" cy="1884374"/>
                    </a:xfrm>
                    <a:prstGeom prst="rect">
                      <a:avLst/>
                    </a:prstGeom>
                    <a:ln>
                      <a:solidFill>
                        <a:schemeClr val="accent1"/>
                      </a:solidFill>
                    </a:ln>
                  </pic:spPr>
                </pic:pic>
              </a:graphicData>
            </a:graphic>
          </wp:inline>
        </w:drawing>
      </w:r>
    </w:p>
    <w:p w14:paraId="53878A67" w14:textId="07EA718E" w:rsidR="00DD1373" w:rsidRDefault="00DD1373" w:rsidP="007B4D8B">
      <w:pPr>
        <w:rPr>
          <w:lang w:val="en-US"/>
        </w:rPr>
      </w:pPr>
      <w:r>
        <w:rPr>
          <w:lang w:val="en-US"/>
        </w:rPr>
        <w:t>You are then requested to add a value for the bill, here, only a numeric input is accepted. Negative values are also accepted as returns/repayments are also possible.</w:t>
      </w:r>
    </w:p>
    <w:p w14:paraId="4812FCE6" w14:textId="111F1C46" w:rsidR="00DD1373" w:rsidRDefault="00DD1373" w:rsidP="007B4D8B">
      <w:pPr>
        <w:rPr>
          <w:lang w:val="en-US"/>
        </w:rPr>
      </w:pPr>
    </w:p>
    <w:p w14:paraId="718C5CE7" w14:textId="1B27EEDC" w:rsidR="00536A18" w:rsidRDefault="00536A18" w:rsidP="007B4D8B">
      <w:pPr>
        <w:rPr>
          <w:lang w:val="en-US"/>
        </w:rPr>
      </w:pPr>
      <w:r>
        <w:rPr>
          <w:lang w:val="en-US"/>
        </w:rPr>
        <w:t>You will be asked to differentiate between a debit and credit bill, to do this you should enter a ‘1’ - credit or a ‘2’ – debit. No other input will be accepted.</w:t>
      </w:r>
    </w:p>
    <w:p w14:paraId="660320CC" w14:textId="77777777" w:rsidR="00536A18" w:rsidRDefault="00536A18" w:rsidP="007B4D8B">
      <w:pPr>
        <w:rPr>
          <w:lang w:val="en-US"/>
        </w:rPr>
      </w:pPr>
    </w:p>
    <w:p w14:paraId="1EAE0FBB" w14:textId="310EA5B5" w:rsidR="00DD1373" w:rsidRDefault="00DD1373" w:rsidP="007B4D8B">
      <w:pPr>
        <w:rPr>
          <w:lang w:val="en-US"/>
        </w:rPr>
      </w:pPr>
      <w:r>
        <w:rPr>
          <w:lang w:val="en-US"/>
        </w:rPr>
        <w:t>Finally, you will be asked to input the bills company name and the name of the customer. This accepts any numeric or character input.</w:t>
      </w:r>
    </w:p>
    <w:p w14:paraId="19F7E367" w14:textId="55DBA74E" w:rsidR="00A10DF5" w:rsidRDefault="00A10DF5" w:rsidP="007B4D8B">
      <w:pPr>
        <w:rPr>
          <w:lang w:val="en-US"/>
        </w:rPr>
      </w:pPr>
    </w:p>
    <w:p w14:paraId="6CDB26BE" w14:textId="210E18C3" w:rsidR="00A10DF5" w:rsidRDefault="00A10DF5" w:rsidP="007B4D8B">
      <w:pPr>
        <w:rPr>
          <w:lang w:val="en-US"/>
        </w:rPr>
      </w:pPr>
      <w:r>
        <w:rPr>
          <w:lang w:val="en-US"/>
        </w:rPr>
        <w:t>You can enter multiple new bills one after the other, however</w:t>
      </w:r>
      <w:r w:rsidR="00536A18">
        <w:rPr>
          <w:lang w:val="en-US"/>
        </w:rPr>
        <w:t>,</w:t>
      </w:r>
      <w:r>
        <w:rPr>
          <w:lang w:val="en-US"/>
        </w:rPr>
        <w:t xml:space="preserve"> if you want to view reports based off of these bills you need to exit and re-enter the program.</w:t>
      </w:r>
    </w:p>
    <w:p w14:paraId="1FF23847" w14:textId="04F4A64D" w:rsidR="00A10DF5" w:rsidRDefault="00A10DF5" w:rsidP="007B4D8B">
      <w:pPr>
        <w:rPr>
          <w:lang w:val="en-US"/>
        </w:rPr>
      </w:pPr>
      <w:r w:rsidRPr="00A10DF5">
        <w:rPr>
          <w:lang w:val="en-US"/>
        </w:rPr>
        <w:drawing>
          <wp:inline distT="0" distB="0" distL="0" distR="0" wp14:anchorId="389C9377" wp14:editId="5B3B8D16">
            <wp:extent cx="5727700" cy="175260"/>
            <wp:effectExtent l="12700" t="12700" r="1270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75260"/>
                    </a:xfrm>
                    <a:prstGeom prst="rect">
                      <a:avLst/>
                    </a:prstGeom>
                    <a:ln>
                      <a:solidFill>
                        <a:schemeClr val="accent1"/>
                      </a:solidFill>
                    </a:ln>
                  </pic:spPr>
                </pic:pic>
              </a:graphicData>
            </a:graphic>
          </wp:inline>
        </w:drawing>
      </w:r>
    </w:p>
    <w:p w14:paraId="3935D342" w14:textId="77777777" w:rsidR="001E2CC9" w:rsidRDefault="001E2CC9" w:rsidP="007B4D8B">
      <w:pPr>
        <w:rPr>
          <w:lang w:val="en-US"/>
        </w:rPr>
      </w:pPr>
    </w:p>
    <w:p w14:paraId="2306902C" w14:textId="46A1F331" w:rsidR="00A10DF5" w:rsidRDefault="004C3B55" w:rsidP="007B4D8B">
      <w:pPr>
        <w:rPr>
          <w:lang w:val="en-US"/>
        </w:rPr>
      </w:pPr>
      <w:r w:rsidRPr="004C3B55">
        <w:rPr>
          <w:b/>
          <w:bCs/>
          <w:lang w:val="en-US"/>
        </w:rPr>
        <w:t>Reports</w:t>
      </w:r>
      <w:r>
        <w:rPr>
          <w:b/>
          <w:bCs/>
          <w:lang w:val="en-US"/>
        </w:rPr>
        <w:t xml:space="preserve">: </w:t>
      </w:r>
      <w:r>
        <w:rPr>
          <w:lang w:val="en-US"/>
        </w:rPr>
        <w:t xml:space="preserve">If you input </w:t>
      </w:r>
      <w:r w:rsidR="008B0810">
        <w:rPr>
          <w:lang w:val="en-US"/>
        </w:rPr>
        <w:t>‘</w:t>
      </w:r>
      <w:r>
        <w:rPr>
          <w:lang w:val="en-US"/>
        </w:rPr>
        <w:t>3</w:t>
      </w:r>
      <w:r w:rsidR="008B0810">
        <w:rPr>
          <w:lang w:val="en-US"/>
        </w:rPr>
        <w:t>’</w:t>
      </w:r>
      <w:r>
        <w:rPr>
          <w:lang w:val="en-US"/>
        </w:rPr>
        <w:t xml:space="preserve"> to the main menu view you will be given the option to view the reports for the dataset.</w:t>
      </w:r>
      <w:r w:rsidR="00A10DF5">
        <w:rPr>
          <w:lang w:val="en-US"/>
        </w:rPr>
        <w:t xml:space="preserve"> You will be given a sub-menu which you can see below. If you wish to exit the submenu at any time you can input ‘x’.</w:t>
      </w:r>
    </w:p>
    <w:p w14:paraId="187A3B5E" w14:textId="018F6ABF" w:rsidR="00A10DF5" w:rsidRDefault="00A10DF5" w:rsidP="007B4D8B">
      <w:pPr>
        <w:rPr>
          <w:lang w:val="en-US"/>
        </w:rPr>
      </w:pPr>
      <w:r w:rsidRPr="00A10DF5">
        <w:rPr>
          <w:lang w:val="en-US"/>
        </w:rPr>
        <w:drawing>
          <wp:inline distT="0" distB="0" distL="0" distR="0" wp14:anchorId="733D3AE5" wp14:editId="23B98772">
            <wp:extent cx="2790471" cy="1766939"/>
            <wp:effectExtent l="12700" t="12700" r="1651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62" cy="1773455"/>
                    </a:xfrm>
                    <a:prstGeom prst="rect">
                      <a:avLst/>
                    </a:prstGeom>
                    <a:ln>
                      <a:solidFill>
                        <a:schemeClr val="accent1"/>
                      </a:solidFill>
                    </a:ln>
                  </pic:spPr>
                </pic:pic>
              </a:graphicData>
            </a:graphic>
          </wp:inline>
        </w:drawing>
      </w:r>
    </w:p>
    <w:p w14:paraId="2F77B482" w14:textId="77777777" w:rsidR="009F216D" w:rsidRDefault="009F216D" w:rsidP="007B4D8B">
      <w:pPr>
        <w:rPr>
          <w:lang w:val="en-US"/>
        </w:rPr>
      </w:pPr>
    </w:p>
    <w:p w14:paraId="7B4D35CE" w14:textId="1E54AD28" w:rsidR="009F216D" w:rsidRDefault="00A10DF5" w:rsidP="007B4D8B">
      <w:pPr>
        <w:rPr>
          <w:lang w:val="en-US"/>
        </w:rPr>
      </w:pPr>
      <w:r>
        <w:rPr>
          <w:lang w:val="en-US"/>
        </w:rPr>
        <w:lastRenderedPageBreak/>
        <w:t>In order to view the number of bills and the count of unique companies in the dataset you should enter ‘a’.</w:t>
      </w:r>
    </w:p>
    <w:p w14:paraId="598CDDB9" w14:textId="77777777" w:rsidR="009F216D" w:rsidRDefault="009F216D" w:rsidP="007B4D8B">
      <w:pPr>
        <w:rPr>
          <w:lang w:val="en-US"/>
        </w:rPr>
      </w:pPr>
    </w:p>
    <w:p w14:paraId="2E4F949C" w14:textId="7FF40921" w:rsidR="00A10DF5" w:rsidRDefault="00A10DF5" w:rsidP="007B4D8B">
      <w:pPr>
        <w:rPr>
          <w:lang w:val="en-US"/>
        </w:rPr>
      </w:pPr>
      <w:r>
        <w:rPr>
          <w:lang w:val="en-US"/>
        </w:rPr>
        <w:t>This provides the following output:</w:t>
      </w:r>
    </w:p>
    <w:p w14:paraId="500F2AAD" w14:textId="499EF954" w:rsidR="00A10DF5" w:rsidRDefault="00A10DF5" w:rsidP="007B4D8B">
      <w:pPr>
        <w:rPr>
          <w:lang w:val="en-US"/>
        </w:rPr>
      </w:pPr>
      <w:r w:rsidRPr="00A10DF5">
        <w:rPr>
          <w:lang w:val="en-US"/>
        </w:rPr>
        <w:drawing>
          <wp:inline distT="0" distB="0" distL="0" distR="0" wp14:anchorId="70021038" wp14:editId="5BDD93C3">
            <wp:extent cx="2790190" cy="624830"/>
            <wp:effectExtent l="12700" t="12700" r="381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327" cy="635610"/>
                    </a:xfrm>
                    <a:prstGeom prst="rect">
                      <a:avLst/>
                    </a:prstGeom>
                    <a:ln>
                      <a:solidFill>
                        <a:schemeClr val="accent1"/>
                      </a:solidFill>
                    </a:ln>
                  </pic:spPr>
                </pic:pic>
              </a:graphicData>
            </a:graphic>
          </wp:inline>
        </w:drawing>
      </w:r>
    </w:p>
    <w:p w14:paraId="72CFF756" w14:textId="31838769" w:rsidR="00A10DF5" w:rsidRDefault="00A10DF5" w:rsidP="00A10DF5">
      <w:pPr>
        <w:rPr>
          <w:lang w:val="en-US"/>
        </w:rPr>
      </w:pPr>
      <w:r>
        <w:rPr>
          <w:lang w:val="en-US"/>
        </w:rPr>
        <w:t xml:space="preserve">After this you will be out in the main menu again. In order to view additional </w:t>
      </w:r>
      <w:r w:rsidR="00EE6B5B">
        <w:rPr>
          <w:lang w:val="en-US"/>
        </w:rPr>
        <w:t>reports,</w:t>
      </w:r>
      <w:r>
        <w:rPr>
          <w:lang w:val="en-US"/>
        </w:rPr>
        <w:t xml:space="preserve"> you must enter ‘3’ again. </w:t>
      </w:r>
    </w:p>
    <w:p w14:paraId="1DEEA39C" w14:textId="77777777" w:rsidR="009F216D" w:rsidRDefault="009F216D" w:rsidP="00A10DF5">
      <w:pPr>
        <w:rPr>
          <w:lang w:val="en-US"/>
        </w:rPr>
      </w:pPr>
    </w:p>
    <w:p w14:paraId="78A1F72A" w14:textId="56B7ED7F" w:rsidR="00EE6B5B" w:rsidRDefault="00EE6B5B" w:rsidP="00A10DF5">
      <w:pPr>
        <w:rPr>
          <w:lang w:val="en-US"/>
        </w:rPr>
      </w:pPr>
      <w:r>
        <w:rPr>
          <w:lang w:val="en-US"/>
        </w:rPr>
        <w:t xml:space="preserve">If you press ‘b’ you will see some information from credit vs debit. This displays the largest value for credit and debit bills in the dataset. </w:t>
      </w:r>
    </w:p>
    <w:p w14:paraId="691F0191" w14:textId="39240191" w:rsidR="00EE6B5B" w:rsidRDefault="00EE6B5B" w:rsidP="00A10DF5">
      <w:pPr>
        <w:rPr>
          <w:lang w:val="en-US"/>
        </w:rPr>
      </w:pPr>
      <w:r>
        <w:rPr>
          <w:lang w:val="en-US"/>
        </w:rPr>
        <w:t xml:space="preserve">It then displays the total value of credit and debit bills per year in the dataset. </w:t>
      </w:r>
    </w:p>
    <w:p w14:paraId="3A44A3DA" w14:textId="1BDDB93F" w:rsidR="00EE6B5B" w:rsidRDefault="00EE6B5B" w:rsidP="00A10DF5">
      <w:pPr>
        <w:rPr>
          <w:lang w:val="en-US"/>
        </w:rPr>
      </w:pPr>
      <w:r w:rsidRPr="00EE6B5B">
        <w:rPr>
          <w:lang w:val="en-US"/>
        </w:rPr>
        <w:drawing>
          <wp:inline distT="0" distB="0" distL="0" distR="0" wp14:anchorId="5DDEFBBF" wp14:editId="563BF7A6">
            <wp:extent cx="3772719" cy="1962483"/>
            <wp:effectExtent l="12700" t="12700" r="12065" b="190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5556" cy="1984766"/>
                    </a:xfrm>
                    <a:prstGeom prst="rect">
                      <a:avLst/>
                    </a:prstGeom>
                    <a:ln>
                      <a:solidFill>
                        <a:schemeClr val="accent1"/>
                      </a:solidFill>
                    </a:ln>
                  </pic:spPr>
                </pic:pic>
              </a:graphicData>
            </a:graphic>
          </wp:inline>
        </w:drawing>
      </w:r>
    </w:p>
    <w:p w14:paraId="24185E62" w14:textId="32620C59" w:rsidR="00EE6B5B" w:rsidRDefault="00EE6B5B" w:rsidP="00EE6B5B">
      <w:pPr>
        <w:rPr>
          <w:lang w:val="en-US"/>
        </w:rPr>
      </w:pPr>
    </w:p>
    <w:p w14:paraId="76808A5F" w14:textId="46D1EDBA" w:rsidR="00EE6B5B" w:rsidRDefault="00EE6B5B" w:rsidP="00EE6B5B">
      <w:pPr>
        <w:rPr>
          <w:lang w:val="en-US"/>
        </w:rPr>
      </w:pPr>
      <w:r>
        <w:rPr>
          <w:lang w:val="en-US"/>
        </w:rPr>
        <w:t xml:space="preserve">Adding ‘c’ as input will give you the most popular company – based on the one with the most amount of bills entered in the dataset. It will also give </w:t>
      </w:r>
      <w:r w:rsidR="009F216D">
        <w:rPr>
          <w:lang w:val="en-US"/>
        </w:rPr>
        <w:t>the count of bills for all companies in the dataset.</w:t>
      </w:r>
    </w:p>
    <w:p w14:paraId="1A7495D5" w14:textId="7E99C990" w:rsidR="00EE6B5B" w:rsidRDefault="00EE6B5B" w:rsidP="00EE6B5B">
      <w:pPr>
        <w:rPr>
          <w:lang w:val="en-US"/>
        </w:rPr>
      </w:pPr>
      <w:r w:rsidRPr="00EE6B5B">
        <w:rPr>
          <w:lang w:val="en-US"/>
        </w:rPr>
        <w:drawing>
          <wp:inline distT="0" distB="0" distL="0" distR="0" wp14:anchorId="540E9887" wp14:editId="6452DF67">
            <wp:extent cx="5727700" cy="302895"/>
            <wp:effectExtent l="12700" t="12700" r="12700" b="14605"/>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02895"/>
                    </a:xfrm>
                    <a:prstGeom prst="rect">
                      <a:avLst/>
                    </a:prstGeom>
                    <a:ln>
                      <a:solidFill>
                        <a:schemeClr val="accent1"/>
                      </a:solidFill>
                    </a:ln>
                  </pic:spPr>
                </pic:pic>
              </a:graphicData>
            </a:graphic>
          </wp:inline>
        </w:drawing>
      </w:r>
    </w:p>
    <w:p w14:paraId="6CD6A713" w14:textId="01D47739" w:rsidR="009F216D" w:rsidRDefault="009F216D" w:rsidP="00EE6B5B">
      <w:pPr>
        <w:rPr>
          <w:lang w:val="en-US"/>
        </w:rPr>
      </w:pPr>
    </w:p>
    <w:p w14:paraId="4EEE67CC" w14:textId="34FF1392" w:rsidR="009F216D" w:rsidRDefault="009F216D" w:rsidP="00EE6B5B">
      <w:pPr>
        <w:rPr>
          <w:lang w:val="en-US"/>
        </w:rPr>
      </w:pPr>
      <w:r>
        <w:rPr>
          <w:lang w:val="en-US"/>
        </w:rPr>
        <w:t>Inputting ‘d’ will return the entire dataset but sorted based on the date of the bill. This was sorted based on ‘Period’, the new column which was added at the start of the program.</w:t>
      </w:r>
    </w:p>
    <w:p w14:paraId="3D2C563D" w14:textId="30FF5EBD" w:rsidR="009F216D" w:rsidRDefault="009F216D" w:rsidP="00EE6B5B">
      <w:pPr>
        <w:rPr>
          <w:lang w:val="en-US"/>
        </w:rPr>
      </w:pPr>
      <w:r>
        <w:rPr>
          <w:noProof/>
          <w:lang w:val="en-US"/>
        </w:rPr>
        <mc:AlternateContent>
          <mc:Choice Requires="wps">
            <w:drawing>
              <wp:anchor distT="0" distB="0" distL="114300" distR="114300" simplePos="0" relativeHeight="251659264" behindDoc="0" locked="0" layoutInCell="1" allowOverlap="1" wp14:anchorId="4E7E6124" wp14:editId="6DDC6698">
                <wp:simplePos x="0" y="0"/>
                <wp:positionH relativeFrom="column">
                  <wp:posOffset>5653632</wp:posOffset>
                </wp:positionH>
                <wp:positionV relativeFrom="paragraph">
                  <wp:posOffset>321662</wp:posOffset>
                </wp:positionV>
                <wp:extent cx="0" cy="2022359"/>
                <wp:effectExtent l="63500" t="0" r="38100" b="35560"/>
                <wp:wrapNone/>
                <wp:docPr id="11" name="Straight Arrow Connector 11"/>
                <wp:cNvGraphicFramePr/>
                <a:graphic xmlns:a="http://schemas.openxmlformats.org/drawingml/2006/main">
                  <a:graphicData uri="http://schemas.microsoft.com/office/word/2010/wordprocessingShape">
                    <wps:wsp>
                      <wps:cNvCnPr/>
                      <wps:spPr>
                        <a:xfrm>
                          <a:off x="0" y="0"/>
                          <a:ext cx="0" cy="2022359"/>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3BB35C" id="_x0000_t32" coordsize="21600,21600" o:spt="32" o:oned="t" path="m,l21600,21600e" filled="f">
                <v:path arrowok="t" fillok="f" o:connecttype="none"/>
                <o:lock v:ext="edit" shapetype="t"/>
              </v:shapetype>
              <v:shape id="Straight Arrow Connector 11" o:spid="_x0000_s1026" type="#_x0000_t32" style="position:absolute;margin-left:445.15pt;margin-top:25.35pt;width:0;height:1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" strokecolor="#ed7d31 [3205]" strokeweight="1pt">
                <v:stroke endarrow="block" joinstyle="miter"/>
              </v:shape>
            </w:pict>
          </mc:Fallback>
        </mc:AlternateContent>
      </w:r>
      <w:r w:rsidRPr="009F216D">
        <w:rPr>
          <w:lang w:val="en-US"/>
        </w:rPr>
        <w:drawing>
          <wp:inline distT="0" distB="0" distL="0" distR="0" wp14:anchorId="35D6ADE3" wp14:editId="05B812B1">
            <wp:extent cx="5727700" cy="2410460"/>
            <wp:effectExtent l="12700" t="12700" r="12700" b="1524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410460"/>
                    </a:xfrm>
                    <a:prstGeom prst="rect">
                      <a:avLst/>
                    </a:prstGeom>
                    <a:ln>
                      <a:solidFill>
                        <a:schemeClr val="accent1"/>
                      </a:solidFill>
                    </a:ln>
                  </pic:spPr>
                </pic:pic>
              </a:graphicData>
            </a:graphic>
          </wp:inline>
        </w:drawing>
      </w:r>
    </w:p>
    <w:p w14:paraId="77349075" w14:textId="77777777" w:rsidR="009F216D" w:rsidRDefault="009F216D" w:rsidP="00EE6B5B">
      <w:pPr>
        <w:rPr>
          <w:lang w:val="en-US"/>
        </w:rPr>
      </w:pPr>
      <w:r>
        <w:rPr>
          <w:lang w:val="en-US"/>
        </w:rPr>
        <w:lastRenderedPageBreak/>
        <w:t>If you enter ‘e’ you will be prompted for an additional input ‘Start Month’ and ‘End Month’. Here you input the months range which you want to find the average bills value for. The start month entered must be before the end month. They should be number inputs between 1 – 12.</w:t>
      </w:r>
    </w:p>
    <w:p w14:paraId="5AD6EC3C" w14:textId="587BA1A0" w:rsidR="009F216D" w:rsidRDefault="009F216D" w:rsidP="00EE6B5B">
      <w:pPr>
        <w:rPr>
          <w:lang w:val="en-US"/>
        </w:rPr>
      </w:pPr>
      <w:r w:rsidRPr="009F216D">
        <w:rPr>
          <w:lang w:val="en-US"/>
        </w:rPr>
        <w:drawing>
          <wp:inline distT="0" distB="0" distL="0" distR="0" wp14:anchorId="64013367" wp14:editId="1ECA7873">
            <wp:extent cx="4024695" cy="814755"/>
            <wp:effectExtent l="12700" t="12700" r="1397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0062" cy="836085"/>
                    </a:xfrm>
                    <a:prstGeom prst="rect">
                      <a:avLst/>
                    </a:prstGeom>
                    <a:ln>
                      <a:solidFill>
                        <a:schemeClr val="accent1"/>
                      </a:solidFill>
                    </a:ln>
                  </pic:spPr>
                </pic:pic>
              </a:graphicData>
            </a:graphic>
          </wp:inline>
        </w:drawing>
      </w:r>
      <w:r>
        <w:rPr>
          <w:lang w:val="en-US"/>
        </w:rPr>
        <w:t xml:space="preserve"> </w:t>
      </w:r>
    </w:p>
    <w:p w14:paraId="19F46CC4" w14:textId="50FD556C" w:rsidR="009F216D" w:rsidRDefault="009F216D" w:rsidP="00EE6B5B">
      <w:pPr>
        <w:rPr>
          <w:lang w:val="en-US"/>
        </w:rPr>
      </w:pPr>
    </w:p>
    <w:p w14:paraId="7AD5E73F" w14:textId="3E9626F4" w:rsidR="009F216D" w:rsidRDefault="009F216D" w:rsidP="00EE6B5B">
      <w:pPr>
        <w:rPr>
          <w:lang w:val="en-US"/>
        </w:rPr>
      </w:pPr>
      <w:r>
        <w:rPr>
          <w:lang w:val="en-US"/>
        </w:rPr>
        <w:t>The final report i</w:t>
      </w:r>
      <w:r w:rsidR="00A610AC">
        <w:rPr>
          <w:lang w:val="en-US"/>
        </w:rPr>
        <w:t>nput option i</w:t>
      </w:r>
      <w:r>
        <w:rPr>
          <w:lang w:val="en-US"/>
        </w:rPr>
        <w:t>s ‘f’</w:t>
      </w:r>
      <w:r w:rsidR="00A610AC">
        <w:rPr>
          <w:lang w:val="en-US"/>
        </w:rPr>
        <w:t>. This provides the output of the average time between a bill. The output is a rounded answer in days.</w:t>
      </w:r>
    </w:p>
    <w:p w14:paraId="79DD19BE" w14:textId="7E410FD7" w:rsidR="009F216D" w:rsidRDefault="009F216D" w:rsidP="00EE6B5B">
      <w:pPr>
        <w:rPr>
          <w:lang w:val="en-US"/>
        </w:rPr>
      </w:pPr>
      <w:r w:rsidRPr="009F216D">
        <w:rPr>
          <w:lang w:val="en-US"/>
        </w:rPr>
        <w:drawing>
          <wp:inline distT="0" distB="0" distL="0" distR="0" wp14:anchorId="5F8115B3" wp14:editId="7B3F07A3">
            <wp:extent cx="2496245" cy="382078"/>
            <wp:effectExtent l="12700" t="12700" r="5715" b="12065"/>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6188" cy="394314"/>
                    </a:xfrm>
                    <a:prstGeom prst="rect">
                      <a:avLst/>
                    </a:prstGeom>
                    <a:ln>
                      <a:solidFill>
                        <a:schemeClr val="accent1"/>
                      </a:solidFill>
                    </a:ln>
                  </pic:spPr>
                </pic:pic>
              </a:graphicData>
            </a:graphic>
          </wp:inline>
        </w:drawing>
      </w:r>
    </w:p>
    <w:p w14:paraId="2109ACF5" w14:textId="0B3D049B" w:rsidR="00A610AC" w:rsidRDefault="00A610AC" w:rsidP="00A610AC">
      <w:pPr>
        <w:rPr>
          <w:lang w:val="en-US"/>
        </w:rPr>
      </w:pPr>
    </w:p>
    <w:p w14:paraId="2451F320" w14:textId="111F8422" w:rsidR="00471533" w:rsidRDefault="00F2341E" w:rsidP="00A610AC">
      <w:pPr>
        <w:rPr>
          <w:lang w:val="en-US"/>
        </w:rPr>
      </w:pPr>
      <w:r>
        <w:rPr>
          <w:lang w:val="en-US"/>
        </w:rPr>
        <w:t>After you view each report you will return to the main menu once again</w:t>
      </w:r>
      <w:r w:rsidR="00A610AC">
        <w:rPr>
          <w:lang w:val="en-US"/>
        </w:rPr>
        <w:t>.</w:t>
      </w:r>
      <w:r w:rsidR="008B0810">
        <w:rPr>
          <w:lang w:val="en-US"/>
        </w:rPr>
        <w:t xml:space="preserve"> If you wish to view the terms and conditions of the </w:t>
      </w:r>
      <w:r>
        <w:rPr>
          <w:lang w:val="en-US"/>
        </w:rPr>
        <w:t>bill’s</w:t>
      </w:r>
      <w:r w:rsidR="008B0810">
        <w:rPr>
          <w:lang w:val="en-US"/>
        </w:rPr>
        <w:t xml:space="preserve"> management </w:t>
      </w:r>
      <w:r>
        <w:rPr>
          <w:lang w:val="en-US"/>
        </w:rPr>
        <w:t>company,</w:t>
      </w:r>
      <w:r w:rsidR="008B0810">
        <w:rPr>
          <w:lang w:val="en-US"/>
        </w:rPr>
        <w:t xml:space="preserve"> you should enter ‘4’ in the main menu.</w:t>
      </w:r>
      <w:bookmarkStart w:id="0" w:name="_GoBack"/>
      <w:bookmarkEnd w:id="0"/>
    </w:p>
    <w:p w14:paraId="5DD90487" w14:textId="0B850190" w:rsidR="00471533" w:rsidRPr="00A610AC" w:rsidRDefault="002040B4" w:rsidP="00A610AC">
      <w:pPr>
        <w:rPr>
          <w:lang w:val="en-US"/>
        </w:rPr>
      </w:pPr>
      <w:r w:rsidRPr="002040B4">
        <w:rPr>
          <w:lang w:val="en-US"/>
        </w:rPr>
        <w:drawing>
          <wp:inline distT="0" distB="0" distL="0" distR="0" wp14:anchorId="0899B188" wp14:editId="67A07118">
            <wp:extent cx="5727700" cy="631190"/>
            <wp:effectExtent l="12700" t="12700" r="12700" b="165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631190"/>
                    </a:xfrm>
                    <a:prstGeom prst="rect">
                      <a:avLst/>
                    </a:prstGeom>
                    <a:ln>
                      <a:solidFill>
                        <a:schemeClr val="accent1"/>
                      </a:solidFill>
                    </a:ln>
                  </pic:spPr>
                </pic:pic>
              </a:graphicData>
            </a:graphic>
          </wp:inline>
        </w:drawing>
      </w:r>
    </w:p>
    <w:sectPr w:rsidR="00471533" w:rsidRPr="00A610AC" w:rsidSect="00E96C58">
      <w:head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EE99C" w14:textId="77777777" w:rsidR="007964DB" w:rsidRDefault="007964DB" w:rsidP="007B4D8B">
      <w:r>
        <w:separator/>
      </w:r>
    </w:p>
  </w:endnote>
  <w:endnote w:type="continuationSeparator" w:id="0">
    <w:p w14:paraId="156F6176" w14:textId="77777777" w:rsidR="007964DB" w:rsidRDefault="007964DB" w:rsidP="007B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AE879" w14:textId="77777777" w:rsidR="007964DB" w:rsidRDefault="007964DB" w:rsidP="007B4D8B">
      <w:r>
        <w:separator/>
      </w:r>
    </w:p>
  </w:footnote>
  <w:footnote w:type="continuationSeparator" w:id="0">
    <w:p w14:paraId="0C1F3B30" w14:textId="77777777" w:rsidR="007964DB" w:rsidRDefault="007964DB" w:rsidP="007B4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FFCC7" w14:textId="278C2456" w:rsidR="007B4D8B" w:rsidRDefault="007B4D8B" w:rsidP="007B4D8B">
    <w:pPr>
      <w:spacing w:line="276" w:lineRule="auto"/>
      <w:rPr>
        <w:rFonts w:ascii="Calibri" w:hAnsi="Calibri" w:cs="Calibri"/>
      </w:rPr>
    </w:pPr>
    <w:r>
      <w:rPr>
        <w:rFonts w:ascii="Calibri" w:hAnsi="Calibri" w:cs="Calibri"/>
      </w:rPr>
      <w:t>Programming for Data Analysis, Processing, &amp; Visualisation – Assignment 4</w:t>
    </w:r>
  </w:p>
  <w:p w14:paraId="465AB342" w14:textId="7D085F4B" w:rsidR="007B4D8B" w:rsidRPr="00DF2128" w:rsidRDefault="007B4D8B" w:rsidP="007B4D8B">
    <w:pPr>
      <w:spacing w:line="276" w:lineRule="auto"/>
      <w:rPr>
        <w:rFonts w:ascii="Calibri" w:hAnsi="Calibri" w:cs="Calibri"/>
      </w:rPr>
    </w:pPr>
    <w:r>
      <w:rPr>
        <w:rFonts w:ascii="Calibri" w:hAnsi="Calibri" w:cs="Calibri"/>
      </w:rPr>
      <w:t>Karen Byrne 10521178</w:t>
    </w:r>
  </w:p>
  <w:p w14:paraId="445D79F6" w14:textId="77777777" w:rsidR="007B4D8B" w:rsidRDefault="007B4D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8B"/>
    <w:rsid w:val="00060BDE"/>
    <w:rsid w:val="001E2CC9"/>
    <w:rsid w:val="002040B4"/>
    <w:rsid w:val="00471533"/>
    <w:rsid w:val="004C3B55"/>
    <w:rsid w:val="00536A18"/>
    <w:rsid w:val="007964DB"/>
    <w:rsid w:val="007B4D8B"/>
    <w:rsid w:val="008B0810"/>
    <w:rsid w:val="009F216D"/>
    <w:rsid w:val="00A10DF5"/>
    <w:rsid w:val="00A610AC"/>
    <w:rsid w:val="00AD73E1"/>
    <w:rsid w:val="00D13B4C"/>
    <w:rsid w:val="00DC1279"/>
    <w:rsid w:val="00DD1373"/>
    <w:rsid w:val="00E96C58"/>
    <w:rsid w:val="00EE6B5B"/>
    <w:rsid w:val="00F234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0B59"/>
  <w15:chartTrackingRefBased/>
  <w15:docId w15:val="{7CD1C9E4-1248-524A-B12D-61D6AE0A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D8B"/>
    <w:pPr>
      <w:tabs>
        <w:tab w:val="center" w:pos="4513"/>
        <w:tab w:val="right" w:pos="9026"/>
      </w:tabs>
    </w:pPr>
  </w:style>
  <w:style w:type="character" w:customStyle="1" w:styleId="HeaderChar">
    <w:name w:val="Header Char"/>
    <w:basedOn w:val="DefaultParagraphFont"/>
    <w:link w:val="Header"/>
    <w:uiPriority w:val="99"/>
    <w:rsid w:val="007B4D8B"/>
  </w:style>
  <w:style w:type="paragraph" w:styleId="Footer">
    <w:name w:val="footer"/>
    <w:basedOn w:val="Normal"/>
    <w:link w:val="FooterChar"/>
    <w:uiPriority w:val="99"/>
    <w:unhideWhenUsed/>
    <w:rsid w:val="007B4D8B"/>
    <w:pPr>
      <w:tabs>
        <w:tab w:val="center" w:pos="4513"/>
        <w:tab w:val="right" w:pos="9026"/>
      </w:tabs>
    </w:pPr>
  </w:style>
  <w:style w:type="character" w:customStyle="1" w:styleId="FooterChar">
    <w:name w:val="Footer Char"/>
    <w:basedOn w:val="DefaultParagraphFont"/>
    <w:link w:val="Footer"/>
    <w:uiPriority w:val="99"/>
    <w:rsid w:val="007B4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8C82E-07A6-4C4E-A40E-6406BA08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Byrne</dc:creator>
  <cp:keywords/>
  <dc:description/>
  <cp:lastModifiedBy>Karen Byrne</cp:lastModifiedBy>
  <cp:revision>3</cp:revision>
  <dcterms:created xsi:type="dcterms:W3CDTF">2019-12-23T18:18:00Z</dcterms:created>
  <dcterms:modified xsi:type="dcterms:W3CDTF">2019-12-24T16:47:00Z</dcterms:modified>
</cp:coreProperties>
</file>