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85892954"/>
        <w:docPartObj>
          <w:docPartGallery w:val="Cover Pages"/>
          <w:docPartUnique/>
        </w:docPartObj>
      </w:sdtPr>
      <w:sdtEndPr>
        <w:rPr>
          <w:b/>
          <w:bCs/>
          <w:color w:val="275317" w:themeColor="accent6" w:themeShade="80"/>
          <w:sz w:val="28"/>
          <w:szCs w:val="28"/>
        </w:rPr>
      </w:sdtEndPr>
      <w:sdtContent>
        <w:p w14:paraId="34E09A8F" w14:textId="220239BF" w:rsidR="00F0501B" w:rsidRDefault="00F0501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27961F1E" wp14:editId="4A6E1DE4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top</wp:align>
                    </wp:positionV>
                    <wp:extent cx="7034530" cy="3255264"/>
                    <wp:effectExtent l="0" t="0" r="8255" b="3810"/>
                    <wp:wrapNone/>
                    <wp:docPr id="1" name="Text Box 2" descr="Cover page content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34530" cy="32552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820"/>
                                  <w:gridCol w:w="10263"/>
                                </w:tblGrid>
                                <w:tr w:rsidR="00F0501B" w14:paraId="4DE4F8A7" w14:textId="77777777">
                                  <w:trPr>
                                    <w:trHeight w:val="2376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6F9C22E7" w14:textId="77777777" w:rsidR="00F0501B" w:rsidRDefault="00F0501B"/>
                                  </w:tc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alias w:val="Title"/>
                                      <w:tag w:val=""/>
                                      <w:id w:val="739824258"/>
                                      <w:placeholder>
                                        <w:docPart w:val="2D2DA98A2D454786AE02085BBD5E2244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4630" w:type="pct"/>
                                          <w:shd w:val="clear" w:color="auto" w:fill="404040" w:themeFill="text1" w:themeFillTint="BF"/>
                                        </w:tcPr>
                                        <w:p w14:paraId="53F3DFFE" w14:textId="58075693" w:rsidR="00F0501B" w:rsidRDefault="00F0501B">
                                          <w:pPr>
                                            <w:pStyle w:val="NoSpacing"/>
                                            <w:spacing w:before="240" w:line="216" w:lineRule="auto"/>
                                            <w:ind w:left="360" w:right="360"/>
                                            <w:contextualSpacing/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ASSIGHNMENT-5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  <w:tr w:rsidR="00F0501B" w14:paraId="7BB3C464" w14:textId="77777777">
                                  <w:trPr>
                                    <w:trHeight w:hRule="exact" w:val="648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6423EF4A" w14:textId="77777777" w:rsidR="00F0501B" w:rsidRDefault="00F0501B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519FD4CE" w14:textId="66FB0958" w:rsidR="00F0501B" w:rsidRPr="00F0501B" w:rsidRDefault="00F0501B">
                                      <w:pPr>
                                        <w:ind w:left="360" w:right="36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F0501B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Class -3A</w:t>
                                      </w:r>
                                    </w:p>
                                  </w:tc>
                                </w:tr>
                                <w:tr w:rsidR="00F0501B" w14:paraId="3057E8BB" w14:textId="77777777"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3A821D33" w14:textId="77777777" w:rsidR="00F0501B" w:rsidRDefault="00F0501B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2CA70485" w14:textId="490AC6E6" w:rsidR="00F0501B" w:rsidRPr="00F0501B" w:rsidRDefault="00F0501B">
                                      <w:pPr>
                                        <w:pStyle w:val="NoSpacing"/>
                                        <w:spacing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745B0C3A38F14AE99EFF3B2F2F0A99D8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F0501B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Karen Dsouza</w:t>
                                          </w:r>
                                        </w:sdtContent>
                                      </w:sdt>
                                    </w:p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alias w:val="Course title"/>
                                        <w:tag w:val=""/>
                                        <w:id w:val="-15923909"/>
                                        <w:placeholder>
                                          <w:docPart w:val="737331A47C4F43AB933F0FDFDDBEA877"/>
                                        </w:placeholder>
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<w:text/>
                                      </w:sdtPr>
                                      <w:sdtContent>
                                        <w:p w14:paraId="1E6537BD" w14:textId="39102666" w:rsidR="00F0501B" w:rsidRPr="00F0501B" w:rsidRDefault="00F0501B">
                                          <w:pPr>
                                            <w:pStyle w:val="NoSpacing"/>
                                            <w:spacing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 w:rsidRPr="00F0501B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ENG24CY0120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F347B770C3564C5CA4D6D5C8C6688FEE"/>
                                        </w:placeholder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2C1803D6" w14:textId="0FF57A7A" w:rsidR="00F0501B" w:rsidRDefault="00F0501B">
                                          <w:pPr>
                                            <w:pStyle w:val="NoSpacing"/>
                                            <w:spacing w:after="240"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 w:rsidRPr="00F0501B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Roll No- 20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37882C6B" w14:textId="77777777" w:rsidR="00F0501B" w:rsidRDefault="00F0501B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90600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7961F1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content layout" style="position:absolute;margin-left:0;margin-top:0;width:553.9pt;height:256.3pt;z-index:-251657216;visibility:visible;mso-wrap-style:square;mso-width-percent:906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906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" filled="f" stroked="f" strokeweight=".5pt">
                    <v:textbox style="mso-fit-shape-to-text:t"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info"/>
                          </w:tblPr>
                          <w:tblGrid>
                            <w:gridCol w:w="820"/>
                            <w:gridCol w:w="10263"/>
                          </w:tblGrid>
                          <w:tr w:rsidR="00F0501B" w14:paraId="4DE4F8A7" w14:textId="77777777">
                            <w:trPr>
                              <w:trHeight w:val="2376"/>
                            </w:trPr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6F9C22E7" w14:textId="77777777" w:rsidR="00F0501B" w:rsidRDefault="00F0501B"/>
                            </w:tc>
                            <w:sdt>
                              <w:sdtPr>
                                <w:rPr>
                                  <w:rFonts w:asciiTheme="majorHAnsi" w:hAnsiTheme="majorHAnsi"/>
                                  <w:color w:val="FFFFFF" w:themeColor="background1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739824258"/>
                                <w:placeholder>
                                  <w:docPart w:val="2D2DA98A2D454786AE02085BBD5E2244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tc>
                                  <w:tcPr>
                                    <w:tcW w:w="4630" w:type="pct"/>
                                    <w:shd w:val="clear" w:color="auto" w:fill="404040" w:themeFill="text1" w:themeFillTint="BF"/>
                                  </w:tcPr>
                                  <w:p w14:paraId="53F3DFFE" w14:textId="58075693" w:rsidR="00F0501B" w:rsidRDefault="00F0501B">
                                    <w:pPr>
                                      <w:pStyle w:val="NoSpacing"/>
                                      <w:spacing w:before="240" w:line="216" w:lineRule="auto"/>
                                      <w:ind w:left="360" w:right="360"/>
                                      <w:contextualSpacing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ASSIGHNMENT-5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F0501B" w14:paraId="7BB3C464" w14:textId="77777777">
                            <w:trPr>
                              <w:trHeight w:hRule="exact" w:val="648"/>
                            </w:trPr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6423EF4A" w14:textId="77777777" w:rsidR="00F0501B" w:rsidRDefault="00F0501B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519FD4CE" w14:textId="66FB0958" w:rsidR="00F0501B" w:rsidRPr="00F0501B" w:rsidRDefault="00F0501B">
                                <w:pPr>
                                  <w:ind w:left="360" w:right="36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F0501B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Class -3A</w:t>
                                </w:r>
                              </w:p>
                            </w:tc>
                          </w:tr>
                          <w:tr w:rsidR="00F0501B" w14:paraId="3057E8BB" w14:textId="77777777"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3A821D33" w14:textId="77777777" w:rsidR="00F0501B" w:rsidRDefault="00F0501B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2CA70485" w14:textId="490AC6E6" w:rsidR="00F0501B" w:rsidRPr="00F0501B" w:rsidRDefault="00F0501B">
                                <w:pPr>
                                  <w:pStyle w:val="NoSpacing"/>
                                  <w:spacing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942812742"/>
                                    <w:placeholder>
                                      <w:docPart w:val="745B0C3A38F14AE99EFF3B2F2F0A99D8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F0501B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Karen Dsouza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alias w:val="Course title"/>
                                  <w:tag w:val=""/>
                                  <w:id w:val="-15923909"/>
                                  <w:placeholder>
                                    <w:docPart w:val="737331A47C4F43AB933F0FDFDDBEA877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E6537BD" w14:textId="39102666" w:rsidR="00F0501B" w:rsidRPr="00F0501B" w:rsidRDefault="00F0501B">
                                    <w:pPr>
                                      <w:pStyle w:val="NoSpacing"/>
                                      <w:spacing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</w:pPr>
                                    <w:r w:rsidRPr="00F0501B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ENG24CY0120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alias w:val="Date"/>
                                  <w:tag w:val=""/>
                                  <w:id w:val="748164578"/>
                                  <w:placeholder>
                                    <w:docPart w:val="F347B770C3564C5CA4D6D5C8C6688FEE"/>
                                  </w:placeholder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/d/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C1803D6" w14:textId="0FF57A7A" w:rsidR="00F0501B" w:rsidRDefault="00F0501B">
                                    <w:pPr>
                                      <w:pStyle w:val="NoSpacing"/>
                                      <w:spacing w:after="240"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 w:rsidRPr="00F0501B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Roll No- 20</w:t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37882C6B" w14:textId="77777777" w:rsidR="00F0501B" w:rsidRDefault="00F0501B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7DF68340" w14:textId="06AC7B48" w:rsidR="00F0501B" w:rsidRDefault="00F0501B">
          <w:pPr>
            <w:rPr>
              <w:b/>
              <w:bCs/>
              <w:color w:val="275317" w:themeColor="accent6" w:themeShade="80"/>
              <w:sz w:val="28"/>
              <w:szCs w:val="28"/>
            </w:rPr>
          </w:pPr>
          <w:r>
            <w:rPr>
              <w:b/>
              <w:bCs/>
              <w:color w:val="275317" w:themeColor="accent6" w:themeShade="80"/>
              <w:sz w:val="28"/>
              <w:szCs w:val="28"/>
            </w:rPr>
            <w:br w:type="page"/>
          </w:r>
        </w:p>
      </w:sdtContent>
    </w:sdt>
    <w:p w14:paraId="035D31C2" w14:textId="08BE0C9C" w:rsidR="00AB09AC" w:rsidRPr="00F0501B" w:rsidRDefault="005C101E" w:rsidP="005C101E">
      <w:pPr>
        <w:rPr>
          <w:b/>
          <w:bCs/>
          <w:color w:val="275317" w:themeColor="accent6" w:themeShade="80"/>
          <w:sz w:val="28"/>
          <w:szCs w:val="28"/>
        </w:rPr>
      </w:pPr>
      <w:r w:rsidRPr="00F0501B">
        <w:rPr>
          <w:b/>
          <w:bCs/>
          <w:color w:val="275317" w:themeColor="accent6" w:themeShade="80"/>
          <w:sz w:val="28"/>
          <w:szCs w:val="28"/>
        </w:rPr>
        <w:lastRenderedPageBreak/>
        <w:t xml:space="preserve"> 1.</w:t>
      </w:r>
      <w:r w:rsidR="00AB09AC" w:rsidRPr="00F0501B">
        <w:rPr>
          <w:b/>
          <w:bCs/>
          <w:color w:val="275317" w:themeColor="accent6" w:themeShade="80"/>
          <w:sz w:val="28"/>
          <w:szCs w:val="28"/>
        </w:rPr>
        <w:t>What is a shell in Linux OS? How many categories of shell is currently exists in Linux? Why bash shell is very popular in Linux distribution?</w:t>
      </w:r>
    </w:p>
    <w:p w14:paraId="1F4494F3" w14:textId="48CE2EAF" w:rsidR="00EF1584" w:rsidRPr="00F0501B" w:rsidRDefault="00AB09AC" w:rsidP="00EF1584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 xml:space="preserve">          </w:t>
      </w:r>
      <w:r w:rsidR="00EF1584" w:rsidRPr="00F0501B">
        <w:rPr>
          <w:sz w:val="28"/>
          <w:szCs w:val="28"/>
        </w:rPr>
        <w:t>Shells execute user commands by passing them to the operating system.</w:t>
      </w:r>
    </w:p>
    <w:p w14:paraId="04C8856F" w14:textId="77777777" w:rsidR="00EF1584" w:rsidRPr="00F0501B" w:rsidRDefault="00EF1584" w:rsidP="00EF1584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 xml:space="preserve">            </w:t>
      </w:r>
      <w:r w:rsidRPr="00F0501B">
        <w:rPr>
          <w:sz w:val="28"/>
          <w:szCs w:val="28"/>
        </w:rPr>
        <w:t>There are two main shell types:</w:t>
      </w:r>
      <w:r w:rsidRPr="00F0501B">
        <w:rPr>
          <w:sz w:val="28"/>
          <w:szCs w:val="28"/>
        </w:rPr>
        <w:t xml:space="preserve">                                                                                           </w:t>
      </w:r>
      <w:r w:rsidRPr="00F0501B">
        <w:rPr>
          <w:sz w:val="28"/>
          <w:szCs w:val="28"/>
        </w:rPr>
        <w:t xml:space="preserve">Shells like bash, </w:t>
      </w:r>
      <w:proofErr w:type="spellStart"/>
      <w:r w:rsidRPr="00F0501B">
        <w:rPr>
          <w:sz w:val="28"/>
          <w:szCs w:val="28"/>
        </w:rPr>
        <w:t>sh</w:t>
      </w:r>
      <w:proofErr w:type="spellEnd"/>
      <w:r w:rsidRPr="00F0501B">
        <w:rPr>
          <w:sz w:val="28"/>
          <w:szCs w:val="28"/>
        </w:rPr>
        <w:t xml:space="preserve">, </w:t>
      </w:r>
      <w:proofErr w:type="spellStart"/>
      <w:r w:rsidRPr="00F0501B">
        <w:rPr>
          <w:sz w:val="28"/>
          <w:szCs w:val="28"/>
        </w:rPr>
        <w:t>zsh</w:t>
      </w:r>
      <w:proofErr w:type="spellEnd"/>
      <w:r w:rsidRPr="00F0501B">
        <w:rPr>
          <w:sz w:val="28"/>
          <w:szCs w:val="28"/>
        </w:rPr>
        <w:t xml:space="preserve">          </w:t>
      </w:r>
    </w:p>
    <w:p w14:paraId="3A6A7AD6" w14:textId="0DB21B28" w:rsidR="00EF1584" w:rsidRPr="00F0501B" w:rsidRDefault="00EF1584" w:rsidP="00EF1584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>GUI shells (GNOME Shell, KDE Plasma)</w:t>
      </w:r>
    </w:p>
    <w:p w14:paraId="222EEC72" w14:textId="2583A8FC" w:rsidR="00AB09AC" w:rsidRPr="00F0501B" w:rsidRDefault="00EF1584" w:rsidP="00EF1584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>Bash is popular because it's user-friendly, supports scripting, and is installed by default on most Linux systems.</w:t>
      </w:r>
    </w:p>
    <w:p w14:paraId="52188CC1" w14:textId="77777777" w:rsidR="00EF1584" w:rsidRPr="00F0501B" w:rsidRDefault="00EF1584" w:rsidP="00EF1584">
      <w:pPr>
        <w:pStyle w:val="ListParagraph"/>
        <w:rPr>
          <w:b/>
          <w:bCs/>
          <w:sz w:val="28"/>
          <w:szCs w:val="28"/>
        </w:rPr>
      </w:pPr>
    </w:p>
    <w:p w14:paraId="201A2765" w14:textId="679AD34C" w:rsidR="00EF1584" w:rsidRPr="00F0501B" w:rsidRDefault="00EF1584" w:rsidP="00EF1584">
      <w:pPr>
        <w:rPr>
          <w:b/>
          <w:bCs/>
          <w:color w:val="275317" w:themeColor="accent6" w:themeShade="80"/>
          <w:sz w:val="28"/>
          <w:szCs w:val="28"/>
        </w:rPr>
      </w:pPr>
      <w:r w:rsidRPr="00F0501B">
        <w:rPr>
          <w:b/>
          <w:bCs/>
          <w:color w:val="275317" w:themeColor="accent6" w:themeShade="80"/>
          <w:sz w:val="28"/>
          <w:szCs w:val="28"/>
        </w:rPr>
        <w:t xml:space="preserve">       </w:t>
      </w:r>
      <w:r w:rsidRPr="00F0501B">
        <w:rPr>
          <w:b/>
          <w:bCs/>
          <w:color w:val="275317" w:themeColor="accent6" w:themeShade="80"/>
          <w:sz w:val="28"/>
          <w:szCs w:val="28"/>
        </w:rPr>
        <w:t>2. What does the ls -Z command display?</w:t>
      </w:r>
    </w:p>
    <w:p w14:paraId="355A9E05" w14:textId="6CE5DC75" w:rsidR="00EF1584" w:rsidRPr="00F0501B" w:rsidRDefault="00EF1584" w:rsidP="00EF1584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 xml:space="preserve">                       </w:t>
      </w:r>
      <w:r w:rsidRPr="00F0501B">
        <w:rPr>
          <w:sz w:val="28"/>
          <w:szCs w:val="28"/>
        </w:rPr>
        <w:t xml:space="preserve">For every file in a directory, the ls -Z command displays the </w:t>
      </w:r>
      <w:proofErr w:type="spellStart"/>
      <w:r w:rsidRPr="00F0501B">
        <w:rPr>
          <w:sz w:val="28"/>
          <w:szCs w:val="28"/>
        </w:rPr>
        <w:t>SELinux</w:t>
      </w:r>
      <w:proofErr w:type="spellEnd"/>
      <w:r w:rsidRPr="00F0501B">
        <w:rPr>
          <w:sz w:val="28"/>
          <w:szCs w:val="28"/>
        </w:rPr>
        <w:t xml:space="preserve"> security context details (such as user, role, and type).</w:t>
      </w:r>
    </w:p>
    <w:p w14:paraId="55271792" w14:textId="77777777" w:rsidR="00EF1584" w:rsidRPr="00F0501B" w:rsidRDefault="00EF1584" w:rsidP="00EF1584">
      <w:pPr>
        <w:pStyle w:val="ListParagraph"/>
        <w:rPr>
          <w:b/>
          <w:bCs/>
          <w:color w:val="275317" w:themeColor="accent6" w:themeShade="80"/>
          <w:sz w:val="28"/>
          <w:szCs w:val="28"/>
        </w:rPr>
      </w:pPr>
    </w:p>
    <w:p w14:paraId="7E7051C7" w14:textId="2A78A0FC" w:rsidR="00EF1584" w:rsidRPr="00F0501B" w:rsidRDefault="00EF1584" w:rsidP="00EF1584">
      <w:pPr>
        <w:rPr>
          <w:b/>
          <w:bCs/>
          <w:color w:val="275317" w:themeColor="accent6" w:themeShade="80"/>
          <w:sz w:val="28"/>
          <w:szCs w:val="28"/>
        </w:rPr>
      </w:pPr>
      <w:r w:rsidRPr="00F0501B">
        <w:rPr>
          <w:b/>
          <w:bCs/>
          <w:color w:val="275317" w:themeColor="accent6" w:themeShade="80"/>
          <w:sz w:val="28"/>
          <w:szCs w:val="28"/>
        </w:rPr>
        <w:t xml:space="preserve">            3.</w:t>
      </w:r>
      <w:r w:rsidR="005C101E" w:rsidRPr="00F0501B">
        <w:rPr>
          <w:b/>
          <w:bCs/>
          <w:color w:val="275317" w:themeColor="accent6" w:themeShade="80"/>
          <w:sz w:val="28"/>
          <w:szCs w:val="28"/>
        </w:rPr>
        <w:t xml:space="preserve"> </w:t>
      </w:r>
      <w:r w:rsidR="005C101E" w:rsidRPr="00F0501B">
        <w:rPr>
          <w:b/>
          <w:bCs/>
          <w:color w:val="275317" w:themeColor="accent6" w:themeShade="80"/>
          <w:sz w:val="28"/>
          <w:szCs w:val="28"/>
        </w:rPr>
        <w:t>Write a command to list all hidden files in the current directory</w:t>
      </w:r>
      <w:r w:rsidR="005C101E" w:rsidRPr="00F0501B">
        <w:rPr>
          <w:b/>
          <w:bCs/>
          <w:color w:val="275317" w:themeColor="accent6" w:themeShade="80"/>
          <w:sz w:val="28"/>
          <w:szCs w:val="28"/>
        </w:rPr>
        <w:t>.</w:t>
      </w:r>
    </w:p>
    <w:p w14:paraId="3A199BD6" w14:textId="77777777" w:rsidR="00EF1584" w:rsidRPr="00F0501B" w:rsidRDefault="00EF1584" w:rsidP="00EF1584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 xml:space="preserve">                         </w:t>
      </w:r>
      <w:r w:rsidRPr="00F0501B">
        <w:rPr>
          <w:sz w:val="28"/>
          <w:szCs w:val="28"/>
        </w:rPr>
        <w:t xml:space="preserve">In Linux, hidden files begin with a dot (.). </w:t>
      </w:r>
    </w:p>
    <w:p w14:paraId="690CDF24" w14:textId="6A72025B" w:rsidR="00EF1584" w:rsidRPr="00F0501B" w:rsidRDefault="00EF1584" w:rsidP="00EF1584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 xml:space="preserve">                        </w:t>
      </w:r>
      <w:proofErr w:type="spellStart"/>
      <w:proofErr w:type="gramStart"/>
      <w:r w:rsidRPr="00F0501B">
        <w:rPr>
          <w:sz w:val="28"/>
          <w:szCs w:val="28"/>
        </w:rPr>
        <w:t>Comand</w:t>
      </w:r>
      <w:proofErr w:type="spellEnd"/>
      <w:r w:rsidRPr="00F0501B">
        <w:rPr>
          <w:sz w:val="28"/>
          <w:szCs w:val="28"/>
        </w:rPr>
        <w:t xml:space="preserve"> :</w:t>
      </w:r>
      <w:proofErr w:type="gramEnd"/>
      <w:r w:rsidRPr="00F0501B">
        <w:rPr>
          <w:sz w:val="28"/>
          <w:szCs w:val="28"/>
        </w:rPr>
        <w:t xml:space="preserve"> </w:t>
      </w:r>
      <w:r w:rsidRPr="00F0501B">
        <w:rPr>
          <w:sz w:val="28"/>
          <w:szCs w:val="28"/>
        </w:rPr>
        <w:t xml:space="preserve">ls -a </w:t>
      </w:r>
    </w:p>
    <w:p w14:paraId="1FC680A2" w14:textId="73FDF441" w:rsidR="00EF1584" w:rsidRPr="00F0501B" w:rsidRDefault="001115D5" w:rsidP="00EF1584">
      <w:pPr>
        <w:pStyle w:val="ListParagraph"/>
        <w:rPr>
          <w:sz w:val="28"/>
          <w:szCs w:val="28"/>
        </w:rPr>
      </w:pPr>
      <w:r w:rsidRPr="00F0501B">
        <w:rPr>
          <w:b/>
          <w:bCs/>
          <w:color w:val="275317" w:themeColor="accent6" w:themeShade="80"/>
          <w:sz w:val="28"/>
          <w:szCs w:val="28"/>
        </w:rPr>
        <w:t xml:space="preserve">4. </w:t>
      </w:r>
      <w:r w:rsidR="005C101E" w:rsidRPr="00F0501B">
        <w:rPr>
          <w:b/>
          <w:bCs/>
          <w:color w:val="275317" w:themeColor="accent6" w:themeShade="80"/>
          <w:sz w:val="28"/>
          <w:szCs w:val="28"/>
        </w:rPr>
        <w:t>Explain the difference between hard links and soft links (symbolic links) in Linux</w:t>
      </w:r>
      <w:r w:rsidR="005C101E" w:rsidRPr="00F0501B">
        <w:rPr>
          <w:sz w:val="28"/>
          <w:szCs w:val="28"/>
        </w:rPr>
        <w:t>.</w:t>
      </w:r>
    </w:p>
    <w:p w14:paraId="40728C44" w14:textId="3D30E344" w:rsidR="001115D5" w:rsidRPr="00F0501B" w:rsidRDefault="001115D5" w:rsidP="00EF1584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 xml:space="preserve">                                   H</w:t>
      </w:r>
      <w:r w:rsidRPr="00F0501B">
        <w:rPr>
          <w:sz w:val="28"/>
          <w:szCs w:val="28"/>
        </w:rPr>
        <w:t xml:space="preserve">ard </w:t>
      </w:r>
      <w:proofErr w:type="gramStart"/>
      <w:r w:rsidRPr="00F0501B">
        <w:rPr>
          <w:sz w:val="28"/>
          <w:szCs w:val="28"/>
        </w:rPr>
        <w:t xml:space="preserve">link </w:t>
      </w:r>
      <w:r w:rsidRPr="00F0501B">
        <w:rPr>
          <w:sz w:val="28"/>
          <w:szCs w:val="28"/>
        </w:rPr>
        <w:t>:</w:t>
      </w:r>
      <w:proofErr w:type="gramEnd"/>
      <w:r w:rsidRPr="00F0501B">
        <w:rPr>
          <w:sz w:val="28"/>
          <w:szCs w:val="28"/>
        </w:rPr>
        <w:t xml:space="preserve"> </w:t>
      </w:r>
      <w:r w:rsidRPr="00F0501B">
        <w:rPr>
          <w:sz w:val="28"/>
          <w:szCs w:val="28"/>
        </w:rPr>
        <w:t xml:space="preserve"> direct connection to the disk's actual file data. As long as there is a single hard link, the data remains intact even if the original file is erased.</w:t>
      </w:r>
    </w:p>
    <w:p w14:paraId="2A13B0F1" w14:textId="7AAFD981" w:rsidR="001115D5" w:rsidRPr="00F0501B" w:rsidRDefault="001115D5" w:rsidP="00EF1584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 xml:space="preserve">  </w:t>
      </w:r>
      <w:r w:rsidRPr="00F0501B">
        <w:rPr>
          <w:sz w:val="28"/>
          <w:szCs w:val="28"/>
        </w:rPr>
        <w:t>S</w:t>
      </w:r>
      <w:r w:rsidRPr="00F0501B">
        <w:rPr>
          <w:sz w:val="28"/>
          <w:szCs w:val="28"/>
        </w:rPr>
        <w:t>oft link</w:t>
      </w:r>
      <w:r w:rsidRPr="00F0501B">
        <w:rPr>
          <w:sz w:val="28"/>
          <w:szCs w:val="28"/>
        </w:rPr>
        <w:t>:</w:t>
      </w:r>
      <w:r w:rsidRPr="00F0501B">
        <w:rPr>
          <w:sz w:val="28"/>
          <w:szCs w:val="28"/>
        </w:rPr>
        <w:t xml:space="preserve"> also known as a symbolic link, is a shortcut or allusion to the name of another file. The soft link breaks if the original file is removed.</w:t>
      </w:r>
    </w:p>
    <w:p w14:paraId="5ECD1978" w14:textId="77777777" w:rsidR="001115D5" w:rsidRPr="00F0501B" w:rsidRDefault="001115D5" w:rsidP="00EF1584">
      <w:pPr>
        <w:pStyle w:val="ListParagraph"/>
        <w:rPr>
          <w:sz w:val="28"/>
          <w:szCs w:val="28"/>
        </w:rPr>
      </w:pPr>
    </w:p>
    <w:p w14:paraId="0A07DA87" w14:textId="1571322F" w:rsidR="001115D5" w:rsidRPr="00F0501B" w:rsidRDefault="00126B8A" w:rsidP="00EF1584">
      <w:pPr>
        <w:pStyle w:val="ListParagraph"/>
        <w:rPr>
          <w:b/>
          <w:bCs/>
          <w:color w:val="275317" w:themeColor="accent6" w:themeShade="80"/>
          <w:sz w:val="28"/>
          <w:szCs w:val="28"/>
        </w:rPr>
      </w:pPr>
      <w:r w:rsidRPr="00F0501B">
        <w:rPr>
          <w:b/>
          <w:bCs/>
          <w:color w:val="275317" w:themeColor="accent6" w:themeShade="80"/>
          <w:sz w:val="28"/>
          <w:szCs w:val="28"/>
        </w:rPr>
        <w:t>5. File permissions: -</w:t>
      </w:r>
      <w:proofErr w:type="spellStart"/>
      <w:r w:rsidRPr="00F0501B">
        <w:rPr>
          <w:b/>
          <w:bCs/>
          <w:color w:val="275317" w:themeColor="accent6" w:themeShade="80"/>
          <w:sz w:val="28"/>
          <w:szCs w:val="28"/>
        </w:rPr>
        <w:t>rwxr</w:t>
      </w:r>
      <w:proofErr w:type="spellEnd"/>
      <w:r w:rsidRPr="00F0501B">
        <w:rPr>
          <w:b/>
          <w:bCs/>
          <w:color w:val="275317" w:themeColor="accent6" w:themeShade="80"/>
          <w:sz w:val="28"/>
          <w:szCs w:val="28"/>
        </w:rPr>
        <w:t>-x</w:t>
      </w:r>
      <w:r w:rsidRPr="00F0501B">
        <w:rPr>
          <w:b/>
          <w:bCs/>
          <w:color w:val="275317" w:themeColor="accent6" w:themeShade="80"/>
          <w:sz w:val="28"/>
          <w:szCs w:val="28"/>
        </w:rPr>
        <w:t>—</w:t>
      </w:r>
      <w:r w:rsidRPr="00F0501B">
        <w:rPr>
          <w:b/>
          <w:bCs/>
          <w:color w:val="275317" w:themeColor="accent6" w:themeShade="80"/>
          <w:sz w:val="28"/>
          <w:szCs w:val="28"/>
        </w:rPr>
        <w:t>x</w:t>
      </w:r>
      <w:r w:rsidRPr="00F0501B">
        <w:rPr>
          <w:b/>
          <w:bCs/>
          <w:color w:val="275317" w:themeColor="accent6" w:themeShade="80"/>
          <w:sz w:val="28"/>
          <w:szCs w:val="28"/>
        </w:rPr>
        <w:t xml:space="preserve">. </w:t>
      </w:r>
      <w:r w:rsidRPr="00F0501B">
        <w:rPr>
          <w:b/>
          <w:bCs/>
          <w:color w:val="275317" w:themeColor="accent6" w:themeShade="80"/>
          <w:sz w:val="28"/>
          <w:szCs w:val="28"/>
        </w:rPr>
        <w:t>Explain who can read, write, and execute it.</w:t>
      </w:r>
    </w:p>
    <w:p w14:paraId="2793037D" w14:textId="77777777" w:rsidR="00126B8A" w:rsidRPr="00F0501B" w:rsidRDefault="00126B8A" w:rsidP="00EF1584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 xml:space="preserve">                   </w:t>
      </w:r>
      <w:r w:rsidRPr="00F0501B">
        <w:rPr>
          <w:sz w:val="28"/>
          <w:szCs w:val="28"/>
        </w:rPr>
        <w:t xml:space="preserve"> Owner (user): </w:t>
      </w:r>
      <w:r w:rsidRPr="00F0501B">
        <w:rPr>
          <w:sz w:val="28"/>
          <w:szCs w:val="28"/>
        </w:rPr>
        <w:t>-</w:t>
      </w:r>
      <w:proofErr w:type="spellStart"/>
      <w:r w:rsidRPr="00F0501B">
        <w:rPr>
          <w:sz w:val="28"/>
          <w:szCs w:val="28"/>
        </w:rPr>
        <w:t>rwx</w:t>
      </w:r>
      <w:proofErr w:type="spellEnd"/>
      <w:r w:rsidRPr="00F0501B">
        <w:rPr>
          <w:sz w:val="28"/>
          <w:szCs w:val="28"/>
        </w:rPr>
        <w:t xml:space="preserve"> </w:t>
      </w:r>
      <w:r w:rsidRPr="00F0501B">
        <w:rPr>
          <w:sz w:val="28"/>
          <w:szCs w:val="28"/>
        </w:rPr>
        <w:t>-&gt;</w:t>
      </w:r>
      <w:r w:rsidRPr="00F0501B">
        <w:rPr>
          <w:sz w:val="28"/>
          <w:szCs w:val="28"/>
        </w:rPr>
        <w:t xml:space="preserve"> able to execute, write, and read </w:t>
      </w:r>
    </w:p>
    <w:p w14:paraId="1D2373FD" w14:textId="77777777" w:rsidR="00126B8A" w:rsidRPr="00F0501B" w:rsidRDefault="00126B8A" w:rsidP="00EF1584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 xml:space="preserve">                    </w:t>
      </w:r>
      <w:r w:rsidRPr="00F0501B">
        <w:rPr>
          <w:sz w:val="28"/>
          <w:szCs w:val="28"/>
        </w:rPr>
        <w:t xml:space="preserve">Group: r-x </w:t>
      </w:r>
      <w:r w:rsidRPr="00F0501B">
        <w:rPr>
          <w:sz w:val="28"/>
          <w:szCs w:val="28"/>
        </w:rPr>
        <w:t>-&gt;</w:t>
      </w:r>
      <w:r w:rsidRPr="00F0501B">
        <w:rPr>
          <w:sz w:val="28"/>
          <w:szCs w:val="28"/>
        </w:rPr>
        <w:t xml:space="preserve"> able to read and perform</w:t>
      </w:r>
    </w:p>
    <w:p w14:paraId="49B8A0E1" w14:textId="77777777" w:rsidR="00F0501B" w:rsidRDefault="00126B8A" w:rsidP="00F0501B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 xml:space="preserve">                   </w:t>
      </w:r>
      <w:r w:rsidRPr="00F0501B">
        <w:rPr>
          <w:sz w:val="28"/>
          <w:szCs w:val="28"/>
        </w:rPr>
        <w:t xml:space="preserve"> Others: --x </w:t>
      </w:r>
      <w:r w:rsidRPr="00F0501B">
        <w:rPr>
          <w:sz w:val="28"/>
          <w:szCs w:val="28"/>
        </w:rPr>
        <w:t>-&gt;</w:t>
      </w:r>
      <w:r w:rsidRPr="00F0501B">
        <w:rPr>
          <w:sz w:val="28"/>
          <w:szCs w:val="28"/>
        </w:rPr>
        <w:t xml:space="preserve"> can only be used to</w:t>
      </w:r>
      <w:r w:rsidRPr="00F0501B">
        <w:rPr>
          <w:sz w:val="28"/>
          <w:szCs w:val="28"/>
        </w:rPr>
        <w:t xml:space="preserve"> execute.</w:t>
      </w:r>
    </w:p>
    <w:p w14:paraId="56A20BA4" w14:textId="17F357AD" w:rsidR="00126B8A" w:rsidRPr="00F0501B" w:rsidRDefault="00126B8A" w:rsidP="00F0501B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 xml:space="preserve">  </w:t>
      </w:r>
      <w:r w:rsidRPr="00F0501B">
        <w:rPr>
          <w:sz w:val="28"/>
          <w:szCs w:val="28"/>
        </w:rPr>
        <w:t xml:space="preserve"> </w:t>
      </w:r>
      <w:proofErr w:type="spellStart"/>
      <w:proofErr w:type="gramStart"/>
      <w:r w:rsidRPr="00F0501B">
        <w:rPr>
          <w:sz w:val="28"/>
          <w:szCs w:val="28"/>
        </w:rPr>
        <w:t>Note:</w:t>
      </w:r>
      <w:r w:rsidRPr="00F0501B">
        <w:rPr>
          <w:sz w:val="28"/>
          <w:szCs w:val="28"/>
        </w:rPr>
        <w:t>only</w:t>
      </w:r>
      <w:proofErr w:type="spellEnd"/>
      <w:proofErr w:type="gramEnd"/>
      <w:r w:rsidRPr="00F0501B">
        <w:rPr>
          <w:sz w:val="28"/>
          <w:szCs w:val="28"/>
        </w:rPr>
        <w:t xml:space="preserve"> the owner of the file can edit it; anybody else </w:t>
      </w:r>
      <w:proofErr w:type="gramStart"/>
      <w:r w:rsidRPr="00F0501B">
        <w:rPr>
          <w:sz w:val="28"/>
          <w:szCs w:val="28"/>
        </w:rPr>
        <w:t xml:space="preserve">can </w:t>
      </w:r>
      <w:r w:rsidR="00F0501B" w:rsidRPr="00F0501B">
        <w:rPr>
          <w:sz w:val="28"/>
          <w:szCs w:val="28"/>
        </w:rPr>
        <w:t xml:space="preserve"> </w:t>
      </w:r>
      <w:r w:rsidRPr="00F0501B">
        <w:rPr>
          <w:sz w:val="28"/>
          <w:szCs w:val="28"/>
        </w:rPr>
        <w:t>only</w:t>
      </w:r>
      <w:proofErr w:type="gramEnd"/>
      <w:r w:rsidR="00F0501B">
        <w:rPr>
          <w:sz w:val="28"/>
          <w:szCs w:val="28"/>
        </w:rPr>
        <w:t xml:space="preserve"> </w:t>
      </w:r>
      <w:r w:rsidRPr="00F0501B">
        <w:rPr>
          <w:sz w:val="28"/>
          <w:szCs w:val="28"/>
        </w:rPr>
        <w:t>run it.</w:t>
      </w:r>
    </w:p>
    <w:p w14:paraId="4D4C13B7" w14:textId="77777777" w:rsidR="00126B8A" w:rsidRPr="00F0501B" w:rsidRDefault="00126B8A" w:rsidP="00EF1584">
      <w:pPr>
        <w:pStyle w:val="ListParagraph"/>
        <w:rPr>
          <w:sz w:val="28"/>
          <w:szCs w:val="28"/>
        </w:rPr>
      </w:pPr>
    </w:p>
    <w:p w14:paraId="563C063B" w14:textId="2F1AD2DA" w:rsidR="00126B8A" w:rsidRPr="00F0501B" w:rsidRDefault="00126B8A" w:rsidP="00EF1584">
      <w:pPr>
        <w:pStyle w:val="ListParagraph"/>
        <w:rPr>
          <w:sz w:val="28"/>
          <w:szCs w:val="28"/>
        </w:rPr>
      </w:pPr>
      <w:r w:rsidRPr="00F0501B">
        <w:rPr>
          <w:b/>
          <w:bCs/>
          <w:color w:val="275317" w:themeColor="accent6" w:themeShade="80"/>
          <w:sz w:val="28"/>
          <w:szCs w:val="28"/>
        </w:rPr>
        <w:t>6.</w:t>
      </w:r>
      <w:r w:rsidR="005C101E" w:rsidRPr="00F0501B">
        <w:rPr>
          <w:b/>
          <w:bCs/>
          <w:color w:val="275317" w:themeColor="accent6" w:themeShade="80"/>
          <w:sz w:val="28"/>
          <w:szCs w:val="28"/>
        </w:rPr>
        <w:t xml:space="preserve"> </w:t>
      </w:r>
      <w:r w:rsidR="005C101E" w:rsidRPr="00F0501B">
        <w:rPr>
          <w:b/>
          <w:bCs/>
          <w:color w:val="275317" w:themeColor="accent6" w:themeShade="80"/>
          <w:sz w:val="28"/>
          <w:szCs w:val="28"/>
        </w:rPr>
        <w:t>Write the command to change the group ownership of a file data.txt to group staff</w:t>
      </w:r>
      <w:r w:rsidR="005C101E" w:rsidRPr="00F0501B">
        <w:rPr>
          <w:sz w:val="28"/>
          <w:szCs w:val="28"/>
        </w:rPr>
        <w:t>.</w:t>
      </w:r>
    </w:p>
    <w:p w14:paraId="70893438" w14:textId="77777777" w:rsidR="00126B8A" w:rsidRPr="00F0501B" w:rsidRDefault="00126B8A" w:rsidP="00EF1584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 xml:space="preserve">                                            Command:   </w:t>
      </w:r>
      <w:proofErr w:type="spellStart"/>
      <w:r w:rsidRPr="00F0501B">
        <w:rPr>
          <w:sz w:val="28"/>
          <w:szCs w:val="28"/>
        </w:rPr>
        <w:t>chgrp</w:t>
      </w:r>
      <w:proofErr w:type="spellEnd"/>
      <w:r w:rsidRPr="00F0501B">
        <w:rPr>
          <w:sz w:val="28"/>
          <w:szCs w:val="28"/>
        </w:rPr>
        <w:t xml:space="preserve"> staff data.txt</w:t>
      </w:r>
    </w:p>
    <w:p w14:paraId="7AE07475" w14:textId="7E5DF42C" w:rsidR="00126B8A" w:rsidRPr="00F0501B" w:rsidRDefault="00126B8A" w:rsidP="00EF1584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 xml:space="preserve">                               </w:t>
      </w:r>
      <w:r w:rsidRPr="00F0501B">
        <w:rPr>
          <w:sz w:val="28"/>
          <w:szCs w:val="28"/>
        </w:rPr>
        <w:t xml:space="preserve"> </w:t>
      </w:r>
      <w:r w:rsidRPr="00F0501B">
        <w:rPr>
          <w:sz w:val="28"/>
          <w:szCs w:val="28"/>
        </w:rPr>
        <w:t>T</w:t>
      </w:r>
      <w:r w:rsidRPr="00F0501B">
        <w:rPr>
          <w:sz w:val="28"/>
          <w:szCs w:val="28"/>
        </w:rPr>
        <w:t>o change the group of data.txt to staff.</w:t>
      </w:r>
    </w:p>
    <w:p w14:paraId="7A09D66C" w14:textId="77777777" w:rsidR="00126B8A" w:rsidRPr="00F0501B" w:rsidRDefault="00126B8A" w:rsidP="00EF1584">
      <w:pPr>
        <w:pStyle w:val="ListParagraph"/>
        <w:rPr>
          <w:sz w:val="28"/>
          <w:szCs w:val="28"/>
        </w:rPr>
      </w:pPr>
    </w:p>
    <w:p w14:paraId="097CA706" w14:textId="7DC39A56" w:rsidR="00126B8A" w:rsidRPr="00F0501B" w:rsidRDefault="00126B8A" w:rsidP="00EF1584">
      <w:pPr>
        <w:pStyle w:val="ListParagraph"/>
        <w:rPr>
          <w:b/>
          <w:bCs/>
          <w:color w:val="275317" w:themeColor="accent6" w:themeShade="80"/>
          <w:sz w:val="28"/>
          <w:szCs w:val="28"/>
        </w:rPr>
      </w:pPr>
      <w:r w:rsidRPr="00F0501B">
        <w:rPr>
          <w:b/>
          <w:bCs/>
          <w:color w:val="275317" w:themeColor="accent6" w:themeShade="80"/>
          <w:sz w:val="28"/>
          <w:szCs w:val="28"/>
        </w:rPr>
        <w:t>7. Why is it dangerous to give 777 permissions</w:t>
      </w:r>
      <w:r w:rsidR="005C101E" w:rsidRPr="00F0501B">
        <w:rPr>
          <w:b/>
          <w:bCs/>
          <w:color w:val="275317" w:themeColor="accent6" w:themeShade="80"/>
          <w:sz w:val="28"/>
          <w:szCs w:val="28"/>
        </w:rPr>
        <w:t xml:space="preserve"> to a file</w:t>
      </w:r>
      <w:r w:rsidRPr="00F0501B">
        <w:rPr>
          <w:b/>
          <w:bCs/>
          <w:color w:val="275317" w:themeColor="accent6" w:themeShade="80"/>
          <w:sz w:val="28"/>
          <w:szCs w:val="28"/>
        </w:rPr>
        <w:t>?</w:t>
      </w:r>
      <w:r w:rsidR="005C101E" w:rsidRPr="00F0501B">
        <w:rPr>
          <w:b/>
          <w:bCs/>
          <w:color w:val="275317" w:themeColor="accent6" w:themeShade="80"/>
          <w:sz w:val="28"/>
          <w:szCs w:val="28"/>
        </w:rPr>
        <w:t xml:space="preserve"> </w:t>
      </w:r>
      <w:r w:rsidR="005C101E" w:rsidRPr="00F0501B">
        <w:rPr>
          <w:b/>
          <w:bCs/>
          <w:color w:val="275317" w:themeColor="accent6" w:themeShade="80"/>
          <w:sz w:val="28"/>
          <w:szCs w:val="28"/>
        </w:rPr>
        <w:t xml:space="preserve"> Explain with an example</w:t>
      </w:r>
      <w:r w:rsidR="005C101E" w:rsidRPr="00F0501B">
        <w:rPr>
          <w:b/>
          <w:bCs/>
          <w:color w:val="275317" w:themeColor="accent6" w:themeShade="80"/>
          <w:sz w:val="28"/>
          <w:szCs w:val="28"/>
        </w:rPr>
        <w:t>.</w:t>
      </w:r>
    </w:p>
    <w:p w14:paraId="41BC20B6" w14:textId="1693C6F3" w:rsidR="00126B8A" w:rsidRPr="00F0501B" w:rsidRDefault="00126B8A" w:rsidP="00126B8A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 xml:space="preserve">  </w:t>
      </w:r>
      <w:r w:rsidRPr="00F0501B">
        <w:rPr>
          <w:sz w:val="28"/>
          <w:szCs w:val="28"/>
        </w:rPr>
        <w:t xml:space="preserve">777 indicates that </w:t>
      </w:r>
      <w:r w:rsidRPr="00F0501B">
        <w:rPr>
          <w:sz w:val="28"/>
          <w:szCs w:val="28"/>
        </w:rPr>
        <w:t>anyone</w:t>
      </w:r>
      <w:r w:rsidRPr="00F0501B">
        <w:rPr>
          <w:sz w:val="28"/>
          <w:szCs w:val="28"/>
        </w:rPr>
        <w:t xml:space="preserve"> can </w:t>
      </w:r>
      <w:r w:rsidRPr="00F0501B">
        <w:rPr>
          <w:sz w:val="28"/>
          <w:szCs w:val="28"/>
        </w:rPr>
        <w:t>execute, read and write</w:t>
      </w:r>
      <w:r w:rsidRPr="00F0501B">
        <w:rPr>
          <w:sz w:val="28"/>
          <w:szCs w:val="28"/>
        </w:rPr>
        <w:t xml:space="preserve"> the file</w:t>
      </w:r>
      <w:r w:rsidRPr="00F0501B">
        <w:rPr>
          <w:sz w:val="28"/>
          <w:szCs w:val="28"/>
        </w:rPr>
        <w:t xml:space="preserve"> b</w:t>
      </w:r>
      <w:r w:rsidRPr="00F0501B">
        <w:rPr>
          <w:sz w:val="28"/>
          <w:szCs w:val="28"/>
        </w:rPr>
        <w:t>ecause</w:t>
      </w:r>
    </w:p>
    <w:p w14:paraId="3E59C508" w14:textId="693FC918" w:rsidR="00126B8A" w:rsidRPr="00F0501B" w:rsidRDefault="00126B8A" w:rsidP="00126B8A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>any user can edit or remove the file, this is dangerous. For instance, if /home/user/script.sh contains 777, another user might alter its contents to execute malicious code.</w:t>
      </w:r>
    </w:p>
    <w:p w14:paraId="574F5112" w14:textId="77777777" w:rsidR="00126B8A" w:rsidRPr="00F0501B" w:rsidRDefault="00126B8A" w:rsidP="00126B8A">
      <w:pPr>
        <w:pStyle w:val="ListParagraph"/>
        <w:rPr>
          <w:sz w:val="28"/>
          <w:szCs w:val="28"/>
        </w:rPr>
      </w:pPr>
    </w:p>
    <w:p w14:paraId="4D8522E7" w14:textId="6AFB571A" w:rsidR="00126B8A" w:rsidRPr="00F0501B" w:rsidRDefault="00126B8A" w:rsidP="00126B8A">
      <w:pPr>
        <w:pStyle w:val="ListParagraph"/>
        <w:rPr>
          <w:b/>
          <w:bCs/>
          <w:color w:val="275317" w:themeColor="accent6" w:themeShade="80"/>
          <w:sz w:val="28"/>
          <w:szCs w:val="28"/>
        </w:rPr>
      </w:pPr>
      <w:r w:rsidRPr="00F0501B">
        <w:rPr>
          <w:b/>
          <w:bCs/>
          <w:color w:val="275317" w:themeColor="accent6" w:themeShade="80"/>
          <w:sz w:val="28"/>
          <w:szCs w:val="28"/>
        </w:rPr>
        <w:t xml:space="preserve">8. </w:t>
      </w:r>
      <w:r w:rsidR="005C101E" w:rsidRPr="00F0501B">
        <w:rPr>
          <w:b/>
          <w:bCs/>
          <w:color w:val="275317" w:themeColor="accent6" w:themeShade="80"/>
          <w:sz w:val="28"/>
          <w:szCs w:val="28"/>
        </w:rPr>
        <w:t xml:space="preserve">What is the difference between apropos (i.e., man -k) and </w:t>
      </w:r>
      <w:proofErr w:type="spellStart"/>
      <w:r w:rsidR="005C101E" w:rsidRPr="00F0501B">
        <w:rPr>
          <w:b/>
          <w:bCs/>
          <w:color w:val="275317" w:themeColor="accent6" w:themeShade="80"/>
          <w:sz w:val="28"/>
          <w:szCs w:val="28"/>
        </w:rPr>
        <w:t>whatis</w:t>
      </w:r>
      <w:proofErr w:type="spellEnd"/>
      <w:r w:rsidR="005C101E" w:rsidRPr="00F0501B">
        <w:rPr>
          <w:b/>
          <w:bCs/>
          <w:color w:val="275317" w:themeColor="accent6" w:themeShade="80"/>
          <w:sz w:val="28"/>
          <w:szCs w:val="28"/>
        </w:rPr>
        <w:t xml:space="preserve"> (i.e., man -f)?</w:t>
      </w:r>
    </w:p>
    <w:p w14:paraId="7FC3512C" w14:textId="7B71F00C" w:rsidR="008F4523" w:rsidRPr="00F0501B" w:rsidRDefault="00126B8A" w:rsidP="008F4523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 xml:space="preserve">                                      </w:t>
      </w:r>
      <w:r w:rsidR="008F4523" w:rsidRPr="00F0501B">
        <w:rPr>
          <w:sz w:val="28"/>
          <w:szCs w:val="28"/>
        </w:rPr>
        <w:t>apropos (or man -k</w:t>
      </w:r>
      <w:proofErr w:type="gramStart"/>
      <w:r w:rsidR="008F4523" w:rsidRPr="00F0501B">
        <w:rPr>
          <w:sz w:val="28"/>
          <w:szCs w:val="28"/>
        </w:rPr>
        <w:t>)</w:t>
      </w:r>
      <w:r w:rsidR="008F4523" w:rsidRPr="00F0501B">
        <w:rPr>
          <w:sz w:val="28"/>
          <w:szCs w:val="28"/>
        </w:rPr>
        <w:t xml:space="preserve"> :</w:t>
      </w:r>
      <w:proofErr w:type="gramEnd"/>
      <w:r w:rsidR="008F4523" w:rsidRPr="00F0501B">
        <w:rPr>
          <w:sz w:val="28"/>
          <w:szCs w:val="28"/>
        </w:rPr>
        <w:t xml:space="preserve"> </w:t>
      </w:r>
      <w:r w:rsidR="008F4523" w:rsidRPr="00F0501B">
        <w:rPr>
          <w:sz w:val="28"/>
          <w:szCs w:val="28"/>
        </w:rPr>
        <w:t>It looks for a keyword in the descriptions of the manual pages and displays all commands associated with that keyword.</w:t>
      </w:r>
    </w:p>
    <w:p w14:paraId="486265D1" w14:textId="05040650" w:rsidR="00126B8A" w:rsidRPr="00F0501B" w:rsidRDefault="008F4523" w:rsidP="008F4523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 xml:space="preserve">Example: </w:t>
      </w:r>
      <w:proofErr w:type="gramStart"/>
      <w:r w:rsidRPr="00F0501B">
        <w:rPr>
          <w:sz w:val="28"/>
          <w:szCs w:val="28"/>
        </w:rPr>
        <w:t>Command :</w:t>
      </w:r>
      <w:proofErr w:type="gramEnd"/>
      <w:r w:rsidRPr="00F0501B">
        <w:rPr>
          <w:sz w:val="28"/>
          <w:szCs w:val="28"/>
        </w:rPr>
        <w:t xml:space="preserve"> </w:t>
      </w:r>
      <w:r w:rsidRPr="00F0501B">
        <w:rPr>
          <w:sz w:val="28"/>
          <w:szCs w:val="28"/>
        </w:rPr>
        <w:t>ap</w:t>
      </w:r>
      <w:r w:rsidRPr="00F0501B">
        <w:rPr>
          <w:sz w:val="28"/>
          <w:szCs w:val="28"/>
        </w:rPr>
        <w:t>ropos</w:t>
      </w:r>
      <w:r w:rsidRPr="00F0501B">
        <w:rPr>
          <w:sz w:val="28"/>
          <w:szCs w:val="28"/>
        </w:rPr>
        <w:t xml:space="preserve"> network</w:t>
      </w:r>
    </w:p>
    <w:p w14:paraId="4EB662B3" w14:textId="378B7CA5" w:rsidR="008F4523" w:rsidRPr="00F0501B" w:rsidRDefault="008F4523" w:rsidP="008F4523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>This will display every command whose description contains the word network.</w:t>
      </w:r>
    </w:p>
    <w:p w14:paraId="75217F51" w14:textId="53B6A94E" w:rsidR="008F4523" w:rsidRPr="00F0501B" w:rsidRDefault="008F4523" w:rsidP="008F4523">
      <w:pPr>
        <w:pStyle w:val="ListParagraph"/>
        <w:rPr>
          <w:sz w:val="28"/>
          <w:szCs w:val="28"/>
        </w:rPr>
      </w:pPr>
      <w:proofErr w:type="spellStart"/>
      <w:r w:rsidRPr="00F0501B">
        <w:rPr>
          <w:sz w:val="28"/>
          <w:szCs w:val="28"/>
        </w:rPr>
        <w:t>whatis</w:t>
      </w:r>
      <w:proofErr w:type="spellEnd"/>
      <w:r w:rsidRPr="00F0501B">
        <w:rPr>
          <w:sz w:val="28"/>
          <w:szCs w:val="28"/>
        </w:rPr>
        <w:t xml:space="preserve"> (or man -f</w:t>
      </w:r>
      <w:proofErr w:type="gramStart"/>
      <w:r w:rsidRPr="00F0501B">
        <w:rPr>
          <w:sz w:val="28"/>
          <w:szCs w:val="28"/>
        </w:rPr>
        <w:t xml:space="preserve">) </w:t>
      </w:r>
      <w:r w:rsidRPr="00F0501B">
        <w:rPr>
          <w:sz w:val="28"/>
          <w:szCs w:val="28"/>
        </w:rPr>
        <w:t>:</w:t>
      </w:r>
      <w:proofErr w:type="gramEnd"/>
      <w:r w:rsidRPr="00F0501B">
        <w:rPr>
          <w:sz w:val="28"/>
          <w:szCs w:val="28"/>
        </w:rPr>
        <w:t xml:space="preserve"> It displays a one-line synopsis of the actions of a particular command.</w:t>
      </w:r>
      <w:r w:rsidRPr="00F0501B">
        <w:rPr>
          <w:sz w:val="28"/>
          <w:szCs w:val="28"/>
        </w:rPr>
        <w:t xml:space="preserve"> </w:t>
      </w:r>
    </w:p>
    <w:p w14:paraId="424D92AB" w14:textId="4A58F8B7" w:rsidR="008F4523" w:rsidRPr="00F0501B" w:rsidRDefault="008F4523" w:rsidP="008F4523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 xml:space="preserve">Example: </w:t>
      </w:r>
      <w:proofErr w:type="gramStart"/>
      <w:r w:rsidRPr="00F0501B">
        <w:rPr>
          <w:sz w:val="28"/>
          <w:szCs w:val="28"/>
        </w:rPr>
        <w:t>Command :</w:t>
      </w:r>
      <w:proofErr w:type="gramEnd"/>
      <w:r w:rsidRPr="00F0501B">
        <w:rPr>
          <w:sz w:val="28"/>
          <w:szCs w:val="28"/>
        </w:rPr>
        <w:t xml:space="preserve"> </w:t>
      </w:r>
      <w:proofErr w:type="spellStart"/>
      <w:r w:rsidRPr="00F0501B">
        <w:rPr>
          <w:sz w:val="28"/>
          <w:szCs w:val="28"/>
        </w:rPr>
        <w:t>whatis</w:t>
      </w:r>
      <w:proofErr w:type="spellEnd"/>
      <w:r w:rsidRPr="00F0501B">
        <w:rPr>
          <w:sz w:val="28"/>
          <w:szCs w:val="28"/>
        </w:rPr>
        <w:t xml:space="preserve"> </w:t>
      </w:r>
      <w:r w:rsidR="005C101E" w:rsidRPr="00F0501B">
        <w:rPr>
          <w:sz w:val="28"/>
          <w:szCs w:val="28"/>
        </w:rPr>
        <w:t>ls</w:t>
      </w:r>
    </w:p>
    <w:p w14:paraId="211E4330" w14:textId="77777777" w:rsidR="008F4523" w:rsidRPr="00F0501B" w:rsidRDefault="008F4523" w:rsidP="008F4523">
      <w:pPr>
        <w:pStyle w:val="ListParagraph"/>
        <w:rPr>
          <w:sz w:val="28"/>
          <w:szCs w:val="28"/>
        </w:rPr>
      </w:pPr>
    </w:p>
    <w:p w14:paraId="08455628" w14:textId="28B6786B" w:rsidR="005C101E" w:rsidRPr="00F0501B" w:rsidRDefault="005C101E" w:rsidP="008F4523">
      <w:pPr>
        <w:pStyle w:val="ListParagraph"/>
        <w:rPr>
          <w:b/>
          <w:bCs/>
          <w:color w:val="275317" w:themeColor="accent6" w:themeShade="80"/>
          <w:sz w:val="28"/>
          <w:szCs w:val="28"/>
        </w:rPr>
      </w:pPr>
      <w:r w:rsidRPr="00F0501B">
        <w:rPr>
          <w:b/>
          <w:bCs/>
          <w:color w:val="275317" w:themeColor="accent6" w:themeShade="80"/>
          <w:sz w:val="28"/>
          <w:szCs w:val="28"/>
        </w:rPr>
        <w:t>9. Write a command to redirect the error output of a command to a file named error.log.</w:t>
      </w:r>
    </w:p>
    <w:p w14:paraId="3892251D" w14:textId="6814D0CF" w:rsidR="005C101E" w:rsidRPr="00F0501B" w:rsidRDefault="005C101E" w:rsidP="008F4523">
      <w:pPr>
        <w:pStyle w:val="ListParagraph"/>
        <w:rPr>
          <w:sz w:val="28"/>
          <w:szCs w:val="28"/>
        </w:rPr>
      </w:pPr>
      <w:r w:rsidRPr="00F0501B">
        <w:rPr>
          <w:color w:val="275317" w:themeColor="accent6" w:themeShade="80"/>
          <w:sz w:val="28"/>
          <w:szCs w:val="28"/>
        </w:rPr>
        <w:t xml:space="preserve">                                                  </w:t>
      </w:r>
      <w:r w:rsidRPr="00F0501B">
        <w:rPr>
          <w:sz w:val="28"/>
          <w:szCs w:val="28"/>
        </w:rPr>
        <w:t xml:space="preserve">Command: </w:t>
      </w:r>
      <w:r w:rsidRPr="00F0501B">
        <w:rPr>
          <w:sz w:val="28"/>
          <w:szCs w:val="28"/>
        </w:rPr>
        <w:t xml:space="preserve"> 2&gt; error.log</w:t>
      </w:r>
    </w:p>
    <w:p w14:paraId="445894C9" w14:textId="78AA4DAA" w:rsidR="005C101E" w:rsidRPr="00F0501B" w:rsidRDefault="005C101E" w:rsidP="008F4523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 xml:space="preserve">                                                    </w:t>
      </w:r>
      <w:r w:rsidRPr="00F0501B">
        <w:rPr>
          <w:sz w:val="28"/>
          <w:szCs w:val="28"/>
        </w:rPr>
        <w:t>Only error messages should be saved</w:t>
      </w:r>
      <w:r w:rsidRPr="00F0501B">
        <w:rPr>
          <w:sz w:val="28"/>
          <w:szCs w:val="28"/>
        </w:rPr>
        <w:t>.</w:t>
      </w:r>
    </w:p>
    <w:p w14:paraId="164460A3" w14:textId="4989273A" w:rsidR="005C101E" w:rsidRPr="00F0501B" w:rsidRDefault="005C101E" w:rsidP="008F4523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 xml:space="preserve">                                                      </w:t>
      </w:r>
      <w:r w:rsidRPr="00F0501B">
        <w:rPr>
          <w:sz w:val="28"/>
          <w:szCs w:val="28"/>
        </w:rPr>
        <w:t>(2&gt; denotes error output</w:t>
      </w:r>
      <w:r w:rsidRPr="00F0501B">
        <w:rPr>
          <w:sz w:val="28"/>
          <w:szCs w:val="28"/>
        </w:rPr>
        <w:t>)</w:t>
      </w:r>
    </w:p>
    <w:p w14:paraId="6FCCFACD" w14:textId="77777777" w:rsidR="005C101E" w:rsidRPr="00F0501B" w:rsidRDefault="005C101E" w:rsidP="008F4523">
      <w:pPr>
        <w:pStyle w:val="ListParagraph"/>
        <w:rPr>
          <w:sz w:val="28"/>
          <w:szCs w:val="28"/>
        </w:rPr>
      </w:pPr>
    </w:p>
    <w:p w14:paraId="1825F441" w14:textId="3119E96F" w:rsidR="005C101E" w:rsidRPr="00F0501B" w:rsidRDefault="005C101E" w:rsidP="008F4523">
      <w:pPr>
        <w:pStyle w:val="ListParagraph"/>
        <w:rPr>
          <w:b/>
          <w:bCs/>
          <w:color w:val="275317" w:themeColor="accent6" w:themeShade="80"/>
          <w:sz w:val="28"/>
          <w:szCs w:val="28"/>
        </w:rPr>
      </w:pPr>
      <w:r w:rsidRPr="00F0501B">
        <w:rPr>
          <w:b/>
          <w:bCs/>
          <w:color w:val="275317" w:themeColor="accent6" w:themeShade="80"/>
          <w:sz w:val="28"/>
          <w:szCs w:val="28"/>
        </w:rPr>
        <w:t>10. How can you use the tee command to append output to a file instead of overwriting it?</w:t>
      </w:r>
    </w:p>
    <w:p w14:paraId="0E5F8C78" w14:textId="77777777" w:rsidR="005C101E" w:rsidRPr="00F0501B" w:rsidRDefault="005C101E" w:rsidP="005C101E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 xml:space="preserve">                                   </w:t>
      </w:r>
      <w:r w:rsidRPr="00F0501B">
        <w:rPr>
          <w:sz w:val="28"/>
          <w:szCs w:val="28"/>
        </w:rPr>
        <w:t>Tee typically overwrites a file. Use -a to append</w:t>
      </w:r>
      <w:r w:rsidRPr="00F0501B">
        <w:rPr>
          <w:sz w:val="28"/>
          <w:szCs w:val="28"/>
        </w:rPr>
        <w:t>.</w:t>
      </w:r>
    </w:p>
    <w:p w14:paraId="51AF222D" w14:textId="77777777" w:rsidR="005C101E" w:rsidRPr="00F0501B" w:rsidRDefault="005C101E" w:rsidP="005C101E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lastRenderedPageBreak/>
        <w:t xml:space="preserve">                                    </w:t>
      </w:r>
      <w:r w:rsidRPr="00F0501B">
        <w:rPr>
          <w:sz w:val="28"/>
          <w:szCs w:val="28"/>
        </w:rPr>
        <w:t>command | tee -a output.txt</w:t>
      </w:r>
    </w:p>
    <w:p w14:paraId="7C9314A1" w14:textId="6362E51F" w:rsidR="005C101E" w:rsidRPr="00F0501B" w:rsidRDefault="005C101E" w:rsidP="005C101E">
      <w:pPr>
        <w:pStyle w:val="ListParagraph"/>
        <w:rPr>
          <w:sz w:val="28"/>
          <w:szCs w:val="28"/>
        </w:rPr>
      </w:pPr>
      <w:r w:rsidRPr="00F0501B">
        <w:rPr>
          <w:sz w:val="28"/>
          <w:szCs w:val="28"/>
        </w:rPr>
        <w:t xml:space="preserve">                  </w:t>
      </w:r>
      <w:r w:rsidRPr="00F0501B">
        <w:rPr>
          <w:sz w:val="28"/>
          <w:szCs w:val="28"/>
        </w:rPr>
        <w:t>This adds the output to the output.txt file and displays it on the screen.</w:t>
      </w:r>
    </w:p>
    <w:p w14:paraId="3CE532B6" w14:textId="77777777" w:rsidR="005C101E" w:rsidRPr="00F0501B" w:rsidRDefault="005C101E" w:rsidP="008F4523">
      <w:pPr>
        <w:pStyle w:val="ListParagraph"/>
        <w:rPr>
          <w:sz w:val="28"/>
          <w:szCs w:val="28"/>
        </w:rPr>
      </w:pPr>
    </w:p>
    <w:p w14:paraId="424581C7" w14:textId="77777777" w:rsidR="005C101E" w:rsidRPr="00F0501B" w:rsidRDefault="005C101E" w:rsidP="008F4523">
      <w:pPr>
        <w:pStyle w:val="ListParagraph"/>
        <w:rPr>
          <w:sz w:val="28"/>
          <w:szCs w:val="28"/>
        </w:rPr>
      </w:pPr>
    </w:p>
    <w:p w14:paraId="2803DE33" w14:textId="77777777" w:rsidR="008F4523" w:rsidRPr="00F0501B" w:rsidRDefault="008F4523" w:rsidP="008F4523">
      <w:pPr>
        <w:pStyle w:val="ListParagraph"/>
        <w:rPr>
          <w:sz w:val="28"/>
          <w:szCs w:val="28"/>
        </w:rPr>
      </w:pPr>
    </w:p>
    <w:sectPr w:rsidR="008F4523" w:rsidRPr="00F0501B" w:rsidSect="00F0501B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3311C"/>
    <w:multiLevelType w:val="hybridMultilevel"/>
    <w:tmpl w:val="F4644F0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2851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9AC"/>
    <w:rsid w:val="001115D5"/>
    <w:rsid w:val="00126B8A"/>
    <w:rsid w:val="00267EDA"/>
    <w:rsid w:val="005C101E"/>
    <w:rsid w:val="008F4523"/>
    <w:rsid w:val="00AB09AC"/>
    <w:rsid w:val="00EF1584"/>
    <w:rsid w:val="00F0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FF659"/>
  <w15:chartTrackingRefBased/>
  <w15:docId w15:val="{8394238B-39D3-466B-A05E-486DD49E9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9A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501B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D2DA98A2D454786AE02085BBD5E2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FA8B4-3492-4D05-95DF-050A6F0FB9CF}"/>
      </w:docPartPr>
      <w:docPartBody>
        <w:p w:rsidR="00000000" w:rsidRDefault="00E2247F" w:rsidP="00E2247F">
          <w:pPr>
            <w:pStyle w:val="2D2DA98A2D454786AE02085BBD5E2244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745B0C3A38F14AE99EFF3B2F2F0A9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9EAA7-8946-4E36-8183-87344E0EF2F7}"/>
      </w:docPartPr>
      <w:docPartBody>
        <w:p w:rsidR="00000000" w:rsidRDefault="00E2247F" w:rsidP="00E2247F">
          <w:pPr>
            <w:pStyle w:val="745B0C3A38F14AE99EFF3B2F2F0A99D8"/>
          </w:pPr>
          <w:r>
            <w:rPr>
              <w:color w:val="FFFFFF" w:themeColor="background1"/>
              <w:sz w:val="28"/>
              <w:szCs w:val="28"/>
            </w:rPr>
            <w:t>[Author name]</w:t>
          </w:r>
        </w:p>
      </w:docPartBody>
    </w:docPart>
    <w:docPart>
      <w:docPartPr>
        <w:name w:val="737331A47C4F43AB933F0FDFDDBEA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B54548-1235-43AC-903B-9AFC8A023C42}"/>
      </w:docPartPr>
      <w:docPartBody>
        <w:p w:rsidR="00000000" w:rsidRDefault="00E2247F" w:rsidP="00E2247F">
          <w:pPr>
            <w:pStyle w:val="737331A47C4F43AB933F0FDFDDBEA877"/>
          </w:pPr>
          <w:r>
            <w:rPr>
              <w:color w:val="FFFFFF" w:themeColor="background1"/>
              <w:sz w:val="28"/>
              <w:szCs w:val="28"/>
            </w:rPr>
            <w:t>[Course title]</w:t>
          </w:r>
        </w:p>
      </w:docPartBody>
    </w:docPart>
    <w:docPart>
      <w:docPartPr>
        <w:name w:val="F347B770C3564C5CA4D6D5C8C6688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E6617-5F50-4005-9A9A-21C56F3C7CE8}"/>
      </w:docPartPr>
      <w:docPartBody>
        <w:p w:rsidR="00000000" w:rsidRDefault="00E2247F" w:rsidP="00E2247F">
          <w:pPr>
            <w:pStyle w:val="F347B770C3564C5CA4D6D5C8C6688FEE"/>
          </w:pPr>
          <w:r>
            <w:rPr>
              <w:color w:val="FFFFFF" w:themeColor="background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47F"/>
    <w:rsid w:val="00267EDA"/>
    <w:rsid w:val="00CC244C"/>
    <w:rsid w:val="00E2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D2DA98A2D454786AE02085BBD5E2244">
    <w:name w:val="2D2DA98A2D454786AE02085BBD5E2244"/>
    <w:rsid w:val="00E2247F"/>
  </w:style>
  <w:style w:type="paragraph" w:customStyle="1" w:styleId="745B0C3A38F14AE99EFF3B2F2F0A99D8">
    <w:name w:val="745B0C3A38F14AE99EFF3B2F2F0A99D8"/>
    <w:rsid w:val="00E2247F"/>
  </w:style>
  <w:style w:type="paragraph" w:customStyle="1" w:styleId="737331A47C4F43AB933F0FDFDDBEA877">
    <w:name w:val="737331A47C4F43AB933F0FDFDDBEA877"/>
    <w:rsid w:val="00E2247F"/>
  </w:style>
  <w:style w:type="paragraph" w:customStyle="1" w:styleId="F347B770C3564C5CA4D6D5C8C6688FEE">
    <w:name w:val="F347B770C3564C5CA4D6D5C8C6688FEE"/>
    <w:rsid w:val="00E224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Roll No- 20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ASSIGHNMENT-5</dc:title>
  <dc:subject/>
  <dc:creator>Karen Dsouza</dc:creator>
  <cp:keywords/>
  <dc:description/>
  <cp:lastModifiedBy>manjunath1211@gmail.com</cp:lastModifiedBy>
  <cp:revision>1</cp:revision>
  <dcterms:created xsi:type="dcterms:W3CDTF">2025-10-10T14:39:00Z</dcterms:created>
  <dcterms:modified xsi:type="dcterms:W3CDTF">2025-10-10T16:03:00Z</dcterms:modified>
  <cp:category>ENG24CY0120</cp:category>
</cp:coreProperties>
</file>