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0A" w:rsidRPr="00091676" w:rsidRDefault="009C020A" w:rsidP="009C020A">
      <w:pPr>
        <w:shd w:val="clear" w:color="auto" w:fill="FFFFFF"/>
        <w:ind w:firstLine="0"/>
        <w:rPr>
          <w:rFonts w:ascii="GHEA Grapalat" w:hAnsi="GHEA Grapalat"/>
          <w:sz w:val="24"/>
          <w:szCs w:val="24"/>
        </w:rPr>
      </w:pPr>
      <w:r w:rsidRPr="00091676">
        <w:rPr>
          <w:rFonts w:ascii="GHEA Grapalat" w:hAnsi="GHEA Grapalat"/>
          <w:sz w:val="24"/>
          <w:szCs w:val="24"/>
        </w:rPr>
        <w:tab/>
      </w:r>
    </w:p>
    <w:p w:rsidR="006312A9" w:rsidRPr="006312A9" w:rsidRDefault="006312A9" w:rsidP="006312A9">
      <w:pPr>
        <w:shd w:val="clear" w:color="auto" w:fill="FFFFFF"/>
        <w:ind w:firstLine="0"/>
        <w:jc w:val="left"/>
        <w:rPr>
          <w:rFonts w:ascii="GHEA Grapalat" w:hAnsi="GHEA Grapalat"/>
          <w:bCs/>
          <w:color w:val="000000"/>
          <w:sz w:val="24"/>
          <w:szCs w:val="24"/>
          <w:lang w:val="hy-AM" w:eastAsia="en-US"/>
        </w:rPr>
      </w:pP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highlight w:val="yellow"/>
          <w:lang w:eastAsia="en-US"/>
        </w:rPr>
        <w:t>«....</w:t>
      </w: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highlight w:val="yellow"/>
          <w:lang w:val="hy-AM" w:eastAsia="en-US"/>
        </w:rPr>
        <w:t>....</w:t>
      </w: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highlight w:val="yellow"/>
          <w:lang w:eastAsia="en-US"/>
        </w:rPr>
        <w:t>...»</w:t>
      </w:r>
      <w:r w:rsidRPr="006312A9">
        <w:rPr>
          <w:rFonts w:ascii="GHEA Grapalat" w:hAnsi="GHEA Grapalat"/>
          <w:bCs/>
          <w:color w:val="000000"/>
          <w:sz w:val="24"/>
          <w:szCs w:val="24"/>
          <w:lang w:val="hy-AM" w:eastAsia="en-US"/>
        </w:rPr>
        <w:t xml:space="preserve">_____ այս գույնը նշանակում է, որ պետք է ուշադիր կարդալ </w:t>
      </w:r>
    </w:p>
    <w:p w:rsidR="006312A9" w:rsidRPr="006312A9" w:rsidRDefault="006312A9" w:rsidP="006312A9">
      <w:pPr>
        <w:shd w:val="clear" w:color="auto" w:fill="FFFFFF"/>
        <w:ind w:firstLine="0"/>
        <w:jc w:val="left"/>
        <w:rPr>
          <w:rFonts w:ascii="GHEA Grapalat" w:eastAsiaTheme="minorEastAsia" w:hAnsi="GHEA Grapalat" w:cstheme="minorBidi"/>
          <w:color w:val="FF0000"/>
          <w:sz w:val="24"/>
          <w:szCs w:val="24"/>
          <w:lang w:val="hy-AM" w:eastAsia="en-US"/>
        </w:rPr>
      </w:pPr>
    </w:p>
    <w:p w:rsidR="006312A9" w:rsidRPr="006312A9" w:rsidRDefault="006312A9" w:rsidP="006312A9">
      <w:pPr>
        <w:shd w:val="clear" w:color="auto" w:fill="FFFFFF"/>
        <w:tabs>
          <w:tab w:val="left" w:pos="1065"/>
        </w:tabs>
        <w:ind w:firstLine="0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lang w:val="hy-AM" w:eastAsia="en-US"/>
        </w:rPr>
        <w:t>«..........»</w:t>
      </w:r>
      <w:r w:rsidRPr="006312A9">
        <w:rPr>
          <w:rFonts w:ascii="GHEA Grapalat" w:hAnsi="GHEA Grapalat"/>
          <w:bCs/>
          <w:color w:val="000000"/>
          <w:sz w:val="24"/>
          <w:szCs w:val="24"/>
          <w:lang w:val="hy-AM" w:eastAsia="en-US"/>
        </w:rPr>
        <w:t>_____ այս գույնը նշանակում է, որ պետք է լրացնել</w:t>
      </w:r>
    </w:p>
    <w:p w:rsidR="006312A9" w:rsidRPr="00091676" w:rsidRDefault="006312A9" w:rsidP="00263422">
      <w:pPr>
        <w:shd w:val="clear" w:color="auto" w:fill="FFFFFF"/>
        <w:ind w:right="389"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6312A9" w:rsidRPr="00091676" w:rsidRDefault="006312A9" w:rsidP="00263422">
      <w:pPr>
        <w:shd w:val="clear" w:color="auto" w:fill="FFFFFF"/>
        <w:ind w:right="389"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6312A9" w:rsidRPr="00091676" w:rsidRDefault="006312A9" w:rsidP="00263422">
      <w:pPr>
        <w:shd w:val="clear" w:color="auto" w:fill="FFFFFF"/>
        <w:ind w:right="389"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9C020A" w:rsidRPr="00091676" w:rsidRDefault="009C020A" w:rsidP="00263422">
      <w:pPr>
        <w:shd w:val="clear" w:color="auto" w:fill="FFFFFF"/>
        <w:ind w:right="389" w:firstLine="375"/>
        <w:jc w:val="righ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bCs/>
          <w:color w:val="000000"/>
          <w:sz w:val="24"/>
          <w:szCs w:val="24"/>
          <w:u w:val="single"/>
        </w:rPr>
        <w:t>Ձև N 2</w:t>
      </w:r>
    </w:p>
    <w:p w:rsidR="009C020A" w:rsidRPr="00091676" w:rsidRDefault="009C020A" w:rsidP="009C020A">
      <w:pPr>
        <w:shd w:val="clear" w:color="auto" w:fill="FFFFFF"/>
        <w:ind w:firstLine="375"/>
        <w:jc w:val="righ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8"/>
        <w:gridCol w:w="7159"/>
      </w:tblGrid>
      <w:tr w:rsidR="009C020A" w:rsidRPr="00091676" w:rsidTr="00B70091">
        <w:trPr>
          <w:tblCellSpacing w:w="7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9C020A" w:rsidRPr="00091676" w:rsidRDefault="009C020A" w:rsidP="00B70091">
            <w:pPr>
              <w:ind w:firstLine="0"/>
              <w:jc w:val="left"/>
              <w:rPr>
                <w:rFonts w:ascii="GHEA Grapalat" w:hAnsi="GHEA Grapalat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C020A" w:rsidRPr="00091676" w:rsidRDefault="009C020A" w:rsidP="00B70091">
            <w:pPr>
              <w:ind w:firstLine="0"/>
              <w:jc w:val="center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ՀՀ առողջապահության նախարար</w:t>
            </w:r>
          </w:p>
          <w:p w:rsidR="009C020A" w:rsidRPr="00091676" w:rsidRDefault="00F37C5F" w:rsidP="00B70091">
            <w:pPr>
              <w:ind w:firstLine="0"/>
              <w:jc w:val="center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091676">
              <w:rPr>
                <w:rFonts w:ascii="GHEA Grapalat" w:hAnsi="GHEA Grapalat"/>
                <w:i/>
                <w:color w:val="FF0000"/>
                <w:sz w:val="24"/>
                <w:szCs w:val="24"/>
                <w:u w:val="single"/>
              </w:rPr>
              <w:t xml:space="preserve"> Պարոն </w:t>
            </w: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________</w:t>
            </w:r>
            <w:r w:rsidR="009C020A" w:rsidRPr="00091676">
              <w:rPr>
                <w:rFonts w:ascii="GHEA Grapalat" w:hAnsi="GHEA Grapalat"/>
                <w:color w:val="000000"/>
                <w:sz w:val="24"/>
                <w:szCs w:val="24"/>
              </w:rPr>
              <w:t>_____________-ին</w:t>
            </w:r>
          </w:p>
          <w:p w:rsidR="009C020A" w:rsidRPr="00091676" w:rsidRDefault="009C020A" w:rsidP="00B70091">
            <w:pPr>
              <w:ind w:firstLine="0"/>
              <w:jc w:val="center"/>
              <w:rPr>
                <w:rFonts w:ascii="GHEA Grapalat" w:hAnsi="GHEA Grapalat"/>
                <w:color w:val="000000"/>
                <w:sz w:val="18"/>
                <w:szCs w:val="18"/>
              </w:rPr>
            </w:pPr>
            <w:r w:rsidRPr="00091676">
              <w:rPr>
                <w:rFonts w:ascii="GHEA Grapalat" w:hAnsi="GHEA Grapalat"/>
                <w:color w:val="FF0000"/>
                <w:sz w:val="18"/>
                <w:szCs w:val="18"/>
                <w:highlight w:val="yellow"/>
              </w:rPr>
              <w:t>(անունը, ազգանունը)</w:t>
            </w:r>
          </w:p>
        </w:tc>
      </w:tr>
    </w:tbl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bCs/>
          <w:color w:val="000000"/>
          <w:sz w:val="24"/>
          <w:szCs w:val="24"/>
        </w:rPr>
        <w:t>Հ Ա Յ Տ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bCs/>
          <w:color w:val="000000"/>
          <w:sz w:val="24"/>
          <w:szCs w:val="24"/>
        </w:rPr>
        <w:t>ԲԺՇԿԱԿԱՆ ՕԳՆՈՒԹՅԱՆ ԵՎ ՍՊԱՍԱՐԿՄԱՆ ԻՐԱԿԱՆԱՑՄԱՆ ԼԻՑԵՆԶԻԱ ՍՏԱՆԱԼՈՒ ՄԱՍԻՆ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 xml:space="preserve">1. </w:t>
      </w:r>
      <w:r w:rsidRPr="00091676">
        <w:rPr>
          <w:rFonts w:ascii="GHEA Grapalat" w:hAnsi="GHEA Grapalat"/>
          <w:color w:val="FF0000"/>
          <w:sz w:val="24"/>
          <w:szCs w:val="24"/>
          <w:highlight w:val="yellow"/>
          <w:u w:val="single"/>
        </w:rPr>
        <w:t>Իրավաբանական անձի անվանումը (անհատ ձեռնարկատիրոջ անունը, ազգանունը)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>______________________________________________________________________________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>2. Գտնվելու, բնակության վայրը</w:t>
      </w:r>
      <w:r w:rsidR="00F37C5F" w:rsidRPr="00091676">
        <w:rPr>
          <w:rFonts w:ascii="GHEA Grapalat" w:hAnsi="GHEA Grapalat"/>
          <w:color w:val="000000"/>
          <w:sz w:val="24"/>
          <w:szCs w:val="24"/>
          <w:lang w:val="hy-AM"/>
        </w:rPr>
        <w:t xml:space="preserve"> </w:t>
      </w:r>
      <w:r w:rsidR="00F37C5F"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 xml:space="preserve">ք. Երևան, Կենտրոն Աբովյան  փողոց, շենք XX, բնակարան XX 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>______________________________________________________________________________</w:t>
      </w:r>
    </w:p>
    <w:p w:rsidR="00F37C5F" w:rsidRPr="00091676" w:rsidRDefault="009C020A" w:rsidP="00F37C5F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 xml:space="preserve">3. Գործունեության իրականացման վայրը, հեռախոսահամարը </w:t>
      </w:r>
      <w:r w:rsidR="00F37C5F"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ք. Երևան, Մ. Բաղրամյան XX տարածք:</w:t>
      </w:r>
    </w:p>
    <w:p w:rsidR="009C020A" w:rsidRPr="00091676" w:rsidRDefault="00F37C5F" w:rsidP="00F37C5F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Հեռ. (XXX) XX-XX-XX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>4. Իրավաբանական անձի պետական գրանցման համարը կամ հարկ վճարողի հաշվառման համարը (ՀՎՀՀ)□□□□□□□□□□</w:t>
      </w:r>
    </w:p>
    <w:p w:rsidR="00F37C5F" w:rsidRPr="00091676" w:rsidRDefault="00F37C5F" w:rsidP="00F37C5F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F37C5F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XX.XX.XXXX</w:t>
      </w:r>
      <w:r w:rsidRPr="00F37C5F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 xml:space="preserve"> ( Անհատ ձեռնարկատատիրոջ դեպքում այս կետը չի լրացնում)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>5. Անհատ ձեռնարկատիրոջ հաշվառման համարը կամ հարկ վճարողի հաշվառման համարը (ՀՎՀՀ) □□□□□□□□□□</w:t>
      </w:r>
    </w:p>
    <w:p w:rsidR="00F37C5F" w:rsidRPr="00091676" w:rsidRDefault="00F37C5F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 xml:space="preserve">XX.XX.XXXX </w:t>
      </w: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>( իրավաբանալան անձի դեպքում այս կետը չի լրացվում)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6. </w:t>
      </w: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Իրավաբանական անձի (անհատ ձեռնարկատիրոջ) էլեկտրոնային փոստի հասցեն և ինտերնետային պաշտոնական կայքի հասցեն (առկայության դեպքում)</w:t>
      </w:r>
    </w:p>
    <w:p w:rsidR="009C020A" w:rsidRPr="009F1FF9" w:rsidRDefault="009C020A" w:rsidP="00091676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______________________________________________________________________________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7. □ Վճարված է պետական տուրք </w:t>
      </w: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(նշում կատարվում է պետական տուրքը նախապես վճարված լինելու դեպքում)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______________________________________________________________________________</w:t>
      </w:r>
    </w:p>
    <w:p w:rsidR="009C020A" w:rsidRPr="009F1FF9" w:rsidRDefault="00F37C5F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lastRenderedPageBreak/>
        <w:t xml:space="preserve">8. </w:t>
      </w:r>
      <w:r w:rsidRPr="009F1FF9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="009C020A" w:rsidRPr="009F1FF9">
        <w:rPr>
          <w:rFonts w:ascii="GHEA Grapalat" w:hAnsi="GHEA Grapalat"/>
          <w:color w:val="C00000"/>
          <w:sz w:val="24"/>
          <w:szCs w:val="24"/>
          <w:lang w:val="hy-AM"/>
        </w:rPr>
        <w:t xml:space="preserve"> </w:t>
      </w:r>
      <w:r w:rsidR="00A57636" w:rsidRPr="00A57636">
        <w:rPr>
          <w:rFonts w:ascii="GHEA Grapalat" w:hAnsi="GHEA Grapalat"/>
          <w:color w:val="000000"/>
          <w:sz w:val="24"/>
          <w:szCs w:val="24"/>
          <w:lang w:val="hy-AM"/>
        </w:rPr>
        <w:t>Գործունեության տեսակները համապատասխանում են «Բնակչության բժշկական օգնության և սպասարկման մասին» Հայաստանի Հանրապետության օրենքով սահմանված բժշկական օգնության և սպասարկման պայմաններին (բժշկական կազմակերպությունից դուրս, արտահիվանդանոցային, ցերեկային ստացիոնար, հիվանդանոցային), ՀՀ կառավարության 2008 թվականի մարտի 27-ի N 276-Ն որոշմամբ հաստատված բժշկական օգնության և սպասարկման տեսակների ցանկին։ Դրանք հետևյալն են</w:t>
      </w:r>
      <w:bookmarkStart w:id="0" w:name="_GoBack"/>
      <w:bookmarkEnd w:id="0"/>
      <w:r w:rsidR="009C020A" w:rsidRPr="009F1FF9">
        <w:rPr>
          <w:rFonts w:ascii="GHEA Grapalat" w:hAnsi="GHEA Grapalat"/>
          <w:color w:val="000000"/>
          <w:sz w:val="24"/>
          <w:szCs w:val="24"/>
          <w:lang w:val="hy-AM"/>
        </w:rPr>
        <w:t>՝</w:t>
      </w:r>
    </w:p>
    <w:p w:rsidR="00F37C5F" w:rsidRPr="00091676" w:rsidRDefault="00F37C5F" w:rsidP="00F37C5F">
      <w:pPr>
        <w:shd w:val="clear" w:color="auto" w:fill="FFFFFF"/>
        <w:ind w:firstLine="375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Արտահիվանդանոցային` բժշկական ընդհանուր պրակտիկա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______________________________________________________________________________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8.1. Թմրամիջոցներ կամ հոգեմետ (հոգեներգործուն) նյութեր պարունակող դեղերի կիրառում և (կամ) բացթողում՝</w:t>
      </w:r>
    </w:p>
    <w:p w:rsidR="00F37C5F" w:rsidRPr="00A57636" w:rsidRDefault="00F37C5F" w:rsidP="00F37C5F">
      <w:pPr>
        <w:ind w:firstLine="0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A57636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(պարտադիր նշվում է)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այո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ոչ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9. Բժշկական հաստատության գործառնական ստորաբաժանումներն են`</w:t>
      </w:r>
    </w:p>
    <w:p w:rsidR="00B26FF7" w:rsidRPr="00B26FF7" w:rsidRDefault="00B26FF7" w:rsidP="00B26FF7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B26FF7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Տեղամասային թերապևտի (ընդհանուր պրակտիկայի բժշկի) կաբինետ, վիճակագրական և մանտենավարման ծառայություն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______________________________________________________________________________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10. □ Հիվանդանոցային բժշկական օգնության և սպասարկման դեպքում՝ նախատեսվող մահճակալների թիվը՝ ըստ բաժանմունքների (բաժինների)`</w:t>
      </w:r>
    </w:p>
    <w:p w:rsidR="009C020A" w:rsidRPr="009F1FF9" w:rsidRDefault="009C020A" w:rsidP="00091676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______________________________________________________________________________</w:t>
      </w:r>
    </w:p>
    <w:p w:rsidR="009C020A" w:rsidRPr="009F1FF9" w:rsidRDefault="009C020A" w:rsidP="00B26FF7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11. </w:t>
      </w:r>
      <w:r w:rsidR="00B26FF7" w:rsidRPr="009F1FF9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 Տեխնիկական հագեցվածությունը և մասնագիտական որակավորումը համապատասխանում են ՀՀ կառավարության 2002 թվականի դեկտեմբերի 5-ի N 1936-Ն որոշման պահանջներին: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A57636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չի լրացվում ստոմատոլոգիական բժշկական օգնություն և սպասարկում իրականացնող կազմակերպությունների կողմից: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12. □ Տեխնիկական հագեցվածությունը և մասնագիտական որակավորումը համապատասխանում են ՀՀ կառավարության 2009 թվականի հոկտեմբերի 29-ի N 1275-Ն որոշման պահանջներին: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A57636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ստոմատոլոգիական բժշկական օգնություն և սպասարկում իրականացնող կազմակերպությունների կողմից: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13. □ Ստոմատոլոգիական բժշկական հաստատությունում իրականացվելու է իմպլանտոլոգիական բժշկական օգնություն և սպասարկում: Տեխնիկական հագեցվածությունը և մասնագիտական որակավորումը համապատասխանում են ՀՀ կառավարության 2009 թվականի հոկտեմբերի 29-ի N 1275-Ն որոշման պահանջներին: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A57636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ստոմատոլոգիական բժշկական օգնություն և սպասարկում իրականացնող այն կազմակերպությունների կողմից, որոնք պետք է իրականացնեն իմպլանտոլոգիական բժշկական օգնություն և սպասարկում: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14. Ստոմատոլոգիական բժշկական հաստատությունն ունի՝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հանդերձարան կամ □ հանդերձապահարան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lastRenderedPageBreak/>
        <w:t>□ մատենավարման սենյակ կամ □ մատենավարման ծառայություն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ճառագայթային ախտորոշման կամ □ նորագույն ռենտգեն սարք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(ռենտգեն) սենյակ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15. Առկա է`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հատակին ամրացված չհրկիզվող պահարան կամ՝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պահեստ (բունկեր), որն ունի`</w:t>
      </w:r>
    </w:p>
    <w:p w:rsidR="009C020A" w:rsidRPr="00A57636" w:rsidRDefault="009C020A" w:rsidP="009C020A">
      <w:pPr>
        <w:shd w:val="clear" w:color="auto" w:fill="FFFFFF"/>
        <w:ind w:left="1125"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խոնավաչափ</w:t>
      </w:r>
    </w:p>
    <w:p w:rsidR="009C020A" w:rsidRPr="00A57636" w:rsidRDefault="009C020A" w:rsidP="00263422">
      <w:pPr>
        <w:shd w:val="clear" w:color="auto" w:fill="FFFFFF"/>
        <w:ind w:left="1125" w:right="389"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փակ պահարաններ</w:t>
      </w:r>
    </w:p>
    <w:p w:rsidR="009C020A" w:rsidRPr="00A57636" w:rsidRDefault="009C020A" w:rsidP="009C020A">
      <w:pPr>
        <w:shd w:val="clear" w:color="auto" w:fill="FFFFFF"/>
        <w:ind w:left="1125"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վիրակապական և ռետինե ապրանքների համար առանձին պահարաններ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A57636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թմրամիջոցներ կամ հոգեմետ (հոգեներգործուն) նյութեր պարունակող դեղեր բաց թողնելու և (կամ) կիրառելու դեպքում: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16. □ Պահեստը (բունկերը) կամ սենյակը, որտեղ գտնվում է հատակին ամրացված չհրկիզվող պահարանը, ապահովված է ազդանշանային համակարգով:</w:t>
      </w:r>
    </w:p>
    <w:p w:rsidR="00A16F90" w:rsidRPr="00A57636" w:rsidRDefault="009C020A" w:rsidP="00B26FF7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A57636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թմրամիջոցներ կամ հոգեմետ (հոգեներգործուն) նյութեր պարունակող դեղեր բաց թողնելու և (կամ) կիրառելու դեպքում: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17. Հետադարձ կապի հայտատուի կողմից նախընտրելի միջոցը՝</w:t>
      </w:r>
    </w:p>
    <w:p w:rsidR="00B26FF7" w:rsidRPr="00A57636" w:rsidRDefault="00B26FF7" w:rsidP="00B26FF7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</w:pPr>
      <w:r w:rsidRPr="00A57636">
        <w:rPr>
          <w:rFonts w:ascii="Calibri" w:hAnsi="Calibri" w:cs="Calibri"/>
          <w:i/>
          <w:color w:val="FF0000"/>
          <w:sz w:val="24"/>
          <w:szCs w:val="24"/>
          <w:highlight w:val="yellow"/>
          <w:u w:val="single"/>
          <w:lang w:val="hy-AM"/>
        </w:rPr>
        <w:t> </w:t>
      </w:r>
      <w:r w:rsidRPr="00A5763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>(</w:t>
      </w:r>
      <w:r w:rsidRPr="00A57636">
        <w:rPr>
          <w:rFonts w:ascii="GHEA Grapalat" w:hAnsi="GHEA Grapalat" w:cs="Arial Unicode"/>
          <w:i/>
          <w:color w:val="FF0000"/>
          <w:sz w:val="24"/>
          <w:szCs w:val="24"/>
          <w:highlight w:val="yellow"/>
          <w:u w:val="single"/>
          <w:lang w:val="hy-AM"/>
        </w:rPr>
        <w:t>նշել</w:t>
      </w:r>
      <w:r w:rsidRPr="00A5763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 xml:space="preserve"> </w:t>
      </w:r>
      <w:r w:rsidRPr="00A57636">
        <w:rPr>
          <w:rFonts w:ascii="GHEA Grapalat" w:hAnsi="GHEA Grapalat" w:cs="Arial Unicode"/>
          <w:i/>
          <w:color w:val="FF0000"/>
          <w:sz w:val="24"/>
          <w:szCs w:val="24"/>
          <w:highlight w:val="yellow"/>
          <w:u w:val="single"/>
          <w:lang w:val="hy-AM"/>
        </w:rPr>
        <w:t>առնվազն</w:t>
      </w:r>
      <w:r w:rsidRPr="00A5763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 xml:space="preserve"> </w:t>
      </w:r>
      <w:r w:rsidRPr="00A57636">
        <w:rPr>
          <w:rFonts w:ascii="GHEA Grapalat" w:hAnsi="GHEA Grapalat" w:cs="Arial Unicode"/>
          <w:i/>
          <w:color w:val="FF0000"/>
          <w:sz w:val="24"/>
          <w:szCs w:val="24"/>
          <w:highlight w:val="yellow"/>
          <w:u w:val="single"/>
          <w:lang w:val="hy-AM"/>
        </w:rPr>
        <w:t>մեկը</w:t>
      </w:r>
      <w:r w:rsidRPr="00A5763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>)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հեռախոսային կապ՝ հայտատուի նշած հեռախոսահամարին_____________ հաղորդագրություն ուղարկելու եղանակով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□ էլեկտրոնային փոստ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18. Կից ներկայացնում եմ`</w:t>
      </w:r>
    </w:p>
    <w:p w:rsidR="009C020A" w:rsidRPr="00A57636" w:rsidRDefault="00B26FF7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="009C020A" w:rsidRPr="00A57636">
        <w:rPr>
          <w:rFonts w:ascii="GHEA Grapalat" w:hAnsi="GHEA Grapalat"/>
          <w:color w:val="000000"/>
          <w:sz w:val="24"/>
          <w:szCs w:val="24"/>
          <w:lang w:val="hy-AM"/>
        </w:rPr>
        <w:t xml:space="preserve"> բժշկական օգնության և սպասարկման իրականացման համար նախատեսված տարածքի նկատմամբ հայտատուի սեփականության (օգտագործման) իրավունքի պետական գրանցման վկայականի և իրավասու մարմնի կողմից հայտատուի անվամբ տրված՝ գործունեության համար նախատեսված տարածքի հատակագծի պատճենները։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Calibri" w:hAnsi="Calibri" w:cs="Calibri"/>
          <w:color w:val="000000"/>
          <w:sz w:val="24"/>
          <w:szCs w:val="24"/>
          <w:lang w:val="hy-AM"/>
        </w:rPr>
        <w:t> 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GHEA Grapalat" w:hAnsi="GHEA Grapalat"/>
          <w:color w:val="000000"/>
          <w:sz w:val="24"/>
          <w:szCs w:val="24"/>
          <w:lang w:val="hy-AM"/>
        </w:rPr>
        <w:t>Ներկայացված տեղեկությունների իսկությունը հաստատում եմ`</w:t>
      </w:r>
    </w:p>
    <w:p w:rsidR="009C020A" w:rsidRPr="00A5763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A57636">
        <w:rPr>
          <w:rFonts w:ascii="Calibri" w:hAnsi="Calibri" w:cs="Calibri"/>
          <w:color w:val="000000"/>
          <w:sz w:val="24"/>
          <w:szCs w:val="24"/>
          <w:lang w:val="hy-AM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2"/>
        <w:gridCol w:w="3915"/>
      </w:tblGrid>
      <w:tr w:rsidR="009C020A" w:rsidRPr="00091676" w:rsidTr="00B70091">
        <w:trPr>
          <w:tblCellSpacing w:w="7" w:type="dxa"/>
        </w:trPr>
        <w:tc>
          <w:tcPr>
            <w:tcW w:w="3600" w:type="pct"/>
            <w:shd w:val="clear" w:color="auto" w:fill="FFFFFF"/>
            <w:hideMark/>
          </w:tcPr>
          <w:p w:rsidR="00B26FF7" w:rsidRPr="00091676" w:rsidRDefault="00B26FF7" w:rsidP="00B26FF7">
            <w:pPr>
              <w:ind w:firstLine="375"/>
              <w:rPr>
                <w:rFonts w:ascii="GHEA Grapalat" w:hAnsi="GHEA Grapalat"/>
                <w:i/>
                <w:color w:val="FF0000"/>
                <w:sz w:val="24"/>
                <w:szCs w:val="24"/>
                <w:u w:val="single"/>
                <w:lang w:val="hy-AM"/>
              </w:rPr>
            </w:pPr>
            <w:r w:rsidRPr="001E02AE">
              <w:rPr>
                <w:rFonts w:ascii="GHEA Grapalat" w:hAnsi="GHEA Grapalat"/>
                <w:i/>
                <w:color w:val="FF0000"/>
                <w:sz w:val="24"/>
                <w:szCs w:val="24"/>
                <w:u w:val="single"/>
                <w:lang w:val="hy-AM"/>
              </w:rPr>
              <w:t>Անուն ազգանուն   ստորագրություն</w:t>
            </w:r>
            <w:r w:rsidRPr="00091676">
              <w:rPr>
                <w:rFonts w:ascii="GHEA Grapalat" w:hAnsi="GHEA Grapalat"/>
                <w:i/>
                <w:color w:val="FF0000"/>
                <w:sz w:val="24"/>
                <w:szCs w:val="24"/>
                <w:u w:val="single"/>
                <w:lang w:val="hy-AM"/>
              </w:rPr>
              <w:t>_</w:t>
            </w:r>
            <w:r w:rsidRPr="00091676">
              <w:rPr>
                <w:rFonts w:ascii="GHEA Grapalat" w:hAnsi="GHEA Grapalat"/>
                <w:i/>
                <w:color w:val="000000" w:themeColor="text1"/>
                <w:sz w:val="24"/>
                <w:szCs w:val="24"/>
                <w:u w:val="single"/>
                <w:lang w:val="hy-AM"/>
              </w:rPr>
              <w:t>________________________________</w:t>
            </w:r>
          </w:p>
          <w:p w:rsidR="009C020A" w:rsidRPr="00091676" w:rsidRDefault="00B26FF7" w:rsidP="00B70091">
            <w:pPr>
              <w:ind w:firstLine="375"/>
              <w:jc w:val="left"/>
              <w:rPr>
                <w:rFonts w:ascii="GHEA Grapalat" w:hAnsi="GHEA Grapalat"/>
                <w:color w:val="000000"/>
                <w:sz w:val="18"/>
                <w:szCs w:val="18"/>
                <w:u w:val="single"/>
                <w:lang w:val="hy-AM"/>
              </w:rPr>
            </w:pPr>
            <w:r w:rsidRPr="00091676">
              <w:rPr>
                <w:rFonts w:ascii="GHEA Grapalat" w:hAnsi="GHEA Grapalat"/>
                <w:color w:val="FF0000"/>
                <w:sz w:val="24"/>
                <w:szCs w:val="24"/>
                <w:lang w:val="hy-AM"/>
              </w:rPr>
              <w:t xml:space="preserve"> </w:t>
            </w:r>
            <w:r w:rsidR="009C020A" w:rsidRPr="00091676">
              <w:rPr>
                <w:rFonts w:ascii="GHEA Grapalat" w:hAnsi="GHEA Grapalat"/>
                <w:color w:val="FF0000"/>
                <w:sz w:val="18"/>
                <w:szCs w:val="18"/>
                <w:highlight w:val="yellow"/>
                <w:u w:val="single"/>
                <w:lang w:val="hy-AM"/>
              </w:rPr>
              <w:t>(կազմակերպության տնօրենի (անհատ ձեռնարկատիրոջ) ստորագրությունը, անունը, ազգանունը)</w:t>
            </w:r>
          </w:p>
        </w:tc>
        <w:tc>
          <w:tcPr>
            <w:tcW w:w="1350" w:type="pct"/>
            <w:shd w:val="clear" w:color="auto" w:fill="FFFFFF"/>
            <w:hideMark/>
          </w:tcPr>
          <w:p w:rsidR="009C020A" w:rsidRPr="00091676" w:rsidRDefault="009C020A" w:rsidP="00B70091">
            <w:pPr>
              <w:spacing w:before="100" w:beforeAutospacing="1" w:after="100" w:afterAutospacing="1"/>
              <w:ind w:firstLine="0"/>
              <w:jc w:val="center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___ __________ 20</w:t>
            </w:r>
            <w:r w:rsidRPr="00091676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 xml:space="preserve"> </w:t>
            </w:r>
            <w:r w:rsidRPr="00091676">
              <w:rPr>
                <w:rFonts w:ascii="GHEA Grapalat" w:hAnsi="GHEA Grapalat" w:cs="Arial Unicode"/>
                <w:color w:val="000000"/>
                <w:sz w:val="24"/>
                <w:szCs w:val="24"/>
              </w:rPr>
              <w:t>թ</w:t>
            </w: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.</w:t>
            </w:r>
          </w:p>
        </w:tc>
      </w:tr>
    </w:tbl>
    <w:p w:rsidR="009C020A" w:rsidRPr="00091676" w:rsidRDefault="009C020A" w:rsidP="009C020A">
      <w:pPr>
        <w:shd w:val="clear" w:color="auto" w:fill="FFFFFF"/>
        <w:ind w:firstLine="0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B26FF7" w:rsidRPr="00091676" w:rsidRDefault="00B26FF7" w:rsidP="009C020A">
      <w:pPr>
        <w:shd w:val="clear" w:color="auto" w:fill="FFFFFF"/>
        <w:ind w:firstLine="375"/>
        <w:jc w:val="right"/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>Առողջապահության նախարարություն</w:t>
      </w:r>
    </w:p>
    <w:p w:rsidR="009C020A" w:rsidRPr="00091676" w:rsidRDefault="00B26FF7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 xml:space="preserve"> ներկայացնելու ամսաթիվը</w:t>
      </w:r>
    </w:p>
    <w:p w:rsidR="009C020A" w:rsidRDefault="009C020A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091676" w:rsidRDefault="00091676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091676" w:rsidRDefault="00091676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091676" w:rsidRDefault="00091676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091676" w:rsidRDefault="00091676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091676" w:rsidRDefault="00091676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091676" w:rsidRPr="00091676" w:rsidRDefault="00091676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263422" w:rsidRPr="00091676" w:rsidRDefault="00263422" w:rsidP="00263422">
      <w:pPr>
        <w:shd w:val="clear" w:color="auto" w:fill="FFFFFF"/>
        <w:ind w:right="814"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6312A9" w:rsidRPr="006312A9" w:rsidRDefault="006312A9" w:rsidP="006312A9">
      <w:pPr>
        <w:shd w:val="clear" w:color="auto" w:fill="FFFFFF"/>
        <w:ind w:firstLine="0"/>
        <w:jc w:val="left"/>
        <w:rPr>
          <w:rFonts w:ascii="GHEA Grapalat" w:hAnsi="GHEA Grapalat"/>
          <w:bCs/>
          <w:color w:val="000000"/>
          <w:sz w:val="24"/>
          <w:szCs w:val="24"/>
          <w:lang w:val="hy-AM" w:eastAsia="en-US"/>
        </w:rPr>
      </w:pP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highlight w:val="yellow"/>
          <w:lang w:eastAsia="en-US"/>
        </w:rPr>
        <w:t>«....</w:t>
      </w: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highlight w:val="yellow"/>
          <w:lang w:val="hy-AM" w:eastAsia="en-US"/>
        </w:rPr>
        <w:t>....</w:t>
      </w: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highlight w:val="yellow"/>
          <w:lang w:eastAsia="en-US"/>
        </w:rPr>
        <w:t>...»</w:t>
      </w:r>
      <w:r w:rsidRPr="006312A9">
        <w:rPr>
          <w:rFonts w:ascii="GHEA Grapalat" w:hAnsi="GHEA Grapalat"/>
          <w:bCs/>
          <w:color w:val="000000"/>
          <w:sz w:val="24"/>
          <w:szCs w:val="24"/>
          <w:lang w:val="hy-AM" w:eastAsia="en-US"/>
        </w:rPr>
        <w:t xml:space="preserve">_____ այս գույնը նշանակում է, որ պետք է ուշադիր կարդալ </w:t>
      </w:r>
    </w:p>
    <w:p w:rsidR="006312A9" w:rsidRPr="006312A9" w:rsidRDefault="006312A9" w:rsidP="006312A9">
      <w:pPr>
        <w:shd w:val="clear" w:color="auto" w:fill="FFFFFF"/>
        <w:ind w:firstLine="0"/>
        <w:jc w:val="left"/>
        <w:rPr>
          <w:rFonts w:ascii="GHEA Grapalat" w:eastAsiaTheme="minorEastAsia" w:hAnsi="GHEA Grapalat" w:cstheme="minorBidi"/>
          <w:color w:val="FF0000"/>
          <w:sz w:val="24"/>
          <w:szCs w:val="24"/>
          <w:lang w:val="hy-AM" w:eastAsia="en-US"/>
        </w:rPr>
      </w:pPr>
    </w:p>
    <w:p w:rsidR="006312A9" w:rsidRPr="006312A9" w:rsidRDefault="006312A9" w:rsidP="006312A9">
      <w:pPr>
        <w:shd w:val="clear" w:color="auto" w:fill="FFFFFF"/>
        <w:tabs>
          <w:tab w:val="left" w:pos="1065"/>
        </w:tabs>
        <w:ind w:firstLine="0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lang w:val="hy-AM" w:eastAsia="en-US"/>
        </w:rPr>
        <w:t>«..........»</w:t>
      </w:r>
      <w:r w:rsidRPr="006312A9">
        <w:rPr>
          <w:rFonts w:ascii="GHEA Grapalat" w:hAnsi="GHEA Grapalat"/>
          <w:bCs/>
          <w:color w:val="000000"/>
          <w:sz w:val="24"/>
          <w:szCs w:val="24"/>
          <w:lang w:val="hy-AM" w:eastAsia="en-US"/>
        </w:rPr>
        <w:t>_____ այս գույնը նշանակում է, որ պետք է լրացնել</w:t>
      </w:r>
    </w:p>
    <w:p w:rsidR="00263422" w:rsidRPr="00091676" w:rsidRDefault="00263422" w:rsidP="00263422">
      <w:pPr>
        <w:shd w:val="clear" w:color="auto" w:fill="FFFFFF"/>
        <w:ind w:right="814"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263422" w:rsidRPr="00091676" w:rsidRDefault="00263422" w:rsidP="00263422">
      <w:pPr>
        <w:shd w:val="clear" w:color="auto" w:fill="FFFFFF"/>
        <w:ind w:right="814"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A16F90" w:rsidRPr="00091676" w:rsidRDefault="00A16F90" w:rsidP="006312A9">
      <w:pPr>
        <w:shd w:val="clear" w:color="auto" w:fill="FFFFFF"/>
        <w:ind w:right="814" w:firstLine="0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A16F90" w:rsidRPr="00091676" w:rsidRDefault="00A16F90" w:rsidP="00263422">
      <w:pPr>
        <w:shd w:val="clear" w:color="auto" w:fill="FFFFFF"/>
        <w:ind w:right="814"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A16F90" w:rsidRPr="00091676" w:rsidRDefault="00A16F90" w:rsidP="00263422">
      <w:pPr>
        <w:shd w:val="clear" w:color="auto" w:fill="FFFFFF"/>
        <w:ind w:right="814"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9C020A" w:rsidRPr="00091676" w:rsidRDefault="009C020A" w:rsidP="00263422">
      <w:pPr>
        <w:shd w:val="clear" w:color="auto" w:fill="FFFFFF"/>
        <w:ind w:right="814" w:firstLine="375"/>
        <w:jc w:val="righ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bCs/>
          <w:color w:val="000000"/>
          <w:sz w:val="24"/>
          <w:szCs w:val="24"/>
          <w:u w:val="single"/>
        </w:rPr>
        <w:t>Ձև N 8</w:t>
      </w:r>
    </w:p>
    <w:p w:rsidR="009C020A" w:rsidRPr="00091676" w:rsidRDefault="009C020A" w:rsidP="009C020A">
      <w:pPr>
        <w:shd w:val="clear" w:color="auto" w:fill="FFFFFF"/>
        <w:ind w:firstLine="375"/>
        <w:jc w:val="righ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8"/>
        <w:gridCol w:w="7159"/>
      </w:tblGrid>
      <w:tr w:rsidR="009C020A" w:rsidRPr="00091676" w:rsidTr="00B70091">
        <w:trPr>
          <w:tblCellSpacing w:w="7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9C020A" w:rsidRPr="00091676" w:rsidRDefault="009C020A" w:rsidP="00B70091">
            <w:pPr>
              <w:ind w:firstLine="0"/>
              <w:jc w:val="left"/>
              <w:rPr>
                <w:rFonts w:ascii="GHEA Grapalat" w:hAnsi="GHEA Grapalat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C020A" w:rsidRPr="00091676" w:rsidRDefault="009C020A" w:rsidP="00B70091">
            <w:pPr>
              <w:ind w:firstLine="0"/>
              <w:jc w:val="center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ՀՀ առողջապահության նախարար</w:t>
            </w:r>
          </w:p>
          <w:p w:rsidR="009C020A" w:rsidRPr="00091676" w:rsidRDefault="006312A9" w:rsidP="00B70091">
            <w:pPr>
              <w:ind w:firstLine="0"/>
              <w:jc w:val="center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091676">
              <w:rPr>
                <w:rFonts w:ascii="GHEA Grapalat" w:hAnsi="GHEA Grapalat"/>
                <w:i/>
                <w:color w:val="FF0000"/>
                <w:sz w:val="24"/>
                <w:szCs w:val="24"/>
                <w:u w:val="single"/>
              </w:rPr>
              <w:t xml:space="preserve"> Պարոն </w:t>
            </w:r>
            <w:r w:rsidR="009C020A" w:rsidRPr="00091676">
              <w:rPr>
                <w:rFonts w:ascii="GHEA Grapalat" w:hAnsi="GHEA Grapalat"/>
                <w:color w:val="000000"/>
                <w:sz w:val="24"/>
                <w:szCs w:val="24"/>
              </w:rPr>
              <w:t>________________________-ին</w:t>
            </w:r>
          </w:p>
          <w:p w:rsidR="009C020A" w:rsidRPr="00091676" w:rsidRDefault="009C020A" w:rsidP="00B70091">
            <w:pPr>
              <w:ind w:firstLine="0"/>
              <w:jc w:val="center"/>
              <w:rPr>
                <w:rFonts w:ascii="GHEA Grapalat" w:hAnsi="GHEA Grapalat"/>
                <w:color w:val="000000"/>
                <w:sz w:val="18"/>
                <w:szCs w:val="18"/>
                <w:u w:val="single"/>
              </w:rPr>
            </w:pPr>
            <w:r w:rsidRPr="00091676">
              <w:rPr>
                <w:rFonts w:ascii="GHEA Grapalat" w:hAnsi="GHEA Grapalat"/>
                <w:color w:val="FF0000"/>
                <w:sz w:val="18"/>
                <w:szCs w:val="18"/>
                <w:highlight w:val="yellow"/>
                <w:u w:val="single"/>
              </w:rPr>
              <w:t>(անունը, ազգանունը)</w:t>
            </w:r>
          </w:p>
        </w:tc>
      </w:tr>
    </w:tbl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bCs/>
          <w:color w:val="000000"/>
          <w:sz w:val="24"/>
          <w:szCs w:val="24"/>
        </w:rPr>
        <w:t>Հ Ա Յ Տ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bCs/>
          <w:color w:val="000000"/>
          <w:sz w:val="24"/>
          <w:szCs w:val="24"/>
        </w:rPr>
        <w:t>ԱՅԼ ՎԱՅՐՈՒՄ ԵՎՍ ԲԺՇԿԱԿԱՆ ՕԳՆՈՒԹՅԱՆ ԵՎ ՍՊԱՍԱՐԿՄԱՆ ԻՐԱԿԱՆԱՑՄԱՆ ԼԻՑԵՆԶԻԱ ՍՏԱՆԱԼՈՒ ՄԱՍԻՆ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 xml:space="preserve">1. </w:t>
      </w:r>
      <w:r w:rsidRPr="00091676">
        <w:rPr>
          <w:rFonts w:ascii="GHEA Grapalat" w:hAnsi="GHEA Grapalat"/>
          <w:color w:val="FF0000"/>
          <w:sz w:val="24"/>
          <w:szCs w:val="24"/>
          <w:highlight w:val="yellow"/>
          <w:u w:val="single"/>
        </w:rPr>
        <w:t>Իրավաբանական անձի անվանումը (անհատ ձեռնարկատիրոջ անունը, ազգանունը)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>______________________________________________________________________________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 xml:space="preserve">2. Գտնվելու, բնակության վայրը </w:t>
      </w:r>
      <w:r w:rsidR="006312A9"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 xml:space="preserve">ք. Երևան, Կենտրոն Աբովյան  փողոց, շենք XX, բնակարան XX  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>______________________________________________________________________________</w:t>
      </w:r>
    </w:p>
    <w:p w:rsidR="008F5727" w:rsidRPr="00091676" w:rsidRDefault="009C020A" w:rsidP="008F5727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 xml:space="preserve">3. Գործունեության իրականացման վայրը, հեռախոսահամարը </w:t>
      </w:r>
      <w:r w:rsidR="008F5727"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 xml:space="preserve">ք. Երևան, Մ. Բաղրամյան XX տարածք: </w:t>
      </w:r>
    </w:p>
    <w:p w:rsidR="009C020A" w:rsidRPr="00091676" w:rsidRDefault="008F5727" w:rsidP="008F5727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Հեռ. (XXX) XX-XX-XX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4. Իրավաբանական անձի պետական գրանցման համարը կամ հարկ վճարողի հաշվառման համարը (ՀՎՀՀ)□□□□□□□□□□</w:t>
      </w:r>
    </w:p>
    <w:p w:rsidR="00BB4D14" w:rsidRPr="009F1FF9" w:rsidRDefault="00BB4D14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XX.XX.XXXX</w:t>
      </w: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 xml:space="preserve"> ( Անհատ ձեռնարկատատիրոջ դեպքում այս կետը չի լրացնում)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5. Անհատ ձեռնարկատիրոջ հաշվառման համարը կամ հարկ վճարողի հաշվառման համարը (ՀՎՀՀ) □□□□□□□□□□</w:t>
      </w:r>
    </w:p>
    <w:p w:rsidR="00BB4D14" w:rsidRPr="00091676" w:rsidRDefault="00BB4D14" w:rsidP="00BB4D14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BB4D14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lastRenderedPageBreak/>
        <w:t xml:space="preserve">XX.XX.XXXX </w:t>
      </w:r>
      <w:r w:rsidRPr="00BB4D14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>( իրավաբանալան անձի դեպքում այս կետը չի լրացվում)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 xml:space="preserve">6. </w:t>
      </w:r>
      <w:r w:rsidRPr="00091676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Իրավաբանական անձի (անհատ ձեռնարկատիրոջ) էլեկտրոնային փոստի հասցեն և ինտերնետային պաշտոնական կայքի հասցեն (առկայության դեպքում)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______________________________________________________________________________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7. □Վճարված է պետական տուրք </w:t>
      </w: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(նշում կատարվում է պետական տուրքը նախապես վճարված լինելու դեպքում)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8. Գործող լիցենզիան տալու տարեթիվը, ամիսը, ամսաթիվը, սերիան և համարը</w:t>
      </w:r>
    </w:p>
    <w:p w:rsidR="009C020A" w:rsidRPr="00091676" w:rsidRDefault="00BB4D14" w:rsidP="00BB4D14">
      <w:pPr>
        <w:shd w:val="clear" w:color="auto" w:fill="FFFFFF"/>
        <w:ind w:firstLine="375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 xml:space="preserve"> XX.XX.XXXXթ. X-ԲՕ-XXXXXX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 xml:space="preserve">9. </w:t>
      </w:r>
      <w:r w:rsidR="00BB4D14" w:rsidRPr="00091676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 xml:space="preserve"> Գործունեության տեսակները համապատասխանում են ՀՀ կառավարության 2008 թվականի մարտի 27-ի N 276-Ն որոշմամբ հաստատված բժշկական օգնության և սպասարկման տեսակների ցանկին։ Դրանք հետևյալն են՝</w:t>
      </w:r>
    </w:p>
    <w:p w:rsidR="00BB4D14" w:rsidRPr="00091676" w:rsidRDefault="00BB4D14" w:rsidP="00BB4D14">
      <w:pPr>
        <w:shd w:val="clear" w:color="auto" w:fill="FFFFFF"/>
        <w:ind w:firstLine="375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Արտահիվանդանոցային` բժշկական ընդհանուր պրակտիկա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>9.1. Թմրամիջոցներ կամ հոգեմետ (հոգեներգործուն) նյութեր պարունակող դեղերի կիրառում և (կամ) բացթողում՝</w:t>
      </w:r>
    </w:p>
    <w:p w:rsidR="00BB4D14" w:rsidRPr="009F1FF9" w:rsidRDefault="00BB4D14" w:rsidP="00BB4D14">
      <w:pPr>
        <w:ind w:firstLine="0"/>
        <w:jc w:val="left"/>
        <w:rPr>
          <w:rFonts w:ascii="GHEA Grapalat" w:hAnsi="GHEA Grapalat"/>
          <w:color w:val="FF0000"/>
          <w:sz w:val="24"/>
          <w:szCs w:val="24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lang w:val="hy-AM"/>
        </w:rPr>
        <w:t>(պարտադիր նշվում է)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այո</w:t>
      </w:r>
    </w:p>
    <w:p w:rsidR="00A16F90" w:rsidRPr="009F1FF9" w:rsidRDefault="009C020A" w:rsidP="00BB4D14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ոչ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10. Բժշկական հաստատության գործառնական ստորաբաժանումներն են`</w:t>
      </w:r>
    </w:p>
    <w:p w:rsidR="009C020A" w:rsidRPr="009F1FF9" w:rsidRDefault="00BB4D14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Տեղամասային թերապևտի (ընդհանուր պրակտիկայի բժշկի) կաբինետ, վիճակագրական և մանտենավարման ծառայություն</w:t>
      </w: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 xml:space="preserve"> </w:t>
      </w:r>
      <w:r w:rsidR="009C020A" w:rsidRPr="009F1FF9">
        <w:rPr>
          <w:rFonts w:ascii="GHEA Grapalat" w:hAnsi="GHEA Grapalat"/>
          <w:color w:val="000000"/>
          <w:sz w:val="24"/>
          <w:szCs w:val="24"/>
          <w:lang w:val="hy-AM"/>
        </w:rPr>
        <w:t>____</w:t>
      </w: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</w:t>
      </w:r>
      <w:r w:rsidR="009C020A"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11. □ Հիվանդանոցային բժշկական օգնության և սպասարկման դեպքում՝ նախատեսվող մահճակալների թիվը՝ ըստ բաժանմունքների (բաժինների)`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_____________________________________________________________________________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12. </w:t>
      </w:r>
      <w:r w:rsidR="00BB4D14" w:rsidRPr="00091676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="00BB4D14" w:rsidRPr="00091676">
        <w:rPr>
          <w:rFonts w:ascii="GHEA Grapalat" w:hAnsi="GHEA Grapalat"/>
          <w:color w:val="000000"/>
          <w:sz w:val="24"/>
          <w:szCs w:val="24"/>
          <w:lang w:val="hy-AM"/>
        </w:rPr>
        <w:t xml:space="preserve"> </w:t>
      </w: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 Տեխնիկական հագեցվածությունը և մասնագիտական որակավորումը համապատասխանում են ՀՀ կառավարության 2002 թվականի դեկտեմբերի 5-ի N 1936-Ն որոշման պահանջներին: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չի լրացվում ստոմատոլոգիական բժշկական օգնություն և սպասարկում իրականացնող կազմակերպությունների կողմից: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13. □ Տեխնիկական հագեցվածությունը և մասնագիտական որակավորումը համապատասխանում են ՀՀ կառավարության 2009 թվականի հոկտեմբերի 29-ի N 1275-Ն որոշման պահանջներին: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ստոմատոլոգիական բժշկական օգնություն և սպասարկում իրականացնող կազմակերպությունների կողմից: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14. □ Ստոմատոլոգիական բժշկական հաստատությունում իրականացվելու են իմպլանտոլոգիական բժշկական օգնություն և սպասարկում: Տեխնիկական հագեցվածությունը և մասնագիտական որակավորումը համապատասխանում են ՀՀ կառավարության 2009 թվականի հոկտեմբերի 29-ի N 1275-Ն որոշման պահանջներին: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lastRenderedPageBreak/>
        <w:t>Սույն կետը լրացվում է ստոմատոլոգիական բժշկական օգնություն և սպասարկում իրականացնող այն կազմակերպությունների կողմից, որոնք պետք է իրականացնեն իմպլանտոլոգիական բժշկական օգնություն և սպասարկում: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15. Ստոմատոլոգիական բժշկական հաստատությունն ունի՝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հանդերձարան կամ □ հանդերձապահարան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մատենավարման սենյակ կամ □ մատենավարման ծառայություն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ճառագայթային ախտորոշման կամ □ նորագույն ռենտգեն սարք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(ռենտգեն) սենյակ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16. Առկա է`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հատակին ամրացված չհրկիզվող պահարան կամ՝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պահեստ (բունկեր), որն ունի`</w:t>
      </w:r>
    </w:p>
    <w:p w:rsidR="009C020A" w:rsidRPr="009F1FF9" w:rsidRDefault="009C020A" w:rsidP="009C020A">
      <w:pPr>
        <w:shd w:val="clear" w:color="auto" w:fill="FFFFFF"/>
        <w:ind w:left="1125"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խոնավաչափ</w:t>
      </w:r>
    </w:p>
    <w:p w:rsidR="009C020A" w:rsidRPr="009F1FF9" w:rsidRDefault="009C020A" w:rsidP="009C020A">
      <w:pPr>
        <w:shd w:val="clear" w:color="auto" w:fill="FFFFFF"/>
        <w:ind w:left="1125"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փակ պահարաններ</w:t>
      </w:r>
    </w:p>
    <w:p w:rsidR="009C020A" w:rsidRPr="009F1FF9" w:rsidRDefault="009C020A" w:rsidP="009C020A">
      <w:pPr>
        <w:shd w:val="clear" w:color="auto" w:fill="FFFFFF"/>
        <w:ind w:left="1125"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վիրակապական և ռետինե ապրանքների համար առանձին պահարաններ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թմրամիջոցներ կամ հոգեմետ (հոգեներգործուն) նյութեր պարունակող դեղեր բաց թողնելու և (կամ) կիրառելու դեպքում։</w:t>
      </w:r>
    </w:p>
    <w:p w:rsidR="00263422" w:rsidRPr="009F1FF9" w:rsidRDefault="009C020A" w:rsidP="00A16F90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17. □ Պահեստը (բունկերը) կամ սենյակը, որտեղ գտնվում է հատակին ամրացված չհրկիզվող պահարանը, ապահովված է ազդանշանային համակարգով:</w:t>
      </w:r>
    </w:p>
    <w:p w:rsidR="00A16F90" w:rsidRPr="009F1FF9" w:rsidRDefault="009C020A" w:rsidP="00BB4D14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թմրամիջոցներ կամ հոգեմետ (հոգեներգործուն) նյութեր պարունակող դեղեր բաց թողնելու և (կամ) կիրառելու դեպքում: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18. Հետադարձ կապի հայտատուի կողմից նախընտրելի միջոցը՝</w:t>
      </w:r>
    </w:p>
    <w:p w:rsidR="00BB4D14" w:rsidRPr="00091676" w:rsidRDefault="00BB4D14" w:rsidP="00BB4D14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</w:pPr>
      <w:r w:rsidRPr="00BB4D14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>(նշել առնվազն մեկը)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>□ հեռախոսային կապ՝ հայտատուի նշած հեռախոսահամարին_____________ հաղորդագրություն ուղարկելու եղանակով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էլեկտրոնային փոստ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19. Կից ներկայացնում եմ`</w:t>
      </w:r>
    </w:p>
    <w:p w:rsidR="009C020A" w:rsidRPr="009F1FF9" w:rsidRDefault="00BB4D14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="009C020A"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 բժշկական օգնության և սպասարկման իրականացման համար նախատեսված տարածքի նկատմամբ հայտատուի սեփականության (օգտագործման) իրավունքի պետական գրանցման վկայականի և իրավասու մարմնի կողմից հայտատուի անվամբ տրված՝ գործունեության համար նախատեսված տարածքի հատակագծի պատճենները։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Calibri" w:hAnsi="Calibri" w:cs="Calibri"/>
          <w:color w:val="000000"/>
          <w:sz w:val="24"/>
          <w:szCs w:val="24"/>
          <w:lang w:val="hy-AM"/>
        </w:rPr>
        <w:t> 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Ներկայացված տեղեկությունների իսկությունը հաստատում եմ`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Calibri" w:hAnsi="Calibri" w:cs="Calibri"/>
          <w:color w:val="000000"/>
          <w:sz w:val="24"/>
          <w:szCs w:val="24"/>
          <w:lang w:val="hy-AM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2"/>
        <w:gridCol w:w="3915"/>
      </w:tblGrid>
      <w:tr w:rsidR="009C020A" w:rsidRPr="00091676" w:rsidTr="001B32E7">
        <w:trPr>
          <w:tblCellSpacing w:w="7" w:type="dxa"/>
        </w:trPr>
        <w:tc>
          <w:tcPr>
            <w:tcW w:w="3625" w:type="pct"/>
            <w:shd w:val="clear" w:color="auto" w:fill="FFFFFF"/>
            <w:hideMark/>
          </w:tcPr>
          <w:p w:rsidR="00BB4D14" w:rsidRPr="00BB4D14" w:rsidRDefault="00BB4D14" w:rsidP="00BB4D14">
            <w:pPr>
              <w:ind w:firstLine="375"/>
              <w:jc w:val="left"/>
              <w:rPr>
                <w:rFonts w:ascii="GHEA Grapalat" w:hAnsi="GHEA Grapalat"/>
                <w:i/>
                <w:color w:val="FF0000"/>
                <w:sz w:val="24"/>
                <w:szCs w:val="24"/>
                <w:u w:val="single"/>
                <w:lang w:val="hy-AM"/>
              </w:rPr>
            </w:pPr>
            <w:r w:rsidRPr="00BB4D14">
              <w:rPr>
                <w:rFonts w:ascii="GHEA Grapalat" w:hAnsi="GHEA Grapalat"/>
                <w:i/>
                <w:color w:val="FF0000"/>
                <w:sz w:val="24"/>
                <w:szCs w:val="24"/>
                <w:u w:val="single"/>
                <w:lang w:val="hy-AM"/>
              </w:rPr>
              <w:t>Անուն ազգանուն   ստորագրություն</w:t>
            </w:r>
            <w:r w:rsidRPr="00091676">
              <w:rPr>
                <w:rFonts w:ascii="GHEA Grapalat" w:hAnsi="GHEA Grapalat"/>
                <w:i/>
                <w:color w:val="000000" w:themeColor="text1"/>
                <w:sz w:val="24"/>
                <w:szCs w:val="24"/>
                <w:u w:val="single"/>
                <w:lang w:val="hy-AM"/>
              </w:rPr>
              <w:t>___________________________________</w:t>
            </w:r>
          </w:p>
          <w:p w:rsidR="009C020A" w:rsidRPr="009F1FF9" w:rsidRDefault="00BB4D14" w:rsidP="00BB4D14">
            <w:pPr>
              <w:ind w:firstLine="375"/>
              <w:jc w:val="left"/>
              <w:rPr>
                <w:rFonts w:ascii="GHEA Grapalat" w:hAnsi="GHEA Grapalat"/>
                <w:color w:val="000000"/>
                <w:sz w:val="18"/>
                <w:szCs w:val="18"/>
                <w:lang w:val="hy-AM"/>
              </w:rPr>
            </w:pPr>
            <w:r w:rsidRPr="009F1FF9">
              <w:rPr>
                <w:rFonts w:ascii="GHEA Grapalat" w:hAnsi="GHEA Grapalat"/>
                <w:color w:val="000000"/>
                <w:sz w:val="18"/>
                <w:szCs w:val="18"/>
                <w:lang w:val="hy-AM"/>
              </w:rPr>
              <w:t xml:space="preserve"> </w:t>
            </w:r>
            <w:r w:rsidR="009C020A" w:rsidRPr="009F1FF9">
              <w:rPr>
                <w:rFonts w:ascii="GHEA Grapalat" w:hAnsi="GHEA Grapalat"/>
                <w:color w:val="C00000"/>
                <w:sz w:val="18"/>
                <w:szCs w:val="18"/>
                <w:highlight w:val="yellow"/>
                <w:lang w:val="hy-AM"/>
              </w:rPr>
              <w:t>(կազմակերպության տնօրենի (անհատ ձեռնարկատիրոջ) ստորագրությունը, անունը, ազգանունը)</w:t>
            </w:r>
          </w:p>
        </w:tc>
        <w:tc>
          <w:tcPr>
            <w:tcW w:w="1360" w:type="pct"/>
            <w:shd w:val="clear" w:color="auto" w:fill="FFFFFF"/>
            <w:hideMark/>
          </w:tcPr>
          <w:p w:rsidR="009C020A" w:rsidRPr="00091676" w:rsidRDefault="009C020A" w:rsidP="00B70091">
            <w:pPr>
              <w:spacing w:before="100" w:beforeAutospacing="1" w:after="100" w:afterAutospacing="1"/>
              <w:ind w:firstLine="0"/>
              <w:jc w:val="center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___ __________ 20</w:t>
            </w:r>
            <w:r w:rsidRPr="00091676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 xml:space="preserve"> </w:t>
            </w:r>
            <w:r w:rsidRPr="00091676">
              <w:rPr>
                <w:rFonts w:ascii="GHEA Grapalat" w:hAnsi="GHEA Grapalat" w:cs="Arial Unicode"/>
                <w:color w:val="000000"/>
                <w:sz w:val="24"/>
                <w:szCs w:val="24"/>
              </w:rPr>
              <w:t>թ</w:t>
            </w: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.</w:t>
            </w:r>
          </w:p>
        </w:tc>
      </w:tr>
      <w:tr w:rsidR="009C020A" w:rsidRPr="00091676" w:rsidTr="001B32E7">
        <w:trPr>
          <w:tblCellSpacing w:w="7" w:type="dxa"/>
        </w:trPr>
        <w:tc>
          <w:tcPr>
            <w:tcW w:w="3625" w:type="pct"/>
            <w:shd w:val="clear" w:color="auto" w:fill="FFFFFF"/>
            <w:vAlign w:val="center"/>
            <w:hideMark/>
          </w:tcPr>
          <w:p w:rsidR="009C020A" w:rsidRPr="00091676" w:rsidRDefault="009C020A" w:rsidP="00B70091">
            <w:pPr>
              <w:ind w:firstLine="0"/>
              <w:jc w:val="left"/>
              <w:rPr>
                <w:rFonts w:ascii="GHEA Grapalat" w:hAnsi="GHEA Grapalat"/>
                <w:color w:val="000000"/>
                <w:sz w:val="24"/>
                <w:szCs w:val="24"/>
              </w:rPr>
            </w:pPr>
          </w:p>
        </w:tc>
        <w:tc>
          <w:tcPr>
            <w:tcW w:w="1360" w:type="pct"/>
            <w:shd w:val="clear" w:color="auto" w:fill="FFFFFF"/>
            <w:vAlign w:val="center"/>
            <w:hideMark/>
          </w:tcPr>
          <w:p w:rsidR="009C020A" w:rsidRPr="00091676" w:rsidRDefault="009C020A" w:rsidP="00B70091">
            <w:pPr>
              <w:ind w:firstLine="0"/>
              <w:jc w:val="left"/>
              <w:rPr>
                <w:rFonts w:ascii="GHEA Grapalat" w:hAnsi="GHEA Grapalat"/>
                <w:color w:val="000000"/>
                <w:sz w:val="24"/>
                <w:szCs w:val="24"/>
              </w:rPr>
            </w:pPr>
          </w:p>
        </w:tc>
      </w:tr>
    </w:tbl>
    <w:p w:rsidR="001B32E7" w:rsidRPr="00091676" w:rsidRDefault="001B32E7" w:rsidP="001B32E7">
      <w:pPr>
        <w:ind w:firstLine="375"/>
        <w:jc w:val="right"/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lastRenderedPageBreak/>
        <w:t>Առողջապահության նախարարություն</w:t>
      </w:r>
    </w:p>
    <w:p w:rsidR="009C020A" w:rsidRPr="00091676" w:rsidRDefault="001B32E7" w:rsidP="001B32E7">
      <w:pPr>
        <w:ind w:firstLine="375"/>
        <w:jc w:val="right"/>
        <w:rPr>
          <w:rFonts w:ascii="GHEA Grapalat" w:hAnsi="GHEA Grapalat"/>
          <w:bCs/>
          <w:i/>
          <w:iCs/>
          <w:color w:val="000000"/>
          <w:sz w:val="24"/>
          <w:szCs w:val="24"/>
          <w:shd w:val="clear" w:color="auto" w:fill="FFFFFF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 xml:space="preserve"> ներկայացնելու ամսաթիվը</w:t>
      </w:r>
    </w:p>
    <w:p w:rsidR="009C020A" w:rsidRPr="00091676" w:rsidRDefault="009C020A" w:rsidP="009C020A">
      <w:pPr>
        <w:shd w:val="clear" w:color="auto" w:fill="FFFFFF"/>
        <w:ind w:firstLine="375"/>
        <w:jc w:val="righ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9C020A" w:rsidRDefault="009C020A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091676" w:rsidRPr="00091676" w:rsidRDefault="00091676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9C020A" w:rsidRPr="00091676" w:rsidRDefault="009C020A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</w:rPr>
      </w:pPr>
    </w:p>
    <w:p w:rsidR="00E40F22" w:rsidRPr="006312A9" w:rsidRDefault="00E40F22" w:rsidP="00E40F22">
      <w:pPr>
        <w:shd w:val="clear" w:color="auto" w:fill="FFFFFF"/>
        <w:ind w:firstLine="0"/>
        <w:jc w:val="left"/>
        <w:rPr>
          <w:rFonts w:ascii="GHEA Grapalat" w:hAnsi="GHEA Grapalat"/>
          <w:bCs/>
          <w:color w:val="000000"/>
          <w:sz w:val="24"/>
          <w:szCs w:val="24"/>
          <w:lang w:val="hy-AM" w:eastAsia="en-US"/>
        </w:rPr>
      </w:pP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highlight w:val="yellow"/>
          <w:lang w:eastAsia="en-US"/>
        </w:rPr>
        <w:t>«....</w:t>
      </w: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highlight w:val="yellow"/>
          <w:lang w:val="hy-AM" w:eastAsia="en-US"/>
        </w:rPr>
        <w:t>....</w:t>
      </w: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highlight w:val="yellow"/>
          <w:lang w:eastAsia="en-US"/>
        </w:rPr>
        <w:t>...»</w:t>
      </w:r>
      <w:r w:rsidRPr="006312A9">
        <w:rPr>
          <w:rFonts w:ascii="GHEA Grapalat" w:hAnsi="GHEA Grapalat"/>
          <w:bCs/>
          <w:color w:val="000000"/>
          <w:sz w:val="24"/>
          <w:szCs w:val="24"/>
          <w:lang w:val="hy-AM" w:eastAsia="en-US"/>
        </w:rPr>
        <w:t xml:space="preserve">_____ այս գույնը նշանակում է, որ պետք է ուշադիր կարդալ </w:t>
      </w:r>
    </w:p>
    <w:p w:rsidR="00E40F22" w:rsidRPr="006312A9" w:rsidRDefault="00E40F22" w:rsidP="00E40F22">
      <w:pPr>
        <w:shd w:val="clear" w:color="auto" w:fill="FFFFFF"/>
        <w:ind w:firstLine="0"/>
        <w:jc w:val="left"/>
        <w:rPr>
          <w:rFonts w:ascii="GHEA Grapalat" w:eastAsiaTheme="minorEastAsia" w:hAnsi="GHEA Grapalat" w:cstheme="minorBidi"/>
          <w:color w:val="FF0000"/>
          <w:sz w:val="24"/>
          <w:szCs w:val="24"/>
          <w:lang w:val="hy-AM" w:eastAsia="en-US"/>
        </w:rPr>
      </w:pPr>
    </w:p>
    <w:p w:rsidR="00E40F22" w:rsidRPr="006312A9" w:rsidRDefault="00E40F22" w:rsidP="00E40F22">
      <w:pPr>
        <w:shd w:val="clear" w:color="auto" w:fill="FFFFFF"/>
        <w:tabs>
          <w:tab w:val="left" w:pos="1065"/>
        </w:tabs>
        <w:ind w:firstLine="0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  <w:r w:rsidRPr="006312A9">
        <w:rPr>
          <w:rFonts w:ascii="GHEA Grapalat" w:eastAsiaTheme="minorEastAsia" w:hAnsi="GHEA Grapalat" w:cstheme="minorBidi"/>
          <w:color w:val="FF0000"/>
          <w:sz w:val="24"/>
          <w:szCs w:val="24"/>
          <w:lang w:val="hy-AM" w:eastAsia="en-US"/>
        </w:rPr>
        <w:t>«..........»</w:t>
      </w:r>
      <w:r w:rsidRPr="006312A9">
        <w:rPr>
          <w:rFonts w:ascii="GHEA Grapalat" w:hAnsi="GHEA Grapalat"/>
          <w:bCs/>
          <w:color w:val="000000"/>
          <w:sz w:val="24"/>
          <w:szCs w:val="24"/>
          <w:lang w:val="hy-AM" w:eastAsia="en-US"/>
        </w:rPr>
        <w:t>_____ այս գույնը նշանակում է, որ պետք է լրացնել</w:t>
      </w:r>
    </w:p>
    <w:p w:rsidR="00263422" w:rsidRPr="00091676" w:rsidRDefault="00263422" w:rsidP="00E40F22">
      <w:pPr>
        <w:shd w:val="clear" w:color="auto" w:fill="FFFFFF"/>
        <w:ind w:firstLine="0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263422" w:rsidRPr="00091676" w:rsidRDefault="00263422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A16F90" w:rsidRPr="00091676" w:rsidRDefault="00A16F90" w:rsidP="009C020A">
      <w:pPr>
        <w:shd w:val="clear" w:color="auto" w:fill="FFFFFF"/>
        <w:ind w:firstLine="375"/>
        <w:jc w:val="right"/>
        <w:rPr>
          <w:rFonts w:ascii="GHEA Grapalat" w:hAnsi="GHEA Grapalat"/>
          <w:bCs/>
          <w:color w:val="000000"/>
          <w:sz w:val="24"/>
          <w:szCs w:val="24"/>
          <w:u w:val="single"/>
          <w:lang w:val="hy-AM"/>
        </w:rPr>
      </w:pPr>
    </w:p>
    <w:p w:rsidR="009C020A" w:rsidRPr="00091676" w:rsidRDefault="009C020A" w:rsidP="009C020A">
      <w:pPr>
        <w:shd w:val="clear" w:color="auto" w:fill="FFFFFF"/>
        <w:ind w:firstLine="375"/>
        <w:jc w:val="righ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bCs/>
          <w:color w:val="000000"/>
          <w:sz w:val="24"/>
          <w:szCs w:val="24"/>
          <w:u w:val="single"/>
        </w:rPr>
        <w:t>Ձև N 9</w:t>
      </w:r>
    </w:p>
    <w:p w:rsidR="009C020A" w:rsidRPr="00091676" w:rsidRDefault="009C020A" w:rsidP="009C020A">
      <w:pPr>
        <w:shd w:val="clear" w:color="auto" w:fill="FFFFFF"/>
        <w:ind w:firstLine="375"/>
        <w:jc w:val="righ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8"/>
        <w:gridCol w:w="7159"/>
      </w:tblGrid>
      <w:tr w:rsidR="009C020A" w:rsidRPr="00091676" w:rsidTr="00B70091">
        <w:trPr>
          <w:tblCellSpacing w:w="7" w:type="dxa"/>
        </w:trPr>
        <w:tc>
          <w:tcPr>
            <w:tcW w:w="2500" w:type="pct"/>
            <w:shd w:val="clear" w:color="auto" w:fill="FFFFFF"/>
            <w:vAlign w:val="center"/>
            <w:hideMark/>
          </w:tcPr>
          <w:p w:rsidR="009C020A" w:rsidRPr="00091676" w:rsidRDefault="009C020A" w:rsidP="00B70091">
            <w:pPr>
              <w:ind w:firstLine="0"/>
              <w:jc w:val="left"/>
              <w:rPr>
                <w:rFonts w:ascii="GHEA Grapalat" w:hAnsi="GHEA Grapalat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C020A" w:rsidRPr="00091676" w:rsidRDefault="009C020A" w:rsidP="00B70091">
            <w:pPr>
              <w:ind w:firstLine="0"/>
              <w:jc w:val="center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ՀՀ առողջապահության նախարար</w:t>
            </w:r>
          </w:p>
          <w:p w:rsidR="009C020A" w:rsidRPr="00091676" w:rsidRDefault="00E40F22" w:rsidP="00B70091">
            <w:pPr>
              <w:ind w:firstLine="0"/>
              <w:jc w:val="center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091676">
              <w:rPr>
                <w:rFonts w:ascii="GHEA Grapalat" w:hAnsi="GHEA Grapalat"/>
                <w:i/>
                <w:color w:val="FF0000"/>
                <w:sz w:val="24"/>
                <w:szCs w:val="24"/>
                <w:u w:val="single"/>
              </w:rPr>
              <w:t>Պարոն</w:t>
            </w: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 xml:space="preserve"> _________________</w:t>
            </w:r>
            <w:r w:rsidR="009C020A" w:rsidRPr="00091676">
              <w:rPr>
                <w:rFonts w:ascii="GHEA Grapalat" w:hAnsi="GHEA Grapalat"/>
                <w:color w:val="000000"/>
                <w:sz w:val="24"/>
                <w:szCs w:val="24"/>
              </w:rPr>
              <w:t>____-ին</w:t>
            </w:r>
          </w:p>
          <w:p w:rsidR="009C020A" w:rsidRPr="001E02AE" w:rsidRDefault="009C020A" w:rsidP="00B70091">
            <w:pPr>
              <w:ind w:firstLine="0"/>
              <w:jc w:val="center"/>
              <w:rPr>
                <w:rFonts w:ascii="GHEA Grapalat" w:hAnsi="GHEA Grapalat"/>
                <w:color w:val="000000"/>
                <w:sz w:val="18"/>
                <w:szCs w:val="18"/>
              </w:rPr>
            </w:pPr>
            <w:r w:rsidRPr="001E02AE">
              <w:rPr>
                <w:rFonts w:ascii="GHEA Grapalat" w:hAnsi="GHEA Grapalat"/>
                <w:color w:val="FF0000"/>
                <w:sz w:val="18"/>
                <w:szCs w:val="18"/>
                <w:highlight w:val="yellow"/>
              </w:rPr>
              <w:t>(անունը, ազգանունը)</w:t>
            </w:r>
          </w:p>
        </w:tc>
      </w:tr>
    </w:tbl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bCs/>
          <w:color w:val="000000"/>
          <w:sz w:val="24"/>
          <w:szCs w:val="24"/>
        </w:rPr>
        <w:t>Հ Ա Յ Տ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bCs/>
          <w:color w:val="000000"/>
          <w:sz w:val="24"/>
          <w:szCs w:val="24"/>
        </w:rPr>
        <w:t>ԲԺՇԿԱԿԱՆ ՕԳՆՈՒԹՅԱՆ ԵՎ ՍՊԱՍԱՐԿՄԱՆ ԻՐԱԿԱՆԱՑՄԱՆ</w:t>
      </w:r>
      <w:r w:rsidRPr="00091676">
        <w:rPr>
          <w:rFonts w:ascii="Calibri" w:hAnsi="Calibri" w:cs="Calibri"/>
          <w:bCs/>
          <w:color w:val="000000"/>
          <w:sz w:val="24"/>
          <w:szCs w:val="24"/>
        </w:rPr>
        <w:t> </w:t>
      </w:r>
      <w:r w:rsidRPr="00091676">
        <w:rPr>
          <w:rFonts w:ascii="GHEA Grapalat" w:hAnsi="GHEA Grapalat" w:cs="Arial Unicode"/>
          <w:bCs/>
          <w:color w:val="000000"/>
          <w:sz w:val="24"/>
          <w:szCs w:val="24"/>
        </w:rPr>
        <w:t>ՎԱՅՐԻ</w:t>
      </w:r>
      <w:r w:rsidRPr="00091676">
        <w:rPr>
          <w:rFonts w:ascii="GHEA Grapalat" w:hAnsi="GHEA Grapalat"/>
          <w:bCs/>
          <w:color w:val="000000"/>
          <w:sz w:val="24"/>
          <w:szCs w:val="24"/>
        </w:rPr>
        <w:t xml:space="preserve"> </w:t>
      </w:r>
      <w:r w:rsidRPr="00091676">
        <w:rPr>
          <w:rFonts w:ascii="GHEA Grapalat" w:hAnsi="GHEA Grapalat" w:cs="Arial Unicode"/>
          <w:bCs/>
          <w:color w:val="000000"/>
          <w:sz w:val="24"/>
          <w:szCs w:val="24"/>
        </w:rPr>
        <w:t>ՓՈՓՈԽՄԱՆ</w:t>
      </w:r>
      <w:r w:rsidRPr="00091676">
        <w:rPr>
          <w:rFonts w:ascii="GHEA Grapalat" w:hAnsi="GHEA Grapalat"/>
          <w:bCs/>
          <w:color w:val="000000"/>
          <w:sz w:val="24"/>
          <w:szCs w:val="24"/>
        </w:rPr>
        <w:t xml:space="preserve"> </w:t>
      </w:r>
      <w:r w:rsidRPr="00091676">
        <w:rPr>
          <w:rFonts w:ascii="GHEA Grapalat" w:hAnsi="GHEA Grapalat" w:cs="Arial Unicode"/>
          <w:bCs/>
          <w:color w:val="000000"/>
          <w:sz w:val="24"/>
          <w:szCs w:val="24"/>
        </w:rPr>
        <w:t>ՄԱՍԻՆ</w:t>
      </w:r>
    </w:p>
    <w:p w:rsidR="009C020A" w:rsidRPr="00091676" w:rsidRDefault="009C020A" w:rsidP="009C020A">
      <w:pPr>
        <w:shd w:val="clear" w:color="auto" w:fill="FFFFFF"/>
        <w:ind w:firstLine="375"/>
        <w:jc w:val="center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Calibri" w:hAnsi="Calibri" w:cs="Calibri"/>
          <w:color w:val="000000"/>
          <w:sz w:val="24"/>
          <w:szCs w:val="24"/>
        </w:rPr>
        <w:t> 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>1.</w:t>
      </w:r>
      <w:r w:rsidRPr="001E02AE">
        <w:rPr>
          <w:rFonts w:ascii="GHEA Grapalat" w:hAnsi="GHEA Grapalat"/>
          <w:color w:val="FF0000"/>
          <w:sz w:val="24"/>
          <w:szCs w:val="24"/>
        </w:rPr>
        <w:t xml:space="preserve"> </w:t>
      </w:r>
      <w:r w:rsidRPr="001E02AE">
        <w:rPr>
          <w:rFonts w:ascii="GHEA Grapalat" w:hAnsi="GHEA Grapalat"/>
          <w:color w:val="FF0000"/>
          <w:sz w:val="24"/>
          <w:szCs w:val="24"/>
          <w:highlight w:val="yellow"/>
          <w:u w:val="single"/>
        </w:rPr>
        <w:t>Իրավաբանական անձի անվանումը (անհատ ձեռնարկատիրոջ անունը, ազգանունը)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>______________________________________________________________________________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>2. Գտնվելու, բնակության վայրը</w:t>
      </w:r>
      <w:r w:rsidR="00E40F22"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 xml:space="preserve"> ք. Երևան, Կենտրոն Աբովյան  փողոց, շենք XX, բնակարան XX  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>______________________________________________________________________________</w:t>
      </w:r>
    </w:p>
    <w:p w:rsidR="00E40F22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</w:rPr>
        <w:t xml:space="preserve">3. Գործունեության իրականացման վայրը, հեռախոսահամարը </w:t>
      </w:r>
      <w:r w:rsidR="00E40F22"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 xml:space="preserve">ք. Երևան, Մ. Բաղրամյան XX տարածք: </w:t>
      </w:r>
    </w:p>
    <w:p w:rsidR="009C020A" w:rsidRPr="00091676" w:rsidRDefault="00E40F22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 xml:space="preserve">Հեռ. (XXX) XX-XX-XX </w:t>
      </w:r>
      <w:r w:rsidR="009C020A" w:rsidRPr="00091676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</w:t>
      </w: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>____________________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>4. Իրավաբանական անձի պետական գրանցման համարը կամ հարկ վճարողի հաշվառման համարը (ՀՎՀՀ)□□□□□□□□□□</w:t>
      </w:r>
    </w:p>
    <w:p w:rsidR="00E40F22" w:rsidRPr="00091676" w:rsidRDefault="00E40F22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XX.XX.XXXX</w:t>
      </w: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 xml:space="preserve"> ( Անհատ ձեռնարկատատիրոջ դեպքում այս կետը չի լրացնում)</w:t>
      </w:r>
    </w:p>
    <w:p w:rsidR="00E40F22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5. Անհատ ձեռնարկատիրոջ հաշվառման համարը կամ հարկ վճարողի հաշվառման համարը (ՀՎՀՀ) □□□□□□□□□□</w:t>
      </w:r>
    </w:p>
    <w:p w:rsidR="00E40F22" w:rsidRPr="00091676" w:rsidRDefault="00E40F22" w:rsidP="00E40F22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E40F22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 xml:space="preserve">XX.XX.XXXX </w:t>
      </w:r>
      <w:r w:rsidRPr="00E40F22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>( իրավաբանալան անձի դեպքում այս կետը չի լրացվում)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lastRenderedPageBreak/>
        <w:t xml:space="preserve">6. </w:t>
      </w:r>
      <w:r w:rsidRPr="001E02AE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Իրավաբանական անձի (անհատ ձեռնարկատիրոջ) էլեկտրոնային փոստի հասցեն և ինտերնետային պաշտոնական կայքի հասցեն (առկայության դեպքում)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______________________________________________________________________________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7.</w:t>
      </w:r>
      <w:r w:rsidRPr="009F1FF9">
        <w:rPr>
          <w:rFonts w:ascii="Calibri" w:hAnsi="Calibri" w:cs="Calibri"/>
          <w:color w:val="000000"/>
          <w:sz w:val="24"/>
          <w:szCs w:val="24"/>
          <w:lang w:val="hy-AM"/>
        </w:rPr>
        <w:t> </w:t>
      </w:r>
      <w:r w:rsidRPr="009F1FF9">
        <w:rPr>
          <w:rFonts w:ascii="GHEA Grapalat" w:hAnsi="GHEA Grapalat"/>
          <w:bCs/>
          <w:i/>
          <w:iCs/>
          <w:color w:val="000000"/>
          <w:sz w:val="24"/>
          <w:szCs w:val="24"/>
          <w:lang w:val="hy-AM"/>
        </w:rPr>
        <w:t>(կետն ուժը կորցրել է 08.02.18 N 105-Ն)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8. Գործող լիցենզիան տալու տարեթիվը, ամիսը, ամսաթիվը, սերիան և համարը</w:t>
      </w:r>
    </w:p>
    <w:p w:rsidR="00E40F22" w:rsidRPr="00E40F22" w:rsidRDefault="00E40F22" w:rsidP="00E40F22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E40F22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XX.XX.XXXXթ. X-ԲՕ-XXXXXX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 xml:space="preserve">9. </w:t>
      </w:r>
      <w:r w:rsidR="00E40F22" w:rsidRPr="00091676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="00E40F22" w:rsidRPr="00091676">
        <w:rPr>
          <w:rFonts w:ascii="GHEA Grapalat" w:hAnsi="GHEA Grapalat"/>
          <w:color w:val="000000"/>
          <w:sz w:val="24"/>
          <w:szCs w:val="24"/>
          <w:lang w:val="hy-AM"/>
        </w:rPr>
        <w:t xml:space="preserve"> </w:t>
      </w: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 xml:space="preserve"> Գործունեության տեսակները համապատասխանում են ՀՀ կառավարության 2008 թվականի մարտի 27-ի N 276-Ն որոշմամբ հաստատված բժշկական օգնության և սպասարկման տեսակների ցանկին։ </w:t>
      </w: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Դրանք հետևյալն են՝</w:t>
      </w:r>
    </w:p>
    <w:p w:rsidR="009C020A" w:rsidRPr="009F1FF9" w:rsidRDefault="00E40F22" w:rsidP="00E40F22">
      <w:pPr>
        <w:shd w:val="clear" w:color="auto" w:fill="FFFFFF"/>
        <w:ind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Արտահիվանդանոցային` բժշկական ընդհանուր պրակտիկա</w:t>
      </w: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 </w:t>
      </w:r>
      <w:r w:rsidR="009C020A"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9.1. Թմրամիջոցներ կամ հոգեմետ (հոգեներգործուն) նյութեր պարունակող դեղերի կիրառում և (կամ) բացթողում՝</w:t>
      </w:r>
    </w:p>
    <w:p w:rsidR="00E40F22" w:rsidRPr="009F1FF9" w:rsidRDefault="00E40F22" w:rsidP="00E40F22">
      <w:pPr>
        <w:ind w:firstLine="0"/>
        <w:jc w:val="left"/>
        <w:rPr>
          <w:rFonts w:ascii="GHEA Grapalat" w:hAnsi="GHEA Grapalat"/>
          <w:color w:val="FF0000"/>
          <w:sz w:val="24"/>
          <w:szCs w:val="24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lang w:val="hy-AM"/>
        </w:rPr>
        <w:t>(պարտադիր նշվում է)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այո</w:t>
      </w:r>
    </w:p>
    <w:p w:rsidR="00A16F90" w:rsidRPr="009F1FF9" w:rsidRDefault="009C020A" w:rsidP="00E40F22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ոչ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10. Բժշկական հաստատության գործառնական ստորաբաժանումներն են`</w:t>
      </w:r>
    </w:p>
    <w:p w:rsidR="00E40F22" w:rsidRPr="00E40F22" w:rsidRDefault="00E40F22" w:rsidP="00E40F22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</w:pPr>
      <w:r w:rsidRPr="00E40F22">
        <w:rPr>
          <w:rFonts w:ascii="GHEA Grapalat" w:hAnsi="GHEA Grapalat"/>
          <w:i/>
          <w:color w:val="FF0000"/>
          <w:sz w:val="24"/>
          <w:szCs w:val="24"/>
          <w:u w:val="single"/>
          <w:lang w:val="hy-AM"/>
        </w:rPr>
        <w:t>Տեղամասային թերապևտի (ընդհանուր պրակտիկայի բժշկի) կաբինետ, վիճակագրական և մանտենավարման ծառայություն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>11. □ Հիվանդանոցային բժշկական օգնության և սպասարկման դեպքում՝ նախատեսվող մահճակալների թիվը՝ ըստ բաժանմունքների (բաժինների)`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_____________________________________________________________________________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12. </w:t>
      </w:r>
      <w:r w:rsidR="00091676" w:rsidRPr="00091676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 Տեխնիկական հագեցվածությունը և մասնագիտական որակավորումը համապատասխանում են ՀՀ կառավարության 2002 թվականի դեկտեմբերի 5-ի N 1936-Ն որոշման պահանջներին: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C0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C00000"/>
          <w:sz w:val="24"/>
          <w:szCs w:val="24"/>
          <w:highlight w:val="yellow"/>
          <w:u w:val="single"/>
          <w:lang w:val="hy-AM"/>
        </w:rPr>
        <w:t>Սույն կետը չի լրացվում ստոմատոլոգիական բժշկական օգնություն և սպասարկում իրականացնող կազմակերպությունների կողմից: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13. □ Տեխնիկական հագեցվածությունը և մասնագիտական որակավորումը համապատասխանում են ՀՀ կառավարության 2009 թվականի հոկտեմբերի 29-ի N 1275-Ն որոշման պահանջներին: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C0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C00000"/>
          <w:sz w:val="24"/>
          <w:szCs w:val="24"/>
          <w:highlight w:val="yellow"/>
          <w:u w:val="single"/>
          <w:lang w:val="hy-AM"/>
        </w:rPr>
        <w:t>Սույն կետը լրացվում է ստոմատոլոգիական բժշկական օգնություն և սպասարկում իրականացնող կազմակերպությունների կողմից: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14. □ Ստոմատոլոգիական բժշկական հաստատությունում իրականացվելու են իմպլանտոլոգիական բժշկական օգնություն և սպասարկում: Տեխնիկական հագեցվածությունը և մասնագիտական որակավորումը համապատասխանում են ՀՀ կառավարության 2009 թվականի հոկտեմբերի 29-ի N 1275-Ն որոշման պահանջներին: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ստոմատոլոգիական բժշկական օգնություն և սպասարկում իրականացնող այն կազմակերպությունների կողմից, որոնք պետք է իրականացնեն իմպլանտոլոգիական բժշկական օգնություն և սպասարկում: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lastRenderedPageBreak/>
        <w:t>15. Ստոմատոլոգիական բժշկական հաստատությունն ունի՝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հանդերձարան կամ □ հանդերձապահարան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մատենավարման սենյակ կամ □ մատենավարման ծառայություն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ճառագայթային ախտորոշման կամ □ նորագույն ռենտգեն սարք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(ռենտգեն) սենյակ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16. Առկա է`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հատակին ամրացված չհրկիզվող պահարան կամ՝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պահեստ (բունկեր), որն ունի`</w:t>
      </w:r>
    </w:p>
    <w:p w:rsidR="009C020A" w:rsidRPr="009F1FF9" w:rsidRDefault="009C020A" w:rsidP="009C020A">
      <w:pPr>
        <w:shd w:val="clear" w:color="auto" w:fill="FFFFFF"/>
        <w:ind w:left="1125"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խոնավաչափ</w:t>
      </w:r>
    </w:p>
    <w:p w:rsidR="009C020A" w:rsidRPr="009F1FF9" w:rsidRDefault="009C020A" w:rsidP="009C020A">
      <w:pPr>
        <w:shd w:val="clear" w:color="auto" w:fill="FFFFFF"/>
        <w:ind w:left="1125"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փակ պահարաններ</w:t>
      </w:r>
    </w:p>
    <w:p w:rsidR="009C020A" w:rsidRPr="009F1FF9" w:rsidRDefault="009C020A" w:rsidP="009C020A">
      <w:pPr>
        <w:shd w:val="clear" w:color="auto" w:fill="FFFFFF"/>
        <w:ind w:left="1125" w:firstLine="0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վիրակապական և ռետինե ապրանքների համար առանձին պահարաններ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թմրամիջոցներ կամ հոգեմետ (հոգեներգործուն) նյութեր պարունակող դեղեր բաց թողնելու և (կամ) կիրառելու դեպքում։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17. □ Պահեստը (բունկերը) կամ սենյակը, որտեղ գտնվում է հատակին ամրացված չհրկիզվող պահարանը, ապահովված է ազդանշանային համակարգով: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FF0000"/>
          <w:sz w:val="24"/>
          <w:szCs w:val="24"/>
          <w:u w:val="single"/>
          <w:lang w:val="hy-AM"/>
        </w:rPr>
      </w:pPr>
      <w:r w:rsidRPr="009F1FF9">
        <w:rPr>
          <w:rFonts w:ascii="GHEA Grapalat" w:hAnsi="GHEA Grapalat"/>
          <w:color w:val="FF0000"/>
          <w:sz w:val="24"/>
          <w:szCs w:val="24"/>
          <w:highlight w:val="yellow"/>
          <w:u w:val="single"/>
          <w:lang w:val="hy-AM"/>
        </w:rPr>
        <w:t>Սույն կետը լրացվում է թմրամիջոցներ կամ հոգեմետ (հոգեներգործուն) նյութեր պարունակող դեղեր բաց թողնելու և (կամ) կիրառելու դեպքում: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18. Հետադարձ կապի հայտատուի կողմից նախընտրելի միջոցը՝</w:t>
      </w:r>
    </w:p>
    <w:p w:rsidR="00091676" w:rsidRPr="00091676" w:rsidRDefault="00091676" w:rsidP="00091676">
      <w:pPr>
        <w:shd w:val="clear" w:color="auto" w:fill="FFFFFF"/>
        <w:ind w:firstLine="375"/>
        <w:jc w:val="left"/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>(նշել առնվազն մեկը)</w:t>
      </w:r>
    </w:p>
    <w:p w:rsidR="009C020A" w:rsidRPr="00091676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000000"/>
          <w:sz w:val="24"/>
          <w:szCs w:val="24"/>
          <w:lang w:val="hy-AM"/>
        </w:rPr>
        <w:t>□ հեռախոսային կապ՝ հայտատուի նշած հեռախոսահամարին _________________ հաղորդագրություն ուղարկելու եղանակով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□ էլեկտրոնային փոստ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19. Կից ներկայացնում եմ`</w:t>
      </w:r>
    </w:p>
    <w:p w:rsidR="009C020A" w:rsidRPr="009F1FF9" w:rsidRDefault="00091676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="009C020A"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 բժշկական օգնության և սպասարկման իրականացման համար նախատեսված տարածքի նկատմամբ հայտատուի սեփականության (օգտագործման) իրավունքի պետական գրանցման վկայականի և իրավասու մարմնի կողմից հայտատուի անվամբ տրված՝ գործունեության համար նախատեսված տարածքի հատակագծի պատճենները</w:t>
      </w:r>
    </w:p>
    <w:p w:rsidR="009C020A" w:rsidRPr="009F1FF9" w:rsidRDefault="00091676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091676">
        <w:rPr>
          <w:rFonts w:ascii="GHEA Grapalat" w:hAnsi="GHEA Grapalat"/>
          <w:color w:val="C00000"/>
          <w:sz w:val="24"/>
          <w:szCs w:val="24"/>
          <w:lang w:val="hy-AM"/>
        </w:rPr>
        <w:t>√</w:t>
      </w:r>
      <w:r w:rsidR="009C020A" w:rsidRPr="009F1FF9">
        <w:rPr>
          <w:rFonts w:ascii="GHEA Grapalat" w:hAnsi="GHEA Grapalat"/>
          <w:color w:val="000000"/>
          <w:sz w:val="24"/>
          <w:szCs w:val="24"/>
          <w:lang w:val="hy-AM"/>
        </w:rPr>
        <w:t xml:space="preserve"> լիցենզիայի բնօրինակը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Calibri" w:hAnsi="Calibri" w:cs="Calibri"/>
          <w:color w:val="000000"/>
          <w:sz w:val="24"/>
          <w:szCs w:val="24"/>
          <w:lang w:val="hy-AM"/>
        </w:rPr>
        <w:t> 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GHEA Grapalat" w:hAnsi="GHEA Grapalat"/>
          <w:color w:val="000000"/>
          <w:sz w:val="24"/>
          <w:szCs w:val="24"/>
          <w:lang w:val="hy-AM"/>
        </w:rPr>
        <w:t>Ներկայացված տեղեկությունների իսկությունը հաստատում եմ`</w:t>
      </w:r>
    </w:p>
    <w:p w:rsidR="009C020A" w:rsidRPr="009F1FF9" w:rsidRDefault="009C020A" w:rsidP="009C020A">
      <w:pPr>
        <w:shd w:val="clear" w:color="auto" w:fill="FFFFFF"/>
        <w:ind w:firstLine="375"/>
        <w:jc w:val="left"/>
        <w:rPr>
          <w:rFonts w:ascii="GHEA Grapalat" w:hAnsi="GHEA Grapalat"/>
          <w:color w:val="000000"/>
          <w:sz w:val="24"/>
          <w:szCs w:val="24"/>
          <w:lang w:val="hy-AM"/>
        </w:rPr>
      </w:pPr>
      <w:r w:rsidRPr="009F1FF9">
        <w:rPr>
          <w:rFonts w:ascii="Calibri" w:hAnsi="Calibri" w:cs="Calibri"/>
          <w:color w:val="000000"/>
          <w:sz w:val="24"/>
          <w:szCs w:val="24"/>
          <w:lang w:val="hy-AM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2"/>
        <w:gridCol w:w="3915"/>
      </w:tblGrid>
      <w:tr w:rsidR="009C020A" w:rsidRPr="00091676" w:rsidTr="00B70091">
        <w:trPr>
          <w:tblCellSpacing w:w="7" w:type="dxa"/>
        </w:trPr>
        <w:tc>
          <w:tcPr>
            <w:tcW w:w="3600" w:type="pct"/>
            <w:shd w:val="clear" w:color="auto" w:fill="FFFFFF"/>
            <w:hideMark/>
          </w:tcPr>
          <w:p w:rsidR="00091676" w:rsidRPr="00091676" w:rsidRDefault="00091676" w:rsidP="00091676">
            <w:pPr>
              <w:ind w:firstLine="375"/>
              <w:jc w:val="left"/>
              <w:rPr>
                <w:rFonts w:ascii="GHEA Grapalat" w:hAnsi="GHEA Grapalat"/>
                <w:i/>
                <w:color w:val="000000" w:themeColor="text1"/>
                <w:sz w:val="24"/>
                <w:szCs w:val="24"/>
                <w:u w:val="single"/>
                <w:lang w:val="hy-AM"/>
              </w:rPr>
            </w:pPr>
            <w:r w:rsidRPr="00091676">
              <w:rPr>
                <w:rFonts w:ascii="GHEA Grapalat" w:hAnsi="GHEA Grapalat"/>
                <w:i/>
                <w:color w:val="FF0000"/>
                <w:sz w:val="24"/>
                <w:szCs w:val="24"/>
                <w:u w:val="single"/>
                <w:lang w:val="hy-AM"/>
              </w:rPr>
              <w:t>Անուն ազգանուն   ստորագրություն</w:t>
            </w:r>
            <w:r w:rsidRPr="001E02AE">
              <w:rPr>
                <w:rFonts w:ascii="GHEA Grapalat" w:hAnsi="GHEA Grapalat"/>
                <w:i/>
                <w:color w:val="000000" w:themeColor="text1"/>
                <w:sz w:val="24"/>
                <w:szCs w:val="24"/>
                <w:u w:val="single"/>
                <w:lang w:val="hy-AM"/>
              </w:rPr>
              <w:t>____________________________________</w:t>
            </w:r>
          </w:p>
          <w:p w:rsidR="009C020A" w:rsidRPr="009F1FF9" w:rsidRDefault="00091676" w:rsidP="00B70091">
            <w:pPr>
              <w:ind w:firstLine="375"/>
              <w:jc w:val="left"/>
              <w:rPr>
                <w:rFonts w:ascii="GHEA Grapalat" w:hAnsi="GHEA Grapalat"/>
                <w:color w:val="000000"/>
                <w:sz w:val="18"/>
                <w:szCs w:val="18"/>
                <w:u w:val="single"/>
                <w:lang w:val="hy-AM"/>
              </w:rPr>
            </w:pPr>
            <w:r w:rsidRPr="009F1FF9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9C020A" w:rsidRPr="009F1FF9">
              <w:rPr>
                <w:rFonts w:ascii="GHEA Grapalat" w:hAnsi="GHEA Grapalat"/>
                <w:color w:val="C00000"/>
                <w:sz w:val="18"/>
                <w:szCs w:val="18"/>
                <w:highlight w:val="yellow"/>
                <w:u w:val="single"/>
                <w:lang w:val="hy-AM"/>
              </w:rPr>
              <w:t>(կազմակերպության տնօրենի (անհատ ձեռնարկատիրոջ) ստորագրությունը, անունը, ազգանունը)</w:t>
            </w:r>
          </w:p>
        </w:tc>
        <w:tc>
          <w:tcPr>
            <w:tcW w:w="1350" w:type="pct"/>
            <w:shd w:val="clear" w:color="auto" w:fill="FFFFFF"/>
            <w:hideMark/>
          </w:tcPr>
          <w:p w:rsidR="009C020A" w:rsidRPr="00091676" w:rsidRDefault="009C020A" w:rsidP="00B70091">
            <w:pPr>
              <w:spacing w:before="100" w:beforeAutospacing="1" w:after="100" w:afterAutospacing="1"/>
              <w:ind w:firstLine="0"/>
              <w:jc w:val="center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___ __________ 20</w:t>
            </w:r>
            <w:r w:rsidRPr="00091676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 xml:space="preserve"> </w:t>
            </w:r>
            <w:r w:rsidRPr="00091676">
              <w:rPr>
                <w:rFonts w:ascii="GHEA Grapalat" w:hAnsi="GHEA Grapalat" w:cs="Arial Unicode"/>
                <w:color w:val="000000"/>
                <w:sz w:val="24"/>
                <w:szCs w:val="24"/>
              </w:rPr>
              <w:t>թ</w:t>
            </w:r>
            <w:r w:rsidRPr="00091676">
              <w:rPr>
                <w:rFonts w:ascii="GHEA Grapalat" w:hAnsi="GHEA Grapalat"/>
                <w:color w:val="000000"/>
                <w:sz w:val="24"/>
                <w:szCs w:val="24"/>
              </w:rPr>
              <w:t>.</w:t>
            </w:r>
          </w:p>
        </w:tc>
      </w:tr>
    </w:tbl>
    <w:p w:rsidR="00091676" w:rsidRPr="00091676" w:rsidRDefault="00091676" w:rsidP="009C020A">
      <w:pPr>
        <w:tabs>
          <w:tab w:val="left" w:pos="6596"/>
        </w:tabs>
        <w:ind w:firstLine="0"/>
        <w:rPr>
          <w:rFonts w:ascii="GHEA Grapalat" w:hAnsi="GHEA Grapalat"/>
          <w:sz w:val="24"/>
          <w:szCs w:val="24"/>
        </w:rPr>
      </w:pPr>
    </w:p>
    <w:p w:rsidR="00091676" w:rsidRPr="00091676" w:rsidRDefault="00091676" w:rsidP="00091676">
      <w:pPr>
        <w:jc w:val="right"/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t>Առողջապահության նախարարություն</w:t>
      </w:r>
    </w:p>
    <w:p w:rsidR="00091676" w:rsidRPr="00091676" w:rsidRDefault="00091676" w:rsidP="00091676">
      <w:pPr>
        <w:jc w:val="right"/>
        <w:rPr>
          <w:rFonts w:ascii="GHEA Grapalat" w:hAnsi="GHEA Grapalat"/>
          <w:sz w:val="24"/>
          <w:szCs w:val="24"/>
        </w:rPr>
      </w:pPr>
      <w:r w:rsidRPr="00091676">
        <w:rPr>
          <w:rFonts w:ascii="GHEA Grapalat" w:hAnsi="GHEA Grapalat"/>
          <w:i/>
          <w:color w:val="FF0000"/>
          <w:sz w:val="24"/>
          <w:szCs w:val="24"/>
          <w:highlight w:val="yellow"/>
          <w:u w:val="single"/>
          <w:lang w:val="hy-AM"/>
        </w:rPr>
        <w:lastRenderedPageBreak/>
        <w:t xml:space="preserve"> ներկայացնելու ամսաթիվը)</w:t>
      </w:r>
    </w:p>
    <w:p w:rsidR="006B571C" w:rsidRPr="00091676" w:rsidRDefault="00091676" w:rsidP="00091676">
      <w:pPr>
        <w:tabs>
          <w:tab w:val="left" w:pos="11268"/>
        </w:tabs>
        <w:rPr>
          <w:rFonts w:ascii="GHEA Grapalat" w:hAnsi="GHEA Grapalat"/>
          <w:sz w:val="24"/>
          <w:szCs w:val="24"/>
        </w:rPr>
      </w:pPr>
      <w:r w:rsidRPr="00091676">
        <w:rPr>
          <w:rFonts w:ascii="GHEA Grapalat" w:hAnsi="GHEA Grapalat"/>
          <w:sz w:val="24"/>
          <w:szCs w:val="24"/>
        </w:rPr>
        <w:tab/>
      </w:r>
    </w:p>
    <w:sectPr w:rsidR="006B571C" w:rsidRPr="00091676" w:rsidSect="00A16F90">
      <w:pgSz w:w="15840" w:h="12240" w:orient="landscape"/>
      <w:pgMar w:top="709" w:right="956" w:bottom="709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5B"/>
    <w:rsid w:val="00091676"/>
    <w:rsid w:val="001B32E7"/>
    <w:rsid w:val="001E02AE"/>
    <w:rsid w:val="00263422"/>
    <w:rsid w:val="006312A9"/>
    <w:rsid w:val="00656D67"/>
    <w:rsid w:val="006B571C"/>
    <w:rsid w:val="008F5727"/>
    <w:rsid w:val="009C020A"/>
    <w:rsid w:val="009F1FF9"/>
    <w:rsid w:val="00A16F90"/>
    <w:rsid w:val="00A57636"/>
    <w:rsid w:val="00B26FF7"/>
    <w:rsid w:val="00B7495B"/>
    <w:rsid w:val="00BB4D14"/>
    <w:rsid w:val="00E40F22"/>
    <w:rsid w:val="00F3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B15AC-8399-4E3F-9C19-3428DB6E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20A"/>
    <w:pPr>
      <w:spacing w:after="0" w:line="240" w:lineRule="auto"/>
      <w:ind w:firstLine="851"/>
      <w:jc w:val="both"/>
    </w:pPr>
    <w:rPr>
      <w:rFonts w:ascii="Times Armenian" w:eastAsia="Times New Roman" w:hAnsi="Times Armeni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 Comp3</dc:creator>
  <cp:keywords/>
  <dc:description/>
  <cp:lastModifiedBy>Lic Comp3</cp:lastModifiedBy>
  <cp:revision>18</cp:revision>
  <dcterms:created xsi:type="dcterms:W3CDTF">2019-03-05T06:23:00Z</dcterms:created>
  <dcterms:modified xsi:type="dcterms:W3CDTF">2021-01-11T08:33:00Z</dcterms:modified>
</cp:coreProperties>
</file>