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65" w:rsidRPr="00510965" w:rsidRDefault="00510965" w:rsidP="00510965">
      <w:pPr>
        <w:spacing w:line="300" w:lineRule="exact"/>
        <w:jc w:val="center"/>
        <w:rPr>
          <w:rFonts w:ascii="Noto Sans CJK TC Light" w:eastAsia="Noto Sans CJK TC Light" w:hAnsi="Noto Sans CJK TC Light"/>
          <w:noProof/>
        </w:rPr>
      </w:pPr>
      <w:r>
        <w:rPr>
          <w:rFonts w:ascii="Noto Sans CJK TC Light" w:eastAsia="Noto Sans CJK TC Light" w:hAnsi="Noto Sans CJK TC Light"/>
          <w:noProof/>
        </w:rPr>
        <w:t xml:space="preserve">20210224 </w:t>
      </w:r>
      <w:r w:rsidRPr="00510965">
        <w:rPr>
          <w:rFonts w:ascii="Noto Sans CJK TC Light" w:eastAsia="Noto Sans CJK TC Light" w:hAnsi="Noto Sans CJK TC Light" w:hint="eastAsia"/>
          <w:noProof/>
        </w:rPr>
        <w:t>WD h</w:t>
      </w:r>
      <w:r w:rsidRPr="00510965">
        <w:rPr>
          <w:rFonts w:ascii="Noto Sans CJK TC Light" w:eastAsia="Noto Sans CJK TC Light" w:hAnsi="Noto Sans CJK TC Light"/>
          <w:noProof/>
        </w:rPr>
        <w:t>w1</w:t>
      </w:r>
    </w:p>
    <w:p w:rsidR="00510965" w:rsidRPr="00510965" w:rsidRDefault="00510965" w:rsidP="00510965">
      <w:pPr>
        <w:spacing w:line="300" w:lineRule="exact"/>
        <w:jc w:val="right"/>
        <w:rPr>
          <w:rFonts w:ascii="Noto Sans CJK TC Light" w:eastAsia="Noto Sans CJK TC Light" w:hAnsi="Noto Sans CJK TC Light"/>
          <w:noProof/>
        </w:rPr>
      </w:pPr>
      <w:r w:rsidRPr="00510965">
        <w:rPr>
          <w:rFonts w:ascii="Noto Sans CJK TC Light" w:eastAsia="Noto Sans CJK TC Light" w:hAnsi="Noto Sans CJK TC Light"/>
          <w:noProof/>
        </w:rPr>
        <w:t xml:space="preserve">0716207 </w:t>
      </w:r>
      <w:r w:rsidRPr="00510965">
        <w:rPr>
          <w:rFonts w:ascii="Noto Sans CJK TC Light" w:eastAsia="Noto Sans CJK TC Light" w:hAnsi="Noto Sans CJK TC Light" w:hint="eastAsia"/>
          <w:noProof/>
        </w:rPr>
        <w:t>呂思函</w:t>
      </w:r>
    </w:p>
    <w:p w:rsidR="00510965" w:rsidRPr="00510965" w:rsidRDefault="00510965" w:rsidP="00510965">
      <w:pPr>
        <w:pStyle w:val="a3"/>
        <w:numPr>
          <w:ilvl w:val="0"/>
          <w:numId w:val="1"/>
        </w:numPr>
        <w:spacing w:line="300" w:lineRule="exact"/>
        <w:ind w:leftChars="0"/>
        <w:rPr>
          <w:rFonts w:ascii="Noto Sans CJK TC Light" w:eastAsia="Noto Sans CJK TC Light" w:hAnsi="Noto Sans CJK TC Light"/>
          <w:noProof/>
        </w:rPr>
      </w:pPr>
      <w:r w:rsidRPr="00510965">
        <w:rPr>
          <w:rFonts w:ascii="Noto Sans CJK TC Light" w:eastAsia="Noto Sans CJK TC Light" w:hAnsi="Noto Sans CJK TC Light" w:hint="eastAsia"/>
          <w:noProof/>
        </w:rPr>
        <w:t>好的網頁設計</w:t>
      </w:r>
    </w:p>
    <w:p w:rsidR="00510965" w:rsidRPr="00510965" w:rsidRDefault="003463B0" w:rsidP="003463B0">
      <w:pPr>
        <w:spacing w:line="300" w:lineRule="exact"/>
        <w:ind w:left="480" w:firstLine="480"/>
        <w:rPr>
          <w:rFonts w:ascii="Noto Sans CJK TC Light" w:eastAsia="Noto Sans CJK TC Light" w:hAnsi="Noto Sans CJK TC Light" w:hint="eastAsia"/>
          <w:noProof/>
        </w:rPr>
      </w:pPr>
      <w:r>
        <w:rPr>
          <w:rFonts w:ascii="Noto Sans CJK TC Light" w:eastAsia="Noto Sans CJK TC Light" w:hAnsi="Noto Sans CJK TC Light" w:hint="eastAsia"/>
          <w:noProof/>
        </w:rPr>
        <w:t>新的單一入口網頁真的做的挺好的，左邊的側邊欄分門別類非常清楚，細部資訊不會一坨出現在畫面上</w:t>
      </w:r>
      <w:r w:rsidR="00F26237">
        <w:rPr>
          <w:rFonts w:ascii="Noto Sans CJK TC Light" w:eastAsia="Noto Sans CJK TC Light" w:hAnsi="Noto Sans CJK TC Light" w:hint="eastAsia"/>
          <w:noProof/>
        </w:rPr>
        <w:t>，若想要查找特定資料也只要再點選對應的標籤</w:t>
      </w:r>
      <w:r>
        <w:rPr>
          <w:rFonts w:ascii="Noto Sans CJK TC Light" w:eastAsia="Noto Sans CJK TC Light" w:hAnsi="Noto Sans CJK TC Light" w:hint="eastAsia"/>
          <w:noProof/>
        </w:rPr>
        <w:t>；右邊的區塊式整理</w:t>
      </w:r>
      <w:r w:rsidR="00F26237">
        <w:rPr>
          <w:rFonts w:ascii="Noto Sans CJK TC Light" w:eastAsia="Noto Sans CJK TC Light" w:hAnsi="Noto Sans CJK TC Light" w:hint="eastAsia"/>
          <w:noProof/>
        </w:rPr>
        <w:t>使用</w:t>
      </w:r>
      <w:r>
        <w:rPr>
          <w:rFonts w:ascii="Noto Sans CJK TC Light" w:eastAsia="Noto Sans CJK TC Light" w:hAnsi="Noto Sans CJK TC Light" w:hint="eastAsia"/>
          <w:noProof/>
        </w:rPr>
        <w:t>不同顏色，讓每個</w:t>
      </w:r>
      <w:r w:rsidR="00F26237">
        <w:rPr>
          <w:rFonts w:ascii="Noto Sans CJK TC Light" w:eastAsia="Noto Sans CJK TC Light" w:hAnsi="Noto Sans CJK TC Light" w:hint="eastAsia"/>
          <w:noProof/>
        </w:rPr>
        <w:t>學生比較關注的</w:t>
      </w:r>
      <w:r>
        <w:rPr>
          <w:rFonts w:ascii="Noto Sans CJK TC Light" w:eastAsia="Noto Sans CJK TC Light" w:hAnsi="Noto Sans CJK TC Light" w:hint="eastAsia"/>
          <w:noProof/>
        </w:rPr>
        <w:t>重點事項清晰</w:t>
      </w:r>
      <w:r w:rsidR="00F26237">
        <w:rPr>
          <w:rFonts w:ascii="Noto Sans CJK TC Light" w:eastAsia="Noto Sans CJK TC Light" w:hAnsi="Noto Sans CJK TC Light" w:hint="eastAsia"/>
          <w:noProof/>
        </w:rPr>
        <w:t>地</w:t>
      </w:r>
      <w:r>
        <w:rPr>
          <w:rFonts w:ascii="Noto Sans CJK TC Light" w:eastAsia="Noto Sans CJK TC Light" w:hAnsi="Noto Sans CJK TC Light" w:hint="eastAsia"/>
          <w:noProof/>
        </w:rPr>
        <w:t>歸類出來。</w:t>
      </w:r>
    </w:p>
    <w:p w:rsidR="00510965" w:rsidRPr="00510965" w:rsidRDefault="00F26237" w:rsidP="00510965">
      <w:pPr>
        <w:spacing w:line="300" w:lineRule="exact"/>
        <w:rPr>
          <w:rFonts w:ascii="Noto Sans CJK TC Light" w:eastAsia="Noto Sans CJK TC Light" w:hAnsi="Noto Sans CJK TC Light"/>
          <w:noProof/>
        </w:rPr>
      </w:pPr>
      <w:r w:rsidRPr="00510965">
        <w:rPr>
          <w:rFonts w:ascii="Noto Sans CJK TC Light" w:eastAsia="Noto Sans CJK TC Light" w:hAnsi="Noto Sans CJK TC Light"/>
          <w:noProof/>
        </w:rPr>
        <w:drawing>
          <wp:anchor distT="0" distB="0" distL="114300" distR="114300" simplePos="0" relativeHeight="251658240" behindDoc="1" locked="0" layoutInCell="1" allowOverlap="1" wp14:anchorId="7F64DEC3" wp14:editId="5BC2D5E6">
            <wp:simplePos x="0" y="0"/>
            <wp:positionH relativeFrom="margin">
              <wp:posOffset>311150</wp:posOffset>
            </wp:positionH>
            <wp:positionV relativeFrom="paragraph">
              <wp:posOffset>63500</wp:posOffset>
            </wp:positionV>
            <wp:extent cx="3206750" cy="180340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965" w:rsidRDefault="00510965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510965" w:rsidRDefault="00510965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510965" w:rsidRPr="003463B0" w:rsidRDefault="00510965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3463B0" w:rsidRDefault="00F26237" w:rsidP="00510965">
      <w:pPr>
        <w:spacing w:line="300" w:lineRule="exact"/>
        <w:rPr>
          <w:rFonts w:ascii="Noto Sans CJK TC Light" w:eastAsia="Noto Sans CJK TC Light" w:hAnsi="Noto Sans CJK TC Ligh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FE5259" wp14:editId="4FAA1BE3">
            <wp:simplePos x="0" y="0"/>
            <wp:positionH relativeFrom="column">
              <wp:posOffset>2040890</wp:posOffset>
            </wp:positionH>
            <wp:positionV relativeFrom="paragraph">
              <wp:posOffset>226695</wp:posOffset>
            </wp:positionV>
            <wp:extent cx="3219450" cy="18110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3B0" w:rsidRDefault="003463B0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3463B0" w:rsidRDefault="003463B0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3463B0" w:rsidRDefault="003463B0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3463B0" w:rsidRDefault="003463B0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F26237" w:rsidRDefault="00F26237" w:rsidP="00510965">
      <w:pPr>
        <w:spacing w:line="300" w:lineRule="exact"/>
        <w:rPr>
          <w:rFonts w:ascii="Noto Sans CJK TC Light" w:eastAsia="Noto Sans CJK TC Light" w:hAnsi="Noto Sans CJK TC Light"/>
        </w:rPr>
      </w:pPr>
    </w:p>
    <w:p w:rsidR="00F26237" w:rsidRDefault="00F26237" w:rsidP="00510965">
      <w:pPr>
        <w:spacing w:line="300" w:lineRule="exact"/>
        <w:rPr>
          <w:rFonts w:ascii="Noto Sans CJK TC Light" w:eastAsia="Noto Sans CJK TC Light" w:hAnsi="Noto Sans CJK TC Light" w:hint="eastAsia"/>
        </w:rPr>
      </w:pPr>
    </w:p>
    <w:p w:rsidR="003463B0" w:rsidRDefault="003463B0" w:rsidP="003463B0">
      <w:pPr>
        <w:pStyle w:val="a3"/>
        <w:numPr>
          <w:ilvl w:val="0"/>
          <w:numId w:val="1"/>
        </w:numPr>
        <w:spacing w:line="300" w:lineRule="exact"/>
        <w:ind w:leftChars="0"/>
        <w:rPr>
          <w:rFonts w:ascii="Noto Sans CJK TC Light" w:eastAsia="Noto Sans CJK TC Light" w:hAnsi="Noto Sans CJK TC Light"/>
        </w:rPr>
      </w:pPr>
      <w:r>
        <w:rPr>
          <w:rFonts w:ascii="Noto Sans CJK TC Light" w:eastAsia="Noto Sans CJK TC Light" w:hAnsi="Noto Sans CJK TC Light" w:hint="eastAsia"/>
        </w:rPr>
        <w:t>不好的網頁設計</w:t>
      </w:r>
    </w:p>
    <w:p w:rsidR="003463B0" w:rsidRPr="003463B0" w:rsidRDefault="00F26237" w:rsidP="003463B0">
      <w:pPr>
        <w:spacing w:line="300" w:lineRule="exact"/>
        <w:ind w:left="480" w:firstLine="480"/>
        <w:rPr>
          <w:rFonts w:ascii="Noto Sans CJK TC Light" w:eastAsia="Noto Sans CJK TC Light" w:hAnsi="Noto Sans CJK TC Light" w:hint="eastAsia"/>
        </w:rPr>
      </w:pPr>
      <w:r>
        <w:rPr>
          <w:rFonts w:ascii="Noto Sans CJK TC Light" w:eastAsia="Noto Sans CJK TC Light" w:hAnsi="Noto Sans CJK TC Light" w:hint="eastAsia"/>
        </w:rPr>
        <w:t>舊的學程</w:t>
      </w:r>
      <w:r w:rsidR="003463B0">
        <w:rPr>
          <w:rFonts w:ascii="Noto Sans CJK TC Light" w:eastAsia="Noto Sans CJK TC Light" w:hAnsi="Noto Sans CJK TC Light" w:hint="eastAsia"/>
        </w:rPr>
        <w:t>網頁中</w:t>
      </w:r>
      <w:r>
        <w:rPr>
          <w:rFonts w:ascii="Noto Sans CJK TC Light" w:eastAsia="Noto Sans CJK TC Light" w:hAnsi="Noto Sans CJK TC Light" w:hint="eastAsia"/>
        </w:rPr>
        <w:t>，</w:t>
      </w:r>
      <w:r w:rsidR="003463B0">
        <w:rPr>
          <w:rFonts w:ascii="Noto Sans CJK TC Light" w:eastAsia="Noto Sans CJK TC Light" w:hAnsi="Noto Sans CJK TC Light" w:hint="eastAsia"/>
        </w:rPr>
        <w:t>多數色塊採用鮮豔的顏色、圖片和表格也是</w:t>
      </w:r>
      <w:proofErr w:type="gramStart"/>
      <w:r>
        <w:rPr>
          <w:rFonts w:ascii="Noto Sans CJK TC Light" w:eastAsia="Noto Sans CJK TC Light" w:hAnsi="Noto Sans CJK TC Light" w:hint="eastAsia"/>
        </w:rPr>
        <w:t>用</w:t>
      </w:r>
      <w:r w:rsidR="003463B0">
        <w:rPr>
          <w:rFonts w:ascii="Noto Sans CJK TC Light" w:eastAsia="Noto Sans CJK TC Light" w:hAnsi="Noto Sans CJK TC Light" w:hint="eastAsia"/>
        </w:rPr>
        <w:t>全屏填滿</w:t>
      </w:r>
      <w:proofErr w:type="gramEnd"/>
      <w:r w:rsidR="003463B0">
        <w:rPr>
          <w:rFonts w:ascii="Noto Sans CJK TC Light" w:eastAsia="Noto Sans CJK TC Light" w:hAnsi="Noto Sans CJK TC Light" w:hint="eastAsia"/>
        </w:rPr>
        <w:t>整個畫面，導致觀覽螢幕時會</w:t>
      </w:r>
      <w:r w:rsidR="003463B0">
        <w:rPr>
          <w:rFonts w:ascii="Noto Sans CJK TC Light" w:eastAsia="Noto Sans CJK TC Light" w:hAnsi="Noto Sans CJK TC Light" w:hint="eastAsia"/>
        </w:rPr>
        <w:t>有壓迫感</w:t>
      </w:r>
      <w:r w:rsidR="003463B0">
        <w:rPr>
          <w:rFonts w:ascii="Noto Sans CJK TC Light" w:eastAsia="Noto Sans CJK TC Light" w:hAnsi="Noto Sans CJK TC Light" w:hint="eastAsia"/>
        </w:rPr>
        <w:t>、且上面的文字難以閱讀</w:t>
      </w:r>
      <w:r>
        <w:rPr>
          <w:rFonts w:ascii="Noto Sans CJK TC Light" w:eastAsia="Noto Sans CJK TC Light" w:hAnsi="Noto Sans CJK TC Light" w:hint="eastAsia"/>
        </w:rPr>
        <w:t>，這種作法應該比較適合小螢幕的手機或平板；</w:t>
      </w:r>
      <w:r w:rsidR="003463B0">
        <w:rPr>
          <w:rFonts w:ascii="Noto Sans CJK TC Light" w:eastAsia="Noto Sans CJK TC Light" w:hAnsi="Noto Sans CJK TC Light" w:hint="eastAsia"/>
        </w:rPr>
        <w:t>網頁底下的學程資訊羅列全部資料、沒有</w:t>
      </w:r>
      <w:r>
        <w:rPr>
          <w:rFonts w:ascii="Noto Sans CJK TC Light" w:eastAsia="Noto Sans CJK TC Light" w:hAnsi="Noto Sans CJK TC Light" w:hint="eastAsia"/>
        </w:rPr>
        <w:t>分類，所以只查詢自己想要的資訊非常不容易，如果適當使用標籤來歸類一下的話，資訊</w:t>
      </w:r>
      <w:r w:rsidR="004771BA">
        <w:rPr>
          <w:rFonts w:ascii="Noto Sans CJK TC Light" w:eastAsia="Noto Sans CJK TC Light" w:hAnsi="Noto Sans CJK TC Light" w:hint="eastAsia"/>
        </w:rPr>
        <w:t>應該能</w:t>
      </w:r>
      <w:r>
        <w:rPr>
          <w:rFonts w:ascii="Noto Sans CJK TC Light" w:eastAsia="Noto Sans CJK TC Light" w:hAnsi="Noto Sans CJK TC Light" w:hint="eastAsia"/>
        </w:rPr>
        <w:t>比較</w:t>
      </w:r>
      <w:r w:rsidR="004771BA">
        <w:rPr>
          <w:rFonts w:ascii="Noto Sans CJK TC Light" w:eastAsia="Noto Sans CJK TC Light" w:hAnsi="Noto Sans CJK TC Light" w:hint="eastAsia"/>
        </w:rPr>
        <w:t>地</w:t>
      </w:r>
      <w:r>
        <w:rPr>
          <w:rFonts w:ascii="Noto Sans CJK TC Light" w:eastAsia="Noto Sans CJK TC Light" w:hAnsi="Noto Sans CJK TC Light" w:hint="eastAsia"/>
        </w:rPr>
        <w:t>清晰</w:t>
      </w:r>
      <w:r w:rsidR="004771BA">
        <w:rPr>
          <w:rFonts w:ascii="Noto Sans CJK TC Light" w:eastAsia="Noto Sans CJK TC Light" w:hAnsi="Noto Sans CJK TC Light" w:hint="eastAsia"/>
        </w:rPr>
        <w:t>呈現</w:t>
      </w:r>
      <w:bookmarkStart w:id="0" w:name="_GoBack"/>
      <w:bookmarkEnd w:id="0"/>
      <w:r>
        <w:rPr>
          <w:rFonts w:ascii="Noto Sans CJK TC Light" w:eastAsia="Noto Sans CJK TC Light" w:hAnsi="Noto Sans CJK TC Light" w:hint="eastAsia"/>
        </w:rPr>
        <w:t>。</w:t>
      </w:r>
    </w:p>
    <w:p w:rsidR="00B72A87" w:rsidRPr="00510965" w:rsidRDefault="00F26237" w:rsidP="00510965">
      <w:pPr>
        <w:spacing w:line="300" w:lineRule="exact"/>
        <w:rPr>
          <w:rFonts w:ascii="Noto Sans CJK TC Light" w:eastAsia="Noto Sans CJK TC Light" w:hAnsi="Noto Sans CJK TC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D14" wp14:editId="10FDB423">
            <wp:simplePos x="0" y="0"/>
            <wp:positionH relativeFrom="margin">
              <wp:posOffset>311150</wp:posOffset>
            </wp:positionH>
            <wp:positionV relativeFrom="paragraph">
              <wp:posOffset>101600</wp:posOffset>
            </wp:positionV>
            <wp:extent cx="3219450" cy="181038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3B0">
        <w:rPr>
          <w:noProof/>
        </w:rPr>
        <w:drawing>
          <wp:anchor distT="0" distB="0" distL="114300" distR="114300" simplePos="0" relativeHeight="251660288" behindDoc="0" locked="0" layoutInCell="1" allowOverlap="1" wp14:anchorId="17E0660D" wp14:editId="16B7C523">
            <wp:simplePos x="0" y="0"/>
            <wp:positionH relativeFrom="margin">
              <wp:posOffset>2032000</wp:posOffset>
            </wp:positionH>
            <wp:positionV relativeFrom="paragraph">
              <wp:posOffset>1073150</wp:posOffset>
            </wp:positionV>
            <wp:extent cx="3228340" cy="18161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A87" w:rsidRPr="005109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Light">
    <w:panose1 w:val="020B03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21D0C"/>
    <w:multiLevelType w:val="hybridMultilevel"/>
    <w:tmpl w:val="3C864C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73"/>
    <w:rsid w:val="003463B0"/>
    <w:rsid w:val="004771BA"/>
    <w:rsid w:val="00510965"/>
    <w:rsid w:val="005439E6"/>
    <w:rsid w:val="007D4931"/>
    <w:rsid w:val="00845D73"/>
    <w:rsid w:val="00F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6621"/>
  <w15:chartTrackingRefBased/>
  <w15:docId w15:val="{234363C1-66C8-41D3-A1ED-25D7B1B3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9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2021-02-24T14:08:00Z</dcterms:created>
  <dcterms:modified xsi:type="dcterms:W3CDTF">2021-02-24T14:39:00Z</dcterms:modified>
</cp:coreProperties>
</file>