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Company Name layout table"/>
      </w:tblPr>
      <w:tblGrid>
        <w:gridCol w:w="7776"/>
      </w:tblGrid>
      <w:tr w:rsidR="008B3A22" w:rsidTr="005F3442">
        <w:trPr>
          <w:trHeight w:val="1173"/>
        </w:trPr>
        <w:tc>
          <w:tcPr>
            <w:tcW w:w="7776" w:type="dxa"/>
            <w:tcBorders>
              <w:bottom w:val="single" w:sz="8" w:space="0" w:color="CCCCCC" w:themeColor="background2"/>
            </w:tcBorders>
          </w:tcPr>
          <w:p w:rsidR="008B3A22" w:rsidRDefault="003A2E2A" w:rsidP="002E2296">
            <w:pPr>
              <w:pStyle w:val="CompanyName"/>
            </w:pPr>
            <w:sdt>
              <w:sdtPr>
                <w:alias w:val="Name"/>
                <w:tag w:val=""/>
                <w:id w:val="1599831477"/>
                <w:placeholder>
                  <w:docPart w:val="024507E0AB1A4AC3A17C6B14CFD90CC5"/>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2E2296">
                  <w:t>Springboard Capstone Two</w:t>
                </w:r>
              </w:sdtContent>
            </w:sdt>
          </w:p>
        </w:tc>
      </w:tr>
    </w:tbl>
    <w:p w:rsidR="008B3A22" w:rsidRDefault="003A2E2A" w:rsidP="00C84376">
      <w:pPr>
        <w:pStyle w:val="Title"/>
      </w:pPr>
      <w:sdt>
        <w:sdtPr>
          <w:alias w:val="Title"/>
          <w:tag w:val=""/>
          <w:id w:val="-2128073484"/>
          <w:placeholder>
            <w:docPart w:val="1DE90600880B41A08AC5865D8DA1FB32"/>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C84376">
            <w:t>Deception Detective</w:t>
          </w:r>
        </w:sdtContent>
      </w:sdt>
    </w:p>
    <w:p w:rsidR="008B3A22" w:rsidRDefault="008010F7" w:rsidP="008010F7">
      <w:pPr>
        <w:pStyle w:val="Subtitle"/>
      </w:pPr>
      <w:r>
        <w:t>Identifying Fake Reviews using Natural Language Processing</w:t>
      </w:r>
    </w:p>
    <w:p w:rsidR="008B3A22" w:rsidRDefault="00760F35" w:rsidP="008010F7">
      <w:pPr>
        <w:pStyle w:val="Date"/>
      </w:pPr>
      <w:r>
        <w:t>11/</w:t>
      </w:r>
      <w:r w:rsidR="008010F7">
        <w:t>7/2017</w:t>
      </w:r>
    </w:p>
    <w:p w:rsidR="008B3A22" w:rsidRDefault="00C84376" w:rsidP="00EA4A05">
      <w:pPr>
        <w:jc w:val="center"/>
      </w:pPr>
      <w:r>
        <w:rPr>
          <w:noProof/>
        </w:rPr>
        <w:drawing>
          <wp:inline distT="0" distB="0" distL="0" distR="0">
            <wp:extent cx="1924050" cy="2371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tectiveimage.png"/>
                    <pic:cNvPicPr/>
                  </pic:nvPicPr>
                  <pic:blipFill>
                    <a:blip r:embed="rId7">
                      <a:extLst>
                        <a:ext uri="{28A0092B-C50C-407E-A947-70E740481C1C}">
                          <a14:useLocalDpi xmlns:a14="http://schemas.microsoft.com/office/drawing/2010/main" val="0"/>
                        </a:ext>
                      </a:extLst>
                    </a:blip>
                    <a:stretch>
                      <a:fillRect/>
                    </a:stretch>
                  </pic:blipFill>
                  <pic:spPr>
                    <a:xfrm>
                      <a:off x="0" y="0"/>
                      <a:ext cx="1924050" cy="2371725"/>
                    </a:xfrm>
                    <a:prstGeom prst="rect">
                      <a:avLst/>
                    </a:prstGeom>
                  </pic:spPr>
                </pic:pic>
              </a:graphicData>
            </a:graphic>
          </wp:inline>
        </w:drawing>
      </w:r>
    </w:p>
    <w:p w:rsidR="0033452E" w:rsidRDefault="0033452E" w:rsidP="008B3A22"/>
    <w:p w:rsidR="00345698" w:rsidRDefault="00345698">
      <w:r>
        <w:br w:type="page"/>
      </w:r>
    </w:p>
    <w:p w:rsidR="0033452E" w:rsidRDefault="0033452E" w:rsidP="008B3A22"/>
    <w:p w:rsidR="008B3A22" w:rsidRDefault="00997704" w:rsidP="005129C2">
      <w:pPr>
        <w:pStyle w:val="Heading1"/>
        <w:jc w:val="center"/>
      </w:pPr>
      <w:r>
        <w:t>Contents</w:t>
      </w:r>
    </w:p>
    <w:p w:rsidR="00997704" w:rsidRPr="008F07C5" w:rsidRDefault="00997704" w:rsidP="008F07C5">
      <w:pPr>
        <w:pStyle w:val="ListParagraph"/>
        <w:numPr>
          <w:ilvl w:val="0"/>
          <w:numId w:val="1"/>
        </w:numPr>
        <w:spacing w:after="0" w:line="240" w:lineRule="auto"/>
        <w:rPr>
          <w:rFonts w:ascii="Times New Roman" w:eastAsia="Times New Roman" w:hAnsi="Times New Roman" w:cs="Times New Roman"/>
          <w:sz w:val="27"/>
          <w:szCs w:val="27"/>
        </w:rPr>
      </w:pPr>
      <w:r w:rsidRPr="008F07C5">
        <w:rPr>
          <w:rFonts w:ascii="Times New Roman" w:eastAsia="Times New Roman" w:hAnsi="Times New Roman" w:cs="Times New Roman"/>
          <w:sz w:val="27"/>
          <w:szCs w:val="27"/>
        </w:rPr>
        <w:t>The Problem</w:t>
      </w:r>
    </w:p>
    <w:p w:rsidR="00997704" w:rsidRPr="008F07C5" w:rsidRDefault="00997704" w:rsidP="008F07C5">
      <w:pPr>
        <w:pStyle w:val="ListParagraph"/>
        <w:numPr>
          <w:ilvl w:val="0"/>
          <w:numId w:val="1"/>
        </w:numPr>
        <w:spacing w:after="0" w:line="240" w:lineRule="auto"/>
        <w:rPr>
          <w:rFonts w:ascii="Times New Roman" w:eastAsia="Times New Roman" w:hAnsi="Times New Roman" w:cs="Times New Roman"/>
          <w:sz w:val="27"/>
          <w:szCs w:val="27"/>
        </w:rPr>
      </w:pPr>
      <w:r w:rsidRPr="008F07C5">
        <w:rPr>
          <w:rFonts w:ascii="Times New Roman" w:eastAsia="Times New Roman" w:hAnsi="Times New Roman" w:cs="Times New Roman"/>
          <w:sz w:val="27"/>
          <w:szCs w:val="27"/>
        </w:rPr>
        <w:t>The Data</w:t>
      </w:r>
    </w:p>
    <w:p w:rsidR="00997704" w:rsidRPr="008F07C5" w:rsidRDefault="00664FBA" w:rsidP="008F07C5">
      <w:pPr>
        <w:pStyle w:val="ListParagraph"/>
        <w:numPr>
          <w:ilvl w:val="0"/>
          <w:numId w:val="1"/>
        </w:numPr>
        <w:spacing w:after="0" w:line="240" w:lineRule="auto"/>
        <w:rPr>
          <w:rFonts w:ascii="Times New Roman" w:eastAsia="Times New Roman" w:hAnsi="Times New Roman" w:cs="Times New Roman"/>
          <w:sz w:val="27"/>
          <w:szCs w:val="27"/>
        </w:rPr>
      </w:pPr>
      <w:r w:rsidRPr="008F07C5">
        <w:rPr>
          <w:rFonts w:ascii="Times New Roman" w:eastAsia="Times New Roman" w:hAnsi="Times New Roman" w:cs="Times New Roman"/>
          <w:sz w:val="27"/>
          <w:szCs w:val="27"/>
        </w:rPr>
        <w:t>Natural Language Processing</w:t>
      </w:r>
    </w:p>
    <w:p w:rsidR="00664FBA" w:rsidRPr="008F07C5" w:rsidRDefault="00664FBA" w:rsidP="008F07C5">
      <w:pPr>
        <w:pStyle w:val="ListParagraph"/>
        <w:numPr>
          <w:ilvl w:val="0"/>
          <w:numId w:val="1"/>
        </w:numPr>
        <w:spacing w:after="0" w:line="240" w:lineRule="auto"/>
        <w:rPr>
          <w:rFonts w:ascii="Times New Roman" w:eastAsia="Times New Roman" w:hAnsi="Times New Roman" w:cs="Times New Roman"/>
          <w:sz w:val="27"/>
          <w:szCs w:val="27"/>
        </w:rPr>
      </w:pPr>
      <w:r w:rsidRPr="008F07C5">
        <w:rPr>
          <w:rFonts w:ascii="Times New Roman" w:eastAsia="Times New Roman" w:hAnsi="Times New Roman" w:cs="Times New Roman"/>
          <w:sz w:val="27"/>
          <w:szCs w:val="27"/>
        </w:rPr>
        <w:t>The Models</w:t>
      </w:r>
    </w:p>
    <w:p w:rsidR="00664FBA" w:rsidRPr="008F07C5" w:rsidRDefault="00664FBA" w:rsidP="008F07C5">
      <w:pPr>
        <w:pStyle w:val="ListParagraph"/>
        <w:numPr>
          <w:ilvl w:val="0"/>
          <w:numId w:val="1"/>
        </w:numPr>
        <w:spacing w:after="0" w:line="240" w:lineRule="auto"/>
        <w:rPr>
          <w:rFonts w:ascii="Times New Roman" w:eastAsia="Times New Roman" w:hAnsi="Times New Roman" w:cs="Times New Roman"/>
          <w:sz w:val="27"/>
          <w:szCs w:val="27"/>
        </w:rPr>
      </w:pPr>
      <w:r w:rsidRPr="008F07C5">
        <w:rPr>
          <w:rFonts w:ascii="Times New Roman" w:eastAsia="Times New Roman" w:hAnsi="Times New Roman" w:cs="Times New Roman"/>
          <w:sz w:val="27"/>
          <w:szCs w:val="27"/>
        </w:rPr>
        <w:t>The Results</w:t>
      </w:r>
    </w:p>
    <w:p w:rsidR="00664FBA" w:rsidRDefault="00A76488" w:rsidP="008F07C5">
      <w:pPr>
        <w:pStyle w:val="ListParagraph"/>
        <w:numPr>
          <w:ilvl w:val="0"/>
          <w:numId w:val="1"/>
        </w:num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Analysis</w:t>
      </w:r>
    </w:p>
    <w:p w:rsidR="00B45D2F" w:rsidRDefault="00B45D2F" w:rsidP="008F07C5">
      <w:pPr>
        <w:pStyle w:val="ListParagraph"/>
        <w:numPr>
          <w:ilvl w:val="0"/>
          <w:numId w:val="1"/>
        </w:num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References</w:t>
      </w:r>
    </w:p>
    <w:p w:rsidR="00F546E5" w:rsidRDefault="00F546E5" w:rsidP="00F546E5">
      <w:pPr>
        <w:spacing w:after="0" w:line="240" w:lineRule="auto"/>
        <w:ind w:left="360"/>
        <w:rPr>
          <w:rFonts w:ascii="Times New Roman" w:eastAsia="Times New Roman" w:hAnsi="Times New Roman" w:cs="Times New Roman"/>
          <w:sz w:val="27"/>
          <w:szCs w:val="27"/>
        </w:rPr>
      </w:pPr>
    </w:p>
    <w:p w:rsidR="00F546E5" w:rsidRPr="00F546E5" w:rsidRDefault="00F546E5" w:rsidP="00F546E5">
      <w:pPr>
        <w:rPr>
          <w:lang w:eastAsia="ja-JP"/>
        </w:rPr>
      </w:pPr>
      <w:r>
        <w:rPr>
          <w:rFonts w:ascii="Times New Roman" w:eastAsia="Times New Roman" w:hAnsi="Times New Roman" w:cs="Times New Roman"/>
          <w:sz w:val="27"/>
          <w:szCs w:val="27"/>
        </w:rPr>
        <w:br w:type="page"/>
      </w:r>
    </w:p>
    <w:p w:rsidR="008B3A22" w:rsidRDefault="00BA00CC" w:rsidP="00BA00CC">
      <w:pPr>
        <w:pStyle w:val="Heading3"/>
      </w:pPr>
      <w:r>
        <w:t>The Problem</w:t>
      </w:r>
    </w:p>
    <w:p w:rsidR="00E9630F" w:rsidRDefault="00E9630F" w:rsidP="00E9630F">
      <w:pPr>
        <w:spacing w:after="0" w:line="240" w:lineRule="auto"/>
        <w:rPr>
          <w:rFonts w:eastAsia="Times New Roman" w:cs="Times New Roman"/>
          <w:sz w:val="24"/>
          <w:szCs w:val="24"/>
        </w:rPr>
      </w:pPr>
      <w:r w:rsidRPr="00E9630F">
        <w:rPr>
          <w:rFonts w:eastAsia="Times New Roman" w:cs="Times New Roman"/>
          <w:sz w:val="24"/>
          <w:szCs w:val="24"/>
        </w:rPr>
        <w:t xml:space="preserve">A recent Forbes Article suggests that the fake review problem is getting worse, not better, despite efforts to </w:t>
      </w:r>
      <w:r w:rsidR="004921CC">
        <w:rPr>
          <w:rFonts w:eastAsia="Times New Roman" w:cs="Times New Roman"/>
          <w:sz w:val="24"/>
          <w:szCs w:val="24"/>
        </w:rPr>
        <w:t xml:space="preserve">minimize the practice. A </w:t>
      </w:r>
      <w:r w:rsidRPr="00E9630F">
        <w:rPr>
          <w:rFonts w:eastAsia="Times New Roman" w:cs="Times New Roman"/>
          <w:sz w:val="24"/>
          <w:szCs w:val="24"/>
        </w:rPr>
        <w:t>study by Harvard Business School estimates that as many as 20% of online reviews may be fraudulent</w:t>
      </w:r>
      <w:proofErr w:type="gramStart"/>
      <w:r w:rsidRPr="00E9630F">
        <w:rPr>
          <w:rFonts w:eastAsia="Times New Roman" w:cs="Times New Roman"/>
          <w:sz w:val="24"/>
          <w:szCs w:val="24"/>
        </w:rPr>
        <w:t>.[</w:t>
      </w:r>
      <w:proofErr w:type="gramEnd"/>
      <w:r w:rsidRPr="00E9630F">
        <w:rPr>
          <w:rFonts w:eastAsia="Times New Roman" w:cs="Times New Roman"/>
          <w:sz w:val="24"/>
          <w:szCs w:val="24"/>
        </w:rPr>
        <w:t>3]</w:t>
      </w:r>
    </w:p>
    <w:p w:rsidR="008E60EA" w:rsidRPr="00E9630F" w:rsidRDefault="008E60EA" w:rsidP="00E9630F">
      <w:pPr>
        <w:spacing w:after="0" w:line="240" w:lineRule="auto"/>
        <w:rPr>
          <w:rFonts w:eastAsia="Times New Roman" w:cs="Times New Roman"/>
          <w:sz w:val="24"/>
          <w:szCs w:val="24"/>
        </w:rPr>
      </w:pPr>
    </w:p>
    <w:p w:rsidR="00E9630F" w:rsidRPr="00E9630F" w:rsidRDefault="00E9630F" w:rsidP="00E9630F">
      <w:pPr>
        <w:spacing w:after="0" w:line="240" w:lineRule="auto"/>
        <w:rPr>
          <w:rFonts w:eastAsia="Times New Roman" w:cs="Times New Roman"/>
          <w:sz w:val="24"/>
          <w:szCs w:val="24"/>
        </w:rPr>
      </w:pPr>
      <w:r w:rsidRPr="00E9630F">
        <w:rPr>
          <w:rFonts w:eastAsia="Times New Roman" w:cs="Times New Roman"/>
          <w:sz w:val="24"/>
          <w:szCs w:val="24"/>
        </w:rPr>
        <w:t>Consumers rely on online reviews to make decisions about which products and services to purchase. Fake opinion reviews are a big problem because they make customers doubt the accuracy of online reviews. Research has shown that machine learning algorithms are better at identifying fake opinion reviews than human judges [1].</w:t>
      </w:r>
    </w:p>
    <w:p w:rsidR="00E9630F" w:rsidRPr="00E9630F" w:rsidRDefault="00E9630F" w:rsidP="00E9630F">
      <w:pPr>
        <w:spacing w:after="0" w:line="240" w:lineRule="auto"/>
        <w:rPr>
          <w:rFonts w:eastAsia="Times New Roman" w:cs="Times New Roman"/>
          <w:sz w:val="24"/>
          <w:szCs w:val="24"/>
        </w:rPr>
      </w:pPr>
    </w:p>
    <w:p w:rsidR="00E9630F" w:rsidRPr="00E9630F" w:rsidRDefault="00E9630F" w:rsidP="00E9630F">
      <w:pPr>
        <w:spacing w:after="0" w:line="240" w:lineRule="auto"/>
        <w:rPr>
          <w:rFonts w:eastAsia="Times New Roman" w:cs="Times New Roman"/>
          <w:sz w:val="24"/>
          <w:szCs w:val="24"/>
        </w:rPr>
      </w:pPr>
      <w:r w:rsidRPr="00E9630F">
        <w:rPr>
          <w:rFonts w:eastAsia="Times New Roman" w:cs="Times New Roman"/>
          <w:sz w:val="24"/>
          <w:szCs w:val="24"/>
        </w:rPr>
        <w:t>One of these two reviews is a genuine Yelp review and one is a fake review. Can you tell which is which?</w:t>
      </w:r>
    </w:p>
    <w:p w:rsidR="00E9630F" w:rsidRPr="00E9630F" w:rsidRDefault="008E60EA" w:rsidP="00E9630F">
      <w:pPr>
        <w:spacing w:before="120" w:after="0" w:line="240" w:lineRule="auto"/>
        <w:ind w:left="576" w:right="576"/>
        <w:jc w:val="both"/>
        <w:rPr>
          <w:sz w:val="24"/>
          <w:szCs w:val="24"/>
        </w:rPr>
      </w:pPr>
      <w:r>
        <w:rPr>
          <w:sz w:val="24"/>
          <w:szCs w:val="24"/>
        </w:rPr>
        <w:t>1.</w:t>
      </w:r>
      <w:r w:rsidR="00E9630F" w:rsidRPr="00E9630F">
        <w:rPr>
          <w:sz w:val="24"/>
          <w:szCs w:val="24"/>
        </w:rPr>
        <w:t xml:space="preserve"> </w:t>
      </w:r>
      <w:proofErr w:type="gramStart"/>
      <w:r w:rsidR="00E9630F" w:rsidRPr="00E9630F">
        <w:rPr>
          <w:sz w:val="24"/>
          <w:szCs w:val="24"/>
        </w:rPr>
        <w:t>have</w:t>
      </w:r>
      <w:proofErr w:type="gramEnd"/>
      <w:r w:rsidR="00E9630F" w:rsidRPr="00E9630F">
        <w:rPr>
          <w:sz w:val="24"/>
          <w:szCs w:val="24"/>
        </w:rPr>
        <w:t xml:space="preserve"> stayed at many hotels traveling for both business and pleasure and I can honestly </w:t>
      </w:r>
      <w:proofErr w:type="spellStart"/>
      <w:r w:rsidR="00E9630F" w:rsidRPr="00E9630F">
        <w:rPr>
          <w:sz w:val="24"/>
          <w:szCs w:val="24"/>
        </w:rPr>
        <w:t>stay</w:t>
      </w:r>
      <w:proofErr w:type="spellEnd"/>
      <w:r w:rsidR="00E9630F" w:rsidRPr="00E9630F">
        <w:rPr>
          <w:sz w:val="24"/>
          <w:szCs w:val="24"/>
        </w:rPr>
        <w:t xml:space="preserve"> that The James is tops. The service at the hotel is first class. The rooms are modern and very comfortable. The location is perfect within walking distance to all of the great sights and restaurants. Highly recommend to both business </w:t>
      </w:r>
      <w:proofErr w:type="spellStart"/>
      <w:r w:rsidR="00E9630F" w:rsidRPr="00E9630F">
        <w:rPr>
          <w:sz w:val="24"/>
          <w:szCs w:val="24"/>
        </w:rPr>
        <w:t>travellers</w:t>
      </w:r>
      <w:proofErr w:type="spellEnd"/>
      <w:r w:rsidR="00E9630F" w:rsidRPr="00E9630F">
        <w:rPr>
          <w:sz w:val="24"/>
          <w:szCs w:val="24"/>
        </w:rPr>
        <w:t xml:space="preserve"> and couples. </w:t>
      </w:r>
    </w:p>
    <w:p w:rsidR="00E9630F" w:rsidRPr="00E9630F" w:rsidRDefault="00E9630F" w:rsidP="00E9630F">
      <w:pPr>
        <w:spacing w:before="120" w:after="0" w:line="240" w:lineRule="auto"/>
        <w:ind w:left="576" w:right="576"/>
        <w:jc w:val="both"/>
        <w:rPr>
          <w:rFonts w:eastAsia="Times New Roman" w:cs="Times New Roman"/>
          <w:sz w:val="24"/>
          <w:szCs w:val="24"/>
        </w:rPr>
      </w:pPr>
      <w:r w:rsidRPr="00E9630F">
        <w:rPr>
          <w:sz w:val="24"/>
          <w:szCs w:val="24"/>
        </w:rPr>
        <w:t xml:space="preserve">2. My husband and I stayed at the James Chicago Hotel for our anniversary. This place is fantastic! We knew as soon as we arrived we made the right choice! The rooms are BEAUTIFUL and the staff very attentive and wonderful!! The area of the hotel is great, since I love to shop I couldn’t ask for more!! We will </w:t>
      </w:r>
      <w:proofErr w:type="spellStart"/>
      <w:r w:rsidRPr="00E9630F">
        <w:rPr>
          <w:sz w:val="24"/>
          <w:szCs w:val="24"/>
        </w:rPr>
        <w:t>definatly</w:t>
      </w:r>
      <w:proofErr w:type="spellEnd"/>
      <w:r w:rsidRPr="00E9630F">
        <w:rPr>
          <w:sz w:val="24"/>
          <w:szCs w:val="24"/>
        </w:rPr>
        <w:t xml:space="preserve"> be back to Chicago and we will for sure be back to the James Chicago.</w:t>
      </w:r>
    </w:p>
    <w:p w:rsidR="00E9630F" w:rsidRPr="00E9630F" w:rsidRDefault="00E9630F" w:rsidP="00E9630F">
      <w:pPr>
        <w:spacing w:after="0" w:line="240" w:lineRule="auto"/>
        <w:rPr>
          <w:rFonts w:eastAsia="Times New Roman" w:cs="Times New Roman"/>
          <w:sz w:val="24"/>
          <w:szCs w:val="24"/>
        </w:rPr>
      </w:pPr>
    </w:p>
    <w:p w:rsidR="00E9630F" w:rsidRPr="00E9630F" w:rsidRDefault="00E9630F" w:rsidP="00E9630F">
      <w:pPr>
        <w:spacing w:after="0" w:line="240" w:lineRule="auto"/>
        <w:rPr>
          <w:rFonts w:eastAsia="Times New Roman" w:cs="Times New Roman"/>
          <w:sz w:val="24"/>
          <w:szCs w:val="24"/>
        </w:rPr>
      </w:pPr>
      <w:r w:rsidRPr="00E9630F">
        <w:rPr>
          <w:rFonts w:eastAsia="Times New Roman" w:cs="Times New Roman"/>
          <w:sz w:val="24"/>
          <w:szCs w:val="24"/>
        </w:rPr>
        <w:t xml:space="preserve">If you have trouble identifying the fake one, you are not alone (#2 is the fake.). In a study done by Mylie </w:t>
      </w:r>
      <w:proofErr w:type="spellStart"/>
      <w:r w:rsidRPr="00E9630F">
        <w:rPr>
          <w:rFonts w:eastAsia="Times New Roman" w:cs="Times New Roman"/>
          <w:sz w:val="24"/>
          <w:szCs w:val="24"/>
        </w:rPr>
        <w:t>Ott</w:t>
      </w:r>
      <w:proofErr w:type="spellEnd"/>
      <w:r w:rsidRPr="00E9630F">
        <w:rPr>
          <w:rFonts w:eastAsia="Times New Roman" w:cs="Times New Roman"/>
          <w:sz w:val="24"/>
          <w:szCs w:val="24"/>
        </w:rPr>
        <w:t xml:space="preserve"> [1], human judges identified fake opinion reviews correctly with about the same accuracy as a random pick.</w:t>
      </w:r>
    </w:p>
    <w:p w:rsidR="00E9630F" w:rsidRPr="00E9630F" w:rsidRDefault="00E9630F" w:rsidP="00E9630F">
      <w:pPr>
        <w:spacing w:after="0" w:line="240" w:lineRule="auto"/>
        <w:rPr>
          <w:rFonts w:eastAsia="Times New Roman" w:cs="Times New Roman"/>
          <w:sz w:val="24"/>
          <w:szCs w:val="24"/>
        </w:rPr>
      </w:pPr>
    </w:p>
    <w:p w:rsidR="00E9630F" w:rsidRPr="00E9630F" w:rsidRDefault="00E9630F" w:rsidP="00E9630F">
      <w:pPr>
        <w:spacing w:after="0" w:line="240" w:lineRule="auto"/>
        <w:rPr>
          <w:rFonts w:eastAsia="Times New Roman" w:cs="Times New Roman"/>
          <w:sz w:val="24"/>
          <w:szCs w:val="24"/>
        </w:rPr>
      </w:pPr>
      <w:r w:rsidRPr="00E9630F">
        <w:rPr>
          <w:rFonts w:eastAsia="Times New Roman" w:cs="Times New Roman"/>
          <w:sz w:val="24"/>
          <w:szCs w:val="24"/>
        </w:rPr>
        <w:t xml:space="preserve">Humans are poorly equipped to distinguish between fake and genuine reviews. This project describes a use-case where machine learning algorithms using natural language processing are better at identifying opinion spam than human judges. For this reason, machine learning algorithms which can detect fake reviews would be useful for any commercial endeavor which wants to assure that their customers have access to genuine reviews. Review sites such as Yelp </w:t>
      </w:r>
      <w:r w:rsidR="00EE20B1">
        <w:rPr>
          <w:rFonts w:eastAsia="Times New Roman" w:cs="Times New Roman"/>
          <w:sz w:val="24"/>
          <w:szCs w:val="24"/>
        </w:rPr>
        <w:t xml:space="preserve">and TripAdvisor </w:t>
      </w:r>
      <w:r w:rsidRPr="00E9630F">
        <w:rPr>
          <w:rFonts w:eastAsia="Times New Roman" w:cs="Times New Roman"/>
          <w:sz w:val="24"/>
          <w:szCs w:val="24"/>
        </w:rPr>
        <w:t>could use the models to flag potential fake reviews.</w:t>
      </w:r>
    </w:p>
    <w:p w:rsidR="008B3A22" w:rsidRDefault="008B3A22" w:rsidP="00E9630F"/>
    <w:p w:rsidR="00FC2701" w:rsidRDefault="00FC2701" w:rsidP="00FC2701">
      <w:r>
        <w:br w:type="page"/>
      </w:r>
    </w:p>
    <w:p w:rsidR="008953A1" w:rsidRDefault="008953A1" w:rsidP="008953A1">
      <w:pPr>
        <w:pStyle w:val="Heading3"/>
      </w:pPr>
      <w:r>
        <w:t>T</w:t>
      </w:r>
      <w:r w:rsidR="00983190">
        <w:t>he Data</w:t>
      </w:r>
    </w:p>
    <w:p w:rsidR="008953A1" w:rsidRPr="00D2310A" w:rsidRDefault="00DF2FF5" w:rsidP="00337BDE">
      <w:pPr>
        <w:spacing w:after="0" w:line="240" w:lineRule="auto"/>
        <w:rPr>
          <w:rFonts w:eastAsia="Times New Roman" w:cs="Times New Roman"/>
          <w:sz w:val="24"/>
          <w:szCs w:val="24"/>
        </w:rPr>
      </w:pPr>
      <w:r w:rsidRPr="00D2310A">
        <w:rPr>
          <w:rFonts w:eastAsia="Times New Roman" w:cstheme="majorBidi"/>
          <w:sz w:val="24"/>
          <w:szCs w:val="24"/>
        </w:rPr>
        <w:t>Th</w:t>
      </w:r>
      <w:r w:rsidR="00BE33B2">
        <w:rPr>
          <w:rFonts w:eastAsia="Times New Roman" w:cstheme="majorBidi"/>
          <w:sz w:val="24"/>
          <w:szCs w:val="24"/>
        </w:rPr>
        <w:t>e dataset contains 1600 reviews:</w:t>
      </w:r>
      <w:r w:rsidRPr="00D2310A">
        <w:rPr>
          <w:rFonts w:eastAsia="Times New Roman" w:cstheme="majorBidi"/>
          <w:sz w:val="24"/>
          <w:szCs w:val="24"/>
        </w:rPr>
        <w:t xml:space="preserve"> each review is tagged with four identifiers: 1. whether </w:t>
      </w:r>
      <w:r w:rsidR="00337BDE">
        <w:rPr>
          <w:rFonts w:eastAsia="Times New Roman" w:cstheme="majorBidi"/>
          <w:sz w:val="24"/>
          <w:szCs w:val="24"/>
        </w:rPr>
        <w:t xml:space="preserve">it </w:t>
      </w:r>
      <w:r w:rsidRPr="00D2310A">
        <w:rPr>
          <w:rFonts w:eastAsia="Times New Roman" w:cstheme="majorBidi"/>
          <w:sz w:val="24"/>
          <w:szCs w:val="24"/>
        </w:rPr>
        <w:t>is deceptive or truthful, 2. the name of the hotel (</w:t>
      </w:r>
      <w:r w:rsidR="00337BDE">
        <w:rPr>
          <w:rFonts w:eastAsia="Times New Roman" w:cstheme="majorBidi"/>
          <w:sz w:val="24"/>
          <w:szCs w:val="24"/>
        </w:rPr>
        <w:t xml:space="preserve">one of </w:t>
      </w:r>
      <w:r w:rsidRPr="00D2310A">
        <w:rPr>
          <w:rFonts w:eastAsia="Times New Roman" w:cstheme="majorBidi"/>
          <w:sz w:val="24"/>
          <w:szCs w:val="24"/>
        </w:rPr>
        <w:t xml:space="preserve">twenty of the most popular hotels in Chicago), 3. </w:t>
      </w:r>
      <w:proofErr w:type="gramStart"/>
      <w:r w:rsidRPr="00D2310A">
        <w:rPr>
          <w:rFonts w:eastAsia="Times New Roman" w:cstheme="majorBidi"/>
          <w:sz w:val="24"/>
          <w:szCs w:val="24"/>
        </w:rPr>
        <w:t>polarity</w:t>
      </w:r>
      <w:proofErr w:type="gramEnd"/>
      <w:r w:rsidRPr="00D2310A">
        <w:rPr>
          <w:rFonts w:eastAsia="Times New Roman" w:cstheme="majorBidi"/>
          <w:sz w:val="24"/>
          <w:szCs w:val="24"/>
        </w:rPr>
        <w:t xml:space="preserve"> (negative or positive) 4. </w:t>
      </w:r>
      <w:proofErr w:type="gramStart"/>
      <w:r w:rsidRPr="00D2310A">
        <w:rPr>
          <w:rFonts w:eastAsia="Times New Roman" w:cstheme="majorBidi"/>
          <w:sz w:val="24"/>
          <w:szCs w:val="24"/>
        </w:rPr>
        <w:t>the</w:t>
      </w:r>
      <w:proofErr w:type="gramEnd"/>
      <w:r w:rsidRPr="00D2310A">
        <w:rPr>
          <w:rFonts w:eastAsia="Times New Roman" w:cstheme="majorBidi"/>
          <w:sz w:val="24"/>
          <w:szCs w:val="24"/>
        </w:rPr>
        <w:t xml:space="preserve"> source of the review (Yelp, TripAdvisor, or Mechanical Turk). There are 400 genuine positive reviews, 400 truthful negative reviews, 400 deceptive positive and 400 deceptive negative reviews for each of 20 of the most popular hotels in Chicago. </w:t>
      </w:r>
    </w:p>
    <w:p w:rsidR="008953A1" w:rsidRPr="00E9630F" w:rsidRDefault="008953A1" w:rsidP="008953A1">
      <w:pPr>
        <w:spacing w:after="0" w:line="240" w:lineRule="auto"/>
        <w:rPr>
          <w:rFonts w:eastAsia="Times New Roman" w:cs="Times New Roman"/>
          <w:sz w:val="24"/>
          <w:szCs w:val="24"/>
        </w:rPr>
      </w:pPr>
    </w:p>
    <w:p w:rsidR="00BE33B2" w:rsidRDefault="00BE33B2" w:rsidP="008953A1">
      <w:pPr>
        <w:spacing w:after="0" w:line="240" w:lineRule="auto"/>
        <w:rPr>
          <w:rFonts w:eastAsia="Times New Roman" w:cs="Times New Roman"/>
          <w:sz w:val="24"/>
          <w:szCs w:val="24"/>
        </w:rPr>
      </w:pPr>
      <w:r>
        <w:rPr>
          <w:rFonts w:eastAsia="Times New Roman" w:cs="Times New Roman"/>
          <w:sz w:val="24"/>
          <w:szCs w:val="24"/>
        </w:rPr>
        <w:t>Before we proceed with our data analysis</w:t>
      </w:r>
      <w:r w:rsidR="00F378C2">
        <w:rPr>
          <w:rFonts w:eastAsia="Times New Roman" w:cs="Times New Roman"/>
          <w:sz w:val="24"/>
          <w:szCs w:val="24"/>
        </w:rPr>
        <w:t>,</w:t>
      </w:r>
      <w:r>
        <w:rPr>
          <w:rFonts w:eastAsia="Times New Roman" w:cs="Times New Roman"/>
          <w:sz w:val="24"/>
          <w:szCs w:val="24"/>
        </w:rPr>
        <w:t xml:space="preserve"> we want to examine the data to see if it needs to be “cleaned”. Does it contain null values which will hinder our analysis, are there outliers which will skew our stati</w:t>
      </w:r>
      <w:r w:rsidR="00E43FFD">
        <w:rPr>
          <w:rFonts w:eastAsia="Times New Roman" w:cs="Times New Roman"/>
          <w:sz w:val="24"/>
          <w:szCs w:val="24"/>
        </w:rPr>
        <w:t xml:space="preserve">stical analysis, and is our dataset unbalanced or balanced, in other words are the number of truthful reviews roughly equal to the number </w:t>
      </w:r>
      <w:r w:rsidR="00004B3A">
        <w:rPr>
          <w:rFonts w:eastAsia="Times New Roman" w:cs="Times New Roman"/>
          <w:sz w:val="24"/>
          <w:szCs w:val="24"/>
        </w:rPr>
        <w:t>of deceptive reviews?</w:t>
      </w:r>
    </w:p>
    <w:p w:rsidR="008953A1" w:rsidRPr="00E9630F" w:rsidRDefault="00CC2A59" w:rsidP="008953A1">
      <w:pPr>
        <w:spacing w:after="0" w:line="240" w:lineRule="auto"/>
        <w:rPr>
          <w:rFonts w:eastAsia="Times New Roman" w:cs="Times New Roman"/>
          <w:sz w:val="24"/>
          <w:szCs w:val="24"/>
        </w:rPr>
      </w:pPr>
      <w:r>
        <w:rPr>
          <w:rFonts w:eastAsia="Times New Roman" w:cs="Times New Roman"/>
          <w:sz w:val="24"/>
          <w:szCs w:val="24"/>
        </w:rPr>
        <w:t>An examination of the data reveals that there are no nu</w:t>
      </w:r>
      <w:r w:rsidR="00CB4DA8">
        <w:rPr>
          <w:rFonts w:eastAsia="Times New Roman" w:cs="Times New Roman"/>
          <w:sz w:val="24"/>
          <w:szCs w:val="24"/>
        </w:rPr>
        <w:t>ll values, no outliers, and</w:t>
      </w:r>
      <w:r>
        <w:rPr>
          <w:rFonts w:eastAsia="Times New Roman" w:cs="Times New Roman"/>
          <w:sz w:val="24"/>
          <w:szCs w:val="24"/>
        </w:rPr>
        <w:t xml:space="preserve"> the dataset is balanced between negative and positive reviews, and truthful and deceptive reviews.</w:t>
      </w:r>
      <w:r w:rsidR="00233475">
        <w:rPr>
          <w:rFonts w:eastAsia="Times New Roman" w:cs="Times New Roman"/>
          <w:sz w:val="24"/>
          <w:szCs w:val="24"/>
        </w:rPr>
        <w:t xml:space="preserve"> Eac</w:t>
      </w:r>
      <w:r w:rsidR="00467507">
        <w:rPr>
          <w:rFonts w:eastAsia="Times New Roman" w:cs="Times New Roman"/>
          <w:sz w:val="24"/>
          <w:szCs w:val="24"/>
        </w:rPr>
        <w:t xml:space="preserve">h review text contains </w:t>
      </w:r>
      <w:r w:rsidR="00233475">
        <w:rPr>
          <w:rFonts w:eastAsia="Times New Roman" w:cs="Times New Roman"/>
          <w:sz w:val="24"/>
          <w:szCs w:val="24"/>
        </w:rPr>
        <w:t>150 characters or more.</w:t>
      </w:r>
    </w:p>
    <w:p w:rsidR="008953A1" w:rsidRPr="00E9630F" w:rsidRDefault="002A3E7F" w:rsidP="008953A1">
      <w:pPr>
        <w:spacing w:after="0" w:line="240" w:lineRule="auto"/>
        <w:rPr>
          <w:rFonts w:eastAsia="Times New Roman" w:cs="Times New Roman"/>
          <w:sz w:val="24"/>
          <w:szCs w:val="24"/>
        </w:rPr>
      </w:pPr>
      <w:r>
        <w:rPr>
          <w:rFonts w:eastAsia="Times New Roman" w:cs="Times New Roman"/>
          <w:sz w:val="24"/>
          <w:szCs w:val="24"/>
        </w:rPr>
        <w:t>The first three rows in the dataset are shown below:</w:t>
      </w:r>
    </w:p>
    <w:p w:rsidR="002A3E7F" w:rsidRPr="0064272E" w:rsidRDefault="002A3E7F" w:rsidP="002A3E7F">
      <w:pPr>
        <w:spacing w:after="0" w:line="240" w:lineRule="auto"/>
        <w:rPr>
          <w:rFonts w:ascii="Times New Roman" w:eastAsia="Times New Roman" w:hAnsi="Times New Roman" w:cs="Times New Roman"/>
          <w:sz w:val="27"/>
          <w:szCs w:val="27"/>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1E0" w:firstRow="1" w:lastRow="1" w:firstColumn="1" w:lastColumn="1" w:noHBand="0" w:noVBand="0"/>
      </w:tblPr>
      <w:tblGrid>
        <w:gridCol w:w="115"/>
        <w:gridCol w:w="815"/>
        <w:gridCol w:w="596"/>
        <w:gridCol w:w="690"/>
        <w:gridCol w:w="898"/>
        <w:gridCol w:w="3503"/>
      </w:tblGrid>
      <w:tr w:rsidR="002A3E7F" w:rsidRPr="00291D87" w:rsidTr="001706EF">
        <w:trPr>
          <w:trHeight w:val="420"/>
        </w:trPr>
        <w:tc>
          <w:tcPr>
            <w:tcW w:w="0" w:type="auto"/>
          </w:tcPr>
          <w:p w:rsidR="002A3E7F" w:rsidRPr="00291D87" w:rsidRDefault="002A3E7F" w:rsidP="001706EF">
            <w:pPr>
              <w:pStyle w:val="TableParagraph"/>
              <w:spacing w:before="0"/>
              <w:ind w:left="0"/>
              <w:rPr>
                <w:rFonts w:ascii="Times New Roman"/>
                <w:sz w:val="16"/>
                <w:szCs w:val="16"/>
              </w:rPr>
            </w:pPr>
          </w:p>
        </w:tc>
        <w:tc>
          <w:tcPr>
            <w:tcW w:w="0" w:type="auto"/>
          </w:tcPr>
          <w:p w:rsidR="002A3E7F" w:rsidRPr="00291D87" w:rsidRDefault="002A3E7F" w:rsidP="001706EF">
            <w:pPr>
              <w:pStyle w:val="TableParagraph"/>
              <w:ind w:left="61"/>
              <w:rPr>
                <w:b/>
                <w:sz w:val="16"/>
                <w:szCs w:val="16"/>
              </w:rPr>
            </w:pPr>
            <w:r w:rsidRPr="00291D87">
              <w:rPr>
                <w:b/>
                <w:sz w:val="16"/>
                <w:szCs w:val="16"/>
              </w:rPr>
              <w:t>deceptive</w:t>
            </w:r>
          </w:p>
        </w:tc>
        <w:tc>
          <w:tcPr>
            <w:tcW w:w="0" w:type="auto"/>
          </w:tcPr>
          <w:p w:rsidR="002A3E7F" w:rsidRPr="00291D87" w:rsidRDefault="002A3E7F" w:rsidP="001706EF">
            <w:pPr>
              <w:pStyle w:val="TableParagraph"/>
              <w:ind w:left="198"/>
              <w:rPr>
                <w:b/>
                <w:sz w:val="16"/>
                <w:szCs w:val="16"/>
              </w:rPr>
            </w:pPr>
            <w:r w:rsidRPr="00291D87">
              <w:rPr>
                <w:b/>
                <w:sz w:val="16"/>
                <w:szCs w:val="16"/>
              </w:rPr>
              <w:t>hotel</w:t>
            </w:r>
          </w:p>
        </w:tc>
        <w:tc>
          <w:tcPr>
            <w:tcW w:w="0" w:type="auto"/>
          </w:tcPr>
          <w:p w:rsidR="002A3E7F" w:rsidRPr="00291D87" w:rsidRDefault="002A3E7F" w:rsidP="001706EF">
            <w:pPr>
              <w:pStyle w:val="TableParagraph"/>
              <w:ind w:left="36" w:right="37"/>
              <w:jc w:val="center"/>
              <w:rPr>
                <w:b/>
                <w:sz w:val="16"/>
                <w:szCs w:val="16"/>
              </w:rPr>
            </w:pPr>
            <w:r w:rsidRPr="00291D87">
              <w:rPr>
                <w:b/>
                <w:sz w:val="16"/>
                <w:szCs w:val="16"/>
              </w:rPr>
              <w:t>polarity</w:t>
            </w:r>
          </w:p>
        </w:tc>
        <w:tc>
          <w:tcPr>
            <w:tcW w:w="0" w:type="auto"/>
          </w:tcPr>
          <w:p w:rsidR="002A3E7F" w:rsidRPr="00291D87" w:rsidRDefault="002A3E7F" w:rsidP="001706EF">
            <w:pPr>
              <w:pStyle w:val="TableParagraph"/>
              <w:ind w:left="0" w:right="62"/>
              <w:jc w:val="right"/>
              <w:rPr>
                <w:b/>
                <w:sz w:val="16"/>
                <w:szCs w:val="16"/>
              </w:rPr>
            </w:pPr>
            <w:r w:rsidRPr="00291D87">
              <w:rPr>
                <w:b/>
                <w:sz w:val="16"/>
                <w:szCs w:val="16"/>
              </w:rPr>
              <w:t>source</w:t>
            </w:r>
          </w:p>
        </w:tc>
        <w:tc>
          <w:tcPr>
            <w:tcW w:w="0" w:type="auto"/>
          </w:tcPr>
          <w:p w:rsidR="002A3E7F" w:rsidRPr="00291D87" w:rsidRDefault="002A3E7F" w:rsidP="001706EF">
            <w:pPr>
              <w:pStyle w:val="TableParagraph"/>
              <w:ind w:left="0" w:right="62"/>
              <w:jc w:val="right"/>
              <w:rPr>
                <w:b/>
                <w:sz w:val="16"/>
                <w:szCs w:val="16"/>
              </w:rPr>
            </w:pPr>
            <w:r w:rsidRPr="00291D87">
              <w:rPr>
                <w:b/>
                <w:sz w:val="16"/>
                <w:szCs w:val="16"/>
              </w:rPr>
              <w:t>text</w:t>
            </w:r>
          </w:p>
        </w:tc>
      </w:tr>
      <w:tr w:rsidR="002A3E7F" w:rsidRPr="00291D87" w:rsidTr="001706EF">
        <w:trPr>
          <w:trHeight w:val="420"/>
        </w:trPr>
        <w:tc>
          <w:tcPr>
            <w:tcW w:w="0" w:type="auto"/>
          </w:tcPr>
          <w:p w:rsidR="002A3E7F" w:rsidRPr="00291D87" w:rsidRDefault="002A3E7F" w:rsidP="001706EF">
            <w:pPr>
              <w:pStyle w:val="TableParagraph"/>
              <w:ind w:left="0" w:right="11"/>
              <w:jc w:val="center"/>
              <w:rPr>
                <w:b/>
                <w:sz w:val="16"/>
                <w:szCs w:val="16"/>
              </w:rPr>
            </w:pPr>
            <w:r w:rsidRPr="00291D87">
              <w:rPr>
                <w:b/>
                <w:sz w:val="16"/>
                <w:szCs w:val="16"/>
              </w:rPr>
              <w:t>0</w:t>
            </w:r>
          </w:p>
        </w:tc>
        <w:tc>
          <w:tcPr>
            <w:tcW w:w="0" w:type="auto"/>
          </w:tcPr>
          <w:p w:rsidR="002A3E7F" w:rsidRPr="00291D87" w:rsidRDefault="002A3E7F" w:rsidP="001706EF">
            <w:pPr>
              <w:pStyle w:val="TableParagraph"/>
              <w:rPr>
                <w:sz w:val="16"/>
                <w:szCs w:val="16"/>
              </w:rPr>
            </w:pPr>
            <w:r w:rsidRPr="00291D87">
              <w:rPr>
                <w:sz w:val="16"/>
                <w:szCs w:val="16"/>
              </w:rPr>
              <w:t>truthful</w:t>
            </w:r>
          </w:p>
        </w:tc>
        <w:tc>
          <w:tcPr>
            <w:tcW w:w="0" w:type="auto"/>
          </w:tcPr>
          <w:p w:rsidR="002A3E7F" w:rsidRPr="00291D87" w:rsidRDefault="002A3E7F" w:rsidP="001706EF">
            <w:pPr>
              <w:pStyle w:val="TableParagraph"/>
              <w:rPr>
                <w:sz w:val="16"/>
                <w:szCs w:val="16"/>
              </w:rPr>
            </w:pPr>
            <w:proofErr w:type="spellStart"/>
            <w:r w:rsidRPr="00291D87">
              <w:rPr>
                <w:sz w:val="16"/>
                <w:szCs w:val="16"/>
              </w:rPr>
              <w:t>conrad</w:t>
            </w:r>
            <w:proofErr w:type="spellEnd"/>
          </w:p>
        </w:tc>
        <w:tc>
          <w:tcPr>
            <w:tcW w:w="0" w:type="auto"/>
          </w:tcPr>
          <w:p w:rsidR="002A3E7F" w:rsidRPr="00291D87" w:rsidRDefault="002A3E7F" w:rsidP="001706EF">
            <w:pPr>
              <w:pStyle w:val="TableParagraph"/>
              <w:ind w:left="36" w:right="96"/>
              <w:jc w:val="center"/>
              <w:rPr>
                <w:sz w:val="16"/>
                <w:szCs w:val="16"/>
              </w:rPr>
            </w:pPr>
            <w:r w:rsidRPr="00291D87">
              <w:rPr>
                <w:sz w:val="16"/>
                <w:szCs w:val="16"/>
              </w:rPr>
              <w:t>positive</w:t>
            </w:r>
          </w:p>
        </w:tc>
        <w:tc>
          <w:tcPr>
            <w:tcW w:w="0" w:type="auto"/>
          </w:tcPr>
          <w:p w:rsidR="002A3E7F" w:rsidRPr="00291D87" w:rsidRDefault="002A3E7F" w:rsidP="001706EF">
            <w:pPr>
              <w:pStyle w:val="TableParagraph"/>
              <w:ind w:left="0" w:right="73"/>
              <w:jc w:val="right"/>
              <w:rPr>
                <w:sz w:val="16"/>
                <w:szCs w:val="16"/>
              </w:rPr>
            </w:pPr>
            <w:r w:rsidRPr="00291D87">
              <w:rPr>
                <w:sz w:val="16"/>
                <w:szCs w:val="16"/>
              </w:rPr>
              <w:t>TripAdvisor</w:t>
            </w:r>
          </w:p>
        </w:tc>
        <w:tc>
          <w:tcPr>
            <w:tcW w:w="0" w:type="auto"/>
          </w:tcPr>
          <w:p w:rsidR="002A3E7F" w:rsidRPr="00291D87" w:rsidRDefault="002A3E7F" w:rsidP="001706EF">
            <w:pPr>
              <w:pStyle w:val="TableParagraph"/>
              <w:rPr>
                <w:sz w:val="16"/>
                <w:szCs w:val="16"/>
              </w:rPr>
            </w:pPr>
            <w:r w:rsidRPr="00291D87">
              <w:rPr>
                <w:sz w:val="16"/>
                <w:szCs w:val="16"/>
              </w:rPr>
              <w:t>We stayed for a one night getaway with family ...</w:t>
            </w:r>
          </w:p>
        </w:tc>
      </w:tr>
      <w:tr w:rsidR="002A3E7F" w:rsidRPr="00291D87" w:rsidTr="001706EF">
        <w:trPr>
          <w:trHeight w:val="420"/>
        </w:trPr>
        <w:tc>
          <w:tcPr>
            <w:tcW w:w="0" w:type="auto"/>
          </w:tcPr>
          <w:p w:rsidR="002A3E7F" w:rsidRPr="00291D87" w:rsidRDefault="002A3E7F" w:rsidP="001706EF">
            <w:pPr>
              <w:pStyle w:val="TableParagraph"/>
              <w:ind w:left="0" w:right="11"/>
              <w:jc w:val="center"/>
              <w:rPr>
                <w:b/>
                <w:sz w:val="16"/>
                <w:szCs w:val="16"/>
              </w:rPr>
            </w:pPr>
            <w:r w:rsidRPr="00291D87">
              <w:rPr>
                <w:b/>
                <w:sz w:val="16"/>
                <w:szCs w:val="16"/>
              </w:rPr>
              <w:t>1</w:t>
            </w:r>
          </w:p>
        </w:tc>
        <w:tc>
          <w:tcPr>
            <w:tcW w:w="0" w:type="auto"/>
          </w:tcPr>
          <w:p w:rsidR="002A3E7F" w:rsidRPr="00291D87" w:rsidRDefault="002A3E7F" w:rsidP="001706EF">
            <w:pPr>
              <w:pStyle w:val="TableParagraph"/>
              <w:rPr>
                <w:sz w:val="16"/>
                <w:szCs w:val="16"/>
              </w:rPr>
            </w:pPr>
            <w:r w:rsidRPr="00291D87">
              <w:rPr>
                <w:sz w:val="16"/>
                <w:szCs w:val="16"/>
              </w:rPr>
              <w:t>truthful</w:t>
            </w:r>
          </w:p>
        </w:tc>
        <w:tc>
          <w:tcPr>
            <w:tcW w:w="0" w:type="auto"/>
          </w:tcPr>
          <w:p w:rsidR="002A3E7F" w:rsidRPr="00291D87" w:rsidRDefault="002A3E7F" w:rsidP="001706EF">
            <w:pPr>
              <w:pStyle w:val="TableParagraph"/>
              <w:rPr>
                <w:sz w:val="16"/>
                <w:szCs w:val="16"/>
              </w:rPr>
            </w:pPr>
            <w:proofErr w:type="spellStart"/>
            <w:r w:rsidRPr="00291D87">
              <w:rPr>
                <w:sz w:val="16"/>
                <w:szCs w:val="16"/>
              </w:rPr>
              <w:t>hyatt</w:t>
            </w:r>
            <w:proofErr w:type="spellEnd"/>
          </w:p>
        </w:tc>
        <w:tc>
          <w:tcPr>
            <w:tcW w:w="0" w:type="auto"/>
          </w:tcPr>
          <w:p w:rsidR="002A3E7F" w:rsidRPr="00291D87" w:rsidRDefault="002A3E7F" w:rsidP="001706EF">
            <w:pPr>
              <w:pStyle w:val="TableParagraph"/>
              <w:ind w:left="36" w:right="96"/>
              <w:jc w:val="center"/>
              <w:rPr>
                <w:sz w:val="16"/>
                <w:szCs w:val="16"/>
              </w:rPr>
            </w:pPr>
            <w:r w:rsidRPr="00291D87">
              <w:rPr>
                <w:sz w:val="16"/>
                <w:szCs w:val="16"/>
              </w:rPr>
              <w:t>positive</w:t>
            </w:r>
          </w:p>
        </w:tc>
        <w:tc>
          <w:tcPr>
            <w:tcW w:w="0" w:type="auto"/>
          </w:tcPr>
          <w:p w:rsidR="002A3E7F" w:rsidRPr="00291D87" w:rsidRDefault="002A3E7F" w:rsidP="001706EF">
            <w:pPr>
              <w:pStyle w:val="TableParagraph"/>
              <w:ind w:left="0" w:right="73"/>
              <w:jc w:val="right"/>
              <w:rPr>
                <w:sz w:val="16"/>
                <w:szCs w:val="16"/>
              </w:rPr>
            </w:pPr>
            <w:r w:rsidRPr="00291D87">
              <w:rPr>
                <w:sz w:val="16"/>
                <w:szCs w:val="16"/>
              </w:rPr>
              <w:t>TripAdvisor</w:t>
            </w:r>
          </w:p>
        </w:tc>
        <w:tc>
          <w:tcPr>
            <w:tcW w:w="0" w:type="auto"/>
          </w:tcPr>
          <w:p w:rsidR="002A3E7F" w:rsidRPr="00291D87" w:rsidRDefault="002A3E7F" w:rsidP="001706EF">
            <w:pPr>
              <w:pStyle w:val="TableParagraph"/>
              <w:rPr>
                <w:sz w:val="16"/>
                <w:szCs w:val="16"/>
              </w:rPr>
            </w:pPr>
            <w:r w:rsidRPr="00291D87">
              <w:rPr>
                <w:sz w:val="16"/>
                <w:szCs w:val="16"/>
              </w:rPr>
              <w:t>Triple A rate with upgrade to view room was le...</w:t>
            </w:r>
          </w:p>
        </w:tc>
      </w:tr>
      <w:tr w:rsidR="002A3E7F" w:rsidRPr="00291D87" w:rsidTr="001706EF">
        <w:trPr>
          <w:trHeight w:val="420"/>
        </w:trPr>
        <w:tc>
          <w:tcPr>
            <w:tcW w:w="0" w:type="auto"/>
          </w:tcPr>
          <w:p w:rsidR="002A3E7F" w:rsidRPr="00291D87" w:rsidRDefault="002A3E7F" w:rsidP="001706EF">
            <w:pPr>
              <w:pStyle w:val="TableParagraph"/>
              <w:ind w:left="0" w:right="11"/>
              <w:jc w:val="center"/>
              <w:rPr>
                <w:b/>
                <w:sz w:val="16"/>
                <w:szCs w:val="16"/>
              </w:rPr>
            </w:pPr>
            <w:r w:rsidRPr="00291D87">
              <w:rPr>
                <w:b/>
                <w:sz w:val="16"/>
                <w:szCs w:val="16"/>
              </w:rPr>
              <w:t>2</w:t>
            </w:r>
          </w:p>
        </w:tc>
        <w:tc>
          <w:tcPr>
            <w:tcW w:w="0" w:type="auto"/>
          </w:tcPr>
          <w:p w:rsidR="002A3E7F" w:rsidRPr="00291D87" w:rsidRDefault="002A3E7F" w:rsidP="001706EF">
            <w:pPr>
              <w:pStyle w:val="TableParagraph"/>
              <w:rPr>
                <w:sz w:val="16"/>
                <w:szCs w:val="16"/>
              </w:rPr>
            </w:pPr>
            <w:r w:rsidRPr="00291D87">
              <w:rPr>
                <w:sz w:val="16"/>
                <w:szCs w:val="16"/>
              </w:rPr>
              <w:t>truthful</w:t>
            </w:r>
          </w:p>
        </w:tc>
        <w:tc>
          <w:tcPr>
            <w:tcW w:w="0" w:type="auto"/>
          </w:tcPr>
          <w:p w:rsidR="002A3E7F" w:rsidRPr="00291D87" w:rsidRDefault="002A3E7F" w:rsidP="001706EF">
            <w:pPr>
              <w:pStyle w:val="TableParagraph"/>
              <w:rPr>
                <w:sz w:val="16"/>
                <w:szCs w:val="16"/>
              </w:rPr>
            </w:pPr>
            <w:proofErr w:type="spellStart"/>
            <w:r w:rsidRPr="00291D87">
              <w:rPr>
                <w:sz w:val="16"/>
                <w:szCs w:val="16"/>
              </w:rPr>
              <w:t>hyatt</w:t>
            </w:r>
            <w:proofErr w:type="spellEnd"/>
          </w:p>
        </w:tc>
        <w:tc>
          <w:tcPr>
            <w:tcW w:w="0" w:type="auto"/>
          </w:tcPr>
          <w:p w:rsidR="002A3E7F" w:rsidRPr="00291D87" w:rsidRDefault="002A3E7F" w:rsidP="001706EF">
            <w:pPr>
              <w:pStyle w:val="TableParagraph"/>
              <w:ind w:left="36" w:right="96"/>
              <w:jc w:val="center"/>
              <w:rPr>
                <w:sz w:val="16"/>
                <w:szCs w:val="16"/>
              </w:rPr>
            </w:pPr>
            <w:r w:rsidRPr="00291D87">
              <w:rPr>
                <w:sz w:val="16"/>
                <w:szCs w:val="16"/>
              </w:rPr>
              <w:t>positive</w:t>
            </w:r>
          </w:p>
        </w:tc>
        <w:tc>
          <w:tcPr>
            <w:tcW w:w="0" w:type="auto"/>
          </w:tcPr>
          <w:p w:rsidR="002A3E7F" w:rsidRPr="00291D87" w:rsidRDefault="002A3E7F" w:rsidP="001706EF">
            <w:pPr>
              <w:pStyle w:val="TableParagraph"/>
              <w:ind w:left="0" w:right="73"/>
              <w:jc w:val="right"/>
              <w:rPr>
                <w:sz w:val="16"/>
                <w:szCs w:val="16"/>
              </w:rPr>
            </w:pPr>
            <w:r w:rsidRPr="00291D87">
              <w:rPr>
                <w:sz w:val="16"/>
                <w:szCs w:val="16"/>
              </w:rPr>
              <w:t>TripAdvisor</w:t>
            </w:r>
          </w:p>
        </w:tc>
        <w:tc>
          <w:tcPr>
            <w:tcW w:w="0" w:type="auto"/>
          </w:tcPr>
          <w:p w:rsidR="002A3E7F" w:rsidRPr="00291D87" w:rsidRDefault="002A3E7F" w:rsidP="001706EF">
            <w:pPr>
              <w:pStyle w:val="TableParagraph"/>
              <w:rPr>
                <w:sz w:val="16"/>
                <w:szCs w:val="16"/>
              </w:rPr>
            </w:pPr>
            <w:r w:rsidRPr="00291D87">
              <w:rPr>
                <w:sz w:val="16"/>
                <w:szCs w:val="16"/>
              </w:rPr>
              <w:t xml:space="preserve">This comes a little late as I'm finally </w:t>
            </w:r>
            <w:proofErr w:type="spellStart"/>
            <w:r w:rsidRPr="00291D87">
              <w:rPr>
                <w:sz w:val="16"/>
                <w:szCs w:val="16"/>
              </w:rPr>
              <w:t>catchi</w:t>
            </w:r>
            <w:proofErr w:type="spellEnd"/>
            <w:r w:rsidRPr="00291D87">
              <w:rPr>
                <w:sz w:val="16"/>
                <w:szCs w:val="16"/>
              </w:rPr>
              <w:t>...</w:t>
            </w:r>
          </w:p>
        </w:tc>
      </w:tr>
      <w:tr w:rsidR="002A3E7F" w:rsidRPr="00291D87" w:rsidTr="001706EF">
        <w:trPr>
          <w:trHeight w:val="420"/>
        </w:trPr>
        <w:tc>
          <w:tcPr>
            <w:tcW w:w="0" w:type="auto"/>
          </w:tcPr>
          <w:p w:rsidR="002A3E7F" w:rsidRPr="00291D87" w:rsidRDefault="002A3E7F" w:rsidP="001706EF">
            <w:pPr>
              <w:pStyle w:val="TableParagraph"/>
              <w:ind w:left="0" w:right="11"/>
              <w:jc w:val="center"/>
              <w:rPr>
                <w:b/>
                <w:sz w:val="16"/>
                <w:szCs w:val="16"/>
              </w:rPr>
            </w:pPr>
            <w:r w:rsidRPr="00291D87">
              <w:rPr>
                <w:b/>
                <w:sz w:val="16"/>
                <w:szCs w:val="16"/>
              </w:rPr>
              <w:t>3</w:t>
            </w:r>
          </w:p>
        </w:tc>
        <w:tc>
          <w:tcPr>
            <w:tcW w:w="0" w:type="auto"/>
          </w:tcPr>
          <w:p w:rsidR="002A3E7F" w:rsidRPr="00291D87" w:rsidRDefault="002A3E7F" w:rsidP="001706EF">
            <w:pPr>
              <w:pStyle w:val="TableParagraph"/>
              <w:rPr>
                <w:sz w:val="16"/>
                <w:szCs w:val="16"/>
              </w:rPr>
            </w:pPr>
            <w:r w:rsidRPr="00291D87">
              <w:rPr>
                <w:sz w:val="16"/>
                <w:szCs w:val="16"/>
              </w:rPr>
              <w:t>truthful</w:t>
            </w:r>
          </w:p>
        </w:tc>
        <w:tc>
          <w:tcPr>
            <w:tcW w:w="0" w:type="auto"/>
          </w:tcPr>
          <w:p w:rsidR="002A3E7F" w:rsidRPr="00291D87" w:rsidRDefault="002A3E7F" w:rsidP="001706EF">
            <w:pPr>
              <w:pStyle w:val="TableParagraph"/>
              <w:rPr>
                <w:sz w:val="16"/>
                <w:szCs w:val="16"/>
              </w:rPr>
            </w:pPr>
            <w:proofErr w:type="spellStart"/>
            <w:r w:rsidRPr="00291D87">
              <w:rPr>
                <w:sz w:val="16"/>
                <w:szCs w:val="16"/>
              </w:rPr>
              <w:t>omni</w:t>
            </w:r>
            <w:proofErr w:type="spellEnd"/>
          </w:p>
        </w:tc>
        <w:tc>
          <w:tcPr>
            <w:tcW w:w="0" w:type="auto"/>
          </w:tcPr>
          <w:p w:rsidR="002A3E7F" w:rsidRPr="00291D87" w:rsidRDefault="002A3E7F" w:rsidP="001706EF">
            <w:pPr>
              <w:pStyle w:val="TableParagraph"/>
              <w:ind w:left="36" w:right="96"/>
              <w:jc w:val="center"/>
              <w:rPr>
                <w:sz w:val="16"/>
                <w:szCs w:val="16"/>
              </w:rPr>
            </w:pPr>
            <w:r w:rsidRPr="00291D87">
              <w:rPr>
                <w:sz w:val="16"/>
                <w:szCs w:val="16"/>
              </w:rPr>
              <w:t>positive</w:t>
            </w:r>
          </w:p>
        </w:tc>
        <w:tc>
          <w:tcPr>
            <w:tcW w:w="0" w:type="auto"/>
          </w:tcPr>
          <w:p w:rsidR="002A3E7F" w:rsidRPr="00291D87" w:rsidRDefault="002A3E7F" w:rsidP="001706EF">
            <w:pPr>
              <w:pStyle w:val="TableParagraph"/>
              <w:ind w:left="0" w:right="73"/>
              <w:jc w:val="right"/>
              <w:rPr>
                <w:sz w:val="16"/>
                <w:szCs w:val="16"/>
              </w:rPr>
            </w:pPr>
            <w:r w:rsidRPr="00291D87">
              <w:rPr>
                <w:sz w:val="16"/>
                <w:szCs w:val="16"/>
              </w:rPr>
              <w:t>TripAdvisor</w:t>
            </w:r>
          </w:p>
        </w:tc>
        <w:tc>
          <w:tcPr>
            <w:tcW w:w="0" w:type="auto"/>
          </w:tcPr>
          <w:p w:rsidR="002A3E7F" w:rsidRPr="00291D87" w:rsidRDefault="002A3E7F" w:rsidP="001706EF">
            <w:pPr>
              <w:pStyle w:val="TableParagraph"/>
              <w:rPr>
                <w:sz w:val="16"/>
                <w:szCs w:val="16"/>
              </w:rPr>
            </w:pPr>
            <w:r w:rsidRPr="00291D87">
              <w:rPr>
                <w:sz w:val="16"/>
                <w:szCs w:val="16"/>
              </w:rPr>
              <w:t>The Omni Chicago really delivers on all fronts...</w:t>
            </w:r>
          </w:p>
        </w:tc>
      </w:tr>
    </w:tbl>
    <w:p w:rsidR="002A3E7F" w:rsidRDefault="002A3E7F" w:rsidP="002A3E7F">
      <w:pPr>
        <w:spacing w:after="0" w:line="240" w:lineRule="auto"/>
        <w:rPr>
          <w:rFonts w:ascii="Times New Roman" w:eastAsia="Times New Roman" w:hAnsi="Times New Roman" w:cs="Times New Roman"/>
          <w:sz w:val="24"/>
          <w:szCs w:val="24"/>
        </w:rPr>
      </w:pPr>
    </w:p>
    <w:p w:rsidR="008953A1" w:rsidRDefault="00296064" w:rsidP="008953A1">
      <w:pPr>
        <w:spacing w:after="0" w:line="240" w:lineRule="auto"/>
        <w:rPr>
          <w:rFonts w:eastAsia="Times New Roman" w:cs="Times New Roman"/>
          <w:sz w:val="24"/>
          <w:szCs w:val="24"/>
        </w:rPr>
      </w:pPr>
      <w:r>
        <w:rPr>
          <w:rFonts w:eastAsia="Times New Roman" w:cs="Times New Roman"/>
          <w:sz w:val="24"/>
          <w:szCs w:val="24"/>
        </w:rPr>
        <w:t xml:space="preserve">A statistical examination of the mean word length reveals that there is no statistically significant difference between the average word length of deceptive reviews and </w:t>
      </w:r>
      <w:r w:rsidR="0090153E">
        <w:rPr>
          <w:rFonts w:eastAsia="Times New Roman" w:cs="Times New Roman"/>
          <w:sz w:val="24"/>
          <w:szCs w:val="24"/>
        </w:rPr>
        <w:t xml:space="preserve">truthful reviews. </w:t>
      </w:r>
      <w:r w:rsidR="00467507">
        <w:rPr>
          <w:rFonts w:eastAsia="Times New Roman" w:cs="Times New Roman"/>
          <w:sz w:val="24"/>
          <w:szCs w:val="24"/>
        </w:rPr>
        <w:t xml:space="preserve">However, there is a statistically relevant difference between the positive and negative reviews. </w:t>
      </w:r>
      <w:r w:rsidR="0090153E">
        <w:rPr>
          <w:rFonts w:eastAsia="Times New Roman" w:cs="Times New Roman"/>
          <w:sz w:val="24"/>
          <w:szCs w:val="24"/>
        </w:rPr>
        <w:t>T</w:t>
      </w:r>
      <w:r>
        <w:rPr>
          <w:rFonts w:eastAsia="Times New Roman" w:cs="Times New Roman"/>
          <w:sz w:val="24"/>
          <w:szCs w:val="24"/>
        </w:rPr>
        <w:t>he bar charts below illustrate this examination.</w:t>
      </w:r>
    </w:p>
    <w:p w:rsidR="003E5FEF" w:rsidRPr="00E9630F" w:rsidRDefault="003E5FEF" w:rsidP="008953A1">
      <w:pPr>
        <w:spacing w:after="0" w:line="240" w:lineRule="auto"/>
        <w:rPr>
          <w:rFonts w:eastAsia="Times New Roman" w:cs="Times New Roman"/>
          <w:sz w:val="24"/>
          <w:szCs w:val="24"/>
        </w:rPr>
      </w:pPr>
      <w:r>
        <w:rPr>
          <w:rFonts w:eastAsia="Times New Roman" w:cs="Times New Roman"/>
          <w:noProof/>
          <w:sz w:val="24"/>
          <w:szCs w:val="24"/>
        </w:rPr>
        <w:drawing>
          <wp:inline distT="0" distB="0" distL="0" distR="0">
            <wp:extent cx="3513091" cy="28346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eceptivewordlengthimage.png"/>
                    <pic:cNvPicPr/>
                  </pic:nvPicPr>
                  <pic:blipFill>
                    <a:blip r:embed="rId8">
                      <a:extLst>
                        <a:ext uri="{28A0092B-C50C-407E-A947-70E740481C1C}">
                          <a14:useLocalDpi xmlns:a14="http://schemas.microsoft.com/office/drawing/2010/main" val="0"/>
                        </a:ext>
                      </a:extLst>
                    </a:blip>
                    <a:stretch>
                      <a:fillRect/>
                    </a:stretch>
                  </pic:blipFill>
                  <pic:spPr>
                    <a:xfrm>
                      <a:off x="0" y="0"/>
                      <a:ext cx="3513091" cy="2834640"/>
                    </a:xfrm>
                    <a:prstGeom prst="rect">
                      <a:avLst/>
                    </a:prstGeom>
                  </pic:spPr>
                </pic:pic>
              </a:graphicData>
            </a:graphic>
          </wp:inline>
        </w:drawing>
      </w:r>
    </w:p>
    <w:p w:rsidR="00C1139A" w:rsidRDefault="00525D62" w:rsidP="00525D62">
      <w:pPr>
        <w:spacing w:after="0" w:line="240" w:lineRule="auto"/>
        <w:rPr>
          <w:rFonts w:eastAsia="Times New Roman" w:cs="Times New Roman"/>
          <w:sz w:val="24"/>
          <w:szCs w:val="24"/>
        </w:rPr>
      </w:pPr>
      <w:r>
        <w:rPr>
          <w:rFonts w:eastAsia="Times New Roman" w:cs="Times New Roman"/>
          <w:noProof/>
          <w:sz w:val="24"/>
          <w:szCs w:val="24"/>
        </w:rPr>
        <w:drawing>
          <wp:inline distT="0" distB="0" distL="0" distR="0">
            <wp:extent cx="3637788" cy="283464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laritywordlengthimage.png"/>
                    <pic:cNvPicPr/>
                  </pic:nvPicPr>
                  <pic:blipFill>
                    <a:blip r:embed="rId9">
                      <a:extLst>
                        <a:ext uri="{28A0092B-C50C-407E-A947-70E740481C1C}">
                          <a14:useLocalDpi xmlns:a14="http://schemas.microsoft.com/office/drawing/2010/main" val="0"/>
                        </a:ext>
                      </a:extLst>
                    </a:blip>
                    <a:stretch>
                      <a:fillRect/>
                    </a:stretch>
                  </pic:blipFill>
                  <pic:spPr>
                    <a:xfrm>
                      <a:off x="0" y="0"/>
                      <a:ext cx="3637788" cy="2834640"/>
                    </a:xfrm>
                    <a:prstGeom prst="rect">
                      <a:avLst/>
                    </a:prstGeom>
                  </pic:spPr>
                </pic:pic>
              </a:graphicData>
            </a:graphic>
          </wp:inline>
        </w:drawing>
      </w:r>
    </w:p>
    <w:p w:rsidR="00525D62" w:rsidRPr="00E9630F" w:rsidRDefault="00525D62" w:rsidP="008953A1">
      <w:pPr>
        <w:spacing w:after="0" w:line="240" w:lineRule="auto"/>
        <w:rPr>
          <w:rFonts w:eastAsia="Times New Roman" w:cs="Times New Roman"/>
          <w:sz w:val="24"/>
          <w:szCs w:val="24"/>
        </w:rPr>
      </w:pPr>
      <w:r>
        <w:rPr>
          <w:rFonts w:eastAsia="Times New Roman" w:cs="Times New Roman"/>
          <w:noProof/>
          <w:sz w:val="24"/>
          <w:szCs w:val="24"/>
        </w:rPr>
        <w:drawing>
          <wp:inline distT="0" distB="0" distL="0" distR="0">
            <wp:extent cx="4890614" cy="46111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ceptivepolarityimage.png"/>
                    <pic:cNvPicPr/>
                  </pic:nvPicPr>
                  <pic:blipFill>
                    <a:blip r:embed="rId10">
                      <a:extLst>
                        <a:ext uri="{28A0092B-C50C-407E-A947-70E740481C1C}">
                          <a14:useLocalDpi xmlns:a14="http://schemas.microsoft.com/office/drawing/2010/main" val="0"/>
                        </a:ext>
                      </a:extLst>
                    </a:blip>
                    <a:stretch>
                      <a:fillRect/>
                    </a:stretch>
                  </pic:blipFill>
                  <pic:spPr>
                    <a:xfrm>
                      <a:off x="0" y="0"/>
                      <a:ext cx="4890614" cy="4611151"/>
                    </a:xfrm>
                    <a:prstGeom prst="rect">
                      <a:avLst/>
                    </a:prstGeom>
                  </pic:spPr>
                </pic:pic>
              </a:graphicData>
            </a:graphic>
          </wp:inline>
        </w:drawing>
      </w:r>
    </w:p>
    <w:p w:rsidR="00D67F72" w:rsidRDefault="00D67F72" w:rsidP="00E9630F"/>
    <w:p w:rsidR="00684A5B" w:rsidRDefault="00684A5B">
      <w:r>
        <w:br w:type="page"/>
      </w:r>
    </w:p>
    <w:p w:rsidR="00D67F72" w:rsidRDefault="00671850" w:rsidP="00D67F72">
      <w:pPr>
        <w:pStyle w:val="Heading3"/>
      </w:pPr>
      <w:r>
        <w:t>Natural Language Processing</w:t>
      </w:r>
    </w:p>
    <w:p w:rsidR="0048507E" w:rsidRDefault="0048507E" w:rsidP="00D67F72">
      <w:pPr>
        <w:spacing w:after="0" w:line="240" w:lineRule="auto"/>
        <w:rPr>
          <w:rFonts w:eastAsia="Times New Roman" w:cs="Times New Roman"/>
          <w:sz w:val="24"/>
          <w:szCs w:val="24"/>
        </w:rPr>
      </w:pPr>
    </w:p>
    <w:p w:rsidR="009B6B8A" w:rsidRDefault="009B6B8A" w:rsidP="009B6B8A">
      <w:pPr>
        <w:spacing w:after="0" w:line="240" w:lineRule="auto"/>
        <w:rPr>
          <w:rFonts w:eastAsia="Times New Roman" w:cs="Times New Roman"/>
          <w:sz w:val="27"/>
          <w:szCs w:val="27"/>
        </w:rPr>
      </w:pPr>
      <w:r>
        <w:rPr>
          <w:rFonts w:eastAsia="Times New Roman" w:cs="Times New Roman"/>
          <w:sz w:val="27"/>
          <w:szCs w:val="27"/>
        </w:rPr>
        <w:t>T</w:t>
      </w:r>
      <w:r w:rsidR="00DA3945">
        <w:rPr>
          <w:rFonts w:eastAsia="Times New Roman" w:cs="Times New Roman"/>
          <w:sz w:val="27"/>
          <w:szCs w:val="27"/>
        </w:rPr>
        <w:t>ext F</w:t>
      </w:r>
      <w:r w:rsidRPr="001311DD">
        <w:rPr>
          <w:rFonts w:eastAsia="Times New Roman" w:cs="Times New Roman"/>
          <w:sz w:val="27"/>
          <w:szCs w:val="27"/>
        </w:rPr>
        <w:t>requency-</w:t>
      </w:r>
      <w:r w:rsidR="004D2FD8">
        <w:rPr>
          <w:rFonts w:eastAsia="Times New Roman" w:cs="Times New Roman"/>
          <w:sz w:val="27"/>
          <w:szCs w:val="27"/>
        </w:rPr>
        <w:t>Inverse Document F</w:t>
      </w:r>
      <w:r w:rsidRPr="001311DD">
        <w:rPr>
          <w:rFonts w:eastAsia="Times New Roman" w:cs="Times New Roman"/>
          <w:sz w:val="27"/>
          <w:szCs w:val="27"/>
        </w:rPr>
        <w:t>requency</w:t>
      </w:r>
      <w:r w:rsidR="00DA3945">
        <w:rPr>
          <w:rFonts w:eastAsia="Times New Roman" w:cs="Times New Roman"/>
          <w:sz w:val="27"/>
          <w:szCs w:val="27"/>
        </w:rPr>
        <w:t xml:space="preserve"> (TD</w:t>
      </w:r>
      <w:r>
        <w:rPr>
          <w:rFonts w:eastAsia="Times New Roman" w:cs="Times New Roman"/>
          <w:sz w:val="27"/>
          <w:szCs w:val="27"/>
        </w:rPr>
        <w:t>-IDF)</w:t>
      </w:r>
    </w:p>
    <w:p w:rsidR="001311DD" w:rsidRDefault="00DA3945" w:rsidP="008D2C7D">
      <w:pPr>
        <w:spacing w:after="0" w:line="240" w:lineRule="auto"/>
        <w:rPr>
          <w:rFonts w:cstheme="majorBidi"/>
          <w:color w:val="1D1F22"/>
          <w:sz w:val="27"/>
          <w:szCs w:val="27"/>
          <w:shd w:val="clear" w:color="auto" w:fill="FFFFFF"/>
        </w:rPr>
      </w:pPr>
      <w:r>
        <w:rPr>
          <w:rFonts w:eastAsia="Times New Roman" w:cs="Times New Roman"/>
          <w:sz w:val="27"/>
          <w:szCs w:val="27"/>
        </w:rPr>
        <w:t>First we apply</w:t>
      </w:r>
      <w:r w:rsidR="00CF2106">
        <w:rPr>
          <w:rFonts w:eastAsia="Times New Roman" w:cs="Times New Roman"/>
          <w:sz w:val="27"/>
          <w:szCs w:val="27"/>
        </w:rPr>
        <w:t xml:space="preserve"> a technique frequently</w:t>
      </w:r>
      <w:r w:rsidR="001311DD" w:rsidRPr="001311DD">
        <w:rPr>
          <w:rFonts w:eastAsia="Times New Roman" w:cs="Times New Roman"/>
          <w:sz w:val="27"/>
          <w:szCs w:val="27"/>
        </w:rPr>
        <w:t xml:space="preserve"> use</w:t>
      </w:r>
      <w:r>
        <w:rPr>
          <w:rFonts w:eastAsia="Times New Roman" w:cs="Times New Roman"/>
          <w:sz w:val="27"/>
          <w:szCs w:val="27"/>
        </w:rPr>
        <w:t>d in data mining called TD-IDF</w:t>
      </w:r>
      <w:r w:rsidR="001311DD" w:rsidRPr="001311DD">
        <w:rPr>
          <w:rFonts w:eastAsia="Times New Roman" w:cs="Times New Roman"/>
          <w:sz w:val="27"/>
          <w:szCs w:val="27"/>
        </w:rPr>
        <w:t xml:space="preserve">. </w:t>
      </w:r>
      <w:r w:rsidR="00AB44CB">
        <w:rPr>
          <w:rFonts w:eastAsia="Times New Roman" w:cs="Times New Roman"/>
          <w:sz w:val="27"/>
          <w:szCs w:val="27"/>
        </w:rPr>
        <w:t xml:space="preserve">Each review </w:t>
      </w:r>
      <w:r w:rsidR="00F378C2">
        <w:rPr>
          <w:rFonts w:eastAsia="Times New Roman" w:cs="Times New Roman"/>
          <w:sz w:val="27"/>
          <w:szCs w:val="27"/>
        </w:rPr>
        <w:t>is counted</w:t>
      </w:r>
      <w:r w:rsidR="00AB44CB">
        <w:rPr>
          <w:rFonts w:eastAsia="Times New Roman" w:cs="Times New Roman"/>
          <w:sz w:val="27"/>
          <w:szCs w:val="27"/>
        </w:rPr>
        <w:t xml:space="preserve"> as one</w:t>
      </w:r>
      <w:r w:rsidR="001311DD" w:rsidRPr="001311DD">
        <w:rPr>
          <w:rFonts w:eastAsia="Times New Roman" w:cs="Times New Roman"/>
          <w:sz w:val="27"/>
          <w:szCs w:val="27"/>
        </w:rPr>
        <w:t xml:space="preserve"> document </w:t>
      </w:r>
      <w:r w:rsidR="00AB44CB">
        <w:rPr>
          <w:rFonts w:eastAsia="Times New Roman" w:cs="Times New Roman"/>
          <w:sz w:val="27"/>
          <w:szCs w:val="27"/>
        </w:rPr>
        <w:t>of our cor</w:t>
      </w:r>
      <w:r w:rsidR="00F378C2">
        <w:rPr>
          <w:rFonts w:eastAsia="Times New Roman" w:cs="Times New Roman"/>
          <w:sz w:val="27"/>
          <w:szCs w:val="27"/>
        </w:rPr>
        <w:t>pus</w:t>
      </w:r>
      <w:r w:rsidR="00373CCB">
        <w:rPr>
          <w:rFonts w:eastAsia="Times New Roman" w:cs="Times New Roman"/>
          <w:sz w:val="27"/>
          <w:szCs w:val="27"/>
        </w:rPr>
        <w:t xml:space="preserve">, </w:t>
      </w:r>
      <w:r w:rsidR="001311DD" w:rsidRPr="001311DD">
        <w:rPr>
          <w:rFonts w:eastAsia="Times New Roman" w:cs="Times New Roman"/>
          <w:sz w:val="27"/>
          <w:szCs w:val="27"/>
        </w:rPr>
        <w:t xml:space="preserve">and individual word frequencies are counted for each document. </w:t>
      </w:r>
      <w:r w:rsidR="00373CCB">
        <w:rPr>
          <w:rFonts w:eastAsia="Times New Roman" w:cs="Times New Roman"/>
          <w:sz w:val="27"/>
          <w:szCs w:val="27"/>
        </w:rPr>
        <w:t>T</w:t>
      </w:r>
      <w:r w:rsidR="001311DD" w:rsidRPr="001311DD">
        <w:rPr>
          <w:rFonts w:eastAsia="Times New Roman" w:cs="Times New Roman"/>
          <w:sz w:val="27"/>
          <w:szCs w:val="27"/>
        </w:rPr>
        <w:t xml:space="preserve">he </w:t>
      </w:r>
      <w:r w:rsidR="00373CCB">
        <w:rPr>
          <w:rFonts w:eastAsia="Times New Roman" w:cs="Times New Roman"/>
          <w:sz w:val="27"/>
          <w:szCs w:val="27"/>
        </w:rPr>
        <w:t xml:space="preserve">frequency </w:t>
      </w:r>
      <w:r w:rsidR="001311DD" w:rsidRPr="001311DD">
        <w:rPr>
          <w:rFonts w:eastAsia="Times New Roman" w:cs="Times New Roman"/>
          <w:sz w:val="27"/>
          <w:szCs w:val="27"/>
        </w:rPr>
        <w:t>vectors for each doc</w:t>
      </w:r>
      <w:r w:rsidR="000676AF">
        <w:rPr>
          <w:rFonts w:eastAsia="Times New Roman" w:cs="Times New Roman"/>
          <w:sz w:val="27"/>
          <w:szCs w:val="27"/>
        </w:rPr>
        <w:t>ument are combined into a matr</w:t>
      </w:r>
      <w:r w:rsidR="00F378C2">
        <w:rPr>
          <w:rFonts w:eastAsia="Times New Roman" w:cs="Times New Roman"/>
          <w:sz w:val="27"/>
          <w:szCs w:val="27"/>
        </w:rPr>
        <w:t>i</w:t>
      </w:r>
      <w:r w:rsidR="000676AF">
        <w:rPr>
          <w:rFonts w:eastAsia="Times New Roman" w:cs="Times New Roman"/>
          <w:sz w:val="27"/>
          <w:szCs w:val="27"/>
        </w:rPr>
        <w:t>x</w:t>
      </w:r>
      <w:r w:rsidR="00373CCB">
        <w:rPr>
          <w:rFonts w:eastAsia="Times New Roman" w:cs="Times New Roman"/>
          <w:sz w:val="27"/>
          <w:szCs w:val="27"/>
        </w:rPr>
        <w:t xml:space="preserve"> with the dimensions </w:t>
      </w:r>
      <w:proofErr w:type="spellStart"/>
      <w:r w:rsidR="00373CCB">
        <w:rPr>
          <w:rFonts w:eastAsia="Times New Roman" w:cs="Times New Roman"/>
          <w:sz w:val="27"/>
          <w:szCs w:val="27"/>
        </w:rPr>
        <w:t>Tx</w:t>
      </w:r>
      <w:r w:rsidR="000676AF">
        <w:rPr>
          <w:rFonts w:eastAsia="Times New Roman" w:cs="Times New Roman"/>
          <w:sz w:val="27"/>
          <w:szCs w:val="27"/>
        </w:rPr>
        <w:t>F</w:t>
      </w:r>
      <w:proofErr w:type="spellEnd"/>
      <w:r w:rsidR="000676AF">
        <w:rPr>
          <w:rFonts w:eastAsia="Times New Roman" w:cs="Times New Roman"/>
          <w:sz w:val="27"/>
          <w:szCs w:val="27"/>
        </w:rPr>
        <w:t>,</w:t>
      </w:r>
      <w:r w:rsidR="008D2C7D">
        <w:rPr>
          <w:rFonts w:eastAsia="Times New Roman" w:cs="Times New Roman"/>
          <w:sz w:val="27"/>
          <w:szCs w:val="27"/>
        </w:rPr>
        <w:t xml:space="preserve"> where </w:t>
      </w:r>
      <w:r w:rsidR="00373CCB">
        <w:rPr>
          <w:rFonts w:eastAsia="Times New Roman" w:cs="Times New Roman"/>
          <w:sz w:val="27"/>
          <w:szCs w:val="27"/>
        </w:rPr>
        <w:t>T is the number of documents and F is the number of individual terms in the collection of documents.</w:t>
      </w:r>
      <w:r w:rsidR="007D0421">
        <w:rPr>
          <w:rFonts w:eastAsia="Times New Roman" w:cs="Times New Roman"/>
          <w:sz w:val="27"/>
          <w:szCs w:val="27"/>
        </w:rPr>
        <w:t xml:space="preserve"> The resulting matrix</w:t>
      </w:r>
      <w:r w:rsidR="008D2C7D">
        <w:rPr>
          <w:rFonts w:eastAsia="Times New Roman" w:cs="Times New Roman"/>
          <w:sz w:val="27"/>
          <w:szCs w:val="27"/>
        </w:rPr>
        <w:t xml:space="preserve"> is used to predict the binary cla</w:t>
      </w:r>
      <w:r w:rsidR="00F378C2">
        <w:rPr>
          <w:rFonts w:eastAsia="Times New Roman" w:cs="Times New Roman"/>
          <w:sz w:val="27"/>
          <w:szCs w:val="27"/>
        </w:rPr>
        <w:t>ss that the document belongs to: either</w:t>
      </w:r>
      <w:r w:rsidR="008D2C7D">
        <w:rPr>
          <w:rFonts w:eastAsia="Times New Roman" w:cs="Times New Roman"/>
          <w:sz w:val="27"/>
          <w:szCs w:val="27"/>
        </w:rPr>
        <w:t xml:space="preserve"> deceptive or truthful. </w:t>
      </w:r>
      <w:r w:rsidR="00126615">
        <w:rPr>
          <w:rFonts w:eastAsia="Times New Roman" w:cs="Times New Roman"/>
          <w:sz w:val="27"/>
          <w:szCs w:val="27"/>
        </w:rPr>
        <w:t>This</w:t>
      </w:r>
      <w:r w:rsidR="00833843">
        <w:rPr>
          <w:rFonts w:eastAsia="Times New Roman" w:cs="Times New Roman"/>
          <w:sz w:val="27"/>
          <w:szCs w:val="27"/>
        </w:rPr>
        <w:t xml:space="preserve"> matrix is used as the input for </w:t>
      </w:r>
      <w:r w:rsidR="00E1494E">
        <w:rPr>
          <w:rFonts w:eastAsia="Times New Roman" w:cs="Times New Roman"/>
          <w:sz w:val="27"/>
          <w:szCs w:val="27"/>
        </w:rPr>
        <w:t xml:space="preserve">two machine learning algorithms: </w:t>
      </w:r>
      <w:r w:rsidR="00676325">
        <w:rPr>
          <w:rFonts w:cstheme="majorBidi"/>
          <w:color w:val="1D1F22"/>
          <w:sz w:val="27"/>
          <w:szCs w:val="27"/>
          <w:shd w:val="clear" w:color="auto" w:fill="FFFFFF"/>
        </w:rPr>
        <w:t>Linear Support Machine</w:t>
      </w:r>
      <w:r w:rsidR="001311DD" w:rsidRPr="001311DD">
        <w:rPr>
          <w:rFonts w:cstheme="majorBidi"/>
          <w:color w:val="1D1F22"/>
          <w:sz w:val="27"/>
          <w:szCs w:val="27"/>
          <w:shd w:val="clear" w:color="auto" w:fill="FFFFFF"/>
        </w:rPr>
        <w:t xml:space="preserve"> Classif</w:t>
      </w:r>
      <w:r w:rsidR="008D2C7D">
        <w:rPr>
          <w:rFonts w:cstheme="majorBidi"/>
          <w:color w:val="1D1F22"/>
          <w:sz w:val="27"/>
          <w:szCs w:val="27"/>
          <w:shd w:val="clear" w:color="auto" w:fill="FFFFFF"/>
        </w:rPr>
        <w:t>ication and Logistic Regression</w:t>
      </w:r>
      <w:r w:rsidR="00833843">
        <w:rPr>
          <w:rFonts w:cstheme="majorBidi"/>
          <w:color w:val="1D1F22"/>
          <w:sz w:val="27"/>
          <w:szCs w:val="27"/>
          <w:shd w:val="clear" w:color="auto" w:fill="FFFFFF"/>
        </w:rPr>
        <w:t>.</w:t>
      </w:r>
    </w:p>
    <w:p w:rsidR="002A552A" w:rsidRDefault="002A552A" w:rsidP="00D67F72">
      <w:pPr>
        <w:spacing w:after="0" w:line="240" w:lineRule="auto"/>
        <w:rPr>
          <w:rFonts w:eastAsia="Times New Roman" w:cs="Times New Roman"/>
          <w:sz w:val="24"/>
          <w:szCs w:val="24"/>
        </w:rPr>
      </w:pPr>
    </w:p>
    <w:p w:rsidR="002A552A" w:rsidRDefault="002A552A" w:rsidP="00D67F72">
      <w:pPr>
        <w:spacing w:after="0" w:line="240" w:lineRule="auto"/>
        <w:rPr>
          <w:rFonts w:eastAsia="Times New Roman" w:cs="Times New Roman"/>
          <w:sz w:val="26"/>
          <w:szCs w:val="26"/>
        </w:rPr>
      </w:pPr>
      <w:r w:rsidRPr="003B6248">
        <w:rPr>
          <w:rFonts w:eastAsia="Times New Roman" w:cs="Times New Roman"/>
          <w:sz w:val="26"/>
          <w:szCs w:val="26"/>
        </w:rPr>
        <w:t>Topic Modeling</w:t>
      </w:r>
    </w:p>
    <w:p w:rsidR="00BC2F3B" w:rsidRPr="00BC2F3B" w:rsidRDefault="00BC2F3B" w:rsidP="00BC2F3B">
      <w:pPr>
        <w:shd w:val="clear" w:color="auto" w:fill="FFFFFF"/>
        <w:spacing w:after="384" w:line="240" w:lineRule="auto"/>
        <w:rPr>
          <w:rFonts w:cstheme="majorBidi"/>
          <w:color w:val="333333"/>
          <w:sz w:val="27"/>
          <w:szCs w:val="27"/>
          <w:shd w:val="clear" w:color="auto" w:fill="FFFFFF"/>
        </w:rPr>
      </w:pPr>
      <w:r w:rsidRPr="00BC2F3B">
        <w:rPr>
          <w:rFonts w:cstheme="majorBidi"/>
          <w:color w:val="333333"/>
          <w:sz w:val="27"/>
          <w:szCs w:val="27"/>
          <w:shd w:val="clear" w:color="auto" w:fill="FFFFFF"/>
        </w:rPr>
        <w:t>The next portion of the analysis applies a natural language processing technique called topic modeling. Topic models group related words together to identify topics.</w:t>
      </w:r>
    </w:p>
    <w:p w:rsidR="002D10CA" w:rsidRDefault="002D10CA" w:rsidP="00D67F72">
      <w:pPr>
        <w:spacing w:after="0" w:line="240" w:lineRule="auto"/>
        <w:rPr>
          <w:rFonts w:eastAsia="Times New Roman" w:cs="Times New Roman"/>
          <w:sz w:val="26"/>
          <w:szCs w:val="26"/>
        </w:rPr>
      </w:pPr>
    </w:p>
    <w:p w:rsidR="00CE67FB" w:rsidRDefault="00CE67FB">
      <w:pPr>
        <w:rPr>
          <w:rFonts w:eastAsia="Times New Roman" w:cs="Times New Roman"/>
          <w:sz w:val="26"/>
          <w:szCs w:val="26"/>
        </w:rPr>
      </w:pPr>
      <w:r>
        <w:rPr>
          <w:rFonts w:eastAsia="Times New Roman" w:cs="Times New Roman"/>
          <w:sz w:val="26"/>
          <w:szCs w:val="26"/>
        </w:rPr>
        <w:br w:type="page"/>
      </w:r>
    </w:p>
    <w:p w:rsidR="00807927" w:rsidRDefault="00807927" w:rsidP="00807927">
      <w:pPr>
        <w:pStyle w:val="Heading3"/>
      </w:pPr>
      <w:r>
        <w:t>The Models</w:t>
      </w:r>
    </w:p>
    <w:p w:rsidR="0045610D" w:rsidRDefault="00047C8C" w:rsidP="00CE0D6B">
      <w:pPr>
        <w:rPr>
          <w:rFonts w:eastAsia="Times New Roman" w:cs="Times New Roman"/>
          <w:sz w:val="24"/>
          <w:szCs w:val="24"/>
        </w:rPr>
      </w:pPr>
      <w:r>
        <w:rPr>
          <w:rFonts w:eastAsia="Times New Roman" w:cs="Times New Roman"/>
          <w:sz w:val="24"/>
          <w:szCs w:val="24"/>
        </w:rPr>
        <w:t>With TD-IDF matrix</w:t>
      </w:r>
      <w:r w:rsidR="00A5061A">
        <w:rPr>
          <w:rFonts w:eastAsia="Times New Roman" w:cs="Times New Roman"/>
          <w:sz w:val="24"/>
          <w:szCs w:val="24"/>
        </w:rPr>
        <w:t xml:space="preserve"> input:</w:t>
      </w:r>
    </w:p>
    <w:p w:rsidR="00A5061A" w:rsidRDefault="009A3859" w:rsidP="00CE0D6B">
      <w:pPr>
        <w:rPr>
          <w:rFonts w:eastAsia="Times New Roman" w:cs="Times New Roman"/>
          <w:sz w:val="24"/>
          <w:szCs w:val="24"/>
        </w:rPr>
      </w:pPr>
      <w:r>
        <w:rPr>
          <w:rFonts w:eastAsia="Times New Roman" w:cs="Times New Roman"/>
          <w:sz w:val="24"/>
          <w:szCs w:val="24"/>
        </w:rPr>
        <w:t>Logis</w:t>
      </w:r>
      <w:r w:rsidR="00A5061A">
        <w:rPr>
          <w:rFonts w:eastAsia="Times New Roman" w:cs="Times New Roman"/>
          <w:sz w:val="24"/>
          <w:szCs w:val="24"/>
        </w:rPr>
        <w:t>tic Regression</w:t>
      </w:r>
    </w:p>
    <w:p w:rsidR="00D244F7" w:rsidRDefault="00D244F7" w:rsidP="00CE0D6B">
      <w:pPr>
        <w:rPr>
          <w:rFonts w:eastAsia="Times New Roman" w:cs="Times New Roman"/>
          <w:sz w:val="24"/>
          <w:szCs w:val="24"/>
        </w:rPr>
      </w:pPr>
      <w:r>
        <w:rPr>
          <w:rFonts w:eastAsia="Times New Roman" w:cs="Times New Roman"/>
          <w:sz w:val="24"/>
          <w:szCs w:val="24"/>
        </w:rPr>
        <w:t>Linear Support Machine</w:t>
      </w:r>
    </w:p>
    <w:p w:rsidR="00D244F7" w:rsidRDefault="00D244F7" w:rsidP="00E23AC3">
      <w:pPr>
        <w:rPr>
          <w:rFonts w:eastAsia="Times New Roman" w:cs="Times New Roman"/>
          <w:sz w:val="24"/>
          <w:szCs w:val="24"/>
        </w:rPr>
      </w:pPr>
      <w:r>
        <w:rPr>
          <w:rFonts w:eastAsia="Times New Roman" w:cs="Times New Roman"/>
          <w:sz w:val="24"/>
          <w:szCs w:val="24"/>
        </w:rPr>
        <w:t xml:space="preserve">Because the matrix we are using is a sparse matrix with the majority of the word counts for each individual word in the corpus being zero, most of the models require conversion of the matrix to an input with more “dense” data. For this reason, </w:t>
      </w:r>
      <w:r w:rsidR="00BE40B7">
        <w:rPr>
          <w:rFonts w:eastAsia="Times New Roman" w:cs="Times New Roman"/>
          <w:sz w:val="24"/>
          <w:szCs w:val="24"/>
        </w:rPr>
        <w:t>we will a</w:t>
      </w:r>
      <w:r w:rsidR="008D5A2C">
        <w:rPr>
          <w:rFonts w:eastAsia="Times New Roman" w:cs="Times New Roman"/>
          <w:sz w:val="24"/>
          <w:szCs w:val="24"/>
        </w:rPr>
        <w:t xml:space="preserve">pply topic modeling to reduce the number of “topics” in the matrix from the total number of words in the corpus to 100, thus providing a </w:t>
      </w:r>
      <w:proofErr w:type="gramStart"/>
      <w:r w:rsidR="008D5A2C">
        <w:rPr>
          <w:rFonts w:eastAsia="Times New Roman" w:cs="Times New Roman"/>
          <w:sz w:val="24"/>
          <w:szCs w:val="24"/>
        </w:rPr>
        <w:t>more dense</w:t>
      </w:r>
      <w:proofErr w:type="gramEnd"/>
      <w:r w:rsidR="008D5A2C">
        <w:rPr>
          <w:rFonts w:eastAsia="Times New Roman" w:cs="Times New Roman"/>
          <w:sz w:val="24"/>
          <w:szCs w:val="24"/>
        </w:rPr>
        <w:t xml:space="preserve"> matrix to the models</w:t>
      </w:r>
      <w:r w:rsidR="00BE40B7">
        <w:rPr>
          <w:rFonts w:eastAsia="Times New Roman" w:cs="Times New Roman"/>
          <w:sz w:val="24"/>
          <w:szCs w:val="24"/>
        </w:rPr>
        <w:t>.</w:t>
      </w:r>
    </w:p>
    <w:p w:rsidR="00BE40B7" w:rsidRDefault="00BE40B7" w:rsidP="00CE0D6B">
      <w:pPr>
        <w:rPr>
          <w:rFonts w:eastAsia="Times New Roman" w:cs="Times New Roman"/>
          <w:sz w:val="24"/>
          <w:szCs w:val="24"/>
        </w:rPr>
      </w:pPr>
      <w:r>
        <w:rPr>
          <w:rFonts w:eastAsia="Times New Roman" w:cs="Times New Roman"/>
          <w:sz w:val="24"/>
          <w:szCs w:val="24"/>
        </w:rPr>
        <w:t>Topic Modeling</w:t>
      </w:r>
    </w:p>
    <w:p w:rsidR="004B0549" w:rsidRDefault="001B3C21" w:rsidP="00CE0D6B">
      <w:pPr>
        <w:rPr>
          <w:rFonts w:eastAsia="Times New Roman" w:cs="Times New Roman"/>
          <w:sz w:val="24"/>
          <w:szCs w:val="24"/>
        </w:rPr>
      </w:pPr>
      <w:r>
        <w:rPr>
          <w:rFonts w:eastAsia="Times New Roman" w:cs="Times New Roman"/>
          <w:sz w:val="24"/>
          <w:szCs w:val="24"/>
        </w:rPr>
        <w:t xml:space="preserve">We will use the following six models from the </w:t>
      </w:r>
      <w:proofErr w:type="spellStart"/>
      <w:r>
        <w:rPr>
          <w:rFonts w:eastAsia="Times New Roman" w:cs="Times New Roman"/>
          <w:sz w:val="24"/>
          <w:szCs w:val="24"/>
        </w:rPr>
        <w:t>scikit</w:t>
      </w:r>
      <w:proofErr w:type="spellEnd"/>
      <w:r>
        <w:rPr>
          <w:rFonts w:eastAsia="Times New Roman" w:cs="Times New Roman"/>
          <w:sz w:val="24"/>
          <w:szCs w:val="24"/>
        </w:rPr>
        <w:t xml:space="preserve"> learn machine learning library for our predictive accuracy results comparison</w:t>
      </w:r>
      <w:r w:rsidR="004710ED">
        <w:rPr>
          <w:rFonts w:eastAsia="Times New Roman" w:cs="Times New Roman"/>
          <w:sz w:val="24"/>
          <w:szCs w:val="24"/>
        </w:rPr>
        <w:t>:</w:t>
      </w:r>
    </w:p>
    <w:p w:rsidR="00CE0D6B" w:rsidRPr="00872034" w:rsidRDefault="0045610D" w:rsidP="00872034">
      <w:pPr>
        <w:spacing w:after="0"/>
        <w:rPr>
          <w:sz w:val="27"/>
          <w:szCs w:val="27"/>
        </w:rPr>
      </w:pPr>
      <w:r w:rsidRPr="00872034">
        <w:rPr>
          <w:sz w:val="27"/>
          <w:szCs w:val="27"/>
        </w:rPr>
        <w:t>Logistic</w:t>
      </w:r>
      <w:r w:rsidR="00E34086">
        <w:rPr>
          <w:sz w:val="27"/>
          <w:szCs w:val="27"/>
        </w:rPr>
        <w:t xml:space="preserve"> </w:t>
      </w:r>
      <w:r w:rsidRPr="00872034">
        <w:rPr>
          <w:sz w:val="27"/>
          <w:szCs w:val="27"/>
        </w:rPr>
        <w:t>Regression</w:t>
      </w:r>
    </w:p>
    <w:p w:rsidR="00CE0D6B" w:rsidRPr="00872034" w:rsidRDefault="004710ED" w:rsidP="00872034">
      <w:pPr>
        <w:spacing w:after="0"/>
        <w:rPr>
          <w:sz w:val="27"/>
          <w:szCs w:val="27"/>
        </w:rPr>
      </w:pPr>
      <w:r>
        <w:rPr>
          <w:sz w:val="27"/>
          <w:szCs w:val="27"/>
        </w:rPr>
        <w:t xml:space="preserve">Gaussian Naïve </w:t>
      </w:r>
      <w:r w:rsidR="0045610D" w:rsidRPr="00872034">
        <w:rPr>
          <w:sz w:val="27"/>
          <w:szCs w:val="27"/>
        </w:rPr>
        <w:t>B</w:t>
      </w:r>
      <w:r>
        <w:rPr>
          <w:sz w:val="27"/>
          <w:szCs w:val="27"/>
        </w:rPr>
        <w:t>ayes</w:t>
      </w:r>
    </w:p>
    <w:p w:rsidR="00CE0D6B" w:rsidRPr="00872034" w:rsidRDefault="0045610D" w:rsidP="00872034">
      <w:pPr>
        <w:spacing w:after="0"/>
        <w:rPr>
          <w:sz w:val="27"/>
          <w:szCs w:val="27"/>
        </w:rPr>
      </w:pPr>
      <w:r w:rsidRPr="00872034">
        <w:rPr>
          <w:sz w:val="27"/>
          <w:szCs w:val="27"/>
        </w:rPr>
        <w:t>S</w:t>
      </w:r>
      <w:r w:rsidR="004710ED">
        <w:rPr>
          <w:sz w:val="27"/>
          <w:szCs w:val="27"/>
        </w:rPr>
        <w:t xml:space="preserve">upport </w:t>
      </w:r>
      <w:r w:rsidRPr="00872034">
        <w:rPr>
          <w:sz w:val="27"/>
          <w:szCs w:val="27"/>
        </w:rPr>
        <w:t>V</w:t>
      </w:r>
      <w:r w:rsidR="004710ED">
        <w:rPr>
          <w:sz w:val="27"/>
          <w:szCs w:val="27"/>
        </w:rPr>
        <w:t xml:space="preserve">ector </w:t>
      </w:r>
      <w:r w:rsidRPr="00872034">
        <w:rPr>
          <w:sz w:val="27"/>
          <w:szCs w:val="27"/>
        </w:rPr>
        <w:t>C</w:t>
      </w:r>
      <w:r w:rsidR="004710ED">
        <w:rPr>
          <w:sz w:val="27"/>
          <w:szCs w:val="27"/>
        </w:rPr>
        <w:t>lassification</w:t>
      </w:r>
    </w:p>
    <w:p w:rsidR="0045610D" w:rsidRPr="00872034" w:rsidRDefault="0045610D" w:rsidP="00872034">
      <w:pPr>
        <w:spacing w:after="0"/>
        <w:rPr>
          <w:sz w:val="27"/>
          <w:szCs w:val="27"/>
        </w:rPr>
      </w:pPr>
      <w:r w:rsidRPr="00872034">
        <w:rPr>
          <w:sz w:val="27"/>
          <w:szCs w:val="27"/>
        </w:rPr>
        <w:t>Linear</w:t>
      </w:r>
      <w:r w:rsidR="004710ED">
        <w:rPr>
          <w:sz w:val="27"/>
          <w:szCs w:val="27"/>
        </w:rPr>
        <w:t xml:space="preserve"> </w:t>
      </w:r>
      <w:r w:rsidRPr="00872034">
        <w:rPr>
          <w:sz w:val="27"/>
          <w:szCs w:val="27"/>
        </w:rPr>
        <w:t>S</w:t>
      </w:r>
      <w:r w:rsidR="004710ED">
        <w:rPr>
          <w:sz w:val="27"/>
          <w:szCs w:val="27"/>
        </w:rPr>
        <w:t xml:space="preserve">upport </w:t>
      </w:r>
      <w:r w:rsidRPr="00872034">
        <w:rPr>
          <w:sz w:val="27"/>
          <w:szCs w:val="27"/>
        </w:rPr>
        <w:t>V</w:t>
      </w:r>
      <w:r w:rsidR="004710ED">
        <w:rPr>
          <w:sz w:val="27"/>
          <w:szCs w:val="27"/>
        </w:rPr>
        <w:t xml:space="preserve">ector </w:t>
      </w:r>
      <w:r w:rsidRPr="00872034">
        <w:rPr>
          <w:sz w:val="27"/>
          <w:szCs w:val="27"/>
        </w:rPr>
        <w:t>C</w:t>
      </w:r>
      <w:r w:rsidR="004710ED">
        <w:rPr>
          <w:sz w:val="27"/>
          <w:szCs w:val="27"/>
        </w:rPr>
        <w:t>lassification</w:t>
      </w:r>
    </w:p>
    <w:p w:rsidR="00CE0D6B" w:rsidRPr="00872034" w:rsidRDefault="00CE0D6B" w:rsidP="003A3BF1">
      <w:pPr>
        <w:spacing w:after="0"/>
        <w:rPr>
          <w:sz w:val="27"/>
          <w:szCs w:val="27"/>
        </w:rPr>
      </w:pPr>
      <w:r w:rsidRPr="00872034">
        <w:rPr>
          <w:sz w:val="27"/>
          <w:szCs w:val="27"/>
        </w:rPr>
        <w:t>Random</w:t>
      </w:r>
      <w:r w:rsidR="00E34086">
        <w:rPr>
          <w:sz w:val="27"/>
          <w:szCs w:val="27"/>
        </w:rPr>
        <w:t xml:space="preserve"> </w:t>
      </w:r>
      <w:r w:rsidRPr="00872034">
        <w:rPr>
          <w:sz w:val="27"/>
          <w:szCs w:val="27"/>
        </w:rPr>
        <w:t>Forest</w:t>
      </w:r>
      <w:r w:rsidR="00E34086">
        <w:rPr>
          <w:sz w:val="27"/>
          <w:szCs w:val="27"/>
        </w:rPr>
        <w:t xml:space="preserve"> </w:t>
      </w:r>
      <w:r w:rsidRPr="00872034">
        <w:rPr>
          <w:sz w:val="27"/>
          <w:szCs w:val="27"/>
        </w:rPr>
        <w:t>Classifier</w:t>
      </w:r>
    </w:p>
    <w:p w:rsidR="00CE0D6B" w:rsidRPr="00872034" w:rsidRDefault="0045610D" w:rsidP="00872034">
      <w:pPr>
        <w:spacing w:after="0"/>
        <w:rPr>
          <w:sz w:val="27"/>
          <w:szCs w:val="27"/>
        </w:rPr>
      </w:pPr>
      <w:r w:rsidRPr="00872034">
        <w:rPr>
          <w:sz w:val="27"/>
          <w:szCs w:val="27"/>
        </w:rPr>
        <w:t>Linear</w:t>
      </w:r>
      <w:r w:rsidR="00E34086">
        <w:rPr>
          <w:sz w:val="27"/>
          <w:szCs w:val="27"/>
        </w:rPr>
        <w:t xml:space="preserve"> </w:t>
      </w:r>
      <w:r w:rsidRPr="00872034">
        <w:rPr>
          <w:sz w:val="27"/>
          <w:szCs w:val="27"/>
        </w:rPr>
        <w:t>Discriminant</w:t>
      </w:r>
      <w:r w:rsidR="00E34086">
        <w:rPr>
          <w:sz w:val="27"/>
          <w:szCs w:val="27"/>
        </w:rPr>
        <w:t xml:space="preserve"> </w:t>
      </w:r>
      <w:r w:rsidRPr="00872034">
        <w:rPr>
          <w:sz w:val="27"/>
          <w:szCs w:val="27"/>
        </w:rPr>
        <w:t>Analysis</w:t>
      </w:r>
    </w:p>
    <w:p w:rsidR="004A138C" w:rsidRPr="00872034" w:rsidRDefault="004A138C" w:rsidP="004A138C">
      <w:pPr>
        <w:pStyle w:val="ListParagraph"/>
        <w:numPr>
          <w:ilvl w:val="0"/>
          <w:numId w:val="2"/>
        </w:numPr>
        <w:shd w:val="clear" w:color="auto" w:fill="FFFFFF"/>
        <w:spacing w:after="384" w:line="240" w:lineRule="auto"/>
        <w:rPr>
          <w:rFonts w:cstheme="majorBidi"/>
          <w:color w:val="333333"/>
          <w:sz w:val="27"/>
          <w:szCs w:val="27"/>
          <w:shd w:val="clear" w:color="auto" w:fill="FFFFFF"/>
        </w:rPr>
      </w:pPr>
      <w:r w:rsidRPr="00872034">
        <w:rPr>
          <w:rFonts w:cstheme="majorBidi"/>
          <w:color w:val="333333"/>
          <w:sz w:val="27"/>
          <w:szCs w:val="27"/>
          <w:shd w:val="clear" w:color="auto" w:fill="FFFFFF"/>
        </w:rPr>
        <w:t>Logistic Regression</w:t>
      </w:r>
    </w:p>
    <w:p w:rsidR="004A138C" w:rsidRPr="00872034" w:rsidRDefault="004A138C" w:rsidP="004A138C">
      <w:pPr>
        <w:pStyle w:val="ListParagraph"/>
        <w:shd w:val="clear" w:color="auto" w:fill="FFFFFF"/>
        <w:spacing w:after="384" w:line="240" w:lineRule="auto"/>
        <w:rPr>
          <w:rFonts w:cstheme="majorBidi"/>
          <w:color w:val="333333"/>
          <w:sz w:val="27"/>
          <w:szCs w:val="27"/>
          <w:shd w:val="clear" w:color="auto" w:fill="FFFFFF"/>
        </w:rPr>
      </w:pPr>
      <w:r w:rsidRPr="00872034">
        <w:rPr>
          <w:rFonts w:cs="Helvetica"/>
          <w:color w:val="555555"/>
          <w:sz w:val="27"/>
          <w:szCs w:val="27"/>
          <w:shd w:val="clear" w:color="auto" w:fill="FFFFFF"/>
        </w:rPr>
        <w:t>Logistic regression fits a logistic model to data and makes predictions about the probability of an event (between 0 and 1).</w:t>
      </w:r>
    </w:p>
    <w:p w:rsidR="004A138C" w:rsidRPr="00872034" w:rsidRDefault="00F90C18" w:rsidP="004A138C">
      <w:pPr>
        <w:pStyle w:val="ListParagraph"/>
        <w:numPr>
          <w:ilvl w:val="0"/>
          <w:numId w:val="2"/>
        </w:numPr>
        <w:shd w:val="clear" w:color="auto" w:fill="FFFFFF"/>
        <w:spacing w:after="384" w:line="240" w:lineRule="auto"/>
        <w:rPr>
          <w:rFonts w:cstheme="majorBidi"/>
          <w:color w:val="333333"/>
          <w:sz w:val="27"/>
          <w:szCs w:val="27"/>
          <w:shd w:val="clear" w:color="auto" w:fill="FFFFFF"/>
        </w:rPr>
      </w:pPr>
      <w:r>
        <w:rPr>
          <w:rFonts w:cstheme="majorBidi"/>
          <w:color w:val="333333"/>
          <w:sz w:val="27"/>
          <w:szCs w:val="27"/>
          <w:shd w:val="clear" w:color="auto" w:fill="FFFFFF"/>
        </w:rPr>
        <w:t xml:space="preserve">Gaussian </w:t>
      </w:r>
      <w:r w:rsidR="004A138C" w:rsidRPr="00872034">
        <w:rPr>
          <w:rFonts w:cstheme="majorBidi"/>
          <w:color w:val="333333"/>
          <w:sz w:val="27"/>
          <w:szCs w:val="27"/>
          <w:shd w:val="clear" w:color="auto" w:fill="FFFFFF"/>
        </w:rPr>
        <w:t>Naïve Bayes</w:t>
      </w:r>
    </w:p>
    <w:p w:rsidR="004A138C" w:rsidRPr="00872034" w:rsidRDefault="004A138C" w:rsidP="004A138C">
      <w:pPr>
        <w:pStyle w:val="ListParagraph"/>
        <w:shd w:val="clear" w:color="auto" w:fill="FFFFFF"/>
        <w:spacing w:after="384" w:line="240" w:lineRule="auto"/>
        <w:rPr>
          <w:rFonts w:cstheme="majorBidi"/>
          <w:color w:val="333333"/>
          <w:sz w:val="27"/>
          <w:szCs w:val="27"/>
          <w:shd w:val="clear" w:color="auto" w:fill="FFFFFF"/>
        </w:rPr>
      </w:pPr>
      <w:r w:rsidRPr="00872034">
        <w:rPr>
          <w:rFonts w:cs="Helvetica"/>
          <w:color w:val="555555"/>
          <w:sz w:val="27"/>
          <w:szCs w:val="27"/>
          <w:shd w:val="clear" w:color="auto" w:fill="FFFFFF"/>
        </w:rPr>
        <w:t>Naive Bayes uses Bayes Theorem to model the conditional relationship of each attribute</w:t>
      </w:r>
      <w:r w:rsidR="003E4189">
        <w:rPr>
          <w:rFonts w:cs="Helvetica"/>
          <w:color w:val="555555"/>
          <w:sz w:val="27"/>
          <w:szCs w:val="27"/>
          <w:shd w:val="clear" w:color="auto" w:fill="FFFFFF"/>
        </w:rPr>
        <w:t xml:space="preserve"> (the x’s)</w:t>
      </w:r>
      <w:r w:rsidRPr="00872034">
        <w:rPr>
          <w:rFonts w:cs="Helvetica"/>
          <w:color w:val="555555"/>
          <w:sz w:val="27"/>
          <w:szCs w:val="27"/>
          <w:shd w:val="clear" w:color="auto" w:fill="FFFFFF"/>
        </w:rPr>
        <w:t xml:space="preserve"> to the class variable</w:t>
      </w:r>
      <w:r w:rsidR="003E4189">
        <w:rPr>
          <w:rFonts w:cs="Helvetica"/>
          <w:color w:val="555555"/>
          <w:sz w:val="27"/>
          <w:szCs w:val="27"/>
          <w:shd w:val="clear" w:color="auto" w:fill="FFFFFF"/>
        </w:rPr>
        <w:t xml:space="preserve"> (y, the target variable)</w:t>
      </w:r>
      <w:r w:rsidRPr="00872034">
        <w:rPr>
          <w:rFonts w:cs="Helvetica"/>
          <w:color w:val="555555"/>
          <w:sz w:val="27"/>
          <w:szCs w:val="27"/>
          <w:shd w:val="clear" w:color="auto" w:fill="FFFFFF"/>
        </w:rPr>
        <w:t>.</w:t>
      </w:r>
    </w:p>
    <w:p w:rsidR="004A138C" w:rsidRPr="00872034" w:rsidRDefault="004A138C" w:rsidP="004A138C">
      <w:pPr>
        <w:pStyle w:val="ListParagraph"/>
        <w:numPr>
          <w:ilvl w:val="0"/>
          <w:numId w:val="2"/>
        </w:numPr>
        <w:shd w:val="clear" w:color="auto" w:fill="FFFFFF"/>
        <w:spacing w:after="384" w:line="240" w:lineRule="auto"/>
        <w:rPr>
          <w:rFonts w:cstheme="majorBidi"/>
          <w:color w:val="333333"/>
          <w:sz w:val="27"/>
          <w:szCs w:val="27"/>
          <w:shd w:val="clear" w:color="auto" w:fill="FFFFFF"/>
        </w:rPr>
      </w:pPr>
      <w:r w:rsidRPr="00872034">
        <w:rPr>
          <w:rFonts w:cstheme="majorBidi"/>
          <w:color w:val="333333"/>
          <w:sz w:val="27"/>
          <w:szCs w:val="27"/>
          <w:shd w:val="clear" w:color="auto" w:fill="FFFFFF"/>
        </w:rPr>
        <w:t>Support Vector Machines</w:t>
      </w:r>
    </w:p>
    <w:p w:rsidR="009A4428" w:rsidRDefault="009A4428" w:rsidP="009A4428">
      <w:pPr>
        <w:pStyle w:val="ListParagraph"/>
        <w:shd w:val="clear" w:color="auto" w:fill="FFFFFF"/>
        <w:spacing w:after="384" w:line="240" w:lineRule="auto"/>
        <w:rPr>
          <w:rFonts w:cs="Helvetica"/>
          <w:color w:val="555555"/>
          <w:sz w:val="27"/>
          <w:szCs w:val="27"/>
          <w:shd w:val="clear" w:color="auto" w:fill="FFFFFF"/>
        </w:rPr>
      </w:pPr>
      <w:r>
        <w:rPr>
          <w:rFonts w:cs="Helvetica"/>
          <w:color w:val="555555"/>
          <w:sz w:val="27"/>
          <w:szCs w:val="27"/>
          <w:shd w:val="clear" w:color="auto" w:fill="FFFFFF"/>
        </w:rPr>
        <w:t>Support Vector Machines (SVM) is</w:t>
      </w:r>
      <w:r w:rsidR="004A138C" w:rsidRPr="00872034">
        <w:rPr>
          <w:rFonts w:cs="Helvetica"/>
          <w:color w:val="555555"/>
          <w:sz w:val="27"/>
          <w:szCs w:val="27"/>
          <w:shd w:val="clear" w:color="auto" w:fill="FFFFFF"/>
        </w:rPr>
        <w:t xml:space="preserve"> a method that uses points that best se</w:t>
      </w:r>
      <w:r w:rsidR="007C5D38">
        <w:rPr>
          <w:rFonts w:cs="Helvetica"/>
          <w:color w:val="555555"/>
          <w:sz w:val="27"/>
          <w:szCs w:val="27"/>
          <w:shd w:val="clear" w:color="auto" w:fill="FFFFFF"/>
        </w:rPr>
        <w:t>parate classes into two groups in order to predict classification.</w:t>
      </w:r>
      <w:r w:rsidR="007D6540">
        <w:rPr>
          <w:rFonts w:cs="Helvetica"/>
          <w:color w:val="555555"/>
          <w:sz w:val="27"/>
          <w:szCs w:val="27"/>
          <w:shd w:val="clear" w:color="auto" w:fill="FFFFFF"/>
        </w:rPr>
        <w:t xml:space="preserve"> The non-linear version defaults to the </w:t>
      </w:r>
      <w:proofErr w:type="spellStart"/>
      <w:r w:rsidR="007D6540">
        <w:rPr>
          <w:rFonts w:cs="Helvetica"/>
          <w:color w:val="555555"/>
          <w:sz w:val="27"/>
          <w:szCs w:val="27"/>
          <w:shd w:val="clear" w:color="auto" w:fill="FFFFFF"/>
        </w:rPr>
        <w:t>rbm</w:t>
      </w:r>
      <w:proofErr w:type="spellEnd"/>
      <w:r w:rsidR="007D6540">
        <w:rPr>
          <w:rFonts w:cs="Helvetica"/>
          <w:color w:val="555555"/>
          <w:sz w:val="27"/>
          <w:szCs w:val="27"/>
          <w:shd w:val="clear" w:color="auto" w:fill="FFFFFF"/>
        </w:rPr>
        <w:t xml:space="preserve"> kernel which is optimized for polynomial </w:t>
      </w:r>
      <w:r w:rsidR="00ED5575">
        <w:rPr>
          <w:rFonts w:cs="Helvetica"/>
          <w:color w:val="555555"/>
          <w:sz w:val="27"/>
          <w:szCs w:val="27"/>
          <w:shd w:val="clear" w:color="auto" w:fill="FFFFFF"/>
        </w:rPr>
        <w:t>rather than linear variables.</w:t>
      </w:r>
    </w:p>
    <w:p w:rsidR="004A138C" w:rsidRPr="00872034" w:rsidRDefault="004A138C" w:rsidP="009A4428">
      <w:pPr>
        <w:pStyle w:val="ListParagraph"/>
        <w:numPr>
          <w:ilvl w:val="0"/>
          <w:numId w:val="2"/>
        </w:numPr>
        <w:shd w:val="clear" w:color="auto" w:fill="FFFFFF"/>
        <w:spacing w:after="384" w:line="240" w:lineRule="auto"/>
        <w:rPr>
          <w:rFonts w:cstheme="majorBidi"/>
          <w:color w:val="333333"/>
          <w:sz w:val="27"/>
          <w:szCs w:val="27"/>
          <w:shd w:val="clear" w:color="auto" w:fill="FFFFFF"/>
        </w:rPr>
      </w:pPr>
      <w:r w:rsidRPr="00872034">
        <w:rPr>
          <w:rFonts w:cstheme="majorBidi"/>
          <w:color w:val="333333"/>
          <w:sz w:val="27"/>
          <w:szCs w:val="27"/>
          <w:shd w:val="clear" w:color="auto" w:fill="FFFFFF"/>
        </w:rPr>
        <w:t>Linear Support Vector Machine</w:t>
      </w:r>
      <w:r w:rsidR="008D3396">
        <w:rPr>
          <w:rFonts w:cstheme="majorBidi"/>
          <w:color w:val="333333"/>
          <w:sz w:val="27"/>
          <w:szCs w:val="27"/>
          <w:shd w:val="clear" w:color="auto" w:fill="FFFFFF"/>
        </w:rPr>
        <w:t xml:space="preserve"> (LSVM) </w:t>
      </w:r>
      <w:r w:rsidR="008D3396">
        <w:rPr>
          <w:rFonts w:cs="Helvetica"/>
          <w:color w:val="555555"/>
          <w:sz w:val="27"/>
          <w:szCs w:val="27"/>
          <w:shd w:val="clear" w:color="auto" w:fill="FFFFFF"/>
        </w:rPr>
        <w:t>is</w:t>
      </w:r>
      <w:r w:rsidR="008D3396" w:rsidRPr="00872034">
        <w:rPr>
          <w:rFonts w:cs="Helvetica"/>
          <w:color w:val="555555"/>
          <w:sz w:val="27"/>
          <w:szCs w:val="27"/>
          <w:shd w:val="clear" w:color="auto" w:fill="FFFFFF"/>
        </w:rPr>
        <w:t xml:space="preserve"> a method that uses points that best se</w:t>
      </w:r>
      <w:r w:rsidR="008D3396">
        <w:rPr>
          <w:rFonts w:cs="Helvetica"/>
          <w:color w:val="555555"/>
          <w:sz w:val="27"/>
          <w:szCs w:val="27"/>
          <w:shd w:val="clear" w:color="auto" w:fill="FFFFFF"/>
        </w:rPr>
        <w:t>parate classes into two groups in order to predict classification.</w:t>
      </w:r>
    </w:p>
    <w:p w:rsidR="002D7FD7" w:rsidRDefault="004A138C" w:rsidP="002D7FD7">
      <w:pPr>
        <w:pStyle w:val="ListParagraph"/>
        <w:numPr>
          <w:ilvl w:val="0"/>
          <w:numId w:val="2"/>
        </w:numPr>
        <w:shd w:val="clear" w:color="auto" w:fill="FFFFFF"/>
        <w:spacing w:after="384" w:line="240" w:lineRule="auto"/>
        <w:rPr>
          <w:rFonts w:cstheme="majorBidi"/>
          <w:color w:val="333333"/>
          <w:sz w:val="27"/>
          <w:szCs w:val="27"/>
          <w:shd w:val="clear" w:color="auto" w:fill="FFFFFF"/>
        </w:rPr>
      </w:pPr>
      <w:r w:rsidRPr="00872034">
        <w:rPr>
          <w:rFonts w:cstheme="majorBidi"/>
          <w:color w:val="333333"/>
          <w:sz w:val="27"/>
          <w:szCs w:val="27"/>
          <w:shd w:val="clear" w:color="auto" w:fill="FFFFFF"/>
        </w:rPr>
        <w:t>Random Forest</w:t>
      </w:r>
      <w:r w:rsidR="00966D83">
        <w:rPr>
          <w:rFonts w:cstheme="majorBidi"/>
          <w:color w:val="333333"/>
          <w:sz w:val="27"/>
          <w:szCs w:val="27"/>
          <w:shd w:val="clear" w:color="auto" w:fill="FFFFFF"/>
        </w:rPr>
        <w:t xml:space="preserve"> </w:t>
      </w:r>
      <w:r w:rsidR="002D7FD7">
        <w:rPr>
          <w:rFonts w:cstheme="majorBidi"/>
          <w:color w:val="333333"/>
          <w:sz w:val="27"/>
          <w:szCs w:val="27"/>
          <w:shd w:val="clear" w:color="auto" w:fill="FFFFFF"/>
        </w:rPr>
        <w:t>is an ensemble model which aggregates</w:t>
      </w:r>
      <w:r w:rsidR="00966D83">
        <w:rPr>
          <w:rFonts w:cstheme="majorBidi"/>
          <w:color w:val="333333"/>
          <w:sz w:val="27"/>
          <w:szCs w:val="27"/>
          <w:shd w:val="clear" w:color="auto" w:fill="FFFFFF"/>
        </w:rPr>
        <w:t xml:space="preserve"> the results of a specified number of decision trees to predict the most likely classification. Decision trees are randomly generated</w:t>
      </w:r>
      <w:r w:rsidR="002D7FD7">
        <w:rPr>
          <w:rFonts w:cstheme="majorBidi"/>
          <w:color w:val="333333"/>
          <w:sz w:val="27"/>
          <w:szCs w:val="27"/>
          <w:shd w:val="clear" w:color="auto" w:fill="FFFFFF"/>
        </w:rPr>
        <w:t xml:space="preserve">, </w:t>
      </w:r>
      <w:r w:rsidR="00483B8F">
        <w:rPr>
          <w:rFonts w:cstheme="majorBidi"/>
          <w:color w:val="333333"/>
          <w:sz w:val="27"/>
          <w:szCs w:val="27"/>
          <w:shd w:val="clear" w:color="auto" w:fill="FFFFFF"/>
        </w:rPr>
        <w:t xml:space="preserve">and </w:t>
      </w:r>
      <w:r w:rsidR="00EE22E0">
        <w:rPr>
          <w:rFonts w:cstheme="majorBidi"/>
          <w:color w:val="333333"/>
          <w:sz w:val="27"/>
          <w:szCs w:val="27"/>
          <w:shd w:val="clear" w:color="auto" w:fill="FFFFFF"/>
        </w:rPr>
        <w:t>each prediction is summed up</w:t>
      </w:r>
      <w:r w:rsidR="002D7FD7">
        <w:rPr>
          <w:rFonts w:cstheme="majorBidi"/>
          <w:color w:val="333333"/>
          <w:sz w:val="27"/>
          <w:szCs w:val="27"/>
          <w:shd w:val="clear" w:color="auto" w:fill="FFFFFF"/>
        </w:rPr>
        <w:t xml:space="preserve"> the w</w:t>
      </w:r>
      <w:r w:rsidR="00522FB7">
        <w:rPr>
          <w:rFonts w:cstheme="majorBidi"/>
          <w:color w:val="333333"/>
          <w:sz w:val="27"/>
          <w:szCs w:val="27"/>
          <w:shd w:val="clear" w:color="auto" w:fill="FFFFFF"/>
        </w:rPr>
        <w:t>inning prediction is chosen.</w:t>
      </w:r>
    </w:p>
    <w:p w:rsidR="004A138C" w:rsidRPr="002D7FD7" w:rsidRDefault="004A138C" w:rsidP="002D7FD7">
      <w:pPr>
        <w:pStyle w:val="ListParagraph"/>
        <w:numPr>
          <w:ilvl w:val="0"/>
          <w:numId w:val="2"/>
        </w:numPr>
        <w:shd w:val="clear" w:color="auto" w:fill="FFFFFF"/>
        <w:spacing w:after="384" w:line="240" w:lineRule="auto"/>
        <w:rPr>
          <w:rFonts w:cstheme="majorBidi"/>
          <w:color w:val="333333"/>
          <w:sz w:val="27"/>
          <w:szCs w:val="27"/>
          <w:shd w:val="clear" w:color="auto" w:fill="FFFFFF"/>
        </w:rPr>
      </w:pPr>
      <w:r w:rsidRPr="002D7FD7">
        <w:rPr>
          <w:rFonts w:cstheme="majorBidi"/>
          <w:color w:val="333333"/>
          <w:sz w:val="27"/>
          <w:szCs w:val="27"/>
          <w:shd w:val="clear" w:color="auto" w:fill="FFFFFF"/>
        </w:rPr>
        <w:t xml:space="preserve">Linear Discriminant Analysis </w:t>
      </w:r>
      <w:r w:rsidRPr="002D7FD7">
        <w:rPr>
          <w:color w:val="383838"/>
          <w:sz w:val="27"/>
          <w:szCs w:val="27"/>
        </w:rPr>
        <w:t>The purpose of linear discriminant analysis (LDA) is to estimate the probability that a sample belon</w:t>
      </w:r>
      <w:r w:rsidR="00761F18">
        <w:rPr>
          <w:color w:val="383838"/>
          <w:sz w:val="27"/>
          <w:szCs w:val="27"/>
        </w:rPr>
        <w:t>gs to a specific class given a data sample</w:t>
      </w:r>
      <w:r w:rsidRPr="002D7FD7">
        <w:rPr>
          <w:color w:val="383838"/>
          <w:sz w:val="27"/>
          <w:szCs w:val="27"/>
        </w:rPr>
        <w:t>. Ap</w:t>
      </w:r>
      <w:r w:rsidR="00700962" w:rsidRPr="002D7FD7">
        <w:rPr>
          <w:color w:val="383838"/>
          <w:sz w:val="27"/>
          <w:szCs w:val="27"/>
        </w:rPr>
        <w:t xml:space="preserve">plying Bayes Theorem results in. </w:t>
      </w:r>
      <w:r w:rsidRPr="002D7FD7">
        <w:rPr>
          <w:color w:val="383838"/>
          <w:sz w:val="27"/>
          <w:szCs w:val="27"/>
        </w:rPr>
        <w:t>The shared covariance matrix and mean vectors are estimated from the training data.</w:t>
      </w:r>
    </w:p>
    <w:p w:rsidR="00B4538F" w:rsidRPr="00872034" w:rsidRDefault="00B4538F" w:rsidP="00D67F72">
      <w:pPr>
        <w:spacing w:after="0" w:line="240" w:lineRule="auto"/>
        <w:rPr>
          <w:rFonts w:eastAsia="Times New Roman" w:cs="Times New Roman"/>
          <w:sz w:val="27"/>
          <w:szCs w:val="27"/>
        </w:rPr>
      </w:pPr>
    </w:p>
    <w:p w:rsidR="004916C7" w:rsidRDefault="004916C7">
      <w:pPr>
        <w:rPr>
          <w:sz w:val="27"/>
          <w:szCs w:val="27"/>
        </w:rPr>
      </w:pPr>
      <w:r>
        <w:rPr>
          <w:sz w:val="27"/>
          <w:szCs w:val="27"/>
        </w:rPr>
        <w:br w:type="page"/>
      </w:r>
    </w:p>
    <w:p w:rsidR="00D67F72" w:rsidRPr="00872034" w:rsidRDefault="00D67F72" w:rsidP="00E9630F">
      <w:pPr>
        <w:rPr>
          <w:sz w:val="27"/>
          <w:szCs w:val="27"/>
        </w:rPr>
      </w:pPr>
    </w:p>
    <w:p w:rsidR="00A23A87" w:rsidRDefault="00A23A87" w:rsidP="00A23A87">
      <w:pPr>
        <w:pStyle w:val="Heading3"/>
      </w:pPr>
      <w:r>
        <w:t>The Results</w:t>
      </w:r>
    </w:p>
    <w:p w:rsidR="00A72F01" w:rsidRDefault="00A97D55" w:rsidP="00A72F01">
      <w:pPr>
        <w:shd w:val="clear" w:color="auto" w:fill="FFFFFF"/>
        <w:spacing w:after="384" w:line="240" w:lineRule="auto"/>
        <w:rPr>
          <w:rFonts w:cstheme="majorBidi"/>
          <w:color w:val="333333"/>
          <w:shd w:val="clear" w:color="auto" w:fill="FFFFFF"/>
        </w:rPr>
      </w:pPr>
      <w:r>
        <w:rPr>
          <w:rFonts w:cstheme="majorBidi"/>
          <w:color w:val="333333"/>
          <w:shd w:val="clear" w:color="auto" w:fill="FFFFFF"/>
        </w:rPr>
        <w:t>TD-IDF Results</w:t>
      </w:r>
    </w:p>
    <w:p w:rsidR="006530CD" w:rsidRPr="004C64F7" w:rsidRDefault="006530CD" w:rsidP="006530CD">
      <w:pPr>
        <w:shd w:val="clear" w:color="auto" w:fill="FFFFFF"/>
        <w:spacing w:after="120" w:line="240" w:lineRule="auto"/>
        <w:rPr>
          <w:rFonts w:cstheme="majorBidi"/>
          <w:color w:val="333333"/>
          <w:sz w:val="27"/>
          <w:szCs w:val="27"/>
          <w:shd w:val="clear" w:color="auto" w:fill="FFFFFF"/>
        </w:rPr>
      </w:pPr>
      <w:r w:rsidRPr="004C64F7">
        <w:rPr>
          <w:rFonts w:cstheme="majorBidi"/>
          <w:color w:val="333333"/>
          <w:sz w:val="27"/>
          <w:szCs w:val="27"/>
          <w:shd w:val="clear" w:color="auto" w:fill="FFFFFF"/>
        </w:rPr>
        <w:t>The prediction results for Linear Support Vector Classification are:</w:t>
      </w:r>
    </w:p>
    <w:p w:rsidR="006530CD" w:rsidRPr="00C726AE" w:rsidRDefault="00C726AE" w:rsidP="006530CD">
      <w:pPr>
        <w:pStyle w:val="HTMLPreformatted"/>
        <w:shd w:val="clear" w:color="auto" w:fill="FFFFFF"/>
        <w:wordWrap w:val="0"/>
        <w:textAlignment w:val="baseline"/>
        <w:rPr>
          <w:rFonts w:asciiTheme="minorHAnsi" w:hAnsiTheme="minorHAnsi" w:cstheme="majorBidi"/>
          <w:color w:val="000000"/>
          <w:sz w:val="27"/>
          <w:szCs w:val="27"/>
        </w:rPr>
      </w:pPr>
      <w:r>
        <w:rPr>
          <w:rFonts w:asciiTheme="minorHAnsi" w:hAnsiTheme="minorHAnsi" w:cstheme="majorBidi"/>
          <w:color w:val="333333"/>
          <w:sz w:val="27"/>
          <w:szCs w:val="27"/>
          <w:highlight w:val="yellow"/>
          <w:shd w:val="clear" w:color="auto" w:fill="FFFFFF"/>
        </w:rPr>
        <w:t>A</w:t>
      </w:r>
      <w:r w:rsidR="006530CD" w:rsidRPr="00C726AE">
        <w:rPr>
          <w:rFonts w:asciiTheme="minorHAnsi" w:hAnsiTheme="minorHAnsi" w:cstheme="majorBidi"/>
          <w:color w:val="333333"/>
          <w:sz w:val="27"/>
          <w:szCs w:val="27"/>
          <w:highlight w:val="yellow"/>
          <w:shd w:val="clear" w:color="auto" w:fill="FFFFFF"/>
        </w:rPr>
        <w:t xml:space="preserve">ccuracy score: </w:t>
      </w:r>
      <w:r w:rsidR="006530CD" w:rsidRPr="00C726AE">
        <w:rPr>
          <w:rFonts w:asciiTheme="minorHAnsi" w:hAnsiTheme="minorHAnsi" w:cstheme="majorBidi"/>
          <w:color w:val="000000"/>
          <w:sz w:val="27"/>
          <w:szCs w:val="27"/>
          <w:highlight w:val="yellow"/>
        </w:rPr>
        <w:t>0.89375</w:t>
      </w:r>
    </w:p>
    <w:p w:rsidR="006530CD" w:rsidRDefault="006530CD" w:rsidP="006530CD">
      <w:pPr>
        <w:pStyle w:val="HTMLPreformatted"/>
        <w:shd w:val="clear" w:color="auto" w:fill="FFFFFF"/>
        <w:wordWrap w:val="0"/>
        <w:textAlignment w:val="baseline"/>
        <w:rPr>
          <w:rFonts w:asciiTheme="majorBidi" w:hAnsiTheme="majorBidi" w:cstheme="majorBidi"/>
          <w:color w:val="000000"/>
          <w:sz w:val="27"/>
          <w:szCs w:val="27"/>
        </w:rPr>
      </w:pPr>
      <w:r>
        <w:rPr>
          <w:rFonts w:asciiTheme="majorBidi" w:hAnsiTheme="majorBidi" w:cstheme="majorBidi"/>
          <w:color w:val="000000"/>
          <w:sz w:val="27"/>
          <w:szCs w:val="27"/>
        </w:rPr>
        <w:t>Support Vector Classification</w:t>
      </w:r>
    </w:p>
    <w:tbl>
      <w:tblPr>
        <w:tblStyle w:val="TableGrid"/>
        <w:tblW w:w="0" w:type="auto"/>
        <w:tblLook w:val="04A0" w:firstRow="1" w:lastRow="0" w:firstColumn="1" w:lastColumn="0" w:noHBand="0" w:noVBand="1"/>
      </w:tblPr>
      <w:tblGrid>
        <w:gridCol w:w="803"/>
        <w:gridCol w:w="89"/>
        <w:gridCol w:w="827"/>
        <w:gridCol w:w="916"/>
        <w:gridCol w:w="916"/>
        <w:gridCol w:w="916"/>
      </w:tblGrid>
      <w:tr w:rsidR="006530CD" w:rsidTr="006530CD">
        <w:tc>
          <w:tcPr>
            <w:tcW w:w="80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6530CD" w:rsidRDefault="006530CD">
            <w:pPr>
              <w:pStyle w:val="HTMLPreformatted"/>
              <w:wordWrap w:val="0"/>
              <w:textAlignment w:val="baseline"/>
              <w:rPr>
                <w:rFonts w:asciiTheme="majorHAnsi" w:hAnsiTheme="majorHAnsi" w:cstheme="majorBidi"/>
                <w:color w:val="000000"/>
                <w:sz w:val="16"/>
                <w:szCs w:val="16"/>
                <w:highlight w:val="lightGray"/>
              </w:rPr>
            </w:pPr>
          </w:p>
        </w:tc>
        <w:tc>
          <w:tcPr>
            <w:tcW w:w="91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530CD" w:rsidRDefault="006530CD">
            <w:pPr>
              <w:pStyle w:val="HTMLPreformatted"/>
              <w:wordWrap w:val="0"/>
              <w:textAlignment w:val="baseline"/>
              <w:rPr>
                <w:rFonts w:asciiTheme="majorHAnsi" w:hAnsiTheme="majorHAnsi" w:cstheme="majorBidi"/>
                <w:color w:val="000000"/>
                <w:sz w:val="16"/>
                <w:szCs w:val="16"/>
                <w:highlight w:val="lightGray"/>
              </w:rPr>
            </w:pPr>
            <w:r>
              <w:rPr>
                <w:rFonts w:asciiTheme="majorHAnsi" w:hAnsiTheme="majorHAnsi" w:cstheme="majorBidi"/>
                <w:color w:val="000000"/>
                <w:sz w:val="16"/>
                <w:szCs w:val="16"/>
                <w:highlight w:val="lightGray"/>
              </w:rPr>
              <w:t>precision</w:t>
            </w:r>
          </w:p>
        </w:tc>
        <w:tc>
          <w:tcPr>
            <w:tcW w:w="916"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530CD" w:rsidRDefault="006530CD">
            <w:pPr>
              <w:pStyle w:val="HTMLPreformatted"/>
              <w:wordWrap w:val="0"/>
              <w:textAlignment w:val="baseline"/>
              <w:rPr>
                <w:rFonts w:asciiTheme="majorHAnsi" w:hAnsiTheme="majorHAnsi" w:cstheme="majorBidi"/>
                <w:color w:val="000000"/>
                <w:sz w:val="16"/>
                <w:szCs w:val="16"/>
                <w:highlight w:val="lightGray"/>
              </w:rPr>
            </w:pPr>
            <w:r>
              <w:rPr>
                <w:rFonts w:asciiTheme="majorHAnsi" w:hAnsiTheme="majorHAnsi" w:cstheme="majorBidi"/>
                <w:color w:val="000000"/>
                <w:sz w:val="16"/>
                <w:szCs w:val="16"/>
                <w:highlight w:val="lightGray"/>
              </w:rPr>
              <w:t>recall</w:t>
            </w:r>
          </w:p>
        </w:tc>
        <w:tc>
          <w:tcPr>
            <w:tcW w:w="916"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530CD" w:rsidRDefault="006530CD">
            <w:pPr>
              <w:pStyle w:val="HTMLPreformatted"/>
              <w:wordWrap w:val="0"/>
              <w:textAlignment w:val="baseline"/>
              <w:rPr>
                <w:rFonts w:asciiTheme="majorHAnsi" w:hAnsiTheme="majorHAnsi" w:cstheme="majorBidi"/>
                <w:color w:val="000000"/>
                <w:sz w:val="16"/>
                <w:szCs w:val="16"/>
                <w:highlight w:val="lightGray"/>
              </w:rPr>
            </w:pPr>
            <w:r>
              <w:rPr>
                <w:rFonts w:asciiTheme="majorHAnsi" w:hAnsiTheme="majorHAnsi" w:cstheme="majorBidi"/>
                <w:color w:val="000000"/>
                <w:sz w:val="16"/>
                <w:szCs w:val="16"/>
                <w:highlight w:val="lightGray"/>
              </w:rPr>
              <w:t>f1-score</w:t>
            </w:r>
          </w:p>
        </w:tc>
        <w:tc>
          <w:tcPr>
            <w:tcW w:w="916"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6530CD" w:rsidRDefault="006530CD">
            <w:pPr>
              <w:pStyle w:val="HTMLPreformatted"/>
              <w:wordWrap w:val="0"/>
              <w:textAlignment w:val="baseline"/>
              <w:rPr>
                <w:rFonts w:asciiTheme="majorHAnsi" w:hAnsiTheme="majorHAnsi" w:cstheme="majorBidi"/>
                <w:color w:val="000000"/>
                <w:sz w:val="16"/>
                <w:szCs w:val="16"/>
                <w:highlight w:val="lightGray"/>
              </w:rPr>
            </w:pPr>
            <w:r>
              <w:rPr>
                <w:rFonts w:asciiTheme="majorHAnsi" w:hAnsiTheme="majorHAnsi" w:cstheme="majorBidi"/>
                <w:color w:val="000000"/>
                <w:sz w:val="16"/>
                <w:szCs w:val="16"/>
                <w:highlight w:val="lightGray"/>
              </w:rPr>
              <w:t>support</w:t>
            </w:r>
          </w:p>
        </w:tc>
      </w:tr>
      <w:tr w:rsidR="006530CD" w:rsidTr="006530CD">
        <w:tc>
          <w:tcPr>
            <w:tcW w:w="892" w:type="dxa"/>
            <w:gridSpan w:val="2"/>
            <w:tcBorders>
              <w:top w:val="single" w:sz="4" w:space="0" w:color="auto"/>
              <w:left w:val="single" w:sz="4" w:space="0" w:color="auto"/>
              <w:bottom w:val="single" w:sz="4" w:space="0" w:color="auto"/>
              <w:right w:val="single" w:sz="4" w:space="0" w:color="auto"/>
            </w:tcBorders>
            <w:hideMark/>
          </w:tcPr>
          <w:p w:rsidR="006530CD" w:rsidRDefault="006530CD">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deceptive</w:t>
            </w:r>
          </w:p>
        </w:tc>
        <w:tc>
          <w:tcPr>
            <w:tcW w:w="827" w:type="dxa"/>
            <w:tcBorders>
              <w:top w:val="single" w:sz="4" w:space="0" w:color="auto"/>
              <w:left w:val="single" w:sz="4" w:space="0" w:color="auto"/>
              <w:bottom w:val="single" w:sz="4" w:space="0" w:color="auto"/>
              <w:right w:val="single" w:sz="4" w:space="0" w:color="auto"/>
            </w:tcBorders>
            <w:hideMark/>
          </w:tcPr>
          <w:p w:rsidR="006530CD" w:rsidRDefault="006530CD">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0.86</w:t>
            </w:r>
          </w:p>
        </w:tc>
        <w:tc>
          <w:tcPr>
            <w:tcW w:w="916" w:type="dxa"/>
            <w:tcBorders>
              <w:top w:val="single" w:sz="4" w:space="0" w:color="auto"/>
              <w:left w:val="single" w:sz="4" w:space="0" w:color="auto"/>
              <w:bottom w:val="single" w:sz="4" w:space="0" w:color="auto"/>
              <w:right w:val="single" w:sz="4" w:space="0" w:color="auto"/>
            </w:tcBorders>
            <w:hideMark/>
          </w:tcPr>
          <w:p w:rsidR="006530CD" w:rsidRDefault="006530CD">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0.94</w:t>
            </w:r>
          </w:p>
        </w:tc>
        <w:tc>
          <w:tcPr>
            <w:tcW w:w="916" w:type="dxa"/>
            <w:tcBorders>
              <w:top w:val="single" w:sz="4" w:space="0" w:color="auto"/>
              <w:left w:val="single" w:sz="4" w:space="0" w:color="auto"/>
              <w:bottom w:val="single" w:sz="4" w:space="0" w:color="auto"/>
              <w:right w:val="single" w:sz="4" w:space="0" w:color="auto"/>
            </w:tcBorders>
            <w:hideMark/>
          </w:tcPr>
          <w:p w:rsidR="006530CD" w:rsidRDefault="006530CD">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0.89</w:t>
            </w:r>
          </w:p>
        </w:tc>
        <w:tc>
          <w:tcPr>
            <w:tcW w:w="916" w:type="dxa"/>
            <w:tcBorders>
              <w:top w:val="single" w:sz="4" w:space="0" w:color="auto"/>
              <w:left w:val="single" w:sz="4" w:space="0" w:color="auto"/>
              <w:bottom w:val="single" w:sz="4" w:space="0" w:color="auto"/>
              <w:right w:val="single" w:sz="4" w:space="0" w:color="auto"/>
            </w:tcBorders>
            <w:hideMark/>
          </w:tcPr>
          <w:p w:rsidR="006530CD" w:rsidRDefault="006530CD">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77</w:t>
            </w:r>
          </w:p>
        </w:tc>
      </w:tr>
      <w:tr w:rsidR="006530CD" w:rsidTr="006530CD">
        <w:tc>
          <w:tcPr>
            <w:tcW w:w="803" w:type="dxa"/>
            <w:tcBorders>
              <w:top w:val="single" w:sz="4" w:space="0" w:color="auto"/>
              <w:left w:val="single" w:sz="4" w:space="0" w:color="auto"/>
              <w:bottom w:val="single" w:sz="4" w:space="0" w:color="auto"/>
              <w:right w:val="single" w:sz="4" w:space="0" w:color="auto"/>
            </w:tcBorders>
            <w:hideMark/>
          </w:tcPr>
          <w:p w:rsidR="006530CD" w:rsidRDefault="006530CD">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truthful</w:t>
            </w:r>
          </w:p>
        </w:tc>
        <w:tc>
          <w:tcPr>
            <w:tcW w:w="916" w:type="dxa"/>
            <w:gridSpan w:val="2"/>
            <w:tcBorders>
              <w:top w:val="single" w:sz="4" w:space="0" w:color="auto"/>
              <w:left w:val="single" w:sz="4" w:space="0" w:color="auto"/>
              <w:bottom w:val="single" w:sz="4" w:space="0" w:color="auto"/>
              <w:right w:val="single" w:sz="4" w:space="0" w:color="auto"/>
            </w:tcBorders>
            <w:hideMark/>
          </w:tcPr>
          <w:p w:rsidR="006530CD" w:rsidRDefault="006530CD">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0.93</w:t>
            </w:r>
          </w:p>
        </w:tc>
        <w:tc>
          <w:tcPr>
            <w:tcW w:w="916" w:type="dxa"/>
            <w:tcBorders>
              <w:top w:val="single" w:sz="4" w:space="0" w:color="auto"/>
              <w:left w:val="single" w:sz="4" w:space="0" w:color="auto"/>
              <w:bottom w:val="single" w:sz="4" w:space="0" w:color="auto"/>
              <w:right w:val="single" w:sz="4" w:space="0" w:color="auto"/>
            </w:tcBorders>
            <w:hideMark/>
          </w:tcPr>
          <w:p w:rsidR="006530CD" w:rsidRDefault="006530CD">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0.86</w:t>
            </w:r>
          </w:p>
        </w:tc>
        <w:tc>
          <w:tcPr>
            <w:tcW w:w="916" w:type="dxa"/>
            <w:tcBorders>
              <w:top w:val="single" w:sz="4" w:space="0" w:color="auto"/>
              <w:left w:val="single" w:sz="4" w:space="0" w:color="auto"/>
              <w:bottom w:val="single" w:sz="4" w:space="0" w:color="auto"/>
              <w:right w:val="single" w:sz="4" w:space="0" w:color="auto"/>
            </w:tcBorders>
            <w:hideMark/>
          </w:tcPr>
          <w:p w:rsidR="006530CD" w:rsidRDefault="006530CD">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0.89</w:t>
            </w:r>
          </w:p>
        </w:tc>
        <w:tc>
          <w:tcPr>
            <w:tcW w:w="916" w:type="dxa"/>
            <w:tcBorders>
              <w:top w:val="single" w:sz="4" w:space="0" w:color="auto"/>
              <w:left w:val="single" w:sz="4" w:space="0" w:color="auto"/>
              <w:bottom w:val="single" w:sz="4" w:space="0" w:color="auto"/>
              <w:right w:val="single" w:sz="4" w:space="0" w:color="auto"/>
            </w:tcBorders>
            <w:hideMark/>
          </w:tcPr>
          <w:p w:rsidR="006530CD" w:rsidRDefault="006530CD">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83</w:t>
            </w:r>
          </w:p>
        </w:tc>
      </w:tr>
      <w:tr w:rsidR="006530CD" w:rsidTr="006530CD">
        <w:tc>
          <w:tcPr>
            <w:tcW w:w="803" w:type="dxa"/>
            <w:tcBorders>
              <w:top w:val="single" w:sz="4" w:space="0" w:color="auto"/>
              <w:left w:val="single" w:sz="4" w:space="0" w:color="auto"/>
              <w:bottom w:val="single" w:sz="4" w:space="0" w:color="auto"/>
              <w:right w:val="single" w:sz="4" w:space="0" w:color="auto"/>
            </w:tcBorders>
            <w:hideMark/>
          </w:tcPr>
          <w:p w:rsidR="006530CD" w:rsidRDefault="006530CD">
            <w:pPr>
              <w:pStyle w:val="HTMLPreformatted"/>
              <w:wordWrap w:val="0"/>
              <w:textAlignment w:val="baseline"/>
              <w:rPr>
                <w:rFonts w:asciiTheme="majorHAnsi" w:hAnsiTheme="majorHAnsi" w:cstheme="majorBidi"/>
                <w:color w:val="000000"/>
                <w:sz w:val="16"/>
                <w:szCs w:val="16"/>
              </w:rPr>
            </w:pPr>
            <w:proofErr w:type="spellStart"/>
            <w:r>
              <w:rPr>
                <w:rFonts w:asciiTheme="majorHAnsi" w:hAnsiTheme="majorHAnsi" w:cstheme="majorBidi"/>
                <w:color w:val="000000"/>
                <w:sz w:val="16"/>
                <w:szCs w:val="16"/>
              </w:rPr>
              <w:t>avg</w:t>
            </w:r>
            <w:proofErr w:type="spellEnd"/>
            <w:r>
              <w:rPr>
                <w:rFonts w:asciiTheme="majorHAnsi" w:hAnsiTheme="majorHAnsi" w:cstheme="majorBidi"/>
                <w:color w:val="000000"/>
                <w:sz w:val="16"/>
                <w:szCs w:val="16"/>
              </w:rPr>
              <w:t xml:space="preserve"> / total</w:t>
            </w:r>
          </w:p>
        </w:tc>
        <w:tc>
          <w:tcPr>
            <w:tcW w:w="916" w:type="dxa"/>
            <w:gridSpan w:val="2"/>
            <w:tcBorders>
              <w:top w:val="single" w:sz="4" w:space="0" w:color="auto"/>
              <w:left w:val="single" w:sz="4" w:space="0" w:color="auto"/>
              <w:bottom w:val="single" w:sz="4" w:space="0" w:color="auto"/>
              <w:right w:val="single" w:sz="4" w:space="0" w:color="auto"/>
            </w:tcBorders>
            <w:hideMark/>
          </w:tcPr>
          <w:p w:rsidR="006530CD" w:rsidRDefault="006530CD">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0.90</w:t>
            </w:r>
          </w:p>
        </w:tc>
        <w:tc>
          <w:tcPr>
            <w:tcW w:w="916" w:type="dxa"/>
            <w:tcBorders>
              <w:top w:val="single" w:sz="4" w:space="0" w:color="auto"/>
              <w:left w:val="single" w:sz="4" w:space="0" w:color="auto"/>
              <w:bottom w:val="single" w:sz="4" w:space="0" w:color="auto"/>
              <w:right w:val="single" w:sz="4" w:space="0" w:color="auto"/>
            </w:tcBorders>
            <w:hideMark/>
          </w:tcPr>
          <w:p w:rsidR="006530CD" w:rsidRDefault="006530CD">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0.89</w:t>
            </w:r>
          </w:p>
        </w:tc>
        <w:tc>
          <w:tcPr>
            <w:tcW w:w="916" w:type="dxa"/>
            <w:tcBorders>
              <w:top w:val="single" w:sz="4" w:space="0" w:color="auto"/>
              <w:left w:val="single" w:sz="4" w:space="0" w:color="auto"/>
              <w:bottom w:val="single" w:sz="4" w:space="0" w:color="auto"/>
              <w:right w:val="single" w:sz="4" w:space="0" w:color="auto"/>
            </w:tcBorders>
            <w:hideMark/>
          </w:tcPr>
          <w:p w:rsidR="006530CD" w:rsidRDefault="006530CD">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0.89</w:t>
            </w:r>
          </w:p>
        </w:tc>
        <w:tc>
          <w:tcPr>
            <w:tcW w:w="916" w:type="dxa"/>
            <w:tcBorders>
              <w:top w:val="single" w:sz="4" w:space="0" w:color="auto"/>
              <w:left w:val="single" w:sz="4" w:space="0" w:color="auto"/>
              <w:bottom w:val="single" w:sz="4" w:space="0" w:color="auto"/>
              <w:right w:val="single" w:sz="4" w:space="0" w:color="auto"/>
            </w:tcBorders>
            <w:hideMark/>
          </w:tcPr>
          <w:p w:rsidR="006530CD" w:rsidRDefault="006530CD">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160</w:t>
            </w:r>
          </w:p>
        </w:tc>
      </w:tr>
    </w:tbl>
    <w:p w:rsidR="00B721E8" w:rsidRDefault="00B721E8" w:rsidP="006530CD">
      <w:pPr>
        <w:shd w:val="clear" w:color="auto" w:fill="FFFFFF"/>
        <w:spacing w:after="384" w:line="240" w:lineRule="auto"/>
        <w:rPr>
          <w:rFonts w:asciiTheme="majorHAnsi" w:hAnsiTheme="majorHAnsi" w:cstheme="majorBidi"/>
          <w:color w:val="333333"/>
          <w:sz w:val="27"/>
          <w:szCs w:val="27"/>
          <w:shd w:val="clear" w:color="auto" w:fill="FFFFFF"/>
        </w:rPr>
      </w:pPr>
    </w:p>
    <w:p w:rsidR="006530CD" w:rsidRDefault="006530CD" w:rsidP="006530CD">
      <w:pPr>
        <w:shd w:val="clear" w:color="auto" w:fill="FFFFFF"/>
        <w:spacing w:after="384" w:line="240" w:lineRule="auto"/>
        <w:rPr>
          <w:rFonts w:asciiTheme="majorHAnsi" w:hAnsiTheme="majorHAnsi" w:cstheme="majorBidi"/>
          <w:color w:val="333333"/>
          <w:sz w:val="27"/>
          <w:szCs w:val="27"/>
          <w:shd w:val="clear" w:color="auto" w:fill="FFFFFF"/>
        </w:rPr>
      </w:pPr>
      <w:r>
        <w:rPr>
          <w:rFonts w:asciiTheme="majorHAnsi" w:hAnsiTheme="majorHAnsi" w:cstheme="majorBidi"/>
          <w:color w:val="333333"/>
          <w:sz w:val="27"/>
          <w:szCs w:val="27"/>
          <w:shd w:val="clear" w:color="auto" w:fill="FFFFFF"/>
        </w:rPr>
        <w:t>Logistic Regression</w:t>
      </w:r>
    </w:p>
    <w:p w:rsidR="006530CD" w:rsidRDefault="006530CD" w:rsidP="006530CD">
      <w:pPr>
        <w:pStyle w:val="HTMLPreformatted"/>
        <w:shd w:val="clear" w:color="auto" w:fill="FFFFFF"/>
        <w:wordWrap w:val="0"/>
        <w:textAlignment w:val="baseline"/>
        <w:rPr>
          <w:rFonts w:asciiTheme="majorHAnsi" w:hAnsiTheme="majorHAnsi" w:cstheme="majorBidi"/>
          <w:color w:val="000000"/>
          <w:sz w:val="27"/>
          <w:szCs w:val="27"/>
        </w:rPr>
      </w:pPr>
      <w:r>
        <w:rPr>
          <w:rFonts w:asciiTheme="majorHAnsi" w:hAnsiTheme="majorHAnsi" w:cstheme="majorBidi"/>
          <w:color w:val="000000"/>
          <w:sz w:val="27"/>
          <w:szCs w:val="27"/>
        </w:rPr>
        <w:t>Accuracy score: 0.875</w:t>
      </w:r>
    </w:p>
    <w:tbl>
      <w:tblPr>
        <w:tblStyle w:val="TableGrid"/>
        <w:tblW w:w="0" w:type="auto"/>
        <w:tblLook w:val="04A0" w:firstRow="1" w:lastRow="0" w:firstColumn="1" w:lastColumn="0" w:noHBand="0" w:noVBand="1"/>
      </w:tblPr>
      <w:tblGrid>
        <w:gridCol w:w="892"/>
        <w:gridCol w:w="827"/>
        <w:gridCol w:w="916"/>
        <w:gridCol w:w="916"/>
        <w:gridCol w:w="916"/>
      </w:tblGrid>
      <w:tr w:rsidR="006530CD" w:rsidTr="006530CD">
        <w:tc>
          <w:tcPr>
            <w:tcW w:w="89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530CD" w:rsidRDefault="006530CD">
            <w:pPr>
              <w:pStyle w:val="HTMLPreformatted"/>
              <w:wordWrap w:val="0"/>
              <w:textAlignment w:val="baseline"/>
              <w:rPr>
                <w:rFonts w:asciiTheme="majorHAnsi" w:hAnsiTheme="majorHAnsi" w:cstheme="majorBidi"/>
                <w:color w:val="000000"/>
                <w:sz w:val="16"/>
                <w:szCs w:val="16"/>
              </w:rPr>
            </w:pPr>
          </w:p>
        </w:tc>
        <w:tc>
          <w:tcPr>
            <w:tcW w:w="82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6530CD" w:rsidRDefault="006530CD">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precision</w:t>
            </w:r>
          </w:p>
        </w:tc>
        <w:tc>
          <w:tcPr>
            <w:tcW w:w="91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6530CD" w:rsidRDefault="006530CD">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recall</w:t>
            </w:r>
          </w:p>
        </w:tc>
        <w:tc>
          <w:tcPr>
            <w:tcW w:w="91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6530CD" w:rsidRDefault="006530CD">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f1-score</w:t>
            </w:r>
          </w:p>
        </w:tc>
        <w:tc>
          <w:tcPr>
            <w:tcW w:w="91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6530CD" w:rsidRDefault="006530CD">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support</w:t>
            </w:r>
          </w:p>
        </w:tc>
      </w:tr>
      <w:tr w:rsidR="006530CD" w:rsidTr="006530CD">
        <w:tc>
          <w:tcPr>
            <w:tcW w:w="892" w:type="dxa"/>
            <w:tcBorders>
              <w:top w:val="single" w:sz="4" w:space="0" w:color="auto"/>
              <w:left w:val="single" w:sz="4" w:space="0" w:color="auto"/>
              <w:bottom w:val="single" w:sz="4" w:space="0" w:color="auto"/>
              <w:right w:val="single" w:sz="4" w:space="0" w:color="auto"/>
            </w:tcBorders>
            <w:hideMark/>
          </w:tcPr>
          <w:p w:rsidR="006530CD" w:rsidRDefault="006530CD">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deceptive</w:t>
            </w:r>
          </w:p>
        </w:tc>
        <w:tc>
          <w:tcPr>
            <w:tcW w:w="827" w:type="dxa"/>
            <w:tcBorders>
              <w:top w:val="single" w:sz="4" w:space="0" w:color="auto"/>
              <w:left w:val="single" w:sz="4" w:space="0" w:color="auto"/>
              <w:bottom w:val="single" w:sz="4" w:space="0" w:color="auto"/>
              <w:right w:val="single" w:sz="4" w:space="0" w:color="auto"/>
            </w:tcBorders>
            <w:hideMark/>
          </w:tcPr>
          <w:p w:rsidR="006530CD" w:rsidRDefault="006530CD">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0.83</w:t>
            </w:r>
          </w:p>
        </w:tc>
        <w:tc>
          <w:tcPr>
            <w:tcW w:w="916" w:type="dxa"/>
            <w:tcBorders>
              <w:top w:val="single" w:sz="4" w:space="0" w:color="auto"/>
              <w:left w:val="single" w:sz="4" w:space="0" w:color="auto"/>
              <w:bottom w:val="single" w:sz="4" w:space="0" w:color="auto"/>
              <w:right w:val="single" w:sz="4" w:space="0" w:color="auto"/>
            </w:tcBorders>
            <w:hideMark/>
          </w:tcPr>
          <w:p w:rsidR="006530CD" w:rsidRDefault="006530CD">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94</w:t>
            </w:r>
          </w:p>
        </w:tc>
        <w:tc>
          <w:tcPr>
            <w:tcW w:w="916" w:type="dxa"/>
            <w:tcBorders>
              <w:top w:val="single" w:sz="4" w:space="0" w:color="auto"/>
              <w:left w:val="single" w:sz="4" w:space="0" w:color="auto"/>
              <w:bottom w:val="single" w:sz="4" w:space="0" w:color="auto"/>
              <w:right w:val="single" w:sz="4" w:space="0" w:color="auto"/>
            </w:tcBorders>
            <w:hideMark/>
          </w:tcPr>
          <w:p w:rsidR="006530CD" w:rsidRDefault="006530CD">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0.88</w:t>
            </w:r>
          </w:p>
        </w:tc>
        <w:tc>
          <w:tcPr>
            <w:tcW w:w="916" w:type="dxa"/>
            <w:tcBorders>
              <w:top w:val="single" w:sz="4" w:space="0" w:color="auto"/>
              <w:left w:val="single" w:sz="4" w:space="0" w:color="auto"/>
              <w:bottom w:val="single" w:sz="4" w:space="0" w:color="auto"/>
              <w:right w:val="single" w:sz="4" w:space="0" w:color="auto"/>
            </w:tcBorders>
            <w:hideMark/>
          </w:tcPr>
          <w:p w:rsidR="006530CD" w:rsidRDefault="006530CD">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77</w:t>
            </w:r>
          </w:p>
        </w:tc>
      </w:tr>
      <w:tr w:rsidR="006530CD" w:rsidTr="006530CD">
        <w:tc>
          <w:tcPr>
            <w:tcW w:w="892" w:type="dxa"/>
            <w:tcBorders>
              <w:top w:val="single" w:sz="4" w:space="0" w:color="auto"/>
              <w:left w:val="single" w:sz="4" w:space="0" w:color="auto"/>
              <w:bottom w:val="single" w:sz="4" w:space="0" w:color="auto"/>
              <w:right w:val="single" w:sz="4" w:space="0" w:color="auto"/>
            </w:tcBorders>
            <w:hideMark/>
          </w:tcPr>
          <w:p w:rsidR="006530CD" w:rsidRDefault="006530CD">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truthful</w:t>
            </w:r>
          </w:p>
        </w:tc>
        <w:tc>
          <w:tcPr>
            <w:tcW w:w="827" w:type="dxa"/>
            <w:tcBorders>
              <w:top w:val="single" w:sz="4" w:space="0" w:color="auto"/>
              <w:left w:val="single" w:sz="4" w:space="0" w:color="auto"/>
              <w:bottom w:val="single" w:sz="4" w:space="0" w:color="auto"/>
              <w:right w:val="single" w:sz="4" w:space="0" w:color="auto"/>
            </w:tcBorders>
            <w:hideMark/>
          </w:tcPr>
          <w:p w:rsidR="006530CD" w:rsidRDefault="006530CD">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0.93</w:t>
            </w:r>
          </w:p>
        </w:tc>
        <w:tc>
          <w:tcPr>
            <w:tcW w:w="916" w:type="dxa"/>
            <w:tcBorders>
              <w:top w:val="single" w:sz="4" w:space="0" w:color="auto"/>
              <w:left w:val="single" w:sz="4" w:space="0" w:color="auto"/>
              <w:bottom w:val="single" w:sz="4" w:space="0" w:color="auto"/>
              <w:right w:val="single" w:sz="4" w:space="0" w:color="auto"/>
            </w:tcBorders>
            <w:hideMark/>
          </w:tcPr>
          <w:p w:rsidR="006530CD" w:rsidRDefault="006530CD">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0.82</w:t>
            </w:r>
          </w:p>
        </w:tc>
        <w:tc>
          <w:tcPr>
            <w:tcW w:w="916" w:type="dxa"/>
            <w:tcBorders>
              <w:top w:val="single" w:sz="4" w:space="0" w:color="auto"/>
              <w:left w:val="single" w:sz="4" w:space="0" w:color="auto"/>
              <w:bottom w:val="single" w:sz="4" w:space="0" w:color="auto"/>
              <w:right w:val="single" w:sz="4" w:space="0" w:color="auto"/>
            </w:tcBorders>
            <w:hideMark/>
          </w:tcPr>
          <w:p w:rsidR="006530CD" w:rsidRDefault="006530CD">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0.87</w:t>
            </w:r>
          </w:p>
        </w:tc>
        <w:tc>
          <w:tcPr>
            <w:tcW w:w="916" w:type="dxa"/>
            <w:tcBorders>
              <w:top w:val="single" w:sz="4" w:space="0" w:color="auto"/>
              <w:left w:val="single" w:sz="4" w:space="0" w:color="auto"/>
              <w:bottom w:val="single" w:sz="4" w:space="0" w:color="auto"/>
              <w:right w:val="single" w:sz="4" w:space="0" w:color="auto"/>
            </w:tcBorders>
            <w:hideMark/>
          </w:tcPr>
          <w:p w:rsidR="006530CD" w:rsidRDefault="006530CD">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83</w:t>
            </w:r>
          </w:p>
        </w:tc>
      </w:tr>
      <w:tr w:rsidR="006530CD" w:rsidTr="006530CD">
        <w:tc>
          <w:tcPr>
            <w:tcW w:w="892" w:type="dxa"/>
            <w:tcBorders>
              <w:top w:val="single" w:sz="4" w:space="0" w:color="auto"/>
              <w:left w:val="single" w:sz="4" w:space="0" w:color="auto"/>
              <w:bottom w:val="single" w:sz="4" w:space="0" w:color="auto"/>
              <w:right w:val="single" w:sz="4" w:space="0" w:color="auto"/>
            </w:tcBorders>
            <w:hideMark/>
          </w:tcPr>
          <w:p w:rsidR="006530CD" w:rsidRDefault="006530CD">
            <w:pPr>
              <w:pStyle w:val="HTMLPreformatted"/>
              <w:wordWrap w:val="0"/>
              <w:textAlignment w:val="baseline"/>
              <w:rPr>
                <w:rFonts w:asciiTheme="majorHAnsi" w:hAnsiTheme="majorHAnsi" w:cstheme="majorBidi"/>
                <w:color w:val="000000"/>
                <w:sz w:val="16"/>
                <w:szCs w:val="16"/>
              </w:rPr>
            </w:pPr>
            <w:proofErr w:type="spellStart"/>
            <w:r>
              <w:rPr>
                <w:rFonts w:asciiTheme="majorHAnsi" w:hAnsiTheme="majorHAnsi" w:cstheme="majorBidi"/>
                <w:color w:val="000000"/>
                <w:sz w:val="16"/>
                <w:szCs w:val="16"/>
              </w:rPr>
              <w:t>avg</w:t>
            </w:r>
            <w:proofErr w:type="spellEnd"/>
            <w:r>
              <w:rPr>
                <w:rFonts w:asciiTheme="majorHAnsi" w:hAnsiTheme="majorHAnsi" w:cstheme="majorBidi"/>
                <w:color w:val="000000"/>
                <w:sz w:val="16"/>
                <w:szCs w:val="16"/>
              </w:rPr>
              <w:t>/total</w:t>
            </w:r>
          </w:p>
        </w:tc>
        <w:tc>
          <w:tcPr>
            <w:tcW w:w="827" w:type="dxa"/>
            <w:tcBorders>
              <w:top w:val="single" w:sz="4" w:space="0" w:color="auto"/>
              <w:left w:val="single" w:sz="4" w:space="0" w:color="auto"/>
              <w:bottom w:val="single" w:sz="4" w:space="0" w:color="auto"/>
              <w:right w:val="single" w:sz="4" w:space="0" w:color="auto"/>
            </w:tcBorders>
            <w:hideMark/>
          </w:tcPr>
          <w:p w:rsidR="006530CD" w:rsidRDefault="006530CD">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0.88</w:t>
            </w:r>
          </w:p>
        </w:tc>
        <w:tc>
          <w:tcPr>
            <w:tcW w:w="916" w:type="dxa"/>
            <w:tcBorders>
              <w:top w:val="single" w:sz="4" w:space="0" w:color="auto"/>
              <w:left w:val="single" w:sz="4" w:space="0" w:color="auto"/>
              <w:bottom w:val="single" w:sz="4" w:space="0" w:color="auto"/>
              <w:right w:val="single" w:sz="4" w:space="0" w:color="auto"/>
            </w:tcBorders>
            <w:hideMark/>
          </w:tcPr>
          <w:p w:rsidR="006530CD" w:rsidRDefault="006530CD">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0.88</w:t>
            </w:r>
          </w:p>
        </w:tc>
        <w:tc>
          <w:tcPr>
            <w:tcW w:w="916" w:type="dxa"/>
            <w:tcBorders>
              <w:top w:val="single" w:sz="4" w:space="0" w:color="auto"/>
              <w:left w:val="single" w:sz="4" w:space="0" w:color="auto"/>
              <w:bottom w:val="single" w:sz="4" w:space="0" w:color="auto"/>
              <w:right w:val="single" w:sz="4" w:space="0" w:color="auto"/>
            </w:tcBorders>
            <w:hideMark/>
          </w:tcPr>
          <w:p w:rsidR="006530CD" w:rsidRDefault="006530CD">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0.87</w:t>
            </w:r>
          </w:p>
        </w:tc>
        <w:tc>
          <w:tcPr>
            <w:tcW w:w="916" w:type="dxa"/>
            <w:tcBorders>
              <w:top w:val="single" w:sz="4" w:space="0" w:color="auto"/>
              <w:left w:val="single" w:sz="4" w:space="0" w:color="auto"/>
              <w:bottom w:val="single" w:sz="4" w:space="0" w:color="auto"/>
              <w:right w:val="single" w:sz="4" w:space="0" w:color="auto"/>
            </w:tcBorders>
            <w:hideMark/>
          </w:tcPr>
          <w:p w:rsidR="006530CD" w:rsidRDefault="006530CD">
            <w:pPr>
              <w:pStyle w:val="HTMLPreformatted"/>
              <w:wordWrap w:val="0"/>
              <w:textAlignment w:val="baseline"/>
              <w:rPr>
                <w:rFonts w:asciiTheme="majorHAnsi" w:hAnsiTheme="majorHAnsi" w:cstheme="majorBidi"/>
                <w:color w:val="000000"/>
                <w:sz w:val="16"/>
                <w:szCs w:val="16"/>
              </w:rPr>
            </w:pPr>
            <w:r>
              <w:rPr>
                <w:rFonts w:asciiTheme="majorHAnsi" w:hAnsiTheme="majorHAnsi" w:cstheme="majorBidi"/>
                <w:color w:val="000000"/>
                <w:sz w:val="16"/>
                <w:szCs w:val="16"/>
              </w:rPr>
              <w:t>160</w:t>
            </w:r>
          </w:p>
        </w:tc>
      </w:tr>
    </w:tbl>
    <w:p w:rsidR="006530CD" w:rsidRDefault="006530CD" w:rsidP="006530CD">
      <w:pPr>
        <w:shd w:val="clear" w:color="auto" w:fill="FFFFFF"/>
        <w:spacing w:after="120" w:line="240" w:lineRule="auto"/>
        <w:rPr>
          <w:rFonts w:asciiTheme="majorBidi" w:hAnsiTheme="majorBidi" w:cstheme="majorBidi"/>
          <w:color w:val="333333"/>
          <w:sz w:val="27"/>
          <w:szCs w:val="27"/>
          <w:shd w:val="clear" w:color="auto" w:fill="FFFFFF"/>
        </w:rPr>
      </w:pPr>
    </w:p>
    <w:p w:rsidR="00A97D55" w:rsidRPr="006D20F3" w:rsidRDefault="00CF6D7B" w:rsidP="00A72F01">
      <w:pPr>
        <w:shd w:val="clear" w:color="auto" w:fill="FFFFFF"/>
        <w:spacing w:after="384" w:line="240" w:lineRule="auto"/>
        <w:rPr>
          <w:rFonts w:cstheme="majorBidi"/>
          <w:color w:val="333333"/>
          <w:shd w:val="clear" w:color="auto" w:fill="FFFFFF"/>
        </w:rPr>
      </w:pPr>
      <w:r>
        <w:rPr>
          <w:rFonts w:cstheme="majorBidi"/>
          <w:color w:val="333333"/>
          <w:shd w:val="clear" w:color="auto" w:fill="FFFFFF"/>
        </w:rPr>
        <w:t>Topic Model</w:t>
      </w:r>
      <w:r w:rsidR="00A97D55">
        <w:rPr>
          <w:rFonts w:cstheme="majorBidi"/>
          <w:color w:val="333333"/>
          <w:shd w:val="clear" w:color="auto" w:fill="FFFFFF"/>
        </w:rPr>
        <w:t>ing Results</w:t>
      </w:r>
    </w:p>
    <w:tbl>
      <w:tblPr>
        <w:tblStyle w:val="TableGrid"/>
        <w:tblW w:w="0" w:type="auto"/>
        <w:tblLook w:val="04A0" w:firstRow="1" w:lastRow="0" w:firstColumn="1" w:lastColumn="0" w:noHBand="0" w:noVBand="1"/>
      </w:tblPr>
      <w:tblGrid>
        <w:gridCol w:w="2588"/>
        <w:gridCol w:w="2589"/>
        <w:gridCol w:w="2589"/>
      </w:tblGrid>
      <w:tr w:rsidR="00D20D07" w:rsidRPr="006D20F3" w:rsidTr="00DA7C7D">
        <w:tc>
          <w:tcPr>
            <w:tcW w:w="2588" w:type="dxa"/>
            <w:shd w:val="clear" w:color="auto" w:fill="D9D9D9" w:themeFill="background1" w:themeFillShade="D9"/>
          </w:tcPr>
          <w:p w:rsidR="00D20D07" w:rsidRPr="006D20F3" w:rsidRDefault="00D20D07" w:rsidP="00D01605">
            <w:pPr>
              <w:rPr>
                <w:rFonts w:cstheme="majorBidi"/>
                <w:color w:val="333333"/>
                <w:sz w:val="22"/>
                <w:szCs w:val="22"/>
                <w:shd w:val="clear" w:color="auto" w:fill="FFFFFF"/>
              </w:rPr>
            </w:pPr>
            <w:r w:rsidRPr="006D20F3">
              <w:rPr>
                <w:rFonts w:cstheme="majorBidi"/>
                <w:color w:val="333333"/>
                <w:sz w:val="22"/>
                <w:szCs w:val="22"/>
                <w:highlight w:val="lightGray"/>
                <w:shd w:val="clear" w:color="auto" w:fill="FFFFFF"/>
              </w:rPr>
              <w:t>Model</w:t>
            </w:r>
          </w:p>
        </w:tc>
        <w:tc>
          <w:tcPr>
            <w:tcW w:w="2589" w:type="dxa"/>
            <w:shd w:val="clear" w:color="auto" w:fill="D9D9D9" w:themeFill="background1" w:themeFillShade="D9"/>
          </w:tcPr>
          <w:p w:rsidR="00D20D07" w:rsidRPr="006D20F3" w:rsidRDefault="00D20D07" w:rsidP="00D01605">
            <w:pPr>
              <w:rPr>
                <w:rFonts w:cstheme="majorBidi"/>
                <w:color w:val="333333"/>
                <w:sz w:val="22"/>
                <w:szCs w:val="22"/>
                <w:shd w:val="clear" w:color="auto" w:fill="FFFFFF"/>
              </w:rPr>
            </w:pPr>
            <w:r w:rsidRPr="006D20F3">
              <w:rPr>
                <w:rFonts w:cstheme="majorBidi"/>
                <w:color w:val="333333"/>
                <w:sz w:val="22"/>
                <w:szCs w:val="22"/>
                <w:highlight w:val="lightGray"/>
                <w:shd w:val="clear" w:color="auto" w:fill="FFFFFF"/>
              </w:rPr>
              <w:t>Accuracy</w:t>
            </w:r>
          </w:p>
        </w:tc>
        <w:tc>
          <w:tcPr>
            <w:tcW w:w="2589" w:type="dxa"/>
            <w:shd w:val="clear" w:color="auto" w:fill="D9D9D9" w:themeFill="background1" w:themeFillShade="D9"/>
          </w:tcPr>
          <w:p w:rsidR="00D20D07" w:rsidRPr="006D20F3" w:rsidRDefault="00D20D07" w:rsidP="00D01605">
            <w:pPr>
              <w:rPr>
                <w:rFonts w:cstheme="majorBidi"/>
                <w:color w:val="333333"/>
                <w:sz w:val="22"/>
                <w:szCs w:val="22"/>
                <w:shd w:val="clear" w:color="auto" w:fill="FFFFFF"/>
              </w:rPr>
            </w:pPr>
            <w:r w:rsidRPr="006D20F3">
              <w:rPr>
                <w:rFonts w:cstheme="majorBidi"/>
                <w:color w:val="333333"/>
                <w:sz w:val="22"/>
                <w:szCs w:val="22"/>
                <w:highlight w:val="lightGray"/>
                <w:shd w:val="clear" w:color="auto" w:fill="FFFFFF"/>
              </w:rPr>
              <w:t>(Standard Deviation)</w:t>
            </w:r>
          </w:p>
        </w:tc>
      </w:tr>
      <w:tr w:rsidR="00D20D07" w:rsidRPr="006D20F3" w:rsidTr="00DA7C7D">
        <w:tc>
          <w:tcPr>
            <w:tcW w:w="2588" w:type="dxa"/>
            <w:shd w:val="clear" w:color="auto" w:fill="auto"/>
          </w:tcPr>
          <w:p w:rsidR="00D20D07" w:rsidRPr="006D20F3" w:rsidRDefault="00D20D07" w:rsidP="00D01605">
            <w:pPr>
              <w:rPr>
                <w:rFonts w:eastAsia="Times New Roman" w:cstheme="majorBidi"/>
                <w:color w:val="000000"/>
                <w:sz w:val="22"/>
                <w:szCs w:val="22"/>
              </w:rPr>
            </w:pPr>
            <w:r w:rsidRPr="006D20F3">
              <w:rPr>
                <w:rFonts w:eastAsia="Times New Roman" w:cstheme="majorBidi"/>
                <w:color w:val="000000"/>
                <w:sz w:val="22"/>
                <w:szCs w:val="22"/>
              </w:rPr>
              <w:t>Logistic Regression:</w:t>
            </w:r>
          </w:p>
        </w:tc>
        <w:tc>
          <w:tcPr>
            <w:tcW w:w="2589" w:type="dxa"/>
            <w:shd w:val="clear" w:color="auto" w:fill="auto"/>
          </w:tcPr>
          <w:p w:rsidR="00D20D07" w:rsidRPr="006D20F3" w:rsidRDefault="00D20D07" w:rsidP="00D01605">
            <w:pPr>
              <w:rPr>
                <w:rFonts w:eastAsia="Times New Roman" w:cstheme="majorBidi"/>
                <w:color w:val="000000"/>
                <w:sz w:val="22"/>
                <w:szCs w:val="22"/>
              </w:rPr>
            </w:pPr>
            <w:r w:rsidRPr="006D20F3">
              <w:rPr>
                <w:rFonts w:eastAsia="Times New Roman" w:cstheme="majorBidi"/>
                <w:color w:val="000000"/>
                <w:sz w:val="22"/>
                <w:szCs w:val="22"/>
              </w:rPr>
              <w:t>0.764375</w:t>
            </w:r>
          </w:p>
        </w:tc>
        <w:tc>
          <w:tcPr>
            <w:tcW w:w="2589" w:type="dxa"/>
            <w:shd w:val="clear" w:color="auto" w:fill="auto"/>
          </w:tcPr>
          <w:p w:rsidR="00D20D07" w:rsidRPr="006D20F3" w:rsidRDefault="00D20D07" w:rsidP="00D01605">
            <w:pPr>
              <w:rPr>
                <w:rFonts w:cstheme="majorBidi"/>
                <w:color w:val="333333"/>
                <w:sz w:val="22"/>
                <w:szCs w:val="22"/>
                <w:shd w:val="clear" w:color="auto" w:fill="FFFFFF"/>
              </w:rPr>
            </w:pPr>
            <w:r w:rsidRPr="006D20F3">
              <w:rPr>
                <w:rFonts w:eastAsia="Times New Roman" w:cstheme="majorBidi"/>
                <w:color w:val="000000"/>
                <w:sz w:val="22"/>
                <w:szCs w:val="22"/>
              </w:rPr>
              <w:t>(0.072460)</w:t>
            </w:r>
          </w:p>
        </w:tc>
      </w:tr>
      <w:tr w:rsidR="00D20D07" w:rsidRPr="006D20F3" w:rsidTr="00DA7C7D">
        <w:tc>
          <w:tcPr>
            <w:tcW w:w="2588" w:type="dxa"/>
            <w:shd w:val="clear" w:color="auto" w:fill="auto"/>
          </w:tcPr>
          <w:p w:rsidR="00D20D07" w:rsidRPr="006D20F3" w:rsidRDefault="00D20D07" w:rsidP="00D01605">
            <w:pPr>
              <w:wordWrap w:val="0"/>
              <w:textAlignment w:val="baseline"/>
              <w:rPr>
                <w:rFonts w:eastAsia="Times New Roman" w:cstheme="majorBidi"/>
                <w:color w:val="000000"/>
                <w:sz w:val="22"/>
                <w:szCs w:val="22"/>
              </w:rPr>
            </w:pPr>
            <w:r w:rsidRPr="006D20F3">
              <w:rPr>
                <w:rFonts w:eastAsia="Times New Roman" w:cstheme="majorBidi"/>
                <w:color w:val="000000"/>
                <w:sz w:val="22"/>
                <w:szCs w:val="22"/>
              </w:rPr>
              <w:t xml:space="preserve">Naïve Bayes: </w:t>
            </w:r>
          </w:p>
        </w:tc>
        <w:tc>
          <w:tcPr>
            <w:tcW w:w="2589" w:type="dxa"/>
            <w:shd w:val="clear" w:color="auto" w:fill="auto"/>
          </w:tcPr>
          <w:p w:rsidR="00D20D07" w:rsidRPr="006D20F3" w:rsidRDefault="00D20D07" w:rsidP="00D01605">
            <w:pPr>
              <w:wordWrap w:val="0"/>
              <w:textAlignment w:val="baseline"/>
              <w:rPr>
                <w:rFonts w:eastAsia="Times New Roman" w:cstheme="majorBidi"/>
                <w:color w:val="000000"/>
                <w:sz w:val="22"/>
                <w:szCs w:val="22"/>
              </w:rPr>
            </w:pPr>
            <w:r w:rsidRPr="006D20F3">
              <w:rPr>
                <w:rFonts w:eastAsia="Times New Roman" w:cstheme="majorBidi"/>
                <w:color w:val="000000"/>
                <w:sz w:val="22"/>
                <w:szCs w:val="22"/>
              </w:rPr>
              <w:t>0.710000</w:t>
            </w:r>
          </w:p>
        </w:tc>
        <w:tc>
          <w:tcPr>
            <w:tcW w:w="2589" w:type="dxa"/>
            <w:shd w:val="clear" w:color="auto" w:fill="auto"/>
          </w:tcPr>
          <w:p w:rsidR="00D20D07" w:rsidRPr="006D20F3" w:rsidRDefault="00D20D07" w:rsidP="00D01605">
            <w:pPr>
              <w:wordWrap w:val="0"/>
              <w:textAlignment w:val="baseline"/>
              <w:rPr>
                <w:rFonts w:eastAsia="Times New Roman" w:cstheme="majorBidi"/>
                <w:color w:val="000000"/>
                <w:sz w:val="22"/>
                <w:szCs w:val="22"/>
              </w:rPr>
            </w:pPr>
            <w:r w:rsidRPr="006D20F3">
              <w:rPr>
                <w:rFonts w:eastAsia="Times New Roman" w:cstheme="majorBidi"/>
                <w:color w:val="000000"/>
                <w:sz w:val="22"/>
                <w:szCs w:val="22"/>
              </w:rPr>
              <w:t>(0.134809)</w:t>
            </w:r>
          </w:p>
        </w:tc>
      </w:tr>
      <w:tr w:rsidR="00D20D07" w:rsidRPr="006D20F3" w:rsidTr="00DA7C7D">
        <w:tc>
          <w:tcPr>
            <w:tcW w:w="2588" w:type="dxa"/>
            <w:shd w:val="clear" w:color="auto" w:fill="auto"/>
          </w:tcPr>
          <w:p w:rsidR="00D20D07" w:rsidRPr="006D20F3" w:rsidRDefault="00D20D07" w:rsidP="00D01605">
            <w:pPr>
              <w:wordWrap w:val="0"/>
              <w:textAlignment w:val="baseline"/>
              <w:rPr>
                <w:rFonts w:eastAsia="Times New Roman" w:cstheme="majorBidi"/>
                <w:color w:val="000000"/>
                <w:sz w:val="22"/>
                <w:szCs w:val="22"/>
              </w:rPr>
            </w:pPr>
            <w:r w:rsidRPr="006D20F3">
              <w:rPr>
                <w:rFonts w:eastAsia="Times New Roman" w:cstheme="majorBidi"/>
                <w:color w:val="000000"/>
                <w:sz w:val="22"/>
                <w:szCs w:val="22"/>
              </w:rPr>
              <w:t>Support Vector Machine:</w:t>
            </w:r>
          </w:p>
        </w:tc>
        <w:tc>
          <w:tcPr>
            <w:tcW w:w="2589" w:type="dxa"/>
            <w:shd w:val="clear" w:color="auto" w:fill="auto"/>
          </w:tcPr>
          <w:p w:rsidR="00D20D07" w:rsidRPr="006D20F3" w:rsidRDefault="00D20D07" w:rsidP="00D01605">
            <w:pPr>
              <w:wordWrap w:val="0"/>
              <w:textAlignment w:val="baseline"/>
              <w:rPr>
                <w:rFonts w:eastAsia="Times New Roman" w:cstheme="majorBidi"/>
                <w:color w:val="000000"/>
                <w:sz w:val="22"/>
                <w:szCs w:val="22"/>
              </w:rPr>
            </w:pPr>
            <w:r w:rsidRPr="006D20F3">
              <w:rPr>
                <w:rFonts w:eastAsia="Times New Roman" w:cstheme="majorBidi"/>
                <w:color w:val="000000"/>
                <w:sz w:val="22"/>
                <w:szCs w:val="22"/>
              </w:rPr>
              <w:t>0.175625</w:t>
            </w:r>
          </w:p>
        </w:tc>
        <w:tc>
          <w:tcPr>
            <w:tcW w:w="2589" w:type="dxa"/>
            <w:shd w:val="clear" w:color="auto" w:fill="auto"/>
          </w:tcPr>
          <w:p w:rsidR="00D20D07" w:rsidRPr="006D20F3" w:rsidRDefault="00D20D07" w:rsidP="00D01605">
            <w:pPr>
              <w:wordWrap w:val="0"/>
              <w:textAlignment w:val="baseline"/>
              <w:rPr>
                <w:rFonts w:eastAsia="Times New Roman" w:cstheme="majorBidi"/>
                <w:color w:val="000000"/>
                <w:sz w:val="22"/>
                <w:szCs w:val="22"/>
              </w:rPr>
            </w:pPr>
            <w:r w:rsidRPr="006D20F3">
              <w:rPr>
                <w:rFonts w:eastAsia="Times New Roman" w:cstheme="majorBidi"/>
                <w:color w:val="000000"/>
                <w:sz w:val="22"/>
                <w:szCs w:val="22"/>
              </w:rPr>
              <w:t>(0.351253)</w:t>
            </w:r>
          </w:p>
        </w:tc>
      </w:tr>
      <w:tr w:rsidR="00D20D07" w:rsidRPr="006D20F3" w:rsidTr="00DA7C7D">
        <w:tc>
          <w:tcPr>
            <w:tcW w:w="2588" w:type="dxa"/>
            <w:shd w:val="clear" w:color="auto" w:fill="auto"/>
          </w:tcPr>
          <w:p w:rsidR="00D20D07" w:rsidRPr="006D20F3" w:rsidRDefault="00D20D07" w:rsidP="00D0160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ajorBidi"/>
                <w:color w:val="000000"/>
                <w:sz w:val="22"/>
                <w:szCs w:val="22"/>
              </w:rPr>
            </w:pPr>
            <w:r w:rsidRPr="006D20F3">
              <w:rPr>
                <w:rFonts w:asciiTheme="minorHAnsi" w:hAnsiTheme="minorHAnsi" w:cstheme="majorBidi"/>
                <w:color w:val="000000"/>
                <w:sz w:val="22"/>
                <w:szCs w:val="22"/>
              </w:rPr>
              <w:t>Linear Support Vector Machine:</w:t>
            </w:r>
          </w:p>
        </w:tc>
        <w:tc>
          <w:tcPr>
            <w:tcW w:w="2589" w:type="dxa"/>
            <w:shd w:val="clear" w:color="auto" w:fill="auto"/>
          </w:tcPr>
          <w:p w:rsidR="00D20D07" w:rsidRPr="006D20F3" w:rsidRDefault="00D20D07" w:rsidP="00D0160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ajorBidi"/>
                <w:color w:val="000000"/>
                <w:sz w:val="22"/>
                <w:szCs w:val="22"/>
              </w:rPr>
            </w:pPr>
            <w:r w:rsidRPr="006D20F3">
              <w:rPr>
                <w:rFonts w:asciiTheme="minorHAnsi" w:hAnsiTheme="minorHAnsi" w:cstheme="majorBidi"/>
                <w:color w:val="000000"/>
                <w:sz w:val="22"/>
                <w:szCs w:val="22"/>
              </w:rPr>
              <w:t>0.838125</w:t>
            </w:r>
          </w:p>
        </w:tc>
        <w:tc>
          <w:tcPr>
            <w:tcW w:w="2589" w:type="dxa"/>
            <w:shd w:val="clear" w:color="auto" w:fill="auto"/>
          </w:tcPr>
          <w:p w:rsidR="00D20D07" w:rsidRPr="006D20F3" w:rsidRDefault="00D20D07" w:rsidP="00D0160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ajorBidi"/>
                <w:color w:val="000000"/>
                <w:sz w:val="22"/>
                <w:szCs w:val="22"/>
              </w:rPr>
            </w:pPr>
            <w:r w:rsidRPr="006D20F3">
              <w:rPr>
                <w:rFonts w:asciiTheme="minorHAnsi" w:hAnsiTheme="minorHAnsi" w:cstheme="majorBidi"/>
                <w:color w:val="000000"/>
                <w:sz w:val="22"/>
                <w:szCs w:val="22"/>
              </w:rPr>
              <w:t>(0.035072)</w:t>
            </w:r>
          </w:p>
        </w:tc>
      </w:tr>
      <w:tr w:rsidR="00D20D07" w:rsidRPr="006D20F3" w:rsidTr="00DA7C7D">
        <w:tc>
          <w:tcPr>
            <w:tcW w:w="2588" w:type="dxa"/>
            <w:shd w:val="clear" w:color="auto" w:fill="auto"/>
          </w:tcPr>
          <w:p w:rsidR="00D20D07" w:rsidRPr="006D20F3" w:rsidRDefault="00D20D07" w:rsidP="00D01605">
            <w:pPr>
              <w:wordWrap w:val="0"/>
              <w:textAlignment w:val="baseline"/>
              <w:rPr>
                <w:rFonts w:eastAsia="Times New Roman" w:cstheme="majorBidi"/>
                <w:color w:val="000000"/>
                <w:sz w:val="22"/>
                <w:szCs w:val="22"/>
              </w:rPr>
            </w:pPr>
            <w:r w:rsidRPr="006D20F3">
              <w:rPr>
                <w:rFonts w:eastAsia="Times New Roman" w:cstheme="majorBidi"/>
                <w:color w:val="000000"/>
                <w:sz w:val="22"/>
                <w:szCs w:val="22"/>
              </w:rPr>
              <w:t>Random Forest:</w:t>
            </w:r>
          </w:p>
        </w:tc>
        <w:tc>
          <w:tcPr>
            <w:tcW w:w="2589" w:type="dxa"/>
            <w:shd w:val="clear" w:color="auto" w:fill="auto"/>
          </w:tcPr>
          <w:p w:rsidR="00D20D07" w:rsidRPr="006D20F3" w:rsidRDefault="00D20D07" w:rsidP="00D01605">
            <w:pPr>
              <w:wordWrap w:val="0"/>
              <w:textAlignment w:val="baseline"/>
              <w:rPr>
                <w:rFonts w:eastAsia="Times New Roman" w:cstheme="majorBidi"/>
                <w:color w:val="000000"/>
                <w:sz w:val="22"/>
                <w:szCs w:val="22"/>
              </w:rPr>
            </w:pPr>
            <w:r w:rsidRPr="006D20F3">
              <w:rPr>
                <w:rFonts w:eastAsia="Times New Roman" w:cstheme="majorBidi"/>
                <w:color w:val="000000"/>
                <w:sz w:val="22"/>
                <w:szCs w:val="22"/>
              </w:rPr>
              <w:t>0.782500</w:t>
            </w:r>
          </w:p>
        </w:tc>
        <w:tc>
          <w:tcPr>
            <w:tcW w:w="2589" w:type="dxa"/>
            <w:shd w:val="clear" w:color="auto" w:fill="auto"/>
          </w:tcPr>
          <w:p w:rsidR="00D20D07" w:rsidRPr="006D20F3" w:rsidRDefault="00D20D07" w:rsidP="00D01605">
            <w:pPr>
              <w:wordWrap w:val="0"/>
              <w:textAlignment w:val="baseline"/>
              <w:rPr>
                <w:rFonts w:eastAsia="Times New Roman" w:cstheme="majorBidi"/>
                <w:color w:val="000000"/>
                <w:sz w:val="22"/>
                <w:szCs w:val="22"/>
              </w:rPr>
            </w:pPr>
            <w:r w:rsidRPr="006D20F3">
              <w:rPr>
                <w:rFonts w:eastAsia="Times New Roman" w:cstheme="majorBidi"/>
                <w:color w:val="000000"/>
                <w:sz w:val="22"/>
                <w:szCs w:val="22"/>
              </w:rPr>
              <w:t>(0.067419)</w:t>
            </w:r>
          </w:p>
        </w:tc>
      </w:tr>
      <w:tr w:rsidR="00D20D07" w:rsidRPr="006D20F3" w:rsidTr="00DA7C7D">
        <w:tc>
          <w:tcPr>
            <w:tcW w:w="2588" w:type="dxa"/>
            <w:shd w:val="clear" w:color="auto" w:fill="auto"/>
          </w:tcPr>
          <w:p w:rsidR="00D20D07" w:rsidRPr="006D20F3" w:rsidRDefault="00D20D07" w:rsidP="00D01605">
            <w:pPr>
              <w:wordWrap w:val="0"/>
              <w:textAlignment w:val="baseline"/>
              <w:rPr>
                <w:rFonts w:eastAsia="Times New Roman" w:cstheme="majorBidi"/>
                <w:color w:val="000000"/>
                <w:sz w:val="22"/>
                <w:szCs w:val="22"/>
                <w:highlight w:val="yellow"/>
              </w:rPr>
            </w:pPr>
            <w:r w:rsidRPr="006D20F3">
              <w:rPr>
                <w:rFonts w:eastAsia="Times New Roman" w:cstheme="majorBidi"/>
                <w:color w:val="000000"/>
                <w:sz w:val="22"/>
                <w:szCs w:val="22"/>
                <w:highlight w:val="yellow"/>
              </w:rPr>
              <w:t>Linear Discriminant Analysis:</w:t>
            </w:r>
          </w:p>
        </w:tc>
        <w:tc>
          <w:tcPr>
            <w:tcW w:w="2589" w:type="dxa"/>
            <w:shd w:val="clear" w:color="auto" w:fill="auto"/>
          </w:tcPr>
          <w:p w:rsidR="00D20D07" w:rsidRPr="006D20F3" w:rsidRDefault="00D20D07" w:rsidP="00D01605">
            <w:pPr>
              <w:wordWrap w:val="0"/>
              <w:textAlignment w:val="baseline"/>
              <w:rPr>
                <w:rFonts w:eastAsia="Times New Roman" w:cstheme="majorBidi"/>
                <w:color w:val="000000"/>
                <w:sz w:val="22"/>
                <w:szCs w:val="22"/>
                <w:highlight w:val="yellow"/>
              </w:rPr>
            </w:pPr>
            <w:r w:rsidRPr="006D20F3">
              <w:rPr>
                <w:rFonts w:eastAsia="Times New Roman" w:cstheme="majorBidi"/>
                <w:color w:val="000000"/>
                <w:sz w:val="22"/>
                <w:szCs w:val="22"/>
                <w:highlight w:val="yellow"/>
              </w:rPr>
              <w:t>0.845000</w:t>
            </w:r>
          </w:p>
        </w:tc>
        <w:tc>
          <w:tcPr>
            <w:tcW w:w="2589" w:type="dxa"/>
            <w:shd w:val="clear" w:color="auto" w:fill="auto"/>
          </w:tcPr>
          <w:p w:rsidR="00D20D07" w:rsidRPr="006D20F3" w:rsidRDefault="00D20D07" w:rsidP="00D01605">
            <w:pPr>
              <w:wordWrap w:val="0"/>
              <w:textAlignment w:val="baseline"/>
              <w:rPr>
                <w:rFonts w:eastAsia="Times New Roman" w:cstheme="majorBidi"/>
                <w:color w:val="000000"/>
                <w:sz w:val="22"/>
                <w:szCs w:val="22"/>
              </w:rPr>
            </w:pPr>
            <w:r w:rsidRPr="006D20F3">
              <w:rPr>
                <w:rFonts w:eastAsia="Times New Roman" w:cstheme="majorBidi"/>
                <w:color w:val="000000"/>
                <w:sz w:val="22"/>
                <w:szCs w:val="22"/>
                <w:highlight w:val="yellow"/>
              </w:rPr>
              <w:t>(0.033981)</w:t>
            </w:r>
          </w:p>
        </w:tc>
      </w:tr>
    </w:tbl>
    <w:p w:rsidR="00A72F01" w:rsidRDefault="00A72F01" w:rsidP="00A72F01">
      <w:pPr>
        <w:shd w:val="clear" w:color="auto" w:fill="FFFFFF"/>
        <w:spacing w:after="384" w:line="240" w:lineRule="auto"/>
        <w:ind w:firstLine="720"/>
        <w:rPr>
          <w:rFonts w:asciiTheme="majorBidi" w:hAnsiTheme="majorBidi" w:cstheme="majorBidi"/>
          <w:color w:val="333333"/>
          <w:sz w:val="24"/>
          <w:szCs w:val="24"/>
          <w:shd w:val="clear" w:color="auto" w:fill="FFFFFF"/>
        </w:rPr>
      </w:pPr>
    </w:p>
    <w:p w:rsidR="00722F6D" w:rsidRPr="00722F6D" w:rsidRDefault="00722F6D" w:rsidP="00722F6D">
      <w:pPr>
        <w:shd w:val="clear" w:color="auto" w:fill="FFFFFF"/>
        <w:spacing w:after="384" w:line="240" w:lineRule="auto"/>
        <w:ind w:firstLine="720"/>
        <w:jc w:val="center"/>
        <w:rPr>
          <w:rFonts w:cstheme="majorBidi"/>
          <w:b/>
          <w:bCs/>
          <w:color w:val="333333"/>
          <w:sz w:val="27"/>
          <w:szCs w:val="27"/>
          <w:shd w:val="clear" w:color="auto" w:fill="FFFFFF"/>
        </w:rPr>
      </w:pPr>
      <w:r w:rsidRPr="00722F6D">
        <w:rPr>
          <w:rFonts w:cstheme="majorBidi"/>
          <w:b/>
          <w:bCs/>
          <w:color w:val="333333"/>
          <w:sz w:val="27"/>
          <w:szCs w:val="27"/>
          <w:shd w:val="clear" w:color="auto" w:fill="FFFFFF"/>
        </w:rPr>
        <w:t>Topic Modeling Results Comparison</w:t>
      </w:r>
    </w:p>
    <w:p w:rsidR="003648EE" w:rsidRDefault="007130D9" w:rsidP="00722F6D">
      <w:pPr>
        <w:shd w:val="clear" w:color="auto" w:fill="FFFFFF"/>
        <w:spacing w:after="384" w:line="240" w:lineRule="auto"/>
        <w:ind w:firstLine="720"/>
        <w:jc w:val="center"/>
        <w:rPr>
          <w:rFonts w:asciiTheme="majorBidi" w:hAnsiTheme="majorBidi" w:cstheme="majorBidi"/>
          <w:color w:val="333333"/>
          <w:sz w:val="24"/>
          <w:szCs w:val="24"/>
          <w:shd w:val="clear" w:color="auto" w:fill="FFFFFF"/>
        </w:rPr>
      </w:pPr>
      <w:r>
        <w:rPr>
          <w:rFonts w:asciiTheme="majorBidi" w:hAnsiTheme="majorBidi" w:cstheme="majorBidi"/>
          <w:noProof/>
          <w:color w:val="333333"/>
          <w:sz w:val="24"/>
          <w:szCs w:val="24"/>
          <w:shd w:val="clear" w:color="auto" w:fill="FFFFFF"/>
        </w:rPr>
        <w:drawing>
          <wp:inline distT="0" distB="0" distL="0" distR="0">
            <wp:extent cx="4763585" cy="32011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comparisonwlsvn.png"/>
                    <pic:cNvPicPr/>
                  </pic:nvPicPr>
                  <pic:blipFill>
                    <a:blip r:embed="rId11">
                      <a:extLst>
                        <a:ext uri="{28A0092B-C50C-407E-A947-70E740481C1C}">
                          <a14:useLocalDpi xmlns:a14="http://schemas.microsoft.com/office/drawing/2010/main" val="0"/>
                        </a:ext>
                      </a:extLst>
                    </a:blip>
                    <a:stretch>
                      <a:fillRect/>
                    </a:stretch>
                  </pic:blipFill>
                  <pic:spPr>
                    <a:xfrm>
                      <a:off x="0" y="0"/>
                      <a:ext cx="4763585" cy="3201129"/>
                    </a:xfrm>
                    <a:prstGeom prst="rect">
                      <a:avLst/>
                    </a:prstGeom>
                  </pic:spPr>
                </pic:pic>
              </a:graphicData>
            </a:graphic>
          </wp:inline>
        </w:drawing>
      </w:r>
    </w:p>
    <w:p w:rsidR="001C18A9" w:rsidRDefault="001C18A9" w:rsidP="003C3D80">
      <w:pPr>
        <w:shd w:val="clear" w:color="auto" w:fill="FFFFFF"/>
        <w:spacing w:after="384" w:line="240" w:lineRule="auto"/>
        <w:ind w:firstLine="720"/>
        <w:jc w:val="center"/>
        <w:rPr>
          <w:rFonts w:asciiTheme="majorHAnsi" w:hAnsiTheme="majorHAnsi" w:cstheme="majorBidi"/>
          <w:b/>
          <w:bCs/>
          <w:color w:val="333333"/>
          <w:sz w:val="32"/>
          <w:szCs w:val="32"/>
          <w:shd w:val="clear" w:color="auto" w:fill="FFFFFF"/>
        </w:rPr>
      </w:pPr>
    </w:p>
    <w:p w:rsidR="002873C6" w:rsidRDefault="002873C6">
      <w:pPr>
        <w:rPr>
          <w:rFonts w:asciiTheme="majorHAnsi" w:hAnsiTheme="majorHAnsi" w:cstheme="majorBidi"/>
          <w:b/>
          <w:bCs/>
          <w:color w:val="333333"/>
          <w:sz w:val="32"/>
          <w:szCs w:val="32"/>
          <w:shd w:val="clear" w:color="auto" w:fill="FFFFFF"/>
        </w:rPr>
      </w:pPr>
      <w:r>
        <w:rPr>
          <w:rFonts w:asciiTheme="majorHAnsi" w:hAnsiTheme="majorHAnsi" w:cstheme="majorBidi"/>
          <w:b/>
          <w:bCs/>
          <w:color w:val="333333"/>
          <w:sz w:val="32"/>
          <w:szCs w:val="32"/>
          <w:shd w:val="clear" w:color="auto" w:fill="FFFFFF"/>
        </w:rPr>
        <w:br w:type="page"/>
      </w:r>
    </w:p>
    <w:p w:rsidR="00063685" w:rsidRDefault="00063685" w:rsidP="00063685">
      <w:pPr>
        <w:shd w:val="clear" w:color="auto" w:fill="FFFFFF"/>
        <w:spacing w:after="384" w:line="240" w:lineRule="auto"/>
        <w:ind w:firstLine="720"/>
        <w:rPr>
          <w:rFonts w:asciiTheme="majorHAnsi" w:hAnsiTheme="majorHAnsi" w:cstheme="majorBidi"/>
          <w:b/>
          <w:bCs/>
          <w:color w:val="333333"/>
          <w:sz w:val="32"/>
          <w:szCs w:val="32"/>
          <w:shd w:val="clear" w:color="auto" w:fill="FFFFFF"/>
        </w:rPr>
      </w:pPr>
    </w:p>
    <w:p w:rsidR="002873C6" w:rsidRDefault="002873C6" w:rsidP="002873C6">
      <w:pPr>
        <w:pStyle w:val="Heading3"/>
      </w:pPr>
      <w:r>
        <w:t>Results Analysis</w:t>
      </w:r>
    </w:p>
    <w:p w:rsidR="003C3D80" w:rsidRPr="007A7ACF" w:rsidRDefault="003C3D80" w:rsidP="00A72F01">
      <w:pPr>
        <w:shd w:val="clear" w:color="auto" w:fill="FFFFFF"/>
        <w:spacing w:after="384" w:line="240" w:lineRule="auto"/>
        <w:ind w:firstLine="720"/>
        <w:rPr>
          <w:rFonts w:asciiTheme="majorBidi" w:hAnsiTheme="majorBidi" w:cstheme="majorBidi"/>
          <w:color w:val="333333"/>
          <w:sz w:val="24"/>
          <w:szCs w:val="24"/>
          <w:shd w:val="clear" w:color="auto" w:fill="FFFFFF"/>
        </w:rPr>
      </w:pPr>
    </w:p>
    <w:p w:rsidR="00546370" w:rsidRPr="00546370" w:rsidRDefault="00546370" w:rsidP="00546370">
      <w:pPr>
        <w:pStyle w:val="Heading2"/>
        <w:shd w:val="clear" w:color="auto" w:fill="FFFFFF"/>
        <w:spacing w:line="480" w:lineRule="atLeast"/>
        <w:textAlignment w:val="baseline"/>
        <w:rPr>
          <w:sz w:val="27"/>
          <w:szCs w:val="27"/>
        </w:rPr>
      </w:pPr>
      <w:r w:rsidRPr="00546370">
        <w:rPr>
          <w:sz w:val="27"/>
          <w:szCs w:val="27"/>
        </w:rPr>
        <w:t>There a</w:t>
      </w:r>
      <w:r w:rsidR="00E745E6">
        <w:rPr>
          <w:sz w:val="27"/>
          <w:szCs w:val="27"/>
        </w:rPr>
        <w:t>re various</w:t>
      </w:r>
      <w:r w:rsidRPr="00546370">
        <w:rPr>
          <w:sz w:val="27"/>
          <w:szCs w:val="27"/>
        </w:rPr>
        <w:t xml:space="preserve"> ways to evaluate the success of a predictive model. Some of them are listed below:</w:t>
      </w:r>
    </w:p>
    <w:p w:rsidR="00546370" w:rsidRPr="00546370" w:rsidRDefault="00546370" w:rsidP="00546370">
      <w:pPr>
        <w:numPr>
          <w:ilvl w:val="0"/>
          <w:numId w:val="3"/>
        </w:numPr>
        <w:shd w:val="clear" w:color="auto" w:fill="FFFFFF"/>
        <w:spacing w:beforeAutospacing="1" w:after="0" w:afterAutospacing="1" w:line="480" w:lineRule="atLeast"/>
        <w:textAlignment w:val="baseline"/>
        <w:rPr>
          <w:rFonts w:cstheme="majorBidi"/>
          <w:sz w:val="27"/>
          <w:szCs w:val="27"/>
        </w:rPr>
      </w:pPr>
      <w:r w:rsidRPr="00546370">
        <w:rPr>
          <w:rStyle w:val="Strong"/>
          <w:rFonts w:cstheme="majorBidi"/>
          <w:sz w:val="27"/>
          <w:szCs w:val="27"/>
          <w:bdr w:val="none" w:sz="0" w:space="0" w:color="auto" w:frame="1"/>
        </w:rPr>
        <w:t>Predictive Accuracy</w:t>
      </w:r>
      <w:r w:rsidRPr="00546370">
        <w:rPr>
          <w:rFonts w:cstheme="majorBidi"/>
          <w:sz w:val="27"/>
          <w:szCs w:val="27"/>
        </w:rPr>
        <w:t>: How many does it get right? This is generally the most important metric</w:t>
      </w:r>
      <w:r w:rsidR="00957883">
        <w:rPr>
          <w:rFonts w:cstheme="majorBidi"/>
          <w:sz w:val="27"/>
          <w:szCs w:val="27"/>
        </w:rPr>
        <w:t xml:space="preserve"> and is shown in the above chart</w:t>
      </w:r>
      <w:r w:rsidRPr="00546370">
        <w:rPr>
          <w:rFonts w:cstheme="majorBidi"/>
          <w:sz w:val="27"/>
          <w:szCs w:val="27"/>
        </w:rPr>
        <w:t>. However, some other important considerations are:</w:t>
      </w:r>
    </w:p>
    <w:p w:rsidR="00546370" w:rsidRPr="00546370" w:rsidRDefault="00546370" w:rsidP="00546370">
      <w:pPr>
        <w:numPr>
          <w:ilvl w:val="0"/>
          <w:numId w:val="3"/>
        </w:numPr>
        <w:shd w:val="clear" w:color="auto" w:fill="FFFFFF"/>
        <w:spacing w:beforeAutospacing="1" w:after="0" w:afterAutospacing="1" w:line="480" w:lineRule="atLeast"/>
        <w:textAlignment w:val="baseline"/>
        <w:rPr>
          <w:rFonts w:cstheme="majorBidi"/>
          <w:sz w:val="27"/>
          <w:szCs w:val="27"/>
        </w:rPr>
      </w:pPr>
      <w:r w:rsidRPr="00546370">
        <w:rPr>
          <w:rStyle w:val="Strong"/>
          <w:rFonts w:cstheme="majorBidi"/>
          <w:sz w:val="27"/>
          <w:szCs w:val="27"/>
          <w:bdr w:val="none" w:sz="0" w:space="0" w:color="auto" w:frame="1"/>
        </w:rPr>
        <w:t>Speed</w:t>
      </w:r>
      <w:r w:rsidRPr="00546370">
        <w:rPr>
          <w:rFonts w:cstheme="majorBidi"/>
          <w:sz w:val="27"/>
          <w:szCs w:val="27"/>
        </w:rPr>
        <w:t>: How long does it take for the model to deploy? Since the dataset we are evaluating is not overly large, 5 x 1600, 5 columns, or variables, and 1600 rows, or instances, the time for the model to deploy is not much of a factor. For larger datasets this would be more of an issue.</w:t>
      </w:r>
    </w:p>
    <w:p w:rsidR="00546370" w:rsidRPr="00546370" w:rsidRDefault="00546370" w:rsidP="00546370">
      <w:pPr>
        <w:numPr>
          <w:ilvl w:val="0"/>
          <w:numId w:val="3"/>
        </w:numPr>
        <w:shd w:val="clear" w:color="auto" w:fill="FFFFFF"/>
        <w:spacing w:beforeAutospacing="1" w:after="0" w:afterAutospacing="1" w:line="480" w:lineRule="atLeast"/>
        <w:textAlignment w:val="baseline"/>
        <w:rPr>
          <w:rFonts w:cstheme="majorBidi"/>
          <w:sz w:val="27"/>
          <w:szCs w:val="27"/>
        </w:rPr>
      </w:pPr>
      <w:r w:rsidRPr="00546370">
        <w:rPr>
          <w:rStyle w:val="Strong"/>
          <w:rFonts w:cstheme="majorBidi"/>
          <w:sz w:val="27"/>
          <w:szCs w:val="27"/>
          <w:bdr w:val="none" w:sz="0" w:space="0" w:color="auto" w:frame="1"/>
        </w:rPr>
        <w:t>Scalability</w:t>
      </w:r>
      <w:r w:rsidRPr="00546370">
        <w:rPr>
          <w:rFonts w:cstheme="majorBidi"/>
          <w:sz w:val="27"/>
          <w:szCs w:val="27"/>
        </w:rPr>
        <w:t>: Can the model handle large datasets? Given the size of the dataset, this is not a significant evaluative issue.</w:t>
      </w:r>
    </w:p>
    <w:p w:rsidR="00546370" w:rsidRPr="00546370" w:rsidRDefault="00546370" w:rsidP="00546370">
      <w:pPr>
        <w:numPr>
          <w:ilvl w:val="0"/>
          <w:numId w:val="3"/>
        </w:numPr>
        <w:shd w:val="clear" w:color="auto" w:fill="FFFFFF"/>
        <w:spacing w:beforeAutospacing="1" w:after="0" w:afterAutospacing="1" w:line="480" w:lineRule="atLeast"/>
        <w:textAlignment w:val="baseline"/>
        <w:rPr>
          <w:rFonts w:cstheme="majorBidi"/>
          <w:sz w:val="27"/>
          <w:szCs w:val="27"/>
        </w:rPr>
      </w:pPr>
      <w:r w:rsidRPr="00546370">
        <w:rPr>
          <w:rStyle w:val="Strong"/>
          <w:rFonts w:cstheme="majorBidi"/>
          <w:sz w:val="27"/>
          <w:szCs w:val="27"/>
          <w:bdr w:val="none" w:sz="0" w:space="0" w:color="auto" w:frame="1"/>
        </w:rPr>
        <w:t>Robustness</w:t>
      </w:r>
      <w:r w:rsidRPr="00546370">
        <w:rPr>
          <w:rFonts w:cstheme="majorBidi"/>
          <w:sz w:val="27"/>
          <w:szCs w:val="27"/>
        </w:rPr>
        <w:t>: How well does the model handle outliers and missing values? The dataset comes already curated within certain parameters with no outliers or missing values. Therefore robustness is not an evaluative factor.</w:t>
      </w:r>
    </w:p>
    <w:p w:rsidR="00546370" w:rsidRPr="00546370" w:rsidRDefault="00546370" w:rsidP="00546370">
      <w:pPr>
        <w:numPr>
          <w:ilvl w:val="0"/>
          <w:numId w:val="3"/>
        </w:numPr>
        <w:shd w:val="clear" w:color="auto" w:fill="FFFFFF"/>
        <w:spacing w:beforeAutospacing="1" w:after="0" w:afterAutospacing="1" w:line="480" w:lineRule="atLeast"/>
        <w:textAlignment w:val="baseline"/>
        <w:rPr>
          <w:rFonts w:cstheme="majorBidi"/>
          <w:sz w:val="27"/>
          <w:szCs w:val="27"/>
        </w:rPr>
      </w:pPr>
      <w:r w:rsidRPr="00546370">
        <w:rPr>
          <w:rStyle w:val="Strong"/>
          <w:rFonts w:cstheme="majorBidi"/>
          <w:sz w:val="27"/>
          <w:szCs w:val="27"/>
          <w:bdr w:val="none" w:sz="0" w:space="0" w:color="auto" w:frame="1"/>
        </w:rPr>
        <w:t>Understandability</w:t>
      </w:r>
      <w:r w:rsidRPr="00546370">
        <w:rPr>
          <w:rFonts w:cstheme="majorBidi"/>
          <w:sz w:val="27"/>
          <w:szCs w:val="27"/>
        </w:rPr>
        <w:t>: Is the model easy to understand? Linear classification models work by dividing the data into two classes and drawing a line separating the two classes, making them some of the easiest algorithms to understand and interpret.</w:t>
      </w:r>
    </w:p>
    <w:p w:rsidR="00546370" w:rsidRPr="00546370" w:rsidRDefault="00FA7D66" w:rsidP="00546370">
      <w:pPr>
        <w:shd w:val="clear" w:color="auto" w:fill="FFFFFF"/>
        <w:spacing w:beforeAutospacing="1" w:after="0" w:afterAutospacing="1" w:line="480" w:lineRule="atLeast"/>
        <w:ind w:left="720"/>
        <w:textAlignment w:val="baseline"/>
        <w:rPr>
          <w:rFonts w:cstheme="majorBidi"/>
          <w:sz w:val="27"/>
          <w:szCs w:val="27"/>
        </w:rPr>
      </w:pPr>
      <w:r>
        <w:rPr>
          <w:rStyle w:val="Strong"/>
          <w:rFonts w:cstheme="majorBidi"/>
          <w:sz w:val="27"/>
          <w:szCs w:val="27"/>
          <w:bdr w:val="none" w:sz="0" w:space="0" w:color="auto" w:frame="1"/>
        </w:rPr>
        <w:t xml:space="preserve">For this </w:t>
      </w:r>
      <w:r w:rsidR="00E53E93">
        <w:rPr>
          <w:rStyle w:val="Strong"/>
          <w:rFonts w:cstheme="majorBidi"/>
          <w:sz w:val="27"/>
          <w:szCs w:val="27"/>
          <w:bdr w:val="none" w:sz="0" w:space="0" w:color="auto" w:frame="1"/>
        </w:rPr>
        <w:t xml:space="preserve">binary classification </w:t>
      </w:r>
      <w:r>
        <w:rPr>
          <w:rStyle w:val="Strong"/>
          <w:rFonts w:cstheme="majorBidi"/>
          <w:sz w:val="27"/>
          <w:szCs w:val="27"/>
          <w:bdr w:val="none" w:sz="0" w:space="0" w:color="auto" w:frame="1"/>
        </w:rPr>
        <w:t>use-case</w:t>
      </w:r>
      <w:r w:rsidR="0076470C">
        <w:rPr>
          <w:rStyle w:val="Strong"/>
          <w:rFonts w:cstheme="majorBidi"/>
          <w:sz w:val="27"/>
          <w:szCs w:val="27"/>
          <w:bdr w:val="none" w:sz="0" w:space="0" w:color="auto" w:frame="1"/>
        </w:rPr>
        <w:t>,</w:t>
      </w:r>
      <w:r>
        <w:rPr>
          <w:rStyle w:val="Strong"/>
          <w:rFonts w:cstheme="majorBidi"/>
          <w:sz w:val="27"/>
          <w:szCs w:val="27"/>
          <w:bdr w:val="none" w:sz="0" w:space="0" w:color="auto" w:frame="1"/>
        </w:rPr>
        <w:t xml:space="preserve"> t</w:t>
      </w:r>
      <w:r w:rsidR="00546370" w:rsidRPr="00546370">
        <w:rPr>
          <w:rStyle w:val="Strong"/>
          <w:rFonts w:cstheme="majorBidi"/>
          <w:sz w:val="27"/>
          <w:szCs w:val="27"/>
          <w:bdr w:val="none" w:sz="0" w:space="0" w:color="auto" w:frame="1"/>
        </w:rPr>
        <w:t>he accuracy score is the most important eval</w:t>
      </w:r>
      <w:r w:rsidR="00404EFC">
        <w:rPr>
          <w:rStyle w:val="Strong"/>
          <w:rFonts w:cstheme="majorBidi"/>
          <w:sz w:val="27"/>
          <w:szCs w:val="27"/>
          <w:bdr w:val="none" w:sz="0" w:space="0" w:color="auto" w:frame="1"/>
        </w:rPr>
        <w:t>uative tool</w:t>
      </w:r>
      <w:r w:rsidR="00782154">
        <w:rPr>
          <w:rStyle w:val="Strong"/>
          <w:rFonts w:cstheme="majorBidi"/>
          <w:sz w:val="27"/>
          <w:szCs w:val="27"/>
          <w:bdr w:val="none" w:sz="0" w:space="0" w:color="auto" w:frame="1"/>
        </w:rPr>
        <w:t>.</w:t>
      </w:r>
    </w:p>
    <w:p w:rsidR="00546370" w:rsidRDefault="00CF6D7B" w:rsidP="00546370">
      <w:pPr>
        <w:shd w:val="clear" w:color="auto" w:fill="FFFFFF"/>
        <w:spacing w:after="384" w:line="240" w:lineRule="auto"/>
        <w:rPr>
          <w:rFonts w:cstheme="majorBidi"/>
          <w:color w:val="333333"/>
          <w:sz w:val="27"/>
          <w:szCs w:val="27"/>
          <w:shd w:val="clear" w:color="auto" w:fill="FFFFFF"/>
        </w:rPr>
      </w:pPr>
      <w:r>
        <w:rPr>
          <w:rFonts w:cstheme="majorBidi"/>
          <w:color w:val="333333"/>
          <w:sz w:val="27"/>
          <w:szCs w:val="27"/>
          <w:shd w:val="clear" w:color="auto" w:fill="FFFFFF"/>
        </w:rPr>
        <w:t>The most accurate classifications were made using our TD-IDF matrix as input to the Linear Suppor</w:t>
      </w:r>
      <w:r w:rsidR="00C35464">
        <w:rPr>
          <w:rFonts w:cstheme="majorBidi"/>
          <w:color w:val="333333"/>
          <w:sz w:val="27"/>
          <w:szCs w:val="27"/>
          <w:shd w:val="clear" w:color="auto" w:fill="FFFFFF"/>
        </w:rPr>
        <w:t>t Vector Machine Classification algorithm. This model achieved an accuracy score of 89%.</w:t>
      </w:r>
    </w:p>
    <w:p w:rsidR="00C35464" w:rsidRPr="00546370" w:rsidRDefault="00C35464" w:rsidP="00546370">
      <w:pPr>
        <w:shd w:val="clear" w:color="auto" w:fill="FFFFFF"/>
        <w:spacing w:after="384" w:line="240" w:lineRule="auto"/>
        <w:rPr>
          <w:rFonts w:cstheme="majorBidi"/>
          <w:color w:val="333333"/>
          <w:sz w:val="27"/>
          <w:szCs w:val="27"/>
          <w:shd w:val="clear" w:color="auto" w:fill="FFFFFF"/>
        </w:rPr>
      </w:pPr>
      <w:r>
        <w:rPr>
          <w:rFonts w:cstheme="majorBidi"/>
          <w:color w:val="333333"/>
          <w:sz w:val="27"/>
          <w:szCs w:val="27"/>
          <w:shd w:val="clear" w:color="auto" w:fill="FFFFFF"/>
        </w:rPr>
        <w:t>The next most accurate classifications were made using our Topic Model vector as input to the Linear Discriminant Analysis</w:t>
      </w:r>
      <w:r w:rsidR="00A253AA">
        <w:rPr>
          <w:rFonts w:cstheme="majorBidi"/>
          <w:color w:val="333333"/>
          <w:sz w:val="27"/>
          <w:szCs w:val="27"/>
          <w:shd w:val="clear" w:color="auto" w:fill="FFFFFF"/>
        </w:rPr>
        <w:t xml:space="preserve"> Classification algorithm. This model achieved an 84% accuracy in recognizing deceptive reviews.</w:t>
      </w:r>
    </w:p>
    <w:p w:rsidR="00546370" w:rsidRPr="00546370" w:rsidRDefault="00546370" w:rsidP="00546370">
      <w:pPr>
        <w:shd w:val="clear" w:color="auto" w:fill="FFFFFF"/>
        <w:spacing w:after="120" w:line="240" w:lineRule="auto"/>
        <w:rPr>
          <w:rFonts w:cstheme="majorBidi"/>
          <w:color w:val="333333"/>
          <w:sz w:val="27"/>
          <w:szCs w:val="27"/>
          <w:shd w:val="clear" w:color="auto" w:fill="FFFFFF"/>
        </w:rPr>
      </w:pPr>
      <w:r w:rsidRPr="00546370">
        <w:rPr>
          <w:rFonts w:cstheme="majorBidi"/>
          <w:color w:val="333333"/>
          <w:sz w:val="27"/>
          <w:szCs w:val="27"/>
          <w:shd w:val="clear" w:color="auto" w:fill="FFFFFF"/>
        </w:rPr>
        <w:t>TF-IDF/Linear Support Vector Classification:</w:t>
      </w:r>
    </w:p>
    <w:p w:rsidR="00546370" w:rsidRPr="00546370" w:rsidRDefault="00546370" w:rsidP="00546370">
      <w:pPr>
        <w:pStyle w:val="HTMLPreformatted"/>
        <w:shd w:val="clear" w:color="auto" w:fill="FFFFFF"/>
        <w:wordWrap w:val="0"/>
        <w:textAlignment w:val="baseline"/>
        <w:rPr>
          <w:rFonts w:asciiTheme="minorHAnsi" w:hAnsiTheme="minorHAnsi" w:cstheme="majorBidi"/>
          <w:color w:val="000000"/>
          <w:sz w:val="27"/>
          <w:szCs w:val="27"/>
        </w:rPr>
      </w:pPr>
      <w:proofErr w:type="gramStart"/>
      <w:r w:rsidRPr="00546370">
        <w:rPr>
          <w:rFonts w:asciiTheme="minorHAnsi" w:hAnsiTheme="minorHAnsi" w:cstheme="majorBidi"/>
          <w:color w:val="333333"/>
          <w:sz w:val="27"/>
          <w:szCs w:val="27"/>
          <w:highlight w:val="yellow"/>
          <w:shd w:val="clear" w:color="auto" w:fill="FFFFFF"/>
        </w:rPr>
        <w:t>accuracy</w:t>
      </w:r>
      <w:proofErr w:type="gramEnd"/>
      <w:r w:rsidRPr="00546370">
        <w:rPr>
          <w:rFonts w:asciiTheme="minorHAnsi" w:hAnsiTheme="minorHAnsi" w:cstheme="majorBidi"/>
          <w:color w:val="333333"/>
          <w:sz w:val="27"/>
          <w:szCs w:val="27"/>
          <w:highlight w:val="yellow"/>
          <w:shd w:val="clear" w:color="auto" w:fill="FFFFFF"/>
        </w:rPr>
        <w:t xml:space="preserve"> score: </w:t>
      </w:r>
      <w:r w:rsidRPr="00546370">
        <w:rPr>
          <w:rFonts w:asciiTheme="minorHAnsi" w:hAnsiTheme="minorHAnsi" w:cstheme="majorBidi"/>
          <w:color w:val="000000"/>
          <w:sz w:val="27"/>
          <w:szCs w:val="27"/>
          <w:highlight w:val="yellow"/>
        </w:rPr>
        <w:t>0.89375</w:t>
      </w:r>
    </w:p>
    <w:p w:rsidR="00546370" w:rsidRPr="00546370" w:rsidRDefault="00546370" w:rsidP="00546370">
      <w:pPr>
        <w:shd w:val="clear" w:color="auto" w:fill="FFFFFF"/>
        <w:tabs>
          <w:tab w:val="left" w:pos="2748"/>
        </w:tabs>
        <w:spacing w:after="120" w:line="240" w:lineRule="auto"/>
        <w:rPr>
          <w:rFonts w:cstheme="majorBidi"/>
          <w:color w:val="333333"/>
          <w:sz w:val="27"/>
          <w:szCs w:val="27"/>
          <w:shd w:val="clear" w:color="auto" w:fill="FFFFFF"/>
        </w:rPr>
      </w:pPr>
      <w:r w:rsidRPr="00546370">
        <w:rPr>
          <w:rFonts w:cstheme="majorBidi"/>
          <w:color w:val="333333"/>
          <w:sz w:val="27"/>
          <w:szCs w:val="27"/>
          <w:shd w:val="clear" w:color="auto" w:fill="FFFFFF"/>
        </w:rPr>
        <w:t>Runner-Up:</w:t>
      </w:r>
      <w:r w:rsidRPr="00546370">
        <w:rPr>
          <w:rFonts w:cstheme="majorBidi"/>
          <w:color w:val="333333"/>
          <w:sz w:val="27"/>
          <w:szCs w:val="27"/>
          <w:shd w:val="clear" w:color="auto" w:fill="FFFFFF"/>
        </w:rPr>
        <w:tab/>
      </w:r>
    </w:p>
    <w:p w:rsidR="00546370" w:rsidRPr="00546370" w:rsidRDefault="00546370" w:rsidP="00546370">
      <w:pPr>
        <w:shd w:val="clear" w:color="auto" w:fill="FFFFFF"/>
        <w:spacing w:after="120" w:line="240" w:lineRule="auto"/>
        <w:rPr>
          <w:rFonts w:cstheme="majorBidi"/>
          <w:color w:val="333333"/>
          <w:sz w:val="27"/>
          <w:szCs w:val="27"/>
          <w:shd w:val="clear" w:color="auto" w:fill="FFFFFF"/>
        </w:rPr>
      </w:pPr>
      <w:r w:rsidRPr="00546370">
        <w:rPr>
          <w:rFonts w:cstheme="majorBidi"/>
          <w:color w:val="333333"/>
          <w:sz w:val="27"/>
          <w:szCs w:val="27"/>
          <w:shd w:val="clear" w:color="auto" w:fill="FFFFFF"/>
        </w:rPr>
        <w:t>Topic Modeling/Linear Discriminant Analysis:</w:t>
      </w:r>
    </w:p>
    <w:p w:rsidR="00546370" w:rsidRPr="00546370" w:rsidRDefault="00546370" w:rsidP="00546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ajorBidi"/>
          <w:color w:val="000000"/>
          <w:sz w:val="27"/>
          <w:szCs w:val="27"/>
        </w:rPr>
      </w:pPr>
      <w:proofErr w:type="gramStart"/>
      <w:r w:rsidRPr="00546370">
        <w:rPr>
          <w:rFonts w:eastAsia="Times New Roman" w:cstheme="majorBidi"/>
          <w:color w:val="000000"/>
          <w:sz w:val="27"/>
          <w:szCs w:val="27"/>
          <w:highlight w:val="yellow"/>
        </w:rPr>
        <w:t>accuracy</w:t>
      </w:r>
      <w:proofErr w:type="gramEnd"/>
      <w:r w:rsidRPr="00546370">
        <w:rPr>
          <w:rFonts w:eastAsia="Times New Roman" w:cstheme="majorBidi"/>
          <w:color w:val="000000"/>
          <w:sz w:val="27"/>
          <w:szCs w:val="27"/>
          <w:highlight w:val="yellow"/>
        </w:rPr>
        <w:t xml:space="preserve"> score: 0.845000</w:t>
      </w:r>
    </w:p>
    <w:p w:rsidR="00546370" w:rsidRPr="00546370" w:rsidRDefault="00546370" w:rsidP="00546370">
      <w:pPr>
        <w:shd w:val="clear" w:color="auto" w:fill="FFFFFF"/>
        <w:spacing w:after="120" w:line="240" w:lineRule="auto"/>
        <w:rPr>
          <w:rFonts w:cstheme="majorBidi"/>
          <w:color w:val="333333"/>
          <w:sz w:val="27"/>
          <w:szCs w:val="27"/>
          <w:shd w:val="clear" w:color="auto" w:fill="FFFFFF"/>
        </w:rPr>
      </w:pPr>
    </w:p>
    <w:p w:rsidR="00D10628" w:rsidRDefault="00D10628" w:rsidP="00D10628">
      <w:pPr>
        <w:shd w:val="clear" w:color="auto" w:fill="FFFFFF"/>
        <w:spacing w:after="384" w:line="240" w:lineRule="auto"/>
        <w:rPr>
          <w:rFonts w:cstheme="majorBidi"/>
          <w:color w:val="333333"/>
          <w:sz w:val="27"/>
          <w:szCs w:val="27"/>
          <w:shd w:val="clear" w:color="auto" w:fill="FFFFFF"/>
        </w:rPr>
      </w:pPr>
      <w:r>
        <w:rPr>
          <w:rFonts w:cstheme="majorBidi"/>
          <w:color w:val="333333"/>
          <w:sz w:val="27"/>
          <w:szCs w:val="27"/>
          <w:shd w:val="clear" w:color="auto" w:fill="FFFFFF"/>
        </w:rPr>
        <w:t xml:space="preserve">The booby prize goes to the Support Vector Machine algorithm on the topic model vector which predicted deceptive reviews less than 20% of the time. On examining why this model was such a dismal failure, it became apparent that this model </w:t>
      </w:r>
      <w:r w:rsidR="00683F80">
        <w:rPr>
          <w:rFonts w:cstheme="majorBidi"/>
          <w:color w:val="333333"/>
          <w:sz w:val="27"/>
          <w:szCs w:val="27"/>
          <w:shd w:val="clear" w:color="auto" w:fill="FFFFFF"/>
        </w:rPr>
        <w:t>uses a default kernel (</w:t>
      </w:r>
      <w:proofErr w:type="spellStart"/>
      <w:r w:rsidR="00683F80">
        <w:rPr>
          <w:rFonts w:cstheme="majorBidi"/>
          <w:color w:val="333333"/>
          <w:sz w:val="27"/>
          <w:szCs w:val="27"/>
          <w:shd w:val="clear" w:color="auto" w:fill="FFFFFF"/>
        </w:rPr>
        <w:t>rbf</w:t>
      </w:r>
      <w:proofErr w:type="spellEnd"/>
      <w:r w:rsidR="00683F80">
        <w:rPr>
          <w:rFonts w:cstheme="majorBidi"/>
          <w:color w:val="333333"/>
          <w:sz w:val="27"/>
          <w:szCs w:val="27"/>
          <w:shd w:val="clear" w:color="auto" w:fill="FFFFFF"/>
        </w:rPr>
        <w:t xml:space="preserve">) which is </w:t>
      </w:r>
      <w:r>
        <w:rPr>
          <w:rFonts w:cstheme="majorBidi"/>
          <w:color w:val="333333"/>
          <w:sz w:val="27"/>
          <w:szCs w:val="27"/>
          <w:shd w:val="clear" w:color="auto" w:fill="FFFFFF"/>
        </w:rPr>
        <w:t xml:space="preserve">designed to work </w:t>
      </w:r>
      <w:r w:rsidR="00683F80">
        <w:rPr>
          <w:rFonts w:cstheme="majorBidi"/>
          <w:color w:val="333333"/>
          <w:sz w:val="27"/>
          <w:szCs w:val="27"/>
          <w:shd w:val="clear" w:color="auto" w:fill="FFFFFF"/>
        </w:rPr>
        <w:t xml:space="preserve">not </w:t>
      </w:r>
      <w:r>
        <w:rPr>
          <w:rFonts w:cstheme="majorBidi"/>
          <w:color w:val="333333"/>
          <w:sz w:val="27"/>
          <w:szCs w:val="27"/>
          <w:shd w:val="clear" w:color="auto" w:fill="FFFFFF"/>
        </w:rPr>
        <w:t xml:space="preserve">on a binary classification problem </w:t>
      </w:r>
      <w:r w:rsidR="00683F80">
        <w:rPr>
          <w:rFonts w:cstheme="majorBidi"/>
          <w:color w:val="333333"/>
          <w:sz w:val="27"/>
          <w:szCs w:val="27"/>
          <w:shd w:val="clear" w:color="auto" w:fill="FFFFFF"/>
        </w:rPr>
        <w:t xml:space="preserve">such as we have, </w:t>
      </w:r>
      <w:r>
        <w:rPr>
          <w:rFonts w:cstheme="majorBidi"/>
          <w:color w:val="333333"/>
          <w:sz w:val="27"/>
          <w:szCs w:val="27"/>
          <w:shd w:val="clear" w:color="auto" w:fill="FFFFFF"/>
        </w:rPr>
        <w:t xml:space="preserve">but rather on </w:t>
      </w:r>
      <w:r w:rsidR="00683F80">
        <w:rPr>
          <w:rFonts w:cstheme="majorBidi"/>
          <w:color w:val="333333"/>
          <w:sz w:val="27"/>
          <w:szCs w:val="27"/>
          <w:shd w:val="clear" w:color="auto" w:fill="FFFFFF"/>
        </w:rPr>
        <w:t>a non-linear or polynomial use case</w:t>
      </w:r>
      <w:r>
        <w:rPr>
          <w:rFonts w:cstheme="majorBidi"/>
          <w:color w:val="333333"/>
          <w:sz w:val="27"/>
          <w:szCs w:val="27"/>
          <w:shd w:val="clear" w:color="auto" w:fill="FFFFFF"/>
        </w:rPr>
        <w:t xml:space="preserve">. I re-ran the models using the linear (classification) version of the SVM model and it achieved </w:t>
      </w:r>
      <w:r w:rsidR="00F76B52">
        <w:rPr>
          <w:rFonts w:cstheme="majorBidi"/>
          <w:color w:val="333333"/>
          <w:sz w:val="27"/>
          <w:szCs w:val="27"/>
          <w:shd w:val="clear" w:color="auto" w:fill="FFFFFF"/>
        </w:rPr>
        <w:t>an</w:t>
      </w:r>
      <w:bookmarkStart w:id="0" w:name="_GoBack"/>
      <w:bookmarkEnd w:id="0"/>
      <w:r w:rsidR="00085B04">
        <w:rPr>
          <w:rFonts w:cstheme="majorBidi"/>
          <w:color w:val="333333"/>
          <w:sz w:val="27"/>
          <w:szCs w:val="27"/>
          <w:shd w:val="clear" w:color="auto" w:fill="FFFFFF"/>
        </w:rPr>
        <w:t xml:space="preserve"> </w:t>
      </w:r>
      <w:r>
        <w:rPr>
          <w:rFonts w:cstheme="majorBidi"/>
          <w:color w:val="333333"/>
          <w:sz w:val="27"/>
          <w:szCs w:val="27"/>
          <w:shd w:val="clear" w:color="auto" w:fill="FFFFFF"/>
        </w:rPr>
        <w:t>83% accuracy. Clearly it’s important to choose the right version of the models for the type of problem we are trying to solve, whether it i</w:t>
      </w:r>
      <w:r w:rsidR="00943753">
        <w:rPr>
          <w:rFonts w:cstheme="majorBidi"/>
          <w:color w:val="333333"/>
          <w:sz w:val="27"/>
          <w:szCs w:val="27"/>
          <w:shd w:val="clear" w:color="auto" w:fill="FFFFFF"/>
        </w:rPr>
        <w:t>s a classification or regression</w:t>
      </w:r>
      <w:r>
        <w:rPr>
          <w:rFonts w:cstheme="majorBidi"/>
          <w:color w:val="333333"/>
          <w:sz w:val="27"/>
          <w:szCs w:val="27"/>
          <w:shd w:val="clear" w:color="auto" w:fill="FFFFFF"/>
        </w:rPr>
        <w:t xml:space="preserve"> analysis.</w:t>
      </w:r>
    </w:p>
    <w:p w:rsidR="00600702" w:rsidRDefault="00600702" w:rsidP="00E9630F"/>
    <w:p w:rsidR="00063685" w:rsidRDefault="00063685">
      <w:r>
        <w:br w:type="page"/>
      </w:r>
    </w:p>
    <w:p w:rsidR="00BC6F5E" w:rsidRDefault="00BC6F5E" w:rsidP="00BC6F5E">
      <w:pPr>
        <w:pStyle w:val="Heading3"/>
      </w:pPr>
      <w:r>
        <w:t>References</w:t>
      </w:r>
    </w:p>
    <w:p w:rsidR="00BC6F5E" w:rsidRPr="005A34D9" w:rsidRDefault="00BC6F5E" w:rsidP="00E9630F"/>
    <w:p w:rsidR="005A34D9" w:rsidRPr="005A34D9" w:rsidRDefault="005A34D9" w:rsidP="005A34D9">
      <w:pPr>
        <w:pStyle w:val="NormalWeb"/>
        <w:shd w:val="clear" w:color="auto" w:fill="FFFFFF"/>
        <w:spacing w:before="158" w:beforeAutospacing="0" w:after="158" w:afterAutospacing="0"/>
        <w:textAlignment w:val="baseline"/>
        <w:rPr>
          <w:rFonts w:asciiTheme="minorHAnsi" w:hAnsiTheme="minorHAnsi" w:cstheme="majorBidi"/>
          <w:sz w:val="27"/>
          <w:szCs w:val="27"/>
        </w:rPr>
      </w:pPr>
      <w:r w:rsidRPr="005A34D9">
        <w:rPr>
          <w:rFonts w:asciiTheme="minorHAnsi" w:hAnsiTheme="minorHAnsi" w:cstheme="majorBidi"/>
          <w:sz w:val="27"/>
          <w:szCs w:val="27"/>
        </w:rPr>
        <w:t xml:space="preserve">[1] M. </w:t>
      </w:r>
      <w:proofErr w:type="spellStart"/>
      <w:r w:rsidRPr="005A34D9">
        <w:rPr>
          <w:rFonts w:asciiTheme="minorHAnsi" w:hAnsiTheme="minorHAnsi" w:cstheme="majorBidi"/>
          <w:sz w:val="27"/>
          <w:szCs w:val="27"/>
        </w:rPr>
        <w:t>Ott</w:t>
      </w:r>
      <w:proofErr w:type="spellEnd"/>
      <w:r w:rsidRPr="005A34D9">
        <w:rPr>
          <w:rFonts w:asciiTheme="minorHAnsi" w:hAnsiTheme="minorHAnsi" w:cstheme="majorBidi"/>
          <w:sz w:val="27"/>
          <w:szCs w:val="27"/>
        </w:rPr>
        <w:t xml:space="preserve">, Y. Choi, C. </w:t>
      </w:r>
      <w:proofErr w:type="spellStart"/>
      <w:r w:rsidRPr="005A34D9">
        <w:rPr>
          <w:rFonts w:asciiTheme="minorHAnsi" w:hAnsiTheme="minorHAnsi" w:cstheme="majorBidi"/>
          <w:sz w:val="27"/>
          <w:szCs w:val="27"/>
        </w:rPr>
        <w:t>Cardie</w:t>
      </w:r>
      <w:proofErr w:type="spellEnd"/>
      <w:r w:rsidRPr="005A34D9">
        <w:rPr>
          <w:rFonts w:asciiTheme="minorHAnsi" w:hAnsiTheme="minorHAnsi" w:cstheme="majorBidi"/>
          <w:sz w:val="27"/>
          <w:szCs w:val="27"/>
        </w:rPr>
        <w:t>, and J.T. Hancock. 2011. Finding Deceptive Opinion Spam by Any Stretch of the Imagination. In Proceedings of the 49th Annual Meeting of the Association for Computational Linguistics: Human Language Technologies.</w:t>
      </w:r>
    </w:p>
    <w:p w:rsidR="005A34D9" w:rsidRPr="005A34D9" w:rsidRDefault="005A34D9" w:rsidP="005A34D9">
      <w:pPr>
        <w:pStyle w:val="NormalWeb"/>
        <w:shd w:val="clear" w:color="auto" w:fill="FFFFFF"/>
        <w:spacing w:before="158" w:beforeAutospacing="0" w:after="158" w:afterAutospacing="0"/>
        <w:textAlignment w:val="baseline"/>
        <w:rPr>
          <w:rFonts w:asciiTheme="minorHAnsi" w:hAnsiTheme="minorHAnsi" w:cstheme="majorBidi"/>
          <w:sz w:val="27"/>
          <w:szCs w:val="27"/>
        </w:rPr>
      </w:pPr>
      <w:r w:rsidRPr="005A34D9">
        <w:rPr>
          <w:rFonts w:asciiTheme="minorHAnsi" w:hAnsiTheme="minorHAnsi" w:cstheme="majorBidi"/>
          <w:sz w:val="27"/>
          <w:szCs w:val="27"/>
        </w:rPr>
        <w:t xml:space="preserve">[2] M. </w:t>
      </w:r>
      <w:proofErr w:type="spellStart"/>
      <w:r w:rsidRPr="005A34D9">
        <w:rPr>
          <w:rFonts w:asciiTheme="minorHAnsi" w:hAnsiTheme="minorHAnsi" w:cstheme="majorBidi"/>
          <w:sz w:val="27"/>
          <w:szCs w:val="27"/>
        </w:rPr>
        <w:t>Ott</w:t>
      </w:r>
      <w:proofErr w:type="spellEnd"/>
      <w:r w:rsidRPr="005A34D9">
        <w:rPr>
          <w:rFonts w:asciiTheme="minorHAnsi" w:hAnsiTheme="minorHAnsi" w:cstheme="majorBidi"/>
          <w:sz w:val="27"/>
          <w:szCs w:val="27"/>
        </w:rPr>
        <w:t xml:space="preserve">, C. </w:t>
      </w:r>
      <w:proofErr w:type="spellStart"/>
      <w:r w:rsidRPr="005A34D9">
        <w:rPr>
          <w:rFonts w:asciiTheme="minorHAnsi" w:hAnsiTheme="minorHAnsi" w:cstheme="majorBidi"/>
          <w:sz w:val="27"/>
          <w:szCs w:val="27"/>
        </w:rPr>
        <w:t>Cardie</w:t>
      </w:r>
      <w:proofErr w:type="spellEnd"/>
      <w:r w:rsidRPr="005A34D9">
        <w:rPr>
          <w:rFonts w:asciiTheme="minorHAnsi" w:hAnsiTheme="minorHAnsi" w:cstheme="majorBidi"/>
          <w:sz w:val="27"/>
          <w:szCs w:val="27"/>
        </w:rPr>
        <w:t>, and J.T. Hancock. 2013. Negative Deceptive Opinion Spam. In Proceedings of the 2013 Conference of the North American Chapter of the Association for Computational Linguistics: Human Language Technologies.</w:t>
      </w:r>
    </w:p>
    <w:p w:rsidR="005A34D9" w:rsidRPr="005A34D9" w:rsidRDefault="00536807" w:rsidP="005A34D9">
      <w:pPr>
        <w:rPr>
          <w:rFonts w:cstheme="majorBidi"/>
          <w:sz w:val="27"/>
          <w:szCs w:val="27"/>
        </w:rPr>
      </w:pPr>
      <w:r>
        <w:rPr>
          <w:rFonts w:cstheme="majorBidi"/>
          <w:sz w:val="27"/>
          <w:szCs w:val="27"/>
        </w:rPr>
        <w:t xml:space="preserve">[3] </w:t>
      </w:r>
      <w:proofErr w:type="spellStart"/>
      <w:r>
        <w:rPr>
          <w:rFonts w:cstheme="majorBidi"/>
          <w:sz w:val="27"/>
          <w:szCs w:val="27"/>
        </w:rPr>
        <w:t>Woolacott</w:t>
      </w:r>
      <w:proofErr w:type="spellEnd"/>
      <w:r>
        <w:rPr>
          <w:rFonts w:cstheme="majorBidi"/>
          <w:sz w:val="27"/>
          <w:szCs w:val="27"/>
        </w:rPr>
        <w:t xml:space="preserve"> 2017 </w:t>
      </w:r>
      <w:hyperlink r:id="rId12" w:anchor="2fee58c47c0f" w:history="1">
        <w:r w:rsidR="005A34D9" w:rsidRPr="005A34D9">
          <w:rPr>
            <w:rStyle w:val="Hyperlink"/>
            <w:rFonts w:cstheme="majorBidi"/>
            <w:sz w:val="27"/>
            <w:szCs w:val="27"/>
          </w:rPr>
          <w:t>https://www.forbes.com/sites/emmawoollacott/2017/09/09/exclusive-amazons-fake-review-problem-is-now-worse-than-ever/#2fee58c47c0f</w:t>
        </w:r>
      </w:hyperlink>
    </w:p>
    <w:p w:rsidR="00D74959" w:rsidRDefault="00D74959" w:rsidP="00E9630F"/>
    <w:p w:rsidR="00BC6F5E" w:rsidRPr="00546370" w:rsidRDefault="00BC6F5E" w:rsidP="00E9630F"/>
    <w:sectPr w:rsidR="00BC6F5E" w:rsidRPr="00546370" w:rsidSect="006171D4">
      <w:headerReference w:type="default" r:id="rId13"/>
      <w:footerReference w:type="default" r:id="rId14"/>
      <w:headerReference w:type="first" r:id="rId15"/>
      <w:footerReference w:type="first" r:id="rId16"/>
      <w:pgSz w:w="12240" w:h="15840"/>
      <w:pgMar w:top="1080" w:right="3240" w:bottom="1728" w:left="1224" w:header="1080" w:footer="64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2E2A" w:rsidRDefault="003A2E2A" w:rsidP="005F3442">
      <w:pPr>
        <w:spacing w:after="0" w:line="240" w:lineRule="auto"/>
      </w:pPr>
      <w:r>
        <w:separator/>
      </w:r>
    </w:p>
  </w:endnote>
  <w:endnote w:type="continuationSeparator" w:id="0">
    <w:p w:rsidR="003A2E2A" w:rsidRDefault="003A2E2A" w:rsidP="005F3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top w:w="432" w:type="dxa"/>
        <w:left w:w="144" w:type="dxa"/>
        <w:right w:w="0" w:type="dxa"/>
      </w:tblCellMar>
      <w:tblLook w:val="04A0" w:firstRow="1" w:lastRow="0" w:firstColumn="1" w:lastColumn="0" w:noHBand="0" w:noVBand="1"/>
      <w:tblDescription w:val="Footer layout table"/>
    </w:tblPr>
    <w:tblGrid>
      <w:gridCol w:w="7776"/>
    </w:tblGrid>
    <w:tr w:rsidR="00A62D6A" w:rsidRPr="00EB4465" w:rsidTr="00282FA2">
      <w:tc>
        <w:tcPr>
          <w:tcW w:w="7920" w:type="dxa"/>
          <w:tcBorders>
            <w:top w:val="single" w:sz="8" w:space="0" w:color="CCCCCC" w:themeColor="background2"/>
            <w:bottom w:val="nil"/>
          </w:tcBorders>
        </w:tcPr>
        <w:sdt>
          <w:sdtPr>
            <w:id w:val="-2093849289"/>
            <w:docPartObj>
              <w:docPartGallery w:val="Page Numbers (Bottom of Page)"/>
              <w:docPartUnique/>
            </w:docPartObj>
          </w:sdtPr>
          <w:sdtEndPr/>
          <w:sdtContent>
            <w:p w:rsidR="00A62D6A" w:rsidRPr="00EB4465" w:rsidRDefault="00D50F00" w:rsidP="00EB4465">
              <w:pPr>
                <w:pStyle w:val="Footer2"/>
              </w:pPr>
              <w:r w:rsidRPr="00EB4465">
                <w:fldChar w:fldCharType="begin"/>
              </w:r>
              <w:r w:rsidRPr="00EB4465">
                <w:instrText xml:space="preserve"> PAGE   \* MERGEFORMAT </w:instrText>
              </w:r>
              <w:r w:rsidRPr="00EB4465">
                <w:fldChar w:fldCharType="separate"/>
              </w:r>
              <w:r w:rsidR="00B27C4F">
                <w:rPr>
                  <w:noProof/>
                </w:rPr>
                <w:t>16</w:t>
              </w:r>
              <w:r w:rsidRPr="00EB4465">
                <w:fldChar w:fldCharType="end"/>
              </w:r>
              <w:r w:rsidRPr="00EB4465">
                <w:rPr>
                  <w:noProof/>
                </w:rPr>
                <mc:AlternateContent>
                  <mc:Choice Requires="wps">
                    <w:drawing>
                      <wp:anchor distT="0" distB="0" distL="114300" distR="114300" simplePos="0" relativeHeight="251661312" behindDoc="0" locked="0" layoutInCell="1" allowOverlap="1" wp14:anchorId="4668592C" wp14:editId="2C31BB23">
                        <wp:simplePos x="0" y="0"/>
                        <wp:positionH relativeFrom="page">
                          <wp:posOffset>685800</wp:posOffset>
                        </wp:positionH>
                        <wp:positionV relativeFrom="page">
                          <wp:posOffset>9144000</wp:posOffset>
                        </wp:positionV>
                        <wp:extent cx="5029200" cy="0"/>
                        <wp:effectExtent l="0" t="0" r="19050" b="19050"/>
                        <wp:wrapNone/>
                        <wp:docPr id="9" name="Straight Connector 9" title="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522075" id="Straight Connector 9" o:spid="_x0000_s1026" alt="Title: Line design element" style="position:absolute;z-index:25166131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YJZ5wEAACkEAAAOAAAAZHJzL2Uyb0RvYy54bWysU8tu2zAQvBfoPxC815IN9BHBcg4O0kvQ&#10;Gk3zATS1lAjwBXJr2X/fJSUr6QMFWvRCacmd2dnhcnt7toadICbtXcvXq5ozcNJ32vUtf/p6/+YD&#10;ZwmF64TxDlp+gcRvd69fbcfQwMYP3nQQGZG41Iyh5QNiaKoqyQGsSCsfwNGh8tEKpDD2VRfFSOzW&#10;VJu6fleNPnYhegkp0e7ddMh3hV8pkPhZqQTITMtJG5Y1lvWY12q3FU0fRRi0nGWIf1BhhXZUdKG6&#10;EyjYt6h/obJaRp+8wpX0tvJKaQmlB+pmXf/UzeMgApReyJwUFpvS/6OVn06HyHTX8hvOnLB0RY8Y&#10;he4HZHvvHBnoI6Mz1Gjo8EE7YB0k3TsGBiw4zB6OITVEtXeHOEcpHGI25KyizV9qlZ2L75fFdzgj&#10;k7T5tt7c0GVyJq9n1TMwxIQfwVuWf1puSEBxWpweElIxSr2m5DrGsZEGcfOe+HKcvNHdvTamBHms&#10;YG8iOwkaiGO/yeKJ4UUWRcbRZm5paqL84cXAxP8FFBlGstdTgR85hZTkyXrmNY6yM0yRggU4K/sT&#10;cM7PUChj/DfgBVEqe4cL2Grn4+9k4/kqWU35VwemvrMFR99dyvUWa2gei3Pz28kD/zIu8OcXvvsO&#10;AAD//wMAUEsDBBQABgAIAAAAIQDhDmvp3AAAAA0BAAAPAAAAZHJzL2Rvd25yZXYueG1sTE9BTsMw&#10;ELwj8QdrkbhRGyikpHGqglRxRBSk9rhNtknUeB3Fbhp4PdsDgtvMzmh2JluMrlUD9aHxbOF2YkAR&#10;F75suLLw+bG6mYEKEbnE1jNZ+KIAi/zyIsO09Cd+p2EdKyUhHFK0UMfYpVqHoiaHYeI7YtH2vncY&#10;hfaVLns8Sbhr9Z0xj9phw/Khxo5eaioO66Oz8LZN9t/b1XP34Ap8TYbkfuk3G2uvr8blHFSkMf6Z&#10;4VxfqkMunXb+yGVQrXAzky1RwHRqBInlyZzB7vek80z/X5H/AAAA//8DAFBLAQItABQABgAIAAAA&#10;IQC2gziS/gAAAOEBAAATAAAAAAAAAAAAAAAAAAAAAABbQ29udGVudF9UeXBlc10ueG1sUEsBAi0A&#10;FAAGAAgAAAAhADj9If/WAAAAlAEAAAsAAAAAAAAAAAAAAAAALwEAAF9yZWxzLy5yZWxzUEsBAi0A&#10;FAAGAAgAAAAhAJPZglnnAQAAKQQAAA4AAAAAAAAAAAAAAAAALgIAAGRycy9lMm9Eb2MueG1sUEsB&#10;Ai0AFAAGAAgAAAAhAOEOa+ncAAAADQEAAA8AAAAAAAAAAAAAAAAAQQQAAGRycy9kb3ducmV2Lnht&#10;bFBLBQYAAAAABAAEAPMAAABKBQAAAAA=&#10;" strokecolor="#ccc [3214]" strokeweight="1pt">
                        <v:stroke joinstyle="miter"/>
                        <w10:wrap anchorx="page" anchory="page"/>
                      </v:line>
                    </w:pict>
                  </mc:Fallback>
                </mc:AlternateContent>
              </w:r>
            </w:p>
          </w:sdtContent>
        </w:sdt>
      </w:tc>
    </w:tr>
  </w:tbl>
  <w:p w:rsidR="00A62D6A" w:rsidRDefault="003A2E2A" w:rsidP="00EB4465">
    <w:pPr>
      <w:pStyle w:val="Footer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top w:w="216" w:type="dxa"/>
        <w:left w:w="144" w:type="dxa"/>
        <w:right w:w="0" w:type="dxa"/>
      </w:tblCellMar>
      <w:tblLook w:val="04A0" w:firstRow="1" w:lastRow="0" w:firstColumn="1" w:lastColumn="0" w:noHBand="0" w:noVBand="1"/>
      <w:tblDescription w:val="Footer layout table"/>
    </w:tblPr>
    <w:tblGrid>
      <w:gridCol w:w="7776"/>
    </w:tblGrid>
    <w:tr w:rsidR="00282FA2" w:rsidRPr="00A62D6A" w:rsidTr="00282FA2">
      <w:tc>
        <w:tcPr>
          <w:tcW w:w="7776" w:type="dxa"/>
          <w:tcBorders>
            <w:top w:val="single" w:sz="8" w:space="0" w:color="CCCCCC" w:themeColor="background2"/>
            <w:bottom w:val="nil"/>
          </w:tcBorders>
        </w:tcPr>
        <w:p w:rsidR="00480527" w:rsidRPr="00EB4465" w:rsidRDefault="00480527" w:rsidP="004A34E5">
          <w:pPr>
            <w:pStyle w:val="Footer"/>
          </w:pPr>
          <w:r w:rsidRPr="00EB4465">
            <w:rPr>
              <w:noProof/>
              <w:lang w:eastAsia="en-US"/>
            </w:rPr>
            <mc:AlternateContent>
              <mc:Choice Requires="wps">
                <w:drawing>
                  <wp:anchor distT="0" distB="0" distL="114300" distR="114300" simplePos="0" relativeHeight="251663360" behindDoc="0" locked="0" layoutInCell="1" allowOverlap="1" wp14:anchorId="21828C71" wp14:editId="2852948F">
                    <wp:simplePos x="0" y="0"/>
                    <wp:positionH relativeFrom="page">
                      <wp:posOffset>685800</wp:posOffset>
                    </wp:positionH>
                    <wp:positionV relativeFrom="page">
                      <wp:posOffset>9144000</wp:posOffset>
                    </wp:positionV>
                    <wp:extent cx="5029200" cy="0"/>
                    <wp:effectExtent l="0" t="0" r="19050" b="19050"/>
                    <wp:wrapNone/>
                    <wp:docPr id="6" name="Straight Connector 6" title="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B05A86" id="Straight Connector 6" o:spid="_x0000_s1026" alt="Title: Line design element" style="position:absolute;z-index:25166336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X4W5wEAACkEAAAOAAAAZHJzL2Uyb0RvYy54bWysU9uO0zAQfUfiHyy/06SVWCBqug9dLS8r&#10;qFj2A1xnnFjyTWPTtH/P2Emzy0VIIF6cjD3nzJnj8fb2bA07AUbtXcvXq5ozcNJ32vUtf/p6/+Y9&#10;ZzEJ1wnjHbT8ApHf7l6/2o6hgY0fvOkAGZG42Iyh5UNKoamqKAewIq58AEeHyqMViULsqw7FSOzW&#10;VJu6vqlGj11ALyFG2r2bDvmu8CsFMn1WKkJipuWkLZUVy3rMa7XbiqZHEQYtZxniH1RYoR0VXaju&#10;RBLsG+pfqKyW6KNXaSW9rbxSWkLpgbpZ1z918ziIAKUXMieGxab4/2jlp9MBme5afsOZE5au6DGh&#10;0P2Q2N47RwZ6ZHSWdDJ0+KAdsA6i7h0DAxZcyh6OITZEtXcHnKMYDpgNOSu0+UutsnPx/bL4DufE&#10;JG2+rTcf6DI5k9ez6hkYMKaP4C3LPy03JKA4LU4PMVExSr2m5DrGsZEGcfOO+HIcvdHdvTamBHms&#10;YG+QnQQNxLHfZPHE8CKLIuNoM7c0NVH+0sXAxP8FFBlGstdTgR85hZTkyXrmNY6yM0yRggU4K/sT&#10;cM7PUChj/DfgBVEqe5cWsNXO4+9kp/NVspryrw5MfWcLjr67lOst1tA8Fufmt5MH/mVc4M8vfPcd&#10;AAD//wMAUEsDBBQABgAIAAAAIQDhDmvp3AAAAA0BAAAPAAAAZHJzL2Rvd25yZXYueG1sTE9BTsMw&#10;ELwj8QdrkbhRGyikpHGqglRxRBSk9rhNtknUeB3Fbhp4PdsDgtvMzmh2JluMrlUD9aHxbOF2YkAR&#10;F75suLLw+bG6mYEKEbnE1jNZ+KIAi/zyIsO09Cd+p2EdKyUhHFK0UMfYpVqHoiaHYeI7YtH2vncY&#10;hfaVLns8Sbhr9Z0xj9phw/Khxo5eaioO66Oz8LZN9t/b1XP34Ap8TYbkfuk3G2uvr8blHFSkMf6Z&#10;4VxfqkMunXb+yGVQrXAzky1RwHRqBInlyZzB7vek80z/X5H/AAAA//8DAFBLAQItABQABgAIAAAA&#10;IQC2gziS/gAAAOEBAAATAAAAAAAAAAAAAAAAAAAAAABbQ29udGVudF9UeXBlc10ueG1sUEsBAi0A&#10;FAAGAAgAAAAhADj9If/WAAAAlAEAAAsAAAAAAAAAAAAAAAAALwEAAF9yZWxzLy5yZWxzUEsBAi0A&#10;FAAGAAgAAAAhAJsZfhbnAQAAKQQAAA4AAAAAAAAAAAAAAAAALgIAAGRycy9lMm9Eb2MueG1sUEsB&#10;Ai0AFAAGAAgAAAAhAOEOa+ncAAAADQEAAA8AAAAAAAAAAAAAAAAAQQQAAGRycy9kb3ducmV2Lnht&#10;bFBLBQYAAAAABAAEAPMAAABKBQAAAAA=&#10;" strokecolor="#ccc [3214]" strokeweight="1pt">
                    <v:stroke joinstyle="miter"/>
                    <w10:wrap anchorx="page" anchory="page"/>
                  </v:line>
                </w:pict>
              </mc:Fallback>
            </mc:AlternateContent>
          </w:r>
          <w:r w:rsidR="004A34E5">
            <w:t>Karen masterson</w:t>
          </w:r>
        </w:p>
        <w:p w:rsidR="00282FA2" w:rsidRPr="00EB4465" w:rsidRDefault="004A34E5" w:rsidP="004A34E5">
          <w:pPr>
            <w:pStyle w:val="Footer"/>
          </w:pPr>
          <w:r>
            <w:t>Springboard data science career track</w:t>
          </w:r>
        </w:p>
      </w:tc>
    </w:tr>
  </w:tbl>
  <w:p w:rsidR="00282FA2" w:rsidRPr="00282FA2" w:rsidRDefault="003A2E2A" w:rsidP="00EB44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2E2A" w:rsidRDefault="003A2E2A" w:rsidP="005F3442">
      <w:pPr>
        <w:spacing w:after="0" w:line="240" w:lineRule="auto"/>
      </w:pPr>
      <w:r>
        <w:separator/>
      </w:r>
    </w:p>
  </w:footnote>
  <w:footnote w:type="continuationSeparator" w:id="0">
    <w:p w:rsidR="003A2E2A" w:rsidRDefault="003A2E2A" w:rsidP="005F34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top w:w="288" w:type="dxa"/>
        <w:left w:w="144" w:type="dxa"/>
        <w:right w:w="0" w:type="dxa"/>
      </w:tblCellMar>
      <w:tblLook w:val="04A0" w:firstRow="1" w:lastRow="0" w:firstColumn="1" w:lastColumn="0" w:noHBand="0" w:noVBand="1"/>
      <w:tblDescription w:val="Header layout table"/>
    </w:tblPr>
    <w:tblGrid>
      <w:gridCol w:w="7776"/>
    </w:tblGrid>
    <w:tr w:rsidR="003D3091" w:rsidRPr="00EB4465" w:rsidTr="00282FA2">
      <w:trPr>
        <w:trHeight w:val="1173"/>
      </w:trPr>
      <w:tc>
        <w:tcPr>
          <w:tcW w:w="7920" w:type="dxa"/>
          <w:tcBorders>
            <w:bottom w:val="single" w:sz="8" w:space="0" w:color="CCCCCC" w:themeColor="background2"/>
          </w:tcBorders>
        </w:tcPr>
        <w:p w:rsidR="00480527" w:rsidRPr="00EB4465" w:rsidRDefault="003A2E2A" w:rsidP="00EB4465">
          <w:pPr>
            <w:pStyle w:val="Header"/>
          </w:pPr>
          <w:sdt>
            <w:sdtPr>
              <w:rPr>
                <w:rStyle w:val="Emphasis"/>
              </w:rPr>
              <w:alias w:val="Name"/>
              <w:tag w:val=""/>
              <w:id w:val="-1907060474"/>
              <w:dataBinding w:prefixMappings="xmlns:ns0='http://purl.org/dc/elements/1.1/' xmlns:ns1='http://schemas.openxmlformats.org/package/2006/metadata/core-properties' " w:xpath="/ns1:coreProperties[1]/ns1:contentStatus[1]" w:storeItemID="{6C3C8BC8-F283-45AE-878A-BAB7291924A1}"/>
              <w15:appearance w15:val="hidden"/>
              <w:text/>
            </w:sdtPr>
            <w:sdtEndPr>
              <w:rPr>
                <w:rStyle w:val="DefaultParagraphFont"/>
                <w:iCs w:val="0"/>
                <w:color w:val="auto"/>
              </w:rPr>
            </w:sdtEndPr>
            <w:sdtContent>
              <w:r w:rsidR="003E4291">
                <w:rPr>
                  <w:rStyle w:val="Emphasis"/>
                </w:rPr>
                <w:t>Springboard Capstone Two</w:t>
              </w:r>
            </w:sdtContent>
          </w:sdt>
          <w:r w:rsidR="00480527" w:rsidRPr="00EB4465">
            <w:t xml:space="preserve"> | </w:t>
          </w:r>
          <w:sdt>
            <w:sdtPr>
              <w:alias w:val="Title"/>
              <w:tag w:val=""/>
              <w:id w:val="1387073261"/>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C84376">
                <w:t>Deception Detective</w:t>
              </w:r>
            </w:sdtContent>
          </w:sdt>
        </w:p>
      </w:tc>
    </w:tr>
    <w:tr w:rsidR="003D3091" w:rsidTr="00282FA2">
      <w:tc>
        <w:tcPr>
          <w:tcW w:w="7920" w:type="dxa"/>
          <w:tcBorders>
            <w:top w:val="single" w:sz="8" w:space="0" w:color="CCCCCC" w:themeColor="background2"/>
            <w:bottom w:val="nil"/>
          </w:tcBorders>
        </w:tcPr>
        <w:p w:rsidR="003D3091" w:rsidRDefault="003A2E2A">
          <w:pPr>
            <w:pStyle w:val="Header"/>
          </w:pPr>
        </w:p>
      </w:tc>
    </w:tr>
  </w:tbl>
  <w:p w:rsidR="003D3091" w:rsidRDefault="00D50F00">
    <w:pPr>
      <w:pStyle w:val="Header"/>
    </w:pPr>
    <w:r>
      <w:rPr>
        <w:noProof/>
        <w:lang w:eastAsia="en-US"/>
      </w:rPr>
      <mc:AlternateContent>
        <mc:Choice Requires="wps">
          <w:drawing>
            <wp:anchor distT="0" distB="0" distL="114300" distR="114300" simplePos="0" relativeHeight="251660288" behindDoc="0" locked="1" layoutInCell="1" allowOverlap="1" wp14:anchorId="5C80A6DB" wp14:editId="4E8E0BD4">
              <wp:simplePos x="0" y="0"/>
              <wp:positionH relativeFrom="page">
                <wp:align>center</wp:align>
              </wp:positionH>
              <mc:AlternateContent>
                <mc:Choice Requires="wp14">
                  <wp:positionV relativeFrom="page">
                    <wp14:pctPosVOffset>6200</wp14:pctPosVOffset>
                  </wp:positionV>
                </mc:Choice>
                <mc:Fallback>
                  <wp:positionV relativeFrom="page">
                    <wp:posOffset>623570</wp:posOffset>
                  </wp:positionV>
                </mc:Fallback>
              </mc:AlternateContent>
              <wp:extent cx="6345936" cy="95250"/>
              <wp:effectExtent l="0" t="0" r="0" b="0"/>
              <wp:wrapNone/>
              <wp:docPr id="3" name="Rectangle 3" descr="Thick horizontal line in the header"/>
              <wp:cNvGraphicFramePr/>
              <a:graphic xmlns:a="http://schemas.openxmlformats.org/drawingml/2006/main">
                <a:graphicData uri="http://schemas.microsoft.com/office/word/2010/wordprocessingShape">
                  <wps:wsp>
                    <wps:cNvSpPr/>
                    <wps:spPr>
                      <a:xfrm>
                        <a:off x="0" y="0"/>
                        <a:ext cx="6345936" cy="952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82400</wp14:pctWidth>
              </wp14:sizeRelH>
              <wp14:sizeRelV relativeFrom="page">
                <wp14:pctHeight>1000</wp14:pctHeight>
              </wp14:sizeRelV>
            </wp:anchor>
          </w:drawing>
        </mc:Choice>
        <mc:Fallback>
          <w:pict>
            <v:rect w14:anchorId="3C9EF670" id="Rectangle 3" o:spid="_x0000_s1026" alt="Thick horizontal line in the header" style="position:absolute;margin-left:0;margin-top:0;width:499.7pt;height:7.5pt;z-index:251660288;visibility:visible;mso-wrap-style:square;mso-width-percent:824;mso-height-percent:10;mso-top-percent:62;mso-wrap-distance-left:9pt;mso-wrap-distance-top:0;mso-wrap-distance-right:9pt;mso-wrap-distance-bottom:0;mso-position-horizontal:center;mso-position-horizontal-relative:page;mso-position-vertical-relative:page;mso-width-percent:824;mso-height-percent:10;mso-top-percent:62;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0xlsAIAAK8FAAAOAAAAZHJzL2Uyb0RvYy54bWysVFFPGzEMfp+0/xDlfVxbWjYqrqgCMU1C&#10;gICJ55BzetFycZakvZZfPyd31zKG9jCtD9c4tj/bX2yfnW8bwzbgg0Zb8vHRiDOwEittVyX//nj1&#10;6QtnIQpbCYMWSr6DwM8XHz+ctW4OE6zRVOAZgdgwb13J6xjdvCiCrKER4QgdWFIq9I2IJPpVUXnR&#10;EnpjislodFK06CvnUUIIdHvZKfki4ysFMt4qFSAyU3LKLeavz9/n9C0WZ2K+8sLVWvZpiH/IohHa&#10;UtA91KWIgq29/gOq0dJjQBWPJDYFKqUl5BqomvHoTTUPtXCQayFygtvTFP4frLzZ3Hmmq5Ifc2ZF&#10;Q090T6QJuzLA6KqCIImuR6LnB6vR6xe0URhmtAWmLYs1sBoEPWKisnVhTogP7s73UqBj4mWrfJP+&#10;qWK2zfTv9vTDNjJJlyfH09np8QlnknSns8ksP09xcHY+xK+ADUuHkntKNJMuNtchUkAyHUxSrIBG&#10;V1famCykjoIL49lGUC/E7SQlTB6/WRmbbC0mr06dbopUV1dJPsWdgWRn7D0oIo9yn+REctsegggp&#10;wcZxp6qJpC72bES/IfqQVs4lAyZkRfH32D3AYNmBDNhdlr19coXc9Xvn0d8S65z3Hjkyve/eudEW&#10;/XsAhqrqI3f2A0kdNYmlZ6x21Foeu5kLTl5perZrEeKd8DRkNI60OOItfZTBtuTYn3hqtJf37pM9&#10;9T5pOWtpaEsefq6FB87MN0tTcTqeTtOUZ2E6+zwhwb/WPL/W2HVzgdQLY1pRTuZjso9mOCqPzRPt&#10;l2WKSiphJcUuuYx+EC5it0xoQ0lYLrMZTbYT8do+OJnAE6upLR+3T8K7vncjNf0NDgMu5m9auLNN&#10;nhaX64hK5/4+8NrzTVshN06/wdLaeS1nq8OeXfwCAAD//wMAUEsDBBQABgAIAAAAIQBksXyi2QAA&#10;AAQBAAAPAAAAZHJzL2Rvd25yZXYueG1sTI9BSwMxEIXvBf9DGMFbm1i0uNvNllIQevFgrYi3dDPd&#10;LCaTZZO267939GIvD4b3eO+bajUGL844pC6ShvuZAoHURNtRq2H/9jx9ApGyIWt8JNTwjQlW9c2k&#10;MqWNF3rF8y63gksolUaDy7kvpUyNw2DSLPZI7B3jEEzmc2ilHcyFy4OXc6UWMpiOeMGZHjcOm6/d&#10;KWj47D72DgnpXSXyL/18uyDcan13O66XIDKO+T8Mv/iMDjUzHeKJbBJeAz+S/5S9oigeQBw49KhA&#10;1pW8hq9/AAAA//8DAFBLAQItABQABgAIAAAAIQC2gziS/gAAAOEBAAATAAAAAAAAAAAAAAAAAAAA&#10;AABbQ29udGVudF9UeXBlc10ueG1sUEsBAi0AFAAGAAgAAAAhADj9If/WAAAAlAEAAAsAAAAAAAAA&#10;AAAAAAAALwEAAF9yZWxzLy5yZWxzUEsBAi0AFAAGAAgAAAAhANwTTGWwAgAArwUAAA4AAAAAAAAA&#10;AAAAAAAALgIAAGRycy9lMm9Eb2MueG1sUEsBAi0AFAAGAAgAAAAhAGSxfKLZAAAABAEAAA8AAAAA&#10;AAAAAAAAAAAACgUAAGRycy9kb3ducmV2LnhtbFBLBQYAAAAABAAEAPMAAAAQBgAAAAA=&#10;" fillcolor="#333 [3215]" stroked="f" strokeweight="1pt">
              <w10:wrap anchorx="page" anchory="pag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3091" w:rsidRDefault="00D50F00">
    <w:pPr>
      <w:pStyle w:val="Header"/>
    </w:pPr>
    <w:r>
      <w:rPr>
        <w:noProof/>
        <w:lang w:eastAsia="en-US"/>
      </w:rPr>
      <mc:AlternateContent>
        <mc:Choice Requires="wps">
          <w:drawing>
            <wp:anchor distT="0" distB="0" distL="114300" distR="114300" simplePos="0" relativeHeight="251659264" behindDoc="0" locked="0" layoutInCell="1" allowOverlap="1" wp14:anchorId="751E1E85" wp14:editId="1F85C097">
              <wp:simplePos x="0" y="0"/>
              <wp:positionH relativeFrom="page">
                <wp:align>center</wp:align>
              </wp:positionH>
              <mc:AlternateContent>
                <mc:Choice Requires="wp14">
                  <wp:positionV relativeFrom="page">
                    <wp14:pctPosVOffset>6200</wp14:pctPosVOffset>
                  </wp:positionV>
                </mc:Choice>
                <mc:Fallback>
                  <wp:positionV relativeFrom="page">
                    <wp:posOffset>623570</wp:posOffset>
                  </wp:positionV>
                </mc:Fallback>
              </mc:AlternateContent>
              <wp:extent cx="6345936" cy="95250"/>
              <wp:effectExtent l="0" t="0" r="0" b="0"/>
              <wp:wrapNone/>
              <wp:docPr id="1" name="Rectangle 1" descr="Thick horizontal line in the header"/>
              <wp:cNvGraphicFramePr/>
              <a:graphic xmlns:a="http://schemas.openxmlformats.org/drawingml/2006/main">
                <a:graphicData uri="http://schemas.microsoft.com/office/word/2010/wordprocessingShape">
                  <wps:wsp>
                    <wps:cNvSpPr/>
                    <wps:spPr>
                      <a:xfrm>
                        <a:off x="0" y="0"/>
                        <a:ext cx="6345936" cy="952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82400</wp14:pctWidth>
              </wp14:sizeRelH>
              <wp14:sizeRelV relativeFrom="page">
                <wp14:pctHeight>1000</wp14:pctHeight>
              </wp14:sizeRelV>
            </wp:anchor>
          </w:drawing>
        </mc:Choice>
        <mc:Fallback>
          <w:pict>
            <v:rect w14:anchorId="41B6EDD4" id="Rectangle 1" o:spid="_x0000_s1026" alt="Thick horizontal line in the header" style="position:absolute;margin-left:0;margin-top:0;width:499.7pt;height:7.5pt;z-index:251659264;visibility:visible;mso-wrap-style:square;mso-width-percent:824;mso-height-percent:10;mso-top-percent:62;mso-wrap-distance-left:9pt;mso-wrap-distance-top:0;mso-wrap-distance-right:9pt;mso-wrap-distance-bottom:0;mso-position-horizontal:center;mso-position-horizontal-relative:page;mso-position-vertical-relative:page;mso-width-percent:824;mso-height-percent:10;mso-top-percent:62;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JUOrwIAAK8FAAAOAAAAZHJzL2Uyb0RvYy54bWysVFFPGzEMfp+0/xDlfVxbWjYqrqgCMU1C&#10;gICJ55BzetFycZakvZZfPyd31zKG9jCtD9c4tj/bX2yfnW8bwzbgg0Zb8vHRiDOwEittVyX//nj1&#10;6QtnIQpbCYMWSr6DwM8XHz+ctW4OE6zRVOAZgdgwb13J6xjdvCiCrKER4QgdWFIq9I2IJPpVUXnR&#10;EnpjislodFK06CvnUUIIdHvZKfki4ysFMt4qFSAyU3LKLeavz9/n9C0WZ2K+8sLVWvZpiH/IohHa&#10;UtA91KWIgq29/gOq0dJjQBWPJDYFKqUl5BqomvHoTTUPtXCQayFygtvTFP4frLzZ3HmmK3o7zqxo&#10;6InuiTRhVwYYXVUQJNH1SPT8YDV6/YI2CsOMtsC0ZbEGVoOgR0xUti7MCfHB3fleCnRMvGyVb9I/&#10;Vcy2mf7dnn7YRibp8uR4Ojs9PuFMku50Npnl5ykOzs6H+BWwYelQck+JZtLF5jpECkimg0mKFdDo&#10;6kobk4XUUXBhPNsI6oW4naSEyeM3K2OTrcXk1anTTZHq6irJp7gzkOyMvQdF5FHuk5xIbttDECEl&#10;2DjuVDWR1MWejeg3RB/SyrlkwISsKP4euwcYLDuQAbvLsrdPrpC7fu88+ltinfPeI0em9907N9qi&#10;fw/AUFV95M5+IKmjJrH0jNWOWstjN3PByStNz3YtQrwTnoaMxpEWR7yljzLYlhz7E0+N9vLefbKn&#10;3ictZy0NbcnDz7XwwJn5ZmkqTsfTaZryLExnnyck+Nea59cau24ukHqB2pyyy8dkH81wVB6bJ9ov&#10;yxSVVMJKil1yGf0gXMRumdCGkrBcZjOabCfitX1wMoEnVlNbPm6fhHd970Zq+hscBlzM37RwZ5s8&#10;LS7XEZXO/X3gteebtkJunH6DpbXzWs5Whz27+AUAAP//AwBQSwMEFAAGAAgAAAAhAGSxfKLZAAAA&#10;BAEAAA8AAABkcnMvZG93bnJldi54bWxMj0FLAzEQhe8F/0MYwVubWLS4282WUhB68WCtiLd0M90s&#10;JpNlk7brv3f0Yi8Phvd475tqNQYvzjikLpKG+5kCgdRE21GrYf/2PH0CkbIha3wk1PCNCVb1zaQy&#10;pY0XesXzLreCSyiVRoPLuS+lTI3DYNIs9kjsHeMQTOZzaKUdzIXLg5dzpRYymI54wZkeNw6br90p&#10;aPjsPvYOCeldJfIv/Xy7INxqfXc7rpcgMo75Pwy/+IwONTMd4olsEl4DP5L/lL2iKB5AHDj0qEDW&#10;lbyGr38AAAD//wMAUEsBAi0AFAAGAAgAAAAhALaDOJL+AAAA4QEAABMAAAAAAAAAAAAAAAAAAAAA&#10;AFtDb250ZW50X1R5cGVzXS54bWxQSwECLQAUAAYACAAAACEAOP0h/9YAAACUAQAACwAAAAAAAAAA&#10;AAAAAAAvAQAAX3JlbHMvLnJlbHNQSwECLQAUAAYACAAAACEAuLCVDq8CAACvBQAADgAAAAAAAAAA&#10;AAAAAAAuAgAAZHJzL2Uyb0RvYy54bWxQSwECLQAUAAYACAAAACEAZLF8otkAAAAEAQAADwAAAAAA&#10;AAAAAAAAAAAJBQAAZHJzL2Rvd25yZXYueG1sUEsFBgAAAAAEAAQA8wAAAA8GAAAAAA==&#10;" fillcolor="#333 [3215]" stroked="f" strokeweight="1pt">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4E78D8"/>
    <w:multiLevelType w:val="hybridMultilevel"/>
    <w:tmpl w:val="A8125D10"/>
    <w:lvl w:ilvl="0" w:tplc="625CEA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EA2DF9"/>
    <w:multiLevelType w:val="multilevel"/>
    <w:tmpl w:val="B7D6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5917F8"/>
    <w:multiLevelType w:val="hybridMultilevel"/>
    <w:tmpl w:val="1CA2C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DB6"/>
    <w:rsid w:val="00004B3A"/>
    <w:rsid w:val="00047C8C"/>
    <w:rsid w:val="00063685"/>
    <w:rsid w:val="000669F5"/>
    <w:rsid w:val="000676AF"/>
    <w:rsid w:val="00085B04"/>
    <w:rsid w:val="00094054"/>
    <w:rsid w:val="000A22A5"/>
    <w:rsid w:val="000A32D7"/>
    <w:rsid w:val="000A7DB6"/>
    <w:rsid w:val="000D480F"/>
    <w:rsid w:val="000E4076"/>
    <w:rsid w:val="00125BB4"/>
    <w:rsid w:val="00126615"/>
    <w:rsid w:val="001311DD"/>
    <w:rsid w:val="00143790"/>
    <w:rsid w:val="001B3C21"/>
    <w:rsid w:val="001C18A9"/>
    <w:rsid w:val="001C6AF3"/>
    <w:rsid w:val="001F3BCA"/>
    <w:rsid w:val="00205D4E"/>
    <w:rsid w:val="002207C5"/>
    <w:rsid w:val="00233475"/>
    <w:rsid w:val="00234A8C"/>
    <w:rsid w:val="00235CB2"/>
    <w:rsid w:val="002873C6"/>
    <w:rsid w:val="00293B83"/>
    <w:rsid w:val="00296064"/>
    <w:rsid w:val="002A3E7F"/>
    <w:rsid w:val="002A552A"/>
    <w:rsid w:val="002D10CA"/>
    <w:rsid w:val="002D7FD7"/>
    <w:rsid w:val="002E2296"/>
    <w:rsid w:val="0030329F"/>
    <w:rsid w:val="0033452E"/>
    <w:rsid w:val="00337BDE"/>
    <w:rsid w:val="003427F2"/>
    <w:rsid w:val="00345698"/>
    <w:rsid w:val="003648EE"/>
    <w:rsid w:val="00373CCB"/>
    <w:rsid w:val="003A2E2A"/>
    <w:rsid w:val="003A3BF1"/>
    <w:rsid w:val="003B6248"/>
    <w:rsid w:val="003C3D80"/>
    <w:rsid w:val="003E4189"/>
    <w:rsid w:val="003E4291"/>
    <w:rsid w:val="003E5FEF"/>
    <w:rsid w:val="003E7DF0"/>
    <w:rsid w:val="00404EFC"/>
    <w:rsid w:val="0045610D"/>
    <w:rsid w:val="00467507"/>
    <w:rsid w:val="004710ED"/>
    <w:rsid w:val="00475AD6"/>
    <w:rsid w:val="00480527"/>
    <w:rsid w:val="00483B8F"/>
    <w:rsid w:val="00484919"/>
    <w:rsid w:val="0048507E"/>
    <w:rsid w:val="004916C7"/>
    <w:rsid w:val="004921CC"/>
    <w:rsid w:val="004A138C"/>
    <w:rsid w:val="004A34E5"/>
    <w:rsid w:val="004B0549"/>
    <w:rsid w:val="004B1FBA"/>
    <w:rsid w:val="004C64F7"/>
    <w:rsid w:val="004D2FD8"/>
    <w:rsid w:val="005129C2"/>
    <w:rsid w:val="00522FB7"/>
    <w:rsid w:val="00525D62"/>
    <w:rsid w:val="00536807"/>
    <w:rsid w:val="00546370"/>
    <w:rsid w:val="0054783B"/>
    <w:rsid w:val="00564894"/>
    <w:rsid w:val="005A34D9"/>
    <w:rsid w:val="005B4AD8"/>
    <w:rsid w:val="005F29D3"/>
    <w:rsid w:val="005F3442"/>
    <w:rsid w:val="00600702"/>
    <w:rsid w:val="006506FD"/>
    <w:rsid w:val="006530CD"/>
    <w:rsid w:val="00664FBA"/>
    <w:rsid w:val="00671850"/>
    <w:rsid w:val="00676325"/>
    <w:rsid w:val="00683F80"/>
    <w:rsid w:val="00684A5B"/>
    <w:rsid w:val="006A3CE7"/>
    <w:rsid w:val="006D20F3"/>
    <w:rsid w:val="00700962"/>
    <w:rsid w:val="007103F5"/>
    <w:rsid w:val="007130D9"/>
    <w:rsid w:val="00722F6D"/>
    <w:rsid w:val="00754A71"/>
    <w:rsid w:val="00760F35"/>
    <w:rsid w:val="00761F18"/>
    <w:rsid w:val="0076470C"/>
    <w:rsid w:val="00777E51"/>
    <w:rsid w:val="00782154"/>
    <w:rsid w:val="007961F2"/>
    <w:rsid w:val="007C3653"/>
    <w:rsid w:val="007C5D38"/>
    <w:rsid w:val="007D0421"/>
    <w:rsid w:val="007D6540"/>
    <w:rsid w:val="007E790C"/>
    <w:rsid w:val="007F7E3D"/>
    <w:rsid w:val="008010F7"/>
    <w:rsid w:val="008023B0"/>
    <w:rsid w:val="00807927"/>
    <w:rsid w:val="00815A11"/>
    <w:rsid w:val="0082437A"/>
    <w:rsid w:val="00833843"/>
    <w:rsid w:val="00863E24"/>
    <w:rsid w:val="00872034"/>
    <w:rsid w:val="00877A16"/>
    <w:rsid w:val="00885030"/>
    <w:rsid w:val="008953A1"/>
    <w:rsid w:val="008B3A22"/>
    <w:rsid w:val="008D2C7D"/>
    <w:rsid w:val="008D3396"/>
    <w:rsid w:val="008D5A2C"/>
    <w:rsid w:val="008E60EA"/>
    <w:rsid w:val="008F07C5"/>
    <w:rsid w:val="0090153E"/>
    <w:rsid w:val="00934CFA"/>
    <w:rsid w:val="00943753"/>
    <w:rsid w:val="00957883"/>
    <w:rsid w:val="00966D83"/>
    <w:rsid w:val="00983190"/>
    <w:rsid w:val="00990F9A"/>
    <w:rsid w:val="00997704"/>
    <w:rsid w:val="009A3859"/>
    <w:rsid w:val="009A4428"/>
    <w:rsid w:val="009A6E83"/>
    <w:rsid w:val="009B4FE8"/>
    <w:rsid w:val="009B6B8A"/>
    <w:rsid w:val="009D6044"/>
    <w:rsid w:val="00A043B4"/>
    <w:rsid w:val="00A23A87"/>
    <w:rsid w:val="00A253AA"/>
    <w:rsid w:val="00A36743"/>
    <w:rsid w:val="00A5061A"/>
    <w:rsid w:val="00A72F01"/>
    <w:rsid w:val="00A76488"/>
    <w:rsid w:val="00A97D55"/>
    <w:rsid w:val="00AB44CB"/>
    <w:rsid w:val="00B27C4F"/>
    <w:rsid w:val="00B4538F"/>
    <w:rsid w:val="00B45D2F"/>
    <w:rsid w:val="00B5244C"/>
    <w:rsid w:val="00B721E8"/>
    <w:rsid w:val="00B7286A"/>
    <w:rsid w:val="00B826D2"/>
    <w:rsid w:val="00BA00CC"/>
    <w:rsid w:val="00BC2F3B"/>
    <w:rsid w:val="00BC6F5E"/>
    <w:rsid w:val="00BD120D"/>
    <w:rsid w:val="00BD1A60"/>
    <w:rsid w:val="00BE33B2"/>
    <w:rsid w:val="00BE40B7"/>
    <w:rsid w:val="00BF6A78"/>
    <w:rsid w:val="00C1139A"/>
    <w:rsid w:val="00C35464"/>
    <w:rsid w:val="00C51EF1"/>
    <w:rsid w:val="00C726AE"/>
    <w:rsid w:val="00C84376"/>
    <w:rsid w:val="00C94348"/>
    <w:rsid w:val="00C96C08"/>
    <w:rsid w:val="00CA0829"/>
    <w:rsid w:val="00CA0E32"/>
    <w:rsid w:val="00CB4DA8"/>
    <w:rsid w:val="00CC2A59"/>
    <w:rsid w:val="00CE0D6B"/>
    <w:rsid w:val="00CE67FB"/>
    <w:rsid w:val="00CF2106"/>
    <w:rsid w:val="00CF6D7B"/>
    <w:rsid w:val="00D10628"/>
    <w:rsid w:val="00D20D07"/>
    <w:rsid w:val="00D2310A"/>
    <w:rsid w:val="00D244F7"/>
    <w:rsid w:val="00D40719"/>
    <w:rsid w:val="00D50F00"/>
    <w:rsid w:val="00D66BFC"/>
    <w:rsid w:val="00D67F72"/>
    <w:rsid w:val="00D74959"/>
    <w:rsid w:val="00D83A9B"/>
    <w:rsid w:val="00D90EA3"/>
    <w:rsid w:val="00D93401"/>
    <w:rsid w:val="00DA3945"/>
    <w:rsid w:val="00DA7C7D"/>
    <w:rsid w:val="00DB639F"/>
    <w:rsid w:val="00DF2FF5"/>
    <w:rsid w:val="00E1494E"/>
    <w:rsid w:val="00E23AC3"/>
    <w:rsid w:val="00E24E61"/>
    <w:rsid w:val="00E34086"/>
    <w:rsid w:val="00E43FFD"/>
    <w:rsid w:val="00E53E93"/>
    <w:rsid w:val="00E549D8"/>
    <w:rsid w:val="00E745E6"/>
    <w:rsid w:val="00E9630F"/>
    <w:rsid w:val="00EA0B10"/>
    <w:rsid w:val="00EA4A05"/>
    <w:rsid w:val="00EB4465"/>
    <w:rsid w:val="00ED5575"/>
    <w:rsid w:val="00EE20B1"/>
    <w:rsid w:val="00EE22E0"/>
    <w:rsid w:val="00F05877"/>
    <w:rsid w:val="00F22BE8"/>
    <w:rsid w:val="00F378C2"/>
    <w:rsid w:val="00F43E7E"/>
    <w:rsid w:val="00F43FD3"/>
    <w:rsid w:val="00F546E5"/>
    <w:rsid w:val="00F76B52"/>
    <w:rsid w:val="00F87037"/>
    <w:rsid w:val="00F90C18"/>
    <w:rsid w:val="00F953FC"/>
    <w:rsid w:val="00FA7D66"/>
    <w:rsid w:val="00FB01D6"/>
    <w:rsid w:val="00FC2701"/>
    <w:rsid w:val="00FC7E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BEB8EC-1319-4612-90F6-07BA08F28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iPriority="4"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044"/>
  </w:style>
  <w:style w:type="paragraph" w:styleId="Heading1">
    <w:name w:val="heading 1"/>
    <w:basedOn w:val="Normal"/>
    <w:next w:val="Normal"/>
    <w:link w:val="Heading1Char"/>
    <w:uiPriority w:val="9"/>
    <w:qFormat/>
    <w:rsid w:val="005F3442"/>
    <w:pPr>
      <w:keepNext/>
      <w:keepLines/>
      <w:spacing w:after="0" w:line="240" w:lineRule="auto"/>
      <w:outlineLvl w:val="0"/>
    </w:pPr>
    <w:rPr>
      <w:rFonts w:asciiTheme="majorHAnsi" w:eastAsiaTheme="majorEastAsia" w:hAnsiTheme="majorHAnsi" w:cstheme="majorBidi"/>
      <w:color w:val="333333" w:themeColor="text2"/>
      <w:sz w:val="48"/>
      <w:szCs w:val="32"/>
      <w:lang w:eastAsia="ja-JP"/>
    </w:rPr>
  </w:style>
  <w:style w:type="paragraph" w:styleId="Heading2">
    <w:name w:val="heading 2"/>
    <w:basedOn w:val="Normal"/>
    <w:next w:val="Normal"/>
    <w:link w:val="Heading2Char"/>
    <w:uiPriority w:val="9"/>
    <w:unhideWhenUsed/>
    <w:qFormat/>
    <w:rsid w:val="005F3442"/>
    <w:pPr>
      <w:keepNext/>
      <w:keepLines/>
      <w:spacing w:after="360" w:line="240" w:lineRule="auto"/>
      <w:contextualSpacing/>
      <w:outlineLvl w:val="1"/>
    </w:pPr>
    <w:rPr>
      <w:rFonts w:eastAsiaTheme="minorEastAsia" w:cstheme="majorBidi"/>
      <w:color w:val="7F7F7F" w:themeColor="text1" w:themeTint="80"/>
      <w:sz w:val="32"/>
      <w:szCs w:val="26"/>
      <w:lang w:eastAsia="ja-JP"/>
    </w:rPr>
  </w:style>
  <w:style w:type="paragraph" w:styleId="Heading3">
    <w:name w:val="heading 3"/>
    <w:basedOn w:val="Normal"/>
    <w:next w:val="Normal"/>
    <w:link w:val="Heading3Char"/>
    <w:uiPriority w:val="9"/>
    <w:unhideWhenUsed/>
    <w:qFormat/>
    <w:rsid w:val="005F3442"/>
    <w:pPr>
      <w:keepNext/>
      <w:keepLines/>
      <w:spacing w:after="0" w:line="240" w:lineRule="auto"/>
      <w:outlineLvl w:val="2"/>
    </w:pPr>
    <w:rPr>
      <w:rFonts w:asciiTheme="majorHAnsi" w:eastAsiaTheme="majorEastAsia" w:hAnsiTheme="majorHAnsi" w:cstheme="majorBidi"/>
      <w:color w:val="E14934" w:themeColor="accent1"/>
      <w:sz w:val="32"/>
      <w:szCs w:val="24"/>
      <w:lang w:eastAsia="ja-JP"/>
    </w:rPr>
  </w:style>
  <w:style w:type="paragraph" w:styleId="Heading5">
    <w:name w:val="heading 5"/>
    <w:basedOn w:val="Normal"/>
    <w:next w:val="Normal"/>
    <w:link w:val="Heading5Char"/>
    <w:uiPriority w:val="9"/>
    <w:unhideWhenUsed/>
    <w:qFormat/>
    <w:rsid w:val="005F3442"/>
    <w:pPr>
      <w:keepNext/>
      <w:keepLines/>
      <w:spacing w:after="0" w:line="240" w:lineRule="auto"/>
      <w:outlineLvl w:val="4"/>
    </w:pPr>
    <w:rPr>
      <w:rFonts w:asciiTheme="majorHAnsi" w:eastAsiaTheme="majorEastAsia" w:hAnsiTheme="majorHAnsi" w:cstheme="majorBidi"/>
      <w:b/>
      <w:color w:val="333333" w:themeColor="text2"/>
      <w:sz w:val="24"/>
      <w:szCs w:val="24"/>
      <w:lang w:eastAsia="ja-JP"/>
    </w:rPr>
  </w:style>
  <w:style w:type="paragraph" w:styleId="Heading6">
    <w:name w:val="heading 6"/>
    <w:aliases w:val="TOC Heading Char,Heading 6 Char Char,TOC Heading Char Char Char,Heading 6 Char Char Char Char,TOC Heading Char Char Char Char Char,Heading 6 Char Char Char Char Char Char,TOC Heading Char Char Char Char Char Char Char"/>
    <w:basedOn w:val="Normal"/>
    <w:next w:val="Normal"/>
    <w:link w:val="TOCHeading"/>
    <w:uiPriority w:val="9"/>
    <w:semiHidden/>
    <w:unhideWhenUsed/>
    <w:qFormat/>
    <w:rsid w:val="009D6044"/>
    <w:pPr>
      <w:keepNext/>
      <w:keepLines/>
      <w:spacing w:before="40" w:after="0"/>
      <w:outlineLvl w:val="5"/>
    </w:pPr>
    <w:rPr>
      <w:rFonts w:asciiTheme="majorHAnsi" w:eastAsiaTheme="majorEastAsia" w:hAnsiTheme="majorHAnsi" w:cstheme="majorBidi"/>
      <w:color w:val="771D11"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442"/>
    <w:rPr>
      <w:rFonts w:asciiTheme="majorHAnsi" w:eastAsiaTheme="majorEastAsia" w:hAnsiTheme="majorHAnsi" w:cstheme="majorBidi"/>
      <w:color w:val="333333" w:themeColor="text2"/>
      <w:sz w:val="48"/>
      <w:szCs w:val="32"/>
      <w:lang w:eastAsia="ja-JP"/>
    </w:rPr>
  </w:style>
  <w:style w:type="character" w:customStyle="1" w:styleId="Heading2Char">
    <w:name w:val="Heading 2 Char"/>
    <w:basedOn w:val="DefaultParagraphFont"/>
    <w:link w:val="Heading2"/>
    <w:uiPriority w:val="9"/>
    <w:rsid w:val="005F3442"/>
    <w:rPr>
      <w:rFonts w:eastAsiaTheme="minorEastAsia" w:cstheme="majorBidi"/>
      <w:color w:val="7F7F7F" w:themeColor="text1" w:themeTint="80"/>
      <w:sz w:val="32"/>
      <w:szCs w:val="26"/>
      <w:lang w:eastAsia="ja-JP"/>
    </w:rPr>
  </w:style>
  <w:style w:type="character" w:customStyle="1" w:styleId="Heading3Char">
    <w:name w:val="Heading 3 Char"/>
    <w:basedOn w:val="DefaultParagraphFont"/>
    <w:link w:val="Heading3"/>
    <w:uiPriority w:val="9"/>
    <w:rsid w:val="005F3442"/>
    <w:rPr>
      <w:rFonts w:asciiTheme="majorHAnsi" w:eastAsiaTheme="majorEastAsia" w:hAnsiTheme="majorHAnsi" w:cstheme="majorBidi"/>
      <w:color w:val="E14934" w:themeColor="accent1"/>
      <w:sz w:val="32"/>
      <w:szCs w:val="24"/>
      <w:lang w:eastAsia="ja-JP"/>
    </w:rPr>
  </w:style>
  <w:style w:type="character" w:customStyle="1" w:styleId="Heading4Char">
    <w:name w:val="Heading 4 Char"/>
    <w:basedOn w:val="DefaultParagraphFont"/>
    <w:uiPriority w:val="9"/>
    <w:rsid w:val="005F3442"/>
    <w:rPr>
      <w:rFonts w:asciiTheme="majorHAnsi" w:eastAsiaTheme="minorEastAsia" w:hAnsiTheme="majorHAnsi" w:cstheme="majorBidi"/>
      <w:b/>
      <w:iCs/>
      <w:color w:val="333333" w:themeColor="text2"/>
      <w:sz w:val="28"/>
      <w:szCs w:val="24"/>
      <w:lang w:eastAsia="ja-JP"/>
    </w:rPr>
  </w:style>
  <w:style w:type="character" w:customStyle="1" w:styleId="Heading5Char">
    <w:name w:val="Heading 5 Char"/>
    <w:basedOn w:val="DefaultParagraphFont"/>
    <w:link w:val="Heading5"/>
    <w:uiPriority w:val="9"/>
    <w:rsid w:val="005F3442"/>
    <w:rPr>
      <w:rFonts w:asciiTheme="majorHAnsi" w:eastAsiaTheme="majorEastAsia" w:hAnsiTheme="majorHAnsi" w:cstheme="majorBidi"/>
      <w:b/>
      <w:color w:val="333333" w:themeColor="text2"/>
      <w:sz w:val="24"/>
      <w:szCs w:val="24"/>
      <w:lang w:eastAsia="ja-JP"/>
    </w:rPr>
  </w:style>
  <w:style w:type="character" w:styleId="PlaceholderText">
    <w:name w:val="Placeholder Text"/>
    <w:basedOn w:val="DefaultParagraphFont"/>
    <w:uiPriority w:val="99"/>
    <w:semiHidden/>
    <w:rsid w:val="007E790C"/>
    <w:rPr>
      <w:color w:val="808080"/>
    </w:rPr>
  </w:style>
  <w:style w:type="paragraph" w:styleId="Header">
    <w:name w:val="header"/>
    <w:basedOn w:val="Normal"/>
    <w:link w:val="HeaderChar"/>
    <w:uiPriority w:val="99"/>
    <w:unhideWhenUsed/>
    <w:rsid w:val="00EB4465"/>
    <w:pPr>
      <w:spacing w:after="0" w:line="240" w:lineRule="auto"/>
    </w:pPr>
    <w:rPr>
      <w:rFonts w:eastAsiaTheme="minorEastAsia"/>
      <w:sz w:val="18"/>
      <w:szCs w:val="24"/>
      <w:lang w:eastAsia="ja-JP"/>
    </w:rPr>
  </w:style>
  <w:style w:type="character" w:customStyle="1" w:styleId="HeaderChar">
    <w:name w:val="Header Char"/>
    <w:basedOn w:val="DefaultParagraphFont"/>
    <w:link w:val="Header"/>
    <w:uiPriority w:val="99"/>
    <w:rsid w:val="00EB4465"/>
    <w:rPr>
      <w:rFonts w:eastAsiaTheme="minorEastAsia"/>
      <w:sz w:val="18"/>
      <w:szCs w:val="24"/>
      <w:lang w:eastAsia="ja-JP"/>
    </w:rPr>
  </w:style>
  <w:style w:type="paragraph" w:customStyle="1" w:styleId="CompanyName">
    <w:name w:val="Company Name"/>
    <w:basedOn w:val="Normal"/>
    <w:next w:val="Normal"/>
    <w:uiPriority w:val="1"/>
    <w:qFormat/>
    <w:rsid w:val="007E790C"/>
    <w:pPr>
      <w:spacing w:after="120" w:line="240" w:lineRule="auto"/>
    </w:pPr>
    <w:rPr>
      <w:rFonts w:asciiTheme="majorHAnsi" w:eastAsiaTheme="minorEastAsia" w:hAnsiTheme="majorHAnsi"/>
      <w:color w:val="E14934" w:themeColor="accent1"/>
      <w:sz w:val="56"/>
      <w:szCs w:val="24"/>
      <w:lang w:eastAsia="ja-JP"/>
    </w:rPr>
  </w:style>
  <w:style w:type="paragraph" w:styleId="Footer">
    <w:name w:val="footer"/>
    <w:basedOn w:val="Normal"/>
    <w:link w:val="FooterChar"/>
    <w:uiPriority w:val="99"/>
    <w:unhideWhenUsed/>
    <w:rsid w:val="00EB4465"/>
    <w:pPr>
      <w:spacing w:after="0" w:line="240" w:lineRule="auto"/>
    </w:pPr>
    <w:rPr>
      <w:rFonts w:eastAsiaTheme="minorEastAsia"/>
      <w:caps/>
      <w:sz w:val="18"/>
      <w:szCs w:val="24"/>
      <w:lang w:eastAsia="ja-JP"/>
    </w:rPr>
  </w:style>
  <w:style w:type="character" w:customStyle="1" w:styleId="FooterChar">
    <w:name w:val="Footer Char"/>
    <w:basedOn w:val="DefaultParagraphFont"/>
    <w:link w:val="Footer"/>
    <w:uiPriority w:val="99"/>
    <w:rsid w:val="00EB4465"/>
    <w:rPr>
      <w:rFonts w:eastAsiaTheme="minorEastAsia"/>
      <w:caps/>
      <w:sz w:val="18"/>
      <w:szCs w:val="24"/>
      <w:lang w:eastAsia="ja-JP"/>
    </w:rPr>
  </w:style>
  <w:style w:type="table" w:styleId="TableGrid">
    <w:name w:val="Table Grid"/>
    <w:basedOn w:val="TableNormal"/>
    <w:uiPriority w:val="39"/>
    <w:rsid w:val="008B3A22"/>
    <w:pPr>
      <w:spacing w:after="0" w:line="240" w:lineRule="auto"/>
    </w:pPr>
    <w:rPr>
      <w:rFonts w:eastAsiaTheme="minorEastAsia"/>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B4465"/>
    <w:rPr>
      <w:b w:val="0"/>
      <w:i w:val="0"/>
      <w:iCs/>
      <w:color w:val="E14934" w:themeColor="accent1"/>
    </w:rPr>
  </w:style>
  <w:style w:type="paragraph" w:styleId="Title">
    <w:name w:val="Title"/>
    <w:basedOn w:val="Normal"/>
    <w:link w:val="TitleChar"/>
    <w:uiPriority w:val="2"/>
    <w:qFormat/>
    <w:rsid w:val="005F3442"/>
    <w:pPr>
      <w:spacing w:before="1000" w:after="0" w:line="240" w:lineRule="auto"/>
      <w:contextualSpacing/>
    </w:pPr>
    <w:rPr>
      <w:rFonts w:asciiTheme="majorHAnsi" w:eastAsiaTheme="majorEastAsia" w:hAnsiTheme="majorHAnsi" w:cstheme="majorBidi"/>
      <w:kern w:val="28"/>
      <w:sz w:val="64"/>
      <w:szCs w:val="56"/>
      <w:lang w:eastAsia="ja-JP"/>
    </w:rPr>
  </w:style>
  <w:style w:type="character" w:customStyle="1" w:styleId="TitleChar">
    <w:name w:val="Title Char"/>
    <w:basedOn w:val="DefaultParagraphFont"/>
    <w:link w:val="Title"/>
    <w:uiPriority w:val="2"/>
    <w:rsid w:val="005F3442"/>
    <w:rPr>
      <w:rFonts w:asciiTheme="majorHAnsi" w:eastAsiaTheme="majorEastAsia" w:hAnsiTheme="majorHAnsi" w:cstheme="majorBidi"/>
      <w:kern w:val="28"/>
      <w:sz w:val="64"/>
      <w:szCs w:val="56"/>
      <w:lang w:eastAsia="ja-JP"/>
    </w:rPr>
  </w:style>
  <w:style w:type="paragraph" w:styleId="Subtitle">
    <w:name w:val="Subtitle"/>
    <w:basedOn w:val="Normal"/>
    <w:link w:val="SubtitleChar"/>
    <w:uiPriority w:val="3"/>
    <w:qFormat/>
    <w:rsid w:val="008B3A22"/>
    <w:pPr>
      <w:numPr>
        <w:ilvl w:val="1"/>
      </w:numPr>
      <w:spacing w:after="0" w:line="240" w:lineRule="auto"/>
      <w:contextualSpacing/>
    </w:pPr>
    <w:rPr>
      <w:rFonts w:eastAsiaTheme="minorEastAsia"/>
      <w:color w:val="7F7F7F" w:themeColor="text1" w:themeTint="80"/>
      <w:sz w:val="36"/>
      <w:lang w:eastAsia="ja-JP"/>
    </w:rPr>
  </w:style>
  <w:style w:type="character" w:customStyle="1" w:styleId="SubtitleChar">
    <w:name w:val="Subtitle Char"/>
    <w:basedOn w:val="DefaultParagraphFont"/>
    <w:link w:val="Subtitle"/>
    <w:uiPriority w:val="3"/>
    <w:rsid w:val="008B3A22"/>
    <w:rPr>
      <w:rFonts w:eastAsiaTheme="minorEastAsia"/>
      <w:color w:val="7F7F7F" w:themeColor="text1" w:themeTint="80"/>
      <w:sz w:val="36"/>
      <w:lang w:eastAsia="ja-JP"/>
    </w:rPr>
  </w:style>
  <w:style w:type="paragraph" w:styleId="Date">
    <w:name w:val="Date"/>
    <w:basedOn w:val="Normal"/>
    <w:link w:val="DateChar"/>
    <w:uiPriority w:val="4"/>
    <w:qFormat/>
    <w:rsid w:val="005F3442"/>
    <w:pPr>
      <w:spacing w:after="240" w:line="240" w:lineRule="auto"/>
      <w:contextualSpacing/>
    </w:pPr>
    <w:rPr>
      <w:rFonts w:eastAsiaTheme="minorEastAsia"/>
      <w:color w:val="E14934" w:themeColor="accent1"/>
      <w:sz w:val="28"/>
      <w:szCs w:val="24"/>
      <w:lang w:eastAsia="ja-JP"/>
    </w:rPr>
  </w:style>
  <w:style w:type="character" w:customStyle="1" w:styleId="DateChar">
    <w:name w:val="Date Char"/>
    <w:basedOn w:val="DefaultParagraphFont"/>
    <w:link w:val="Date"/>
    <w:uiPriority w:val="4"/>
    <w:rsid w:val="005F3442"/>
    <w:rPr>
      <w:rFonts w:eastAsiaTheme="minorEastAsia"/>
      <w:color w:val="E14934" w:themeColor="accent1"/>
      <w:sz w:val="28"/>
      <w:szCs w:val="24"/>
      <w:lang w:eastAsia="ja-JP"/>
    </w:rPr>
  </w:style>
  <w:style w:type="paragraph" w:customStyle="1" w:styleId="Footer2">
    <w:name w:val="Footer 2"/>
    <w:basedOn w:val="Normal"/>
    <w:link w:val="Footer2Char"/>
    <w:uiPriority w:val="99"/>
    <w:qFormat/>
    <w:rsid w:val="00EB4465"/>
    <w:pPr>
      <w:spacing w:after="0" w:line="240" w:lineRule="auto"/>
    </w:pPr>
    <w:rPr>
      <w:caps/>
      <w:color w:val="E14934" w:themeColor="accent1"/>
      <w:sz w:val="18"/>
    </w:rPr>
  </w:style>
  <w:style w:type="character" w:customStyle="1" w:styleId="Footer2Char">
    <w:name w:val="Footer 2 Char"/>
    <w:basedOn w:val="DefaultParagraphFont"/>
    <w:link w:val="Footer2"/>
    <w:uiPriority w:val="99"/>
    <w:rsid w:val="00EB4465"/>
    <w:rPr>
      <w:caps/>
      <w:color w:val="E14934" w:themeColor="accent1"/>
      <w:sz w:val="18"/>
    </w:rPr>
  </w:style>
  <w:style w:type="paragraph" w:styleId="TOCHeading">
    <w:name w:val="TOC Heading"/>
    <w:aliases w:val="Heading 6 Char,TOC Heading Char Char,Heading 6 Char Char Char,TOC Heading Char Char Char Char,Heading 6 Char Char Char Char Char,TOC Heading Char Char Char Char Char Char,Heading 6 Char Char Char Char Char Char Char"/>
    <w:basedOn w:val="Heading1"/>
    <w:next w:val="Normal"/>
    <w:link w:val="Heading6"/>
    <w:uiPriority w:val="39"/>
    <w:semiHidden/>
    <w:unhideWhenUsed/>
    <w:qFormat/>
    <w:rsid w:val="009D6044"/>
    <w:pPr>
      <w:outlineLvl w:val="9"/>
    </w:pPr>
    <w:rPr>
      <w:lang w:eastAsia="en-US"/>
    </w:rPr>
  </w:style>
  <w:style w:type="paragraph" w:styleId="ListParagraph">
    <w:name w:val="List Paragraph"/>
    <w:basedOn w:val="Normal"/>
    <w:uiPriority w:val="34"/>
    <w:unhideWhenUsed/>
    <w:qFormat/>
    <w:rsid w:val="008F07C5"/>
    <w:pPr>
      <w:ind w:left="720"/>
      <w:contextualSpacing/>
    </w:pPr>
  </w:style>
  <w:style w:type="paragraph" w:customStyle="1" w:styleId="TableParagraph">
    <w:name w:val="Table Paragraph"/>
    <w:basedOn w:val="Normal"/>
    <w:uiPriority w:val="1"/>
    <w:qFormat/>
    <w:rsid w:val="002A3E7F"/>
    <w:pPr>
      <w:widowControl w:val="0"/>
      <w:autoSpaceDE w:val="0"/>
      <w:autoSpaceDN w:val="0"/>
      <w:spacing w:before="88" w:after="0" w:line="240" w:lineRule="auto"/>
      <w:ind w:left="55"/>
    </w:pPr>
    <w:rPr>
      <w:rFonts w:ascii="Arial" w:eastAsia="Arial" w:hAnsi="Arial" w:cs="Arial"/>
    </w:rPr>
  </w:style>
  <w:style w:type="paragraph" w:styleId="NormalWeb">
    <w:name w:val="Normal (Web)"/>
    <w:basedOn w:val="Normal"/>
    <w:uiPriority w:val="99"/>
    <w:semiHidden/>
    <w:unhideWhenUsed/>
    <w:rsid w:val="004A138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72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2F01"/>
    <w:rPr>
      <w:rFonts w:ascii="Courier New" w:eastAsia="Times New Roman" w:hAnsi="Courier New" w:cs="Courier New"/>
      <w:sz w:val="20"/>
      <w:szCs w:val="20"/>
    </w:rPr>
  </w:style>
  <w:style w:type="character" w:styleId="Strong">
    <w:name w:val="Strong"/>
    <w:basedOn w:val="DefaultParagraphFont"/>
    <w:uiPriority w:val="22"/>
    <w:qFormat/>
    <w:rsid w:val="00546370"/>
    <w:rPr>
      <w:b/>
      <w:bCs/>
    </w:rPr>
  </w:style>
  <w:style w:type="character" w:styleId="Hyperlink">
    <w:name w:val="Hyperlink"/>
    <w:basedOn w:val="DefaultParagraphFont"/>
    <w:uiPriority w:val="99"/>
    <w:unhideWhenUsed/>
    <w:rsid w:val="005A34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915071">
      <w:bodyDiv w:val="1"/>
      <w:marLeft w:val="0"/>
      <w:marRight w:val="0"/>
      <w:marTop w:val="0"/>
      <w:marBottom w:val="0"/>
      <w:divBdr>
        <w:top w:val="none" w:sz="0" w:space="0" w:color="auto"/>
        <w:left w:val="none" w:sz="0" w:space="0" w:color="auto"/>
        <w:bottom w:val="none" w:sz="0" w:space="0" w:color="auto"/>
        <w:right w:val="none" w:sz="0" w:space="0" w:color="auto"/>
      </w:divBdr>
    </w:div>
    <w:div w:id="173199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forbes.com/sites/emmawoollacott/2017/09/09/exclusive-amazons-fake-review-problem-is-now-worse-than-ev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en\AppData\Roaming\Microsoft\Templates\Repor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24507E0AB1A4AC3A17C6B14CFD90CC5"/>
        <w:category>
          <w:name w:val="General"/>
          <w:gallery w:val="placeholder"/>
        </w:category>
        <w:types>
          <w:type w:val="bbPlcHdr"/>
        </w:types>
        <w:behaviors>
          <w:behavior w:val="content"/>
        </w:behaviors>
        <w:guid w:val="{D2BAF39A-EECE-4AAE-AFBC-32B7A24CF344}"/>
      </w:docPartPr>
      <w:docPartBody>
        <w:p w:rsidR="001108EE" w:rsidRDefault="000A283F">
          <w:pPr>
            <w:pStyle w:val="024507E0AB1A4AC3A17C6B14CFD90CC5"/>
          </w:pPr>
          <w:r>
            <w:t>Company Name</w:t>
          </w:r>
        </w:p>
      </w:docPartBody>
    </w:docPart>
    <w:docPart>
      <w:docPartPr>
        <w:name w:val="1DE90600880B41A08AC5865D8DA1FB32"/>
        <w:category>
          <w:name w:val="General"/>
          <w:gallery w:val="placeholder"/>
        </w:category>
        <w:types>
          <w:type w:val="bbPlcHdr"/>
        </w:types>
        <w:behaviors>
          <w:behavior w:val="content"/>
        </w:behaviors>
        <w:guid w:val="{B355AF06-C14B-4BF1-B4C1-80492D83D45C}"/>
      </w:docPartPr>
      <w:docPartBody>
        <w:p w:rsidR="001108EE" w:rsidRDefault="000A283F">
          <w:pPr>
            <w:pStyle w:val="1DE90600880B41A08AC5865D8DA1FB32"/>
          </w:pPr>
          <w: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83F"/>
    <w:rsid w:val="000A283F"/>
    <w:rsid w:val="001108EE"/>
    <w:rsid w:val="00816D23"/>
    <w:rsid w:val="009A3D8A"/>
    <w:rsid w:val="00EB1A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4507E0AB1A4AC3A17C6B14CFD90CC5">
    <w:name w:val="024507E0AB1A4AC3A17C6B14CFD90CC5"/>
  </w:style>
  <w:style w:type="paragraph" w:customStyle="1" w:styleId="1DE90600880B41A08AC5865D8DA1FB32">
    <w:name w:val="1DE90600880B41A08AC5865D8DA1FB32"/>
  </w:style>
  <w:style w:type="paragraph" w:customStyle="1" w:styleId="353BF462C3D54F15BB3004C142D46E57">
    <w:name w:val="353BF462C3D54F15BB3004C142D46E57"/>
  </w:style>
  <w:style w:type="paragraph" w:customStyle="1" w:styleId="10FA175545D24863AD6D0B484F1DF1D1">
    <w:name w:val="10FA175545D24863AD6D0B484F1DF1D1"/>
  </w:style>
  <w:style w:type="paragraph" w:customStyle="1" w:styleId="2DAA70813E134D74B67D57C3B2181246">
    <w:name w:val="2DAA70813E134D74B67D57C3B2181246"/>
  </w:style>
  <w:style w:type="paragraph" w:customStyle="1" w:styleId="C0F5FD55EBC14976AB589ECFFCA47752">
    <w:name w:val="C0F5FD55EBC14976AB589ECFFCA47752"/>
  </w:style>
  <w:style w:type="paragraph" w:customStyle="1" w:styleId="A1B331DE51DD432485712BA10BC91071">
    <w:name w:val="A1B331DE51DD432485712BA10BC91071"/>
  </w:style>
  <w:style w:type="paragraph" w:customStyle="1" w:styleId="2F75FF3F460043E88A2D34097EE93137">
    <w:name w:val="2F75FF3F460043E88A2D34097EE93137"/>
  </w:style>
  <w:style w:type="paragraph" w:customStyle="1" w:styleId="6A995325C1314E34B5870CCF303C55E1">
    <w:name w:val="6A995325C1314E34B5870CCF303C55E1"/>
  </w:style>
  <w:style w:type="paragraph" w:customStyle="1" w:styleId="809372E161DE4D828A639BF9E2DE8C2D">
    <w:name w:val="809372E161DE4D828A639BF9E2DE8C2D"/>
  </w:style>
  <w:style w:type="paragraph" w:customStyle="1" w:styleId="0CE95476F5334917818973F207195334">
    <w:name w:val="0CE95476F5334917818973F207195334"/>
  </w:style>
  <w:style w:type="paragraph" w:customStyle="1" w:styleId="FCBB3E7E95914C5EA9F07D999FA1D698">
    <w:name w:val="FCBB3E7E95914C5EA9F07D999FA1D6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eme1">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 template</Template>
  <TotalTime>1</TotalTime>
  <Pages>1</Pages>
  <Words>1699</Words>
  <Characters>9688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Deception Detective</vt:lpstr>
    </vt:vector>
  </TitlesOfParts>
  <Company/>
  <LinksUpToDate>false</LinksUpToDate>
  <CharactersWithSpaces>11365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Deception Detective</dc:title>
  <dc:subject/>
  <dc:creator>Karen</dc:creator>
  <cp:keywords/>
  <dc:description/>
  <cp:lastModifiedBy>Karen Masterson</cp:lastModifiedBy>
  <cp:revision>2</cp:revision>
  <dcterms:created xsi:type="dcterms:W3CDTF">2017-11-12T08:08:00Z</dcterms:created>
  <dcterms:modified xsi:type="dcterms:W3CDTF">2017-11-12T08:08:00Z</dcterms:modified>
  <cp:contentStatus>Springboard Capstone Two</cp:contentStatus>
</cp:coreProperties>
</file>