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DB4549" w:rsidP="00DB4549">
      <w:pPr>
        <w:pStyle w:val="Title"/>
      </w:pPr>
      <w:r>
        <w:t>Visual Studio suggested settings</w:t>
      </w:r>
    </w:p>
    <w:p w:rsidR="00DB4549" w:rsidRDefault="00DB4549"/>
    <w:p w:rsidR="00DB4549" w:rsidRDefault="00DB4549">
      <w:r>
        <w:t>The following settings are suggestions only unless otherwise indicated that specific settings are mandatory.</w:t>
      </w:r>
    </w:p>
    <w:p w:rsidR="00DB4549" w:rsidRDefault="00DB4549">
      <w:r>
        <w:t>To access setting from Visual Studio menu</w:t>
      </w:r>
    </w:p>
    <w:p w:rsidR="00DB4549" w:rsidRDefault="00DB4549">
      <w:r>
        <w:rPr>
          <w:noProof/>
        </w:rPr>
        <w:drawing>
          <wp:inline distT="0" distB="0" distL="0" distR="0">
            <wp:extent cx="4462780" cy="1798955"/>
            <wp:effectExtent l="0" t="0" r="0" b="0"/>
            <wp:docPr id="1" name="Picture 1" descr="C:\Users\paynek\AppData\Local\Temp\1\SNAGHTML2f1c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1\SNAGHTML2f1cf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49" w:rsidRDefault="00DB4549"/>
    <w:p w:rsidR="00DB4549" w:rsidRDefault="00DB4549">
      <w:r>
        <w:rPr>
          <w:noProof/>
        </w:rPr>
        <w:lastRenderedPageBreak/>
        <w:drawing>
          <wp:inline distT="0" distB="0" distL="0" distR="0">
            <wp:extent cx="8030817" cy="4740786"/>
            <wp:effectExtent l="0" t="0" r="0" b="0"/>
            <wp:docPr id="2" name="Picture 2" descr="C:\Users\paynek\AppData\Local\Temp\1\SNAGHTML2f44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ynek\AppData\Local\Temp\1\SNAGHTML2f44c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0377" cy="475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013" w:rsidRDefault="00A50013"/>
    <w:p w:rsidR="000552BE" w:rsidRDefault="000552BE"/>
    <w:p w:rsidR="000552BE" w:rsidRDefault="000552BE"/>
    <w:p w:rsidR="000552BE" w:rsidRDefault="000552BE"/>
    <w:p w:rsidR="000552BE" w:rsidRDefault="000552BE">
      <w:r>
        <w:lastRenderedPageBreak/>
        <w:t>First two check boxes will recognize changes to files changed outside of Visual Studio, best to keep this checked as it’s the same behavior as VS-Code.</w:t>
      </w:r>
    </w:p>
    <w:p w:rsidR="000552BE" w:rsidRPr="000552BE" w:rsidRDefault="000552BE">
      <w:r>
        <w:t xml:space="preserve">Last check box can be a life-safer when a global change can turn into intentional </w:t>
      </w:r>
      <w:r w:rsidRPr="000552BE">
        <w:t>consequences</w:t>
      </w:r>
      <w:r>
        <w:t xml:space="preserve"> which may go unnoticed and cause issues </w:t>
      </w:r>
      <w:proofErr w:type="spellStart"/>
      <w:r>
        <w:t>whiel</w:t>
      </w:r>
      <w:proofErr w:type="spellEnd"/>
      <w:r>
        <w:t xml:space="preserve"> coding and/or building a project.</w:t>
      </w:r>
    </w:p>
    <w:p w:rsidR="00DB4549" w:rsidRDefault="00DB4549">
      <w:r>
        <w:rPr>
          <w:noProof/>
        </w:rPr>
        <w:drawing>
          <wp:inline distT="0" distB="0" distL="0" distR="0">
            <wp:extent cx="8368748" cy="4940275"/>
            <wp:effectExtent l="0" t="0" r="0" b="0"/>
            <wp:docPr id="3" name="Picture 3" descr="C:\Users\paynek\AppData\Local\Temp\1\SNAGHTML2f5c0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ynek\AppData\Local\Temp\1\SNAGHTML2f5c0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537" cy="49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013" w:rsidRDefault="00A50013"/>
    <w:p w:rsidR="00A50013" w:rsidRDefault="00A50013"/>
    <w:p w:rsidR="00A50013" w:rsidRDefault="00A50013"/>
    <w:p w:rsidR="00A50013" w:rsidRDefault="00A50013">
      <w:r>
        <w:t xml:space="preserve">For keyboard mapping, start off with (Default) or Visual Studio code. </w:t>
      </w:r>
      <w:r w:rsidR="001873DD">
        <w:t xml:space="preserve"> Karen got use to Visual Basic 6, no need for anyone here to use Visual Basic 6.</w:t>
      </w:r>
    </w:p>
    <w:p w:rsidR="001873DD" w:rsidRDefault="001873DD">
      <w:r>
        <w:t>Resharper (Visual Studio), this is either</w:t>
      </w:r>
    </w:p>
    <w:p w:rsidR="001873DD" w:rsidRDefault="001873DD" w:rsidP="001873DD">
      <w:pPr>
        <w:pStyle w:val="ListParagraph"/>
        <w:numPr>
          <w:ilvl w:val="0"/>
          <w:numId w:val="1"/>
        </w:numPr>
      </w:pPr>
      <w:r>
        <w:t>Their key mapping or a cross between a current mapping e.g. (Default) and Resharper</w:t>
      </w:r>
    </w:p>
    <w:p w:rsidR="001873DD" w:rsidRDefault="001873DD" w:rsidP="001873DD">
      <w:pPr>
        <w:pStyle w:val="ListParagraph"/>
        <w:numPr>
          <w:ilvl w:val="0"/>
          <w:numId w:val="1"/>
        </w:numPr>
      </w:pPr>
      <w:r>
        <w:t xml:space="preserve">Karen uses the cross between which means </w:t>
      </w:r>
      <w:r w:rsidRPr="001873DD">
        <w:t>chaos</w:t>
      </w:r>
      <w:r>
        <w:t xml:space="preserve"> at first as Resharper plays h</w:t>
      </w:r>
      <w:r w:rsidRPr="001873DD">
        <w:t>avoc</w:t>
      </w:r>
      <w:r>
        <w:t xml:space="preserve"> several times before settling down</w:t>
      </w:r>
    </w:p>
    <w:p w:rsidR="00A50013" w:rsidRDefault="00A50013">
      <w:r>
        <w:rPr>
          <w:noProof/>
        </w:rPr>
        <w:lastRenderedPageBreak/>
        <w:drawing>
          <wp:inline distT="0" distB="0" distL="0" distR="0">
            <wp:extent cx="7205980" cy="4253865"/>
            <wp:effectExtent l="0" t="0" r="0" b="0"/>
            <wp:docPr id="4" name="Picture 4" descr="C:\Users\paynek\AppData\Local\Temp\1\SNAGHTML2f751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ynek\AppData\Local\Temp\1\SNAGHTML2f751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92" w:rsidRDefault="00470592"/>
    <w:p w:rsidR="00470592" w:rsidRDefault="00470592"/>
    <w:p w:rsidR="00470592" w:rsidRDefault="00470592"/>
    <w:p w:rsidR="00470592" w:rsidRDefault="00470592"/>
    <w:p w:rsidR="00470592" w:rsidRDefault="00470592"/>
    <w:p w:rsidR="00470592" w:rsidRDefault="00470592"/>
    <w:p w:rsidR="00470592" w:rsidRDefault="00470592">
      <w:r>
        <w:rPr>
          <w:noProof/>
        </w:rPr>
        <w:lastRenderedPageBreak/>
        <w:drawing>
          <wp:inline distT="0" distB="0" distL="0" distR="0">
            <wp:extent cx="7611745" cy="6054725"/>
            <wp:effectExtent l="0" t="0" r="8255" b="3175"/>
            <wp:docPr id="5" name="Picture 5" descr="C:\Users\paynek\AppData\Local\Temp\1\SNAGHTML319e6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ynek\AppData\Local\Temp\1\SNAGHTML319e6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6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92" w:rsidRDefault="00470592">
      <w:r>
        <w:lastRenderedPageBreak/>
        <w:t>For startup, suggest starting with an empty environment unless working on the same project day after day.</w:t>
      </w:r>
    </w:p>
    <w:p w:rsidR="00470592" w:rsidRDefault="00470592">
      <w:r>
        <w:rPr>
          <w:noProof/>
        </w:rPr>
        <w:drawing>
          <wp:inline distT="0" distB="0" distL="0" distR="0">
            <wp:extent cx="5822723" cy="3592144"/>
            <wp:effectExtent l="0" t="0" r="0" b="8890"/>
            <wp:docPr id="6" name="Picture 6" descr="C:\Users\paynek\AppData\Local\Temp\1\SNAGHTML31ad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ynek\AppData\Local\Temp\1\SNAGHTML31ad8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08" cy="360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9275" cy="1993265"/>
            <wp:effectExtent l="0" t="0" r="0" b="6985"/>
            <wp:docPr id="7" name="Picture 7" descr="C:\Users\paynek\AppData\Local\Temp\1\SNAGHTML31fa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ynek\AppData\Local\Temp\1\SNAGHTML31fa6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92" w:rsidRDefault="00470592">
      <w:r>
        <w:rPr>
          <w:noProof/>
        </w:rPr>
        <w:lastRenderedPageBreak/>
        <w:drawing>
          <wp:inline distT="0" distB="0" distL="0" distR="0">
            <wp:extent cx="7611745" cy="4704080"/>
            <wp:effectExtent l="0" t="0" r="8255" b="1270"/>
            <wp:docPr id="8" name="Picture 8" descr="C:\Users\paynek\AppData\Local\Temp\1\SNAGHTML32343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ynek\AppData\Local\Temp\1\SNAGHTML32343a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29" w:rsidRDefault="00835A29">
      <w:r>
        <w:rPr>
          <w:noProof/>
        </w:rPr>
        <w:lastRenderedPageBreak/>
        <w:drawing>
          <wp:inline distT="0" distB="0" distL="0" distR="0">
            <wp:extent cx="7611745" cy="4704080"/>
            <wp:effectExtent l="0" t="0" r="8255" b="1270"/>
            <wp:docPr id="9" name="Picture 9" descr="C:\Users\paynek\AppData\Local\Temp\1\SNAGHTML329e6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ynek\AppData\Local\Temp\1\SNAGHTML329e6c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29" w:rsidRDefault="00835A29"/>
    <w:p w:rsidR="00835A29" w:rsidRDefault="00835A29"/>
    <w:p w:rsidR="00835A29" w:rsidRDefault="00835A29"/>
    <w:p w:rsidR="00835A29" w:rsidRDefault="00835A29"/>
    <w:p w:rsidR="00835A29" w:rsidRDefault="00835A29">
      <w:r>
        <w:lastRenderedPageBreak/>
        <w:t>This is not cut and dry</w:t>
      </w:r>
    </w:p>
    <w:p w:rsidR="00835A29" w:rsidRDefault="00835A29">
      <w:r>
        <w:rPr>
          <w:noProof/>
        </w:rPr>
        <w:drawing>
          <wp:inline distT="0" distB="0" distL="0" distR="0">
            <wp:extent cx="7586980" cy="4687570"/>
            <wp:effectExtent l="0" t="0" r="0" b="0"/>
            <wp:docPr id="10" name="Picture 10" descr="C:\Users\paynek\AppData\Local\Temp\1\SNAGHTML32aee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ynek\AppData\Local\Temp\1\SNAGHTML32aeee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B5" w:rsidRDefault="00AF40B5"/>
    <w:p w:rsidR="00AF40B5" w:rsidRDefault="00AF40B5"/>
    <w:p w:rsidR="00AF40B5" w:rsidRDefault="00AF40B5"/>
    <w:p w:rsidR="00AF40B5" w:rsidRDefault="00AF40B5" w:rsidP="00AF40B5">
      <w:pPr>
        <w:pStyle w:val="Title"/>
      </w:pPr>
      <w:r>
        <w:lastRenderedPageBreak/>
        <w:t>Mandatory settings</w:t>
      </w:r>
    </w:p>
    <w:p w:rsidR="00AF40B5" w:rsidRDefault="003E44E0" w:rsidP="00AF40B5">
      <w:r>
        <w:t>Each developer will store their projects under C:\OED\Dotnetload\2019 for constancy along with ensuring local NuGet package paths are the same.</w:t>
      </w:r>
      <w:r w:rsidR="00F31B42">
        <w:t xml:space="preserve"> VB.NET setting are mandatory (ask Karen for clarification).</w:t>
      </w:r>
    </w:p>
    <w:p w:rsidR="003E44E0" w:rsidRDefault="003E44E0" w:rsidP="00AF40B5">
      <w:r>
        <w:rPr>
          <w:noProof/>
        </w:rPr>
        <w:drawing>
          <wp:inline distT="0" distB="0" distL="0" distR="0">
            <wp:extent cx="7611745" cy="1952625"/>
            <wp:effectExtent l="0" t="0" r="8255" b="9525"/>
            <wp:docPr id="11" name="Picture 11" descr="C:\Users\paynek\AppData\Local\Temp\1\SNAGHTML340e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ynek\AppData\Local\Temp\1\SNAGHTML340e1c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E0" w:rsidRDefault="003E44E0" w:rsidP="00AF40B5">
      <w:r>
        <w:rPr>
          <w:noProof/>
        </w:rPr>
        <w:drawing>
          <wp:inline distT="0" distB="0" distL="0" distR="0">
            <wp:extent cx="6087762" cy="2684148"/>
            <wp:effectExtent l="0" t="0" r="0" b="0"/>
            <wp:docPr id="13" name="Picture 13" descr="C:\Users\paynek\AppData\Local\Temp\1\SNAGHTML34514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ynek\AppData\Local\Temp\1\SNAGHTML345141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60" cy="269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73" w:rsidRDefault="00086473" w:rsidP="00AF40B5">
      <w:r>
        <w:lastRenderedPageBreak/>
        <w:t>All languages</w:t>
      </w:r>
    </w:p>
    <w:p w:rsidR="00086473" w:rsidRDefault="00086473" w:rsidP="00AF40B5">
      <w:r>
        <w:rPr>
          <w:noProof/>
        </w:rPr>
        <w:drawing>
          <wp:inline distT="0" distB="0" distL="0" distR="0">
            <wp:extent cx="5354320" cy="3715385"/>
            <wp:effectExtent l="0" t="0" r="0" b="0"/>
            <wp:docPr id="15" name="Picture 15" descr="C:\Users\paynek\AppData\Local\Temp\1\SNAGHTML348af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aynek\AppData\Local\Temp\1\SNAGHTML348af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323" w:type="dxa"/>
        <w:tblInd w:w="-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13323"/>
      </w:tblGrid>
      <w:tr w:rsidR="009060CF" w:rsidTr="009060CF">
        <w:trPr>
          <w:trHeight w:val="571"/>
        </w:trPr>
        <w:tc>
          <w:tcPr>
            <w:tcW w:w="13323" w:type="dxa"/>
            <w:shd w:val="clear" w:color="auto" w:fill="F2F2F2" w:themeFill="background1" w:themeFillShade="F2"/>
          </w:tcPr>
          <w:p w:rsidR="009060CF" w:rsidRPr="009060CF" w:rsidRDefault="009060CF" w:rsidP="009060CF">
            <w:pPr>
              <w:ind w:left="143"/>
              <w:rPr>
                <w:b/>
                <w:sz w:val="24"/>
                <w:szCs w:val="24"/>
              </w:rPr>
            </w:pPr>
            <w:r w:rsidRPr="009060CF">
              <w:rPr>
                <w:b/>
                <w:sz w:val="24"/>
                <w:szCs w:val="24"/>
              </w:rPr>
              <w:t>End mandatory</w:t>
            </w:r>
          </w:p>
        </w:tc>
      </w:tr>
    </w:tbl>
    <w:p w:rsidR="009060CF" w:rsidRDefault="009060CF" w:rsidP="00AF40B5"/>
    <w:p w:rsidR="00AF40B5" w:rsidRDefault="00AF40B5"/>
    <w:p w:rsidR="00835A29" w:rsidRDefault="00835A29"/>
    <w:p w:rsidR="00835A29" w:rsidRDefault="00835A29"/>
    <w:p w:rsidR="00835A29" w:rsidRDefault="00835A29"/>
    <w:p w:rsidR="00835A29" w:rsidRDefault="009060CF">
      <w:r>
        <w:rPr>
          <w:noProof/>
        </w:rPr>
        <w:lastRenderedPageBreak/>
        <w:drawing>
          <wp:inline distT="0" distB="0" distL="0" distR="0">
            <wp:extent cx="7199630" cy="4258945"/>
            <wp:effectExtent l="0" t="0" r="1270" b="8255"/>
            <wp:docPr id="16" name="Picture 16" descr="C:\Users\paynek\AppData\Local\Temp\1\SNAGHTML35439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aynek\AppData\Local\Temp\1\SNAGHTML35439e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/>
    <w:p w:rsidR="009060CF" w:rsidRDefault="009060CF">
      <w:r>
        <w:rPr>
          <w:noProof/>
        </w:rPr>
        <w:lastRenderedPageBreak/>
        <w:drawing>
          <wp:inline distT="0" distB="0" distL="0" distR="0">
            <wp:extent cx="7199630" cy="4382770"/>
            <wp:effectExtent l="0" t="0" r="1270" b="0"/>
            <wp:docPr id="17" name="Picture 17" descr="C:\Users\paynek\AppData\Local\Temp\1\SNAGHTML3559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aynek\AppData\Local\Temp\1\SNAGHTML35596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/>
    <w:p w:rsidR="009060CF" w:rsidRDefault="009060CF">
      <w:r>
        <w:rPr>
          <w:noProof/>
        </w:rPr>
        <w:lastRenderedPageBreak/>
        <w:drawing>
          <wp:inline distT="0" distB="0" distL="0" distR="0">
            <wp:extent cx="7199630" cy="4382770"/>
            <wp:effectExtent l="0" t="0" r="1270" b="0"/>
            <wp:docPr id="18" name="Picture 18" descr="C:\Users\paynek\AppData\Local\Temp\1\SNAGHTML35651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aynek\AppData\Local\Temp\1\SNAGHTML35651b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>
      <w:r>
        <w:rPr>
          <w:noProof/>
        </w:rPr>
        <w:lastRenderedPageBreak/>
        <w:drawing>
          <wp:inline distT="0" distB="0" distL="0" distR="0">
            <wp:extent cx="7199630" cy="4843780"/>
            <wp:effectExtent l="0" t="0" r="1270" b="0"/>
            <wp:docPr id="19" name="Picture 19" descr="C:\Users\paynek\AppData\Local\Temp\1\SNAGHTML3573d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ynek\AppData\Local\Temp\1\SNAGHTML3573d8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/>
    <w:p w:rsidR="009060CF" w:rsidRDefault="009060CF">
      <w:r>
        <w:rPr>
          <w:noProof/>
        </w:rPr>
        <w:lastRenderedPageBreak/>
        <w:drawing>
          <wp:inline distT="0" distB="0" distL="0" distR="0">
            <wp:extent cx="7199630" cy="5198110"/>
            <wp:effectExtent l="0" t="0" r="1270" b="2540"/>
            <wp:docPr id="20" name="Picture 20" descr="C:\Users\paynek\AppData\Local\Temp\1\SNAGHTML35974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aynek\AppData\Local\Temp\1\SNAGHTML359748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/>
    <w:p w:rsidR="009060CF" w:rsidRDefault="009060CF">
      <w:r>
        <w:rPr>
          <w:noProof/>
        </w:rPr>
        <w:lastRenderedPageBreak/>
        <w:drawing>
          <wp:inline distT="0" distB="0" distL="0" distR="0">
            <wp:extent cx="7199630" cy="5198110"/>
            <wp:effectExtent l="0" t="0" r="1270" b="2540"/>
            <wp:docPr id="21" name="Picture 21" descr="C:\Users\paynek\AppData\Local\Temp\1\SNAGHTML35a48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aynek\AppData\Local\Temp\1\SNAGHTML35a48b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>
      <w:r>
        <w:rPr>
          <w:noProof/>
        </w:rPr>
        <w:lastRenderedPageBreak/>
        <w:drawing>
          <wp:inline distT="0" distB="0" distL="0" distR="0">
            <wp:extent cx="7199630" cy="2314575"/>
            <wp:effectExtent l="0" t="0" r="1270" b="9525"/>
            <wp:docPr id="22" name="Picture 22" descr="C:\Users\paynek\AppData\Local\Temp\1\SNAGHTML35b06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aynek\AppData\Local\Temp\1\SNAGHTML35b06d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CF" w:rsidRDefault="009060CF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/>
    <w:p w:rsidR="00376D2D" w:rsidRDefault="00376D2D" w:rsidP="00376D2D">
      <w:pPr>
        <w:pStyle w:val="Heading1"/>
      </w:pPr>
      <w:r>
        <w:lastRenderedPageBreak/>
        <w:t>Requires</w:t>
      </w:r>
    </w:p>
    <w:p w:rsidR="00B94930" w:rsidRDefault="00376D2D">
      <w:r>
        <w:t>A discussion but for now do not enable.</w:t>
      </w:r>
    </w:p>
    <w:p w:rsidR="00376D2D" w:rsidRDefault="00376D2D">
      <w:r>
        <w:t xml:space="preserve"> And note this is an invaluable way to diagnose runtime issues and determine issues at development time.</w:t>
      </w:r>
    </w:p>
    <w:p w:rsidR="00376D2D" w:rsidRDefault="00376D2D">
      <w:r>
        <w:rPr>
          <w:noProof/>
        </w:rPr>
        <w:lastRenderedPageBreak/>
        <w:drawing>
          <wp:inline distT="0" distB="0" distL="0" distR="0">
            <wp:extent cx="7199630" cy="5198110"/>
            <wp:effectExtent l="0" t="0" r="1270" b="2540"/>
            <wp:docPr id="23" name="Picture 23" descr="C:\Users\paynek\AppData\Local\Temp\1\SNAGHTML35bbc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ynek\AppData\Local\Temp\1\SNAGHTML35bbc1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7B6" w:rsidRDefault="00AC37B6"/>
    <w:p w:rsidR="00AC37B6" w:rsidRDefault="00AC37B6">
      <w:r>
        <w:rPr>
          <w:noProof/>
        </w:rPr>
        <w:lastRenderedPageBreak/>
        <w:drawing>
          <wp:inline distT="0" distB="0" distL="0" distR="0">
            <wp:extent cx="7199630" cy="2817495"/>
            <wp:effectExtent l="0" t="0" r="0" b="1905"/>
            <wp:docPr id="24" name="Picture 24" descr="C:\Users\paynek\AppData\Local\Temp\1\SNAGHTML35f0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aynek\AppData\Local\Temp\1\SNAGHTML35f07a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AC37B6" w:rsidRDefault="00AC37B6"/>
    <w:p w:rsidR="0041297F" w:rsidRDefault="0041297F">
      <w:bookmarkStart w:id="0" w:name="_GoBack"/>
      <w:bookmarkEnd w:id="0"/>
    </w:p>
    <w:p w:rsidR="0041297F" w:rsidRDefault="0041297F"/>
    <w:sectPr w:rsidR="0041297F" w:rsidSect="00DB45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3882"/>
    <w:multiLevelType w:val="hybridMultilevel"/>
    <w:tmpl w:val="15CE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C1"/>
    <w:rsid w:val="000552BE"/>
    <w:rsid w:val="00086473"/>
    <w:rsid w:val="001873DD"/>
    <w:rsid w:val="00376D2D"/>
    <w:rsid w:val="003E44E0"/>
    <w:rsid w:val="0041297F"/>
    <w:rsid w:val="00470592"/>
    <w:rsid w:val="007C7FC1"/>
    <w:rsid w:val="00835A29"/>
    <w:rsid w:val="00902C33"/>
    <w:rsid w:val="009060CF"/>
    <w:rsid w:val="00A15956"/>
    <w:rsid w:val="00A50013"/>
    <w:rsid w:val="00AC37B6"/>
    <w:rsid w:val="00AF40B5"/>
    <w:rsid w:val="00B94930"/>
    <w:rsid w:val="00DB4549"/>
    <w:rsid w:val="00F3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79DF"/>
  <w15:chartTrackingRefBased/>
  <w15:docId w15:val="{CA232C7A-C399-416E-BDF8-0880E33D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4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12</cp:revision>
  <dcterms:created xsi:type="dcterms:W3CDTF">2021-08-19T18:49:00Z</dcterms:created>
  <dcterms:modified xsi:type="dcterms:W3CDTF">2021-08-23T12:58:00Z</dcterms:modified>
</cp:coreProperties>
</file>