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331BE" w14:textId="49A842E3" w:rsidR="00593EE2" w:rsidRPr="003313EA" w:rsidRDefault="003313EA" w:rsidP="003313EA">
      <w:pPr>
        <w:jc w:val="center"/>
        <w:rPr>
          <w:rFonts w:ascii="Bookman Old Style" w:hAnsi="Bookman Old Style"/>
          <w:b/>
          <w:bCs/>
          <w:sz w:val="40"/>
          <w:szCs w:val="40"/>
          <w:u w:val="single"/>
          <w:lang w:val="en-US"/>
        </w:rPr>
      </w:pPr>
      <w:r w:rsidRPr="003313EA">
        <w:rPr>
          <w:rFonts w:ascii="Bookman Old Style" w:hAnsi="Bookman Old Style"/>
          <w:b/>
          <w:bCs/>
          <w:sz w:val="40"/>
          <w:szCs w:val="40"/>
          <w:u w:val="single"/>
          <w:lang w:val="en-US"/>
        </w:rPr>
        <w:t xml:space="preserve">Internet and Web </w:t>
      </w:r>
      <w:proofErr w:type="gramStart"/>
      <w:r w:rsidRPr="003313EA">
        <w:rPr>
          <w:rFonts w:ascii="Bookman Old Style" w:hAnsi="Bookman Old Style"/>
          <w:b/>
          <w:bCs/>
          <w:sz w:val="40"/>
          <w:szCs w:val="40"/>
          <w:u w:val="single"/>
          <w:lang w:val="en-US"/>
        </w:rPr>
        <w:t>Programming</w:t>
      </w:r>
      <w:r w:rsidR="001028AF">
        <w:rPr>
          <w:rFonts w:ascii="Bookman Old Style" w:hAnsi="Bookman Old Style"/>
          <w:b/>
          <w:bCs/>
          <w:sz w:val="40"/>
          <w:szCs w:val="40"/>
          <w:u w:val="single"/>
          <w:lang w:val="en-US"/>
        </w:rPr>
        <w:t>(</w:t>
      </w:r>
      <w:proofErr w:type="gramEnd"/>
      <w:r w:rsidR="001028AF">
        <w:rPr>
          <w:rFonts w:ascii="Bookman Old Style" w:hAnsi="Bookman Old Style"/>
          <w:b/>
          <w:bCs/>
          <w:sz w:val="40"/>
          <w:szCs w:val="40"/>
          <w:u w:val="single"/>
          <w:lang w:val="en-US"/>
        </w:rPr>
        <w:t>DA-2)</w:t>
      </w:r>
    </w:p>
    <w:p w14:paraId="0847E686" w14:textId="68CFB3F6" w:rsidR="003313EA" w:rsidRPr="003313EA" w:rsidRDefault="003313EA">
      <w:pPr>
        <w:rPr>
          <w:rFonts w:ascii="Bookman Old Style" w:hAnsi="Bookman Old Style"/>
          <w:b/>
          <w:bCs/>
          <w:sz w:val="28"/>
          <w:szCs w:val="28"/>
          <w:lang w:val="en-US"/>
        </w:rPr>
      </w:pPr>
      <w:r w:rsidRPr="003313EA">
        <w:rPr>
          <w:rFonts w:ascii="Bookman Old Style" w:hAnsi="Bookman Old Style"/>
          <w:b/>
          <w:bCs/>
          <w:sz w:val="28"/>
          <w:szCs w:val="28"/>
          <w:lang w:val="en-US"/>
        </w:rPr>
        <w:t xml:space="preserve">Name: Karen Pinto                           </w:t>
      </w:r>
      <w:r>
        <w:rPr>
          <w:rFonts w:ascii="Bookman Old Style" w:hAnsi="Bookman Old Style"/>
          <w:b/>
          <w:bCs/>
          <w:sz w:val="28"/>
          <w:szCs w:val="28"/>
          <w:lang w:val="en-US"/>
        </w:rPr>
        <w:t xml:space="preserve">        </w:t>
      </w:r>
      <w:r w:rsidRPr="003313EA">
        <w:rPr>
          <w:rFonts w:ascii="Bookman Old Style" w:hAnsi="Bookman Old Style"/>
          <w:b/>
          <w:bCs/>
          <w:sz w:val="28"/>
          <w:szCs w:val="28"/>
          <w:lang w:val="en-US"/>
        </w:rPr>
        <w:t>Slot: B2</w:t>
      </w:r>
    </w:p>
    <w:p w14:paraId="2E00F327" w14:textId="3C86F600" w:rsidR="003313EA" w:rsidRPr="003313EA" w:rsidRDefault="003313EA">
      <w:pPr>
        <w:pBdr>
          <w:bottom w:val="single" w:sz="6" w:space="1" w:color="auto"/>
        </w:pBdr>
        <w:rPr>
          <w:rFonts w:ascii="Bookman Old Style" w:hAnsi="Bookman Old Style"/>
          <w:b/>
          <w:bCs/>
          <w:sz w:val="28"/>
          <w:szCs w:val="28"/>
          <w:lang w:val="en-US"/>
        </w:rPr>
      </w:pPr>
      <w:r w:rsidRPr="003313EA">
        <w:rPr>
          <w:rFonts w:ascii="Bookman Old Style" w:hAnsi="Bookman Old Style"/>
          <w:b/>
          <w:bCs/>
          <w:sz w:val="28"/>
          <w:szCs w:val="28"/>
          <w:lang w:val="en-US"/>
        </w:rPr>
        <w:t xml:space="preserve">Reg No: 18BCE0596                           </w:t>
      </w:r>
      <w:r>
        <w:rPr>
          <w:rFonts w:ascii="Bookman Old Style" w:hAnsi="Bookman Old Style"/>
          <w:b/>
          <w:bCs/>
          <w:sz w:val="28"/>
          <w:szCs w:val="28"/>
          <w:lang w:val="en-US"/>
        </w:rPr>
        <w:t xml:space="preserve">      </w:t>
      </w:r>
      <w:r w:rsidRPr="003313EA">
        <w:rPr>
          <w:rFonts w:ascii="Bookman Old Style" w:hAnsi="Bookman Old Style"/>
          <w:b/>
          <w:bCs/>
          <w:sz w:val="28"/>
          <w:szCs w:val="28"/>
          <w:lang w:val="en-US"/>
        </w:rPr>
        <w:t>Faculty: Lydia Jane</w:t>
      </w:r>
    </w:p>
    <w:p w14:paraId="32F946C3" w14:textId="62235736" w:rsidR="003313EA" w:rsidRDefault="003313EA">
      <w:pPr>
        <w:rPr>
          <w:lang w:val="en-US"/>
        </w:rPr>
      </w:pPr>
    </w:p>
    <w:p w14:paraId="764DA0E7" w14:textId="162C9669" w:rsidR="00B2309A" w:rsidRPr="00B2309A" w:rsidRDefault="00B2309A">
      <w:pPr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b/>
          <w:bCs/>
          <w:sz w:val="24"/>
          <w:szCs w:val="24"/>
          <w:lang w:val="en-US"/>
        </w:rPr>
        <w:t>GitHub Link:</w:t>
      </w:r>
      <w:r w:rsidRPr="00B2309A">
        <w:rPr>
          <w:rFonts w:ascii="Bookman Old Style" w:hAnsi="Bookman Old Style"/>
          <w:sz w:val="24"/>
          <w:szCs w:val="24"/>
          <w:lang w:val="en-US"/>
        </w:rPr>
        <w:t xml:space="preserve"> </w:t>
      </w:r>
      <w:hyperlink r:id="rId5" w:history="1">
        <w:r w:rsidRPr="00B2309A">
          <w:rPr>
            <w:rStyle w:val="Hyperlink"/>
            <w:rFonts w:ascii="Bookman Old Style" w:hAnsi="Bookman Old Style"/>
            <w:sz w:val="24"/>
            <w:szCs w:val="24"/>
            <w:lang w:val="en-US"/>
          </w:rPr>
          <w:t>https://github.com/karenpinto1602/Online-Auction-System</w:t>
        </w:r>
      </w:hyperlink>
    </w:p>
    <w:p w14:paraId="0C6CA5DD" w14:textId="709EE738" w:rsidR="00B2309A" w:rsidRPr="00B2309A" w:rsidRDefault="00B2309A">
      <w:pPr>
        <w:rPr>
          <w:rFonts w:ascii="Bookman Old Style" w:hAnsi="Bookman Old Style"/>
          <w:sz w:val="24"/>
          <w:szCs w:val="24"/>
          <w:lang w:val="en-US"/>
        </w:rPr>
      </w:pPr>
    </w:p>
    <w:p w14:paraId="1B1931E1" w14:textId="2622AD66" w:rsidR="00B2309A" w:rsidRPr="00B2309A" w:rsidRDefault="00B2309A">
      <w:pPr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sz w:val="24"/>
          <w:szCs w:val="24"/>
          <w:lang w:val="en-US"/>
        </w:rPr>
        <w:t>Docs includes only the output:</w:t>
      </w:r>
    </w:p>
    <w:p w14:paraId="205FEBF1" w14:textId="77777777" w:rsidR="00B2309A" w:rsidRPr="00B2309A" w:rsidRDefault="00B2309A">
      <w:pPr>
        <w:rPr>
          <w:rFonts w:ascii="Bookman Old Style" w:hAnsi="Bookman Old Style"/>
          <w:sz w:val="24"/>
          <w:szCs w:val="24"/>
          <w:lang w:val="en-US"/>
        </w:rPr>
      </w:pPr>
    </w:p>
    <w:p w14:paraId="00D5990C" w14:textId="1B22C803" w:rsidR="003313EA" w:rsidRPr="00B2309A" w:rsidRDefault="003313EA">
      <w:pPr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B2309A">
        <w:rPr>
          <w:rFonts w:ascii="Bookman Old Style" w:hAnsi="Bookman Old Style"/>
          <w:b/>
          <w:bCs/>
          <w:sz w:val="24"/>
          <w:szCs w:val="24"/>
          <w:lang w:val="en-US"/>
        </w:rPr>
        <w:t>Tables of the Database:</w:t>
      </w:r>
    </w:p>
    <w:p w14:paraId="1F41E191" w14:textId="550A0CF4" w:rsidR="003313EA" w:rsidRPr="00B2309A" w:rsidRDefault="004B254C" w:rsidP="001028AF">
      <w:pPr>
        <w:jc w:val="center"/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7D9FC74D" wp14:editId="75ADCCEE">
            <wp:extent cx="2828925" cy="2238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3359" w14:textId="7ADB93CE" w:rsidR="003313EA" w:rsidRPr="00B2309A" w:rsidRDefault="003313EA">
      <w:pPr>
        <w:rPr>
          <w:rFonts w:ascii="Bookman Old Style" w:hAnsi="Bookman Old Style"/>
          <w:sz w:val="24"/>
          <w:szCs w:val="24"/>
          <w:lang w:val="en-US"/>
        </w:rPr>
      </w:pPr>
    </w:p>
    <w:p w14:paraId="54C24AD5" w14:textId="341F4F79" w:rsidR="003313EA" w:rsidRPr="00B2309A" w:rsidRDefault="003313EA">
      <w:pPr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B2309A">
        <w:rPr>
          <w:rFonts w:ascii="Bookman Old Style" w:hAnsi="Bookman Old Style"/>
          <w:b/>
          <w:bCs/>
          <w:sz w:val="24"/>
          <w:szCs w:val="24"/>
          <w:lang w:val="en-US"/>
        </w:rPr>
        <w:t>Sign Up:</w:t>
      </w:r>
      <w:r w:rsidR="00B2309A">
        <w:rPr>
          <w:rFonts w:ascii="Bookman Old Style" w:hAnsi="Bookman Old Style"/>
          <w:b/>
          <w:bCs/>
          <w:sz w:val="24"/>
          <w:szCs w:val="24"/>
          <w:lang w:val="en-US"/>
        </w:rPr>
        <w:t xml:space="preserve"> Every User is given an ID that is automatically generated</w:t>
      </w:r>
    </w:p>
    <w:p w14:paraId="393C0B0B" w14:textId="2C7A5E62" w:rsidR="003313EA" w:rsidRPr="00B2309A" w:rsidRDefault="000415EC" w:rsidP="000415EC">
      <w:pPr>
        <w:jc w:val="center"/>
        <w:rPr>
          <w:rFonts w:ascii="Bookman Old Style" w:hAnsi="Bookman Old Style"/>
          <w:noProof/>
          <w:sz w:val="24"/>
          <w:szCs w:val="24"/>
          <w:bdr w:val="single" w:sz="12" w:space="0" w:color="auto"/>
        </w:rPr>
      </w:pPr>
      <w:r w:rsidRPr="00B2309A">
        <w:rPr>
          <w:rFonts w:ascii="Bookman Old Style" w:hAnsi="Bookman Old Style"/>
          <w:noProof/>
          <w:sz w:val="24"/>
          <w:szCs w:val="24"/>
          <w:bdr w:val="single" w:sz="12" w:space="0" w:color="auto"/>
        </w:rPr>
        <w:drawing>
          <wp:inline distT="0" distB="0" distL="0" distR="0" wp14:anchorId="6D83A16D" wp14:editId="2574A378">
            <wp:extent cx="5060950" cy="284671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0980" cy="28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97E0" w14:textId="35945A88" w:rsidR="003313EA" w:rsidRPr="00B2309A" w:rsidRDefault="003313EA">
      <w:pPr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B2309A">
        <w:rPr>
          <w:rFonts w:ascii="Bookman Old Style" w:hAnsi="Bookman Old Style"/>
          <w:b/>
          <w:bCs/>
          <w:sz w:val="24"/>
          <w:szCs w:val="24"/>
          <w:lang w:val="en-US"/>
        </w:rPr>
        <w:lastRenderedPageBreak/>
        <w:t>Login:</w:t>
      </w:r>
      <w:r w:rsidR="00B2309A">
        <w:rPr>
          <w:rFonts w:ascii="Bookman Old Style" w:hAnsi="Bookman Old Style"/>
          <w:b/>
          <w:bCs/>
          <w:sz w:val="24"/>
          <w:szCs w:val="24"/>
          <w:lang w:val="en-US"/>
        </w:rPr>
        <w:t xml:space="preserve">  Password Authentication Done</w:t>
      </w:r>
    </w:p>
    <w:p w14:paraId="27087BF8" w14:textId="31A647F8" w:rsidR="000415EC" w:rsidRPr="00B2309A" w:rsidRDefault="000415EC">
      <w:pPr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  <w:bdr w:val="single" w:sz="12" w:space="0" w:color="auto"/>
        </w:rPr>
        <w:drawing>
          <wp:inline distT="0" distB="0" distL="0" distR="0" wp14:anchorId="0FFAEC9A" wp14:editId="21625727">
            <wp:extent cx="5662930" cy="1349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7"/>
                    <a:stretch/>
                  </pic:blipFill>
                  <pic:spPr bwMode="auto">
                    <a:xfrm>
                      <a:off x="0" y="0"/>
                      <a:ext cx="5662930" cy="134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3C2F2" w14:textId="01ABCDC9" w:rsidR="000415EC" w:rsidRPr="00B2309A" w:rsidRDefault="000415EC">
      <w:pPr>
        <w:rPr>
          <w:rFonts w:ascii="Bookman Old Style" w:hAnsi="Bookman Old Style"/>
          <w:sz w:val="24"/>
          <w:szCs w:val="24"/>
          <w:lang w:val="en-US"/>
        </w:rPr>
      </w:pPr>
    </w:p>
    <w:p w14:paraId="0D6FEB52" w14:textId="71DBAEEE" w:rsidR="000415EC" w:rsidRPr="00B2309A" w:rsidRDefault="00B2309A">
      <w:pPr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B2309A">
        <w:rPr>
          <w:rFonts w:ascii="Bookman Old Style" w:hAnsi="Bookman Old Style"/>
          <w:b/>
          <w:bCs/>
          <w:sz w:val="24"/>
          <w:szCs w:val="24"/>
          <w:lang w:val="en-US"/>
        </w:rPr>
        <w:t xml:space="preserve">Dashboard: </w:t>
      </w:r>
    </w:p>
    <w:p w14:paraId="13D2D162" w14:textId="1BCF7C67" w:rsidR="00B2309A" w:rsidRDefault="00B2309A" w:rsidP="00B2309A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sz w:val="24"/>
          <w:szCs w:val="24"/>
          <w:lang w:val="en-US"/>
        </w:rPr>
        <w:t>Includes Ongoing and Yet to be bided items</w:t>
      </w:r>
    </w:p>
    <w:p w14:paraId="01E44F1E" w14:textId="13579CF0" w:rsidR="00B2309A" w:rsidRDefault="00B2309A" w:rsidP="00B2309A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On the right, there is an Add to Item Button To add any item that is within the item category (Electronics, Vehicle, Property and Garments)</w:t>
      </w:r>
    </w:p>
    <w:p w14:paraId="200F8307" w14:textId="232C5ADC" w:rsidR="00B2309A" w:rsidRDefault="00B2309A" w:rsidP="00B2309A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On Clicking on Details Button, we will be able to bid and see the item description in detail.</w:t>
      </w:r>
    </w:p>
    <w:p w14:paraId="77A6822F" w14:textId="38D87706" w:rsidR="00B2309A" w:rsidRDefault="00B2309A" w:rsidP="00B2309A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We can also type/search for a particular item.</w:t>
      </w:r>
    </w:p>
    <w:p w14:paraId="4CBFC097" w14:textId="77777777" w:rsidR="001028AF" w:rsidRDefault="00B2309A" w:rsidP="001028A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We can also Checkout the items from only “Ongoing/Finished/Yet to Bid” items</w:t>
      </w:r>
    </w:p>
    <w:p w14:paraId="4F7D0470" w14:textId="77777777" w:rsidR="001028AF" w:rsidRDefault="001028AF" w:rsidP="001028AF">
      <w:pPr>
        <w:pStyle w:val="ListParagraph"/>
        <w:rPr>
          <w:rFonts w:ascii="Bookman Old Style" w:hAnsi="Bookman Old Style"/>
          <w:sz w:val="24"/>
          <w:szCs w:val="24"/>
          <w:lang w:val="en-US"/>
        </w:rPr>
      </w:pPr>
    </w:p>
    <w:p w14:paraId="2D11579D" w14:textId="734C4196" w:rsidR="000415EC" w:rsidRPr="001028AF" w:rsidRDefault="000415EC" w:rsidP="001028AF">
      <w:pPr>
        <w:pStyle w:val="ListParagraph"/>
        <w:ind w:left="-624"/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noProof/>
        </w:rPr>
        <w:drawing>
          <wp:inline distT="0" distB="0" distL="0" distR="0" wp14:anchorId="30DF7D0B" wp14:editId="7D7E6A2B">
            <wp:extent cx="6528435" cy="295656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9500" cy="296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5E0" w14:textId="77777777" w:rsidR="000415EC" w:rsidRPr="00B2309A" w:rsidRDefault="000415EC">
      <w:pPr>
        <w:rPr>
          <w:rFonts w:ascii="Bookman Old Style" w:hAnsi="Bookman Old Style"/>
          <w:noProof/>
          <w:sz w:val="24"/>
          <w:szCs w:val="24"/>
        </w:rPr>
      </w:pPr>
    </w:p>
    <w:p w14:paraId="475A6DD4" w14:textId="77777777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36974F7D" w14:textId="77777777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275221FF" w14:textId="77777777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731A809C" w14:textId="5AC4D376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4BF13A32" w14:textId="5B136E86" w:rsidR="001028AF" w:rsidRDefault="001028AF" w:rsidP="001028AF">
      <w:pPr>
        <w:rPr>
          <w:rFonts w:ascii="Bookman Old Style" w:hAnsi="Bookman Old Style"/>
          <w:sz w:val="24"/>
          <w:szCs w:val="24"/>
          <w:lang w:val="en-US"/>
        </w:rPr>
      </w:pPr>
    </w:p>
    <w:p w14:paraId="75F88BAD" w14:textId="6BB05DCC" w:rsidR="001028AF" w:rsidRDefault="001028AF" w:rsidP="001028AF">
      <w:pPr>
        <w:jc w:val="center"/>
        <w:rPr>
          <w:rFonts w:ascii="Bookman Old Style" w:hAnsi="Bookman Old Style"/>
          <w:sz w:val="24"/>
          <w:szCs w:val="24"/>
          <w:lang w:val="en-US"/>
        </w:rPr>
      </w:pPr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lastRenderedPageBreak/>
        <w:t>To checkout Ongoing or Finished or Yet to Bid Items Separately.</w:t>
      </w:r>
    </w:p>
    <w:p w14:paraId="6FE376B0" w14:textId="14EEED8F" w:rsidR="000415EC" w:rsidRPr="00B2309A" w:rsidRDefault="000415EC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4C675978" wp14:editId="7ADFDAD1">
            <wp:extent cx="2754586" cy="230886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52" t="1653" r="30866" b="37129"/>
                    <a:stretch/>
                  </pic:blipFill>
                  <pic:spPr bwMode="auto">
                    <a:xfrm>
                      <a:off x="0" y="0"/>
                      <a:ext cx="2757732" cy="231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9E428" w14:textId="680B4355" w:rsidR="000415EC" w:rsidRDefault="000415EC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16626B92" w14:textId="6B552302" w:rsidR="000415EC" w:rsidRPr="001028AF" w:rsidRDefault="001028AF" w:rsidP="000415EC">
      <w:pPr>
        <w:jc w:val="center"/>
        <w:rPr>
          <w:rFonts w:ascii="Bookman Old Style" w:hAnsi="Bookman Old Style"/>
          <w:noProof/>
          <w:sz w:val="32"/>
          <w:szCs w:val="32"/>
          <w:bdr w:val="single" w:sz="12" w:space="0" w:color="auto"/>
        </w:rPr>
      </w:pPr>
      <w:r w:rsidRPr="001028AF">
        <w:rPr>
          <w:rFonts w:ascii="Bookman Old Style" w:hAnsi="Bookman Old Style"/>
          <w:b/>
          <w:bCs/>
          <w:sz w:val="32"/>
          <w:szCs w:val="32"/>
          <w:lang w:val="en-US"/>
        </w:rPr>
        <w:t>Add Items to be bided</w:t>
      </w:r>
    </w:p>
    <w:p w14:paraId="0594FB88" w14:textId="58C58832" w:rsidR="000415EC" w:rsidRPr="00B2309A" w:rsidRDefault="000415EC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  <w:bdr w:val="single" w:sz="12" w:space="0" w:color="auto"/>
        </w:rPr>
        <w:drawing>
          <wp:inline distT="0" distB="0" distL="0" distR="0" wp14:anchorId="1D23E6F5" wp14:editId="10EE97B9">
            <wp:extent cx="4145280" cy="50215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89" t="8061" r="12387" b="6262"/>
                    <a:stretch/>
                  </pic:blipFill>
                  <pic:spPr bwMode="auto">
                    <a:xfrm>
                      <a:off x="0" y="0"/>
                      <a:ext cx="4145280" cy="502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6BCEF" w14:textId="56DF8664" w:rsidR="000415EC" w:rsidRDefault="000415EC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583394E0" w14:textId="123C1ADF" w:rsidR="001028AF" w:rsidRPr="001028AF" w:rsidRDefault="001028AF" w:rsidP="000415EC">
      <w:pPr>
        <w:jc w:val="center"/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lastRenderedPageBreak/>
        <w:t xml:space="preserve">An Ongoing </w:t>
      </w:r>
      <w:r w:rsidRPr="001028AF">
        <w:rPr>
          <w:rFonts w:ascii="Bookman Old Style" w:hAnsi="Bookman Old Style"/>
          <w:b/>
          <w:bCs/>
          <w:i/>
          <w:iCs/>
          <w:sz w:val="24"/>
          <w:szCs w:val="24"/>
          <w:u w:val="single"/>
          <w:lang w:val="en-US"/>
        </w:rPr>
        <w:t>Item: Casio Keyboard</w:t>
      </w:r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t xml:space="preserve"> that is undergoing bidding.</w:t>
      </w:r>
    </w:p>
    <w:p w14:paraId="6326A0C4" w14:textId="595BB1C0" w:rsidR="001028AF" w:rsidRPr="001028AF" w:rsidRDefault="001028AF" w:rsidP="000415EC">
      <w:pPr>
        <w:jc w:val="center"/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t>User has not yet bided – You can see the status on the Right</w:t>
      </w:r>
    </w:p>
    <w:p w14:paraId="2AE9BAC5" w14:textId="08D4202F" w:rsidR="000415EC" w:rsidRPr="00B2309A" w:rsidRDefault="000415EC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1E984943" wp14:editId="0DD03D80">
            <wp:extent cx="5731510" cy="2755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65E4" w14:textId="26DFA9D1" w:rsidR="000415EC" w:rsidRDefault="000415EC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  <w:bdr w:val="single" w:sz="12" w:space="0" w:color="auto"/>
        </w:rPr>
        <w:drawing>
          <wp:inline distT="0" distB="0" distL="0" distR="0" wp14:anchorId="01537C95" wp14:editId="7ADF1852">
            <wp:extent cx="3467100" cy="506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715E" w14:textId="40441710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0F359AA8" w14:textId="4CE6CB54" w:rsidR="001028AF" w:rsidRPr="001028AF" w:rsidRDefault="001028AF" w:rsidP="000415EC">
      <w:pPr>
        <w:jc w:val="center"/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lastRenderedPageBreak/>
        <w:t>Bidding Value Updated to a higher value</w:t>
      </w:r>
    </w:p>
    <w:p w14:paraId="6361FD03" w14:textId="260AC4A0" w:rsidR="000415EC" w:rsidRDefault="000415EC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  <w:bdr w:val="single" w:sz="12" w:space="0" w:color="auto"/>
        </w:rPr>
        <w:drawing>
          <wp:inline distT="0" distB="0" distL="0" distR="0" wp14:anchorId="14607024" wp14:editId="52BAD956">
            <wp:extent cx="3771900" cy="4962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FB4E" w14:textId="77777777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75BE9433" w14:textId="2B485FD1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0085BF5B" w14:textId="6F0A8A0C" w:rsidR="001028AF" w:rsidRPr="001028AF" w:rsidRDefault="001028AF" w:rsidP="000415EC">
      <w:pPr>
        <w:jc w:val="center"/>
        <w:rPr>
          <w:b/>
          <w:bCs/>
          <w:noProof/>
          <w:bdr w:val="single" w:sz="12" w:space="0" w:color="auto"/>
        </w:rPr>
      </w:pPr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t>If a value lower than the previous bidding is entered – it displays the following message</w:t>
      </w:r>
    </w:p>
    <w:p w14:paraId="1CAF1B80" w14:textId="025EE593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  <w:r w:rsidRPr="001028AF">
        <w:rPr>
          <w:noProof/>
          <w:bdr w:val="single" w:sz="12" w:space="0" w:color="auto"/>
        </w:rPr>
        <w:drawing>
          <wp:inline distT="0" distB="0" distL="0" distR="0" wp14:anchorId="6A734577" wp14:editId="5C81C29B">
            <wp:extent cx="5655310" cy="19215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0"/>
                    <a:stretch/>
                  </pic:blipFill>
                  <pic:spPr bwMode="auto">
                    <a:xfrm>
                      <a:off x="0" y="0"/>
                      <a:ext cx="5655310" cy="19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9EB95" w14:textId="51730759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44EDB2EE" w14:textId="33918047" w:rsidR="001028AF" w:rsidRPr="001028AF" w:rsidRDefault="001028AF" w:rsidP="000415EC">
      <w:pPr>
        <w:jc w:val="center"/>
        <w:rPr>
          <w:rFonts w:ascii="Bookman Old Style" w:hAnsi="Bookman Old Style"/>
          <w:b/>
          <w:bCs/>
          <w:sz w:val="36"/>
          <w:szCs w:val="36"/>
          <w:lang w:val="en-US"/>
        </w:rPr>
      </w:pPr>
      <w:r w:rsidRPr="001028AF">
        <w:rPr>
          <w:rFonts w:ascii="Bookman Old Style" w:hAnsi="Bookman Old Style"/>
          <w:b/>
          <w:bCs/>
          <w:sz w:val="36"/>
          <w:szCs w:val="36"/>
          <w:lang w:val="en-US"/>
        </w:rPr>
        <w:lastRenderedPageBreak/>
        <w:t>Items that have completed bidding</w:t>
      </w:r>
    </w:p>
    <w:p w14:paraId="6FF2EEB8" w14:textId="29E8A55D" w:rsidR="001028AF" w:rsidRPr="001028AF" w:rsidRDefault="001028AF" w:rsidP="001028AF">
      <w:pPr>
        <w:pStyle w:val="ListParagraph"/>
        <w:numPr>
          <w:ilvl w:val="0"/>
          <w:numId w:val="2"/>
        </w:numPr>
        <w:jc w:val="center"/>
        <w:rPr>
          <w:rFonts w:ascii="Bookman Old Style" w:hAnsi="Bookman Old Style"/>
          <w:b/>
          <w:bCs/>
          <w:sz w:val="28"/>
          <w:szCs w:val="28"/>
          <w:lang w:val="en-US"/>
        </w:rPr>
      </w:pPr>
      <w:r w:rsidRPr="001028AF">
        <w:rPr>
          <w:rFonts w:ascii="Bookman Old Style" w:hAnsi="Bookman Old Style"/>
          <w:b/>
          <w:bCs/>
          <w:sz w:val="28"/>
          <w:szCs w:val="28"/>
          <w:lang w:val="en-US"/>
        </w:rPr>
        <w:t>Here, no bidding took place</w:t>
      </w:r>
    </w:p>
    <w:p w14:paraId="5A383916" w14:textId="5D1C9B3A" w:rsidR="000415EC" w:rsidRDefault="000415EC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801FE82" wp14:editId="730F69CE">
            <wp:extent cx="5731510" cy="28117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F3FC" w14:textId="074BE451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05829BC5" w14:textId="13A66425" w:rsidR="001028AF" w:rsidRPr="001028AF" w:rsidRDefault="001028AF" w:rsidP="001028AF">
      <w:pPr>
        <w:pStyle w:val="ListParagraph"/>
        <w:numPr>
          <w:ilvl w:val="0"/>
          <w:numId w:val="2"/>
        </w:numPr>
        <w:jc w:val="center"/>
        <w:rPr>
          <w:rFonts w:ascii="Bookman Old Style" w:hAnsi="Bookman Old Style"/>
          <w:b/>
          <w:bCs/>
          <w:sz w:val="28"/>
          <w:szCs w:val="28"/>
          <w:lang w:val="en-US"/>
        </w:rPr>
      </w:pPr>
      <w:r w:rsidRPr="001028AF">
        <w:rPr>
          <w:rFonts w:ascii="Bookman Old Style" w:hAnsi="Bookman Old Style"/>
          <w:b/>
          <w:bCs/>
          <w:sz w:val="28"/>
          <w:szCs w:val="28"/>
          <w:lang w:val="en-US"/>
        </w:rPr>
        <w:t xml:space="preserve">Here, the highest bidder with </w:t>
      </w:r>
      <w:proofErr w:type="spellStart"/>
      <w:r w:rsidRPr="001028AF">
        <w:rPr>
          <w:rFonts w:ascii="Bookman Old Style" w:hAnsi="Bookman Old Style"/>
          <w:b/>
          <w:bCs/>
          <w:sz w:val="28"/>
          <w:szCs w:val="28"/>
          <w:lang w:val="en-US"/>
        </w:rPr>
        <w:t>Sell_ID</w:t>
      </w:r>
      <w:proofErr w:type="spellEnd"/>
      <w:r w:rsidRPr="001028AF">
        <w:rPr>
          <w:rFonts w:ascii="Bookman Old Style" w:hAnsi="Bookman Old Style"/>
          <w:b/>
          <w:bCs/>
          <w:sz w:val="28"/>
          <w:szCs w:val="28"/>
          <w:lang w:val="en-US"/>
        </w:rPr>
        <w:t xml:space="preserve"> 2 won</w:t>
      </w:r>
    </w:p>
    <w:p w14:paraId="75D4F32F" w14:textId="7013E485" w:rsidR="004B254C" w:rsidRPr="00B2309A" w:rsidRDefault="004B254C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4632C12C" wp14:editId="7325CBD7">
            <wp:extent cx="5731510" cy="29286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7B4C" w14:textId="45388A45" w:rsidR="000415EC" w:rsidRDefault="000415EC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251D6438" w14:textId="739A6D8A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066945FE" w14:textId="0FAEC252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3E617B3D" w14:textId="3CC19685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69B85178" w14:textId="5F1A4AAC" w:rsidR="001028AF" w:rsidRDefault="001028AF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0EAF9FC6" w14:textId="3F08B68C" w:rsidR="001028AF" w:rsidRPr="001028AF" w:rsidRDefault="001028AF" w:rsidP="000415EC">
      <w:pPr>
        <w:jc w:val="center"/>
        <w:rPr>
          <w:rFonts w:ascii="Bookman Old Style" w:hAnsi="Bookman Old Style"/>
          <w:b/>
          <w:bCs/>
          <w:sz w:val="28"/>
          <w:szCs w:val="28"/>
          <w:lang w:val="en-US"/>
        </w:rPr>
      </w:pPr>
      <w:r w:rsidRPr="001028AF">
        <w:rPr>
          <w:rFonts w:ascii="Bookman Old Style" w:hAnsi="Bookman Old Style"/>
          <w:b/>
          <w:bCs/>
          <w:sz w:val="28"/>
          <w:szCs w:val="28"/>
          <w:lang w:val="en-US"/>
        </w:rPr>
        <w:lastRenderedPageBreak/>
        <w:t>Items that yet to bid: (This is based on the time entered during the Add to Products Sign Up)</w:t>
      </w:r>
    </w:p>
    <w:p w14:paraId="348FAEDA" w14:textId="4C4968FE" w:rsidR="000415EC" w:rsidRDefault="000415EC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02295AF6" wp14:editId="01F55AC1">
            <wp:extent cx="5731510" cy="2764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BABB" w14:textId="3C016556" w:rsidR="00322183" w:rsidRDefault="00322183" w:rsidP="000415EC">
      <w:pPr>
        <w:jc w:val="center"/>
        <w:rPr>
          <w:rFonts w:ascii="Bookman Old Style" w:hAnsi="Bookman Old Style"/>
          <w:sz w:val="24"/>
          <w:szCs w:val="24"/>
          <w:lang w:val="en-US"/>
        </w:rPr>
      </w:pPr>
    </w:p>
    <w:p w14:paraId="6F7EF2EC" w14:textId="57D15793" w:rsidR="00B2309A" w:rsidRPr="00322183" w:rsidRDefault="00322183" w:rsidP="000415EC">
      <w:pPr>
        <w:jc w:val="center"/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322183">
        <w:rPr>
          <w:rFonts w:ascii="Bookman Old Style" w:hAnsi="Bookman Old Style"/>
          <w:b/>
          <w:bCs/>
          <w:sz w:val="24"/>
          <w:szCs w:val="24"/>
          <w:lang w:val="en-US"/>
        </w:rPr>
        <w:t>I have given a standard image to all the items.</w:t>
      </w:r>
    </w:p>
    <w:p w14:paraId="442CC4D6" w14:textId="66D2EB49" w:rsidR="00B2309A" w:rsidRPr="00B2309A" w:rsidRDefault="00B2309A" w:rsidP="00B2309A">
      <w:pPr>
        <w:rPr>
          <w:rFonts w:ascii="Bookman Old Style" w:hAnsi="Bookman Old Style"/>
          <w:sz w:val="24"/>
          <w:szCs w:val="24"/>
          <w:lang w:val="en-US"/>
        </w:rPr>
      </w:pPr>
    </w:p>
    <w:p w14:paraId="449948D4" w14:textId="4AA86A5F" w:rsidR="00B2309A" w:rsidRPr="001028AF" w:rsidRDefault="00B2309A" w:rsidP="00B2309A">
      <w:pPr>
        <w:rPr>
          <w:rFonts w:ascii="Bookman Old Style" w:hAnsi="Bookman Old Style"/>
          <w:b/>
          <w:bCs/>
          <w:sz w:val="32"/>
          <w:szCs w:val="32"/>
          <w:lang w:val="en-US"/>
        </w:rPr>
      </w:pPr>
      <w:r w:rsidRPr="001028AF">
        <w:rPr>
          <w:rFonts w:ascii="Bookman Old Style" w:hAnsi="Bookman Old Style"/>
          <w:b/>
          <w:bCs/>
          <w:sz w:val="32"/>
          <w:szCs w:val="32"/>
          <w:lang w:val="en-US"/>
        </w:rPr>
        <w:t>Tables:</w:t>
      </w:r>
    </w:p>
    <w:p w14:paraId="3A059E45" w14:textId="02B0C01C" w:rsidR="00B2309A" w:rsidRPr="001028AF" w:rsidRDefault="00B2309A" w:rsidP="00B2309A">
      <w:pPr>
        <w:rPr>
          <w:rFonts w:ascii="Bookman Old Style" w:hAnsi="Bookman Old Style"/>
          <w:b/>
          <w:bCs/>
          <w:sz w:val="24"/>
          <w:szCs w:val="24"/>
          <w:lang w:val="en-US"/>
        </w:rPr>
      </w:pPr>
      <w:proofErr w:type="spellStart"/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t>Userinfo</w:t>
      </w:r>
      <w:proofErr w:type="spellEnd"/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t>:</w:t>
      </w:r>
    </w:p>
    <w:p w14:paraId="51C69636" w14:textId="0C78EC4C" w:rsidR="00B2309A" w:rsidRPr="00B2309A" w:rsidRDefault="00B2309A" w:rsidP="00B2309A">
      <w:pPr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26FFC298" wp14:editId="77158974">
            <wp:extent cx="5731510" cy="7385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E12D" w14:textId="33A764AD" w:rsidR="00B2309A" w:rsidRPr="001028AF" w:rsidRDefault="00B2309A" w:rsidP="00B2309A">
      <w:pPr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t>Locations:</w:t>
      </w:r>
    </w:p>
    <w:p w14:paraId="37CE0A81" w14:textId="417B9DD2" w:rsidR="00B2309A" w:rsidRPr="00B2309A" w:rsidRDefault="00B2309A" w:rsidP="00B2309A">
      <w:pPr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3E626BB0" wp14:editId="60CA1614">
            <wp:extent cx="3733800" cy="255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7982" w14:textId="77777777" w:rsidR="001028AF" w:rsidRDefault="001028AF" w:rsidP="00B2309A">
      <w:pPr>
        <w:rPr>
          <w:rFonts w:ascii="Bookman Old Style" w:hAnsi="Bookman Old Style"/>
          <w:sz w:val="24"/>
          <w:szCs w:val="24"/>
          <w:lang w:val="en-US"/>
        </w:rPr>
      </w:pPr>
    </w:p>
    <w:p w14:paraId="131C5F8C" w14:textId="5F859B3E" w:rsidR="00B2309A" w:rsidRPr="001028AF" w:rsidRDefault="00B2309A" w:rsidP="00B2309A">
      <w:pPr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t>Product:</w:t>
      </w:r>
    </w:p>
    <w:p w14:paraId="6D8B79AB" w14:textId="43BDE09F" w:rsidR="00B2309A" w:rsidRPr="00B2309A" w:rsidRDefault="00B2309A" w:rsidP="00B2309A">
      <w:pPr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0B36D05D" wp14:editId="77F85244">
            <wp:extent cx="5731510" cy="17672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080E" w14:textId="6821528B" w:rsidR="00B2309A" w:rsidRPr="001028AF" w:rsidRDefault="00B2309A" w:rsidP="00B2309A">
      <w:pPr>
        <w:rPr>
          <w:rFonts w:ascii="Bookman Old Style" w:hAnsi="Bookman Old Style"/>
          <w:b/>
          <w:bCs/>
          <w:sz w:val="24"/>
          <w:szCs w:val="24"/>
          <w:lang w:val="en-US"/>
        </w:rPr>
      </w:pPr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t>Bid:</w:t>
      </w:r>
    </w:p>
    <w:p w14:paraId="61689721" w14:textId="6293DEF0" w:rsidR="00B2309A" w:rsidRPr="00B2309A" w:rsidRDefault="00B2309A" w:rsidP="00B2309A">
      <w:pPr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24AEDCA" wp14:editId="3585A190">
            <wp:extent cx="5731510" cy="17837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7DEB" w14:textId="1F84C582" w:rsidR="00B2309A" w:rsidRPr="001028AF" w:rsidRDefault="00B2309A" w:rsidP="00B2309A">
      <w:pPr>
        <w:rPr>
          <w:rFonts w:ascii="Bookman Old Style" w:hAnsi="Bookman Old Style"/>
          <w:b/>
          <w:bCs/>
          <w:sz w:val="24"/>
          <w:szCs w:val="24"/>
          <w:lang w:val="en-US"/>
        </w:rPr>
      </w:pPr>
      <w:proofErr w:type="spellStart"/>
      <w:r w:rsidRPr="001028AF">
        <w:rPr>
          <w:rFonts w:ascii="Bookman Old Style" w:hAnsi="Bookman Old Style"/>
          <w:b/>
          <w:bCs/>
          <w:sz w:val="24"/>
          <w:szCs w:val="24"/>
          <w:lang w:val="en-US"/>
        </w:rPr>
        <w:t>Time_track</w:t>
      </w:r>
      <w:proofErr w:type="spellEnd"/>
    </w:p>
    <w:p w14:paraId="32793162" w14:textId="15198323" w:rsidR="003313EA" w:rsidRPr="00B2309A" w:rsidRDefault="00B2309A">
      <w:pPr>
        <w:rPr>
          <w:rFonts w:ascii="Bookman Old Style" w:hAnsi="Bookman Old Style"/>
          <w:sz w:val="24"/>
          <w:szCs w:val="24"/>
          <w:lang w:val="en-US"/>
        </w:rPr>
      </w:pPr>
      <w:r w:rsidRPr="00B2309A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0B353CA4" wp14:editId="101D6F56">
            <wp:extent cx="5731510" cy="30949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62E5" w14:textId="29390C8E" w:rsidR="003313EA" w:rsidRPr="00B2309A" w:rsidRDefault="003313EA">
      <w:pPr>
        <w:rPr>
          <w:rFonts w:ascii="Bookman Old Style" w:hAnsi="Bookman Old Style"/>
          <w:sz w:val="24"/>
          <w:szCs w:val="24"/>
          <w:lang w:val="en-US"/>
        </w:rPr>
      </w:pPr>
    </w:p>
    <w:p w14:paraId="0CA36CCB" w14:textId="77777777" w:rsidR="003313EA" w:rsidRPr="00B2309A" w:rsidRDefault="003313EA">
      <w:pPr>
        <w:rPr>
          <w:rFonts w:ascii="Bookman Old Style" w:hAnsi="Bookman Old Style"/>
          <w:sz w:val="24"/>
          <w:szCs w:val="24"/>
          <w:lang w:val="en-US"/>
        </w:rPr>
      </w:pPr>
    </w:p>
    <w:sectPr w:rsidR="003313EA" w:rsidRPr="00B2309A" w:rsidSect="003313EA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7D3F4D"/>
    <w:multiLevelType w:val="hybridMultilevel"/>
    <w:tmpl w:val="834C78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C5776"/>
    <w:multiLevelType w:val="hybridMultilevel"/>
    <w:tmpl w:val="2758A4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3EA"/>
    <w:rsid w:val="000415EC"/>
    <w:rsid w:val="001028AF"/>
    <w:rsid w:val="00322183"/>
    <w:rsid w:val="003313EA"/>
    <w:rsid w:val="004B254C"/>
    <w:rsid w:val="00593EE2"/>
    <w:rsid w:val="00B2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B649E"/>
  <w15:chartTrackingRefBased/>
  <w15:docId w15:val="{0D8FB1EE-DA9E-4CA8-91CC-F0729F84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30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09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230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karenpinto1602/Online-Auction-Syste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Pinto</dc:creator>
  <cp:keywords/>
  <dc:description/>
  <cp:lastModifiedBy>Karen Pinto</cp:lastModifiedBy>
  <cp:revision>1</cp:revision>
  <dcterms:created xsi:type="dcterms:W3CDTF">2020-11-06T10:05:00Z</dcterms:created>
  <dcterms:modified xsi:type="dcterms:W3CDTF">2020-11-06T12:34:00Z</dcterms:modified>
</cp:coreProperties>
</file>