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A38AE3" w14:textId="0E351F80" w:rsidR="008D647A" w:rsidRPr="007104D3" w:rsidRDefault="00716D9F" w:rsidP="007104D3">
      <w:pPr>
        <w:spacing w:line="480" w:lineRule="auto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Fundamentos de programación</w:t>
      </w:r>
    </w:p>
    <w:p w14:paraId="5413F657" w14:textId="77777777" w:rsidR="008D647A" w:rsidRPr="007104D3" w:rsidRDefault="008D647A" w:rsidP="007104D3">
      <w:pPr>
        <w:spacing w:line="480" w:lineRule="auto"/>
        <w:jc w:val="center"/>
        <w:rPr>
          <w:rFonts w:ascii="Arial" w:hAnsi="Arial" w:cs="Arial"/>
        </w:rPr>
      </w:pPr>
    </w:p>
    <w:p w14:paraId="1CDE4A37" w14:textId="182AADC7" w:rsidR="008D647A" w:rsidRPr="007104D3" w:rsidRDefault="008D647A" w:rsidP="007104D3">
      <w:pPr>
        <w:spacing w:line="480" w:lineRule="auto"/>
        <w:jc w:val="center"/>
        <w:rPr>
          <w:rFonts w:ascii="Arial" w:hAnsi="Arial" w:cs="Arial"/>
          <w:b/>
          <w:bCs/>
        </w:rPr>
      </w:pPr>
      <w:r w:rsidRPr="007104D3">
        <w:rPr>
          <w:rFonts w:ascii="Arial" w:hAnsi="Arial" w:cs="Arial"/>
          <w:b/>
          <w:bCs/>
        </w:rPr>
        <w:t xml:space="preserve">Tarea </w:t>
      </w:r>
      <w:r w:rsidR="009A1425">
        <w:rPr>
          <w:rFonts w:ascii="Arial" w:hAnsi="Arial" w:cs="Arial"/>
          <w:b/>
          <w:bCs/>
        </w:rPr>
        <w:t>2</w:t>
      </w:r>
    </w:p>
    <w:p w14:paraId="7BC0D0BA" w14:textId="77777777" w:rsidR="00716D9F" w:rsidRPr="00716D9F" w:rsidRDefault="00716D9F" w:rsidP="00716D9F">
      <w:pPr>
        <w:spacing w:line="480" w:lineRule="auto"/>
        <w:jc w:val="center"/>
        <w:rPr>
          <w:rFonts w:ascii="Arial" w:hAnsi="Arial" w:cs="Arial"/>
        </w:rPr>
      </w:pPr>
      <w:r w:rsidRPr="00716D9F">
        <w:rPr>
          <w:rFonts w:ascii="Arial" w:hAnsi="Arial" w:cs="Arial"/>
        </w:rPr>
        <w:t>Variables, constantes y estructuras de control</w:t>
      </w:r>
    </w:p>
    <w:p w14:paraId="16D1D4F5" w14:textId="56B6CEB0" w:rsidR="008D647A" w:rsidRPr="007104D3" w:rsidRDefault="008D647A" w:rsidP="007104D3">
      <w:pPr>
        <w:spacing w:line="480" w:lineRule="auto"/>
        <w:jc w:val="center"/>
        <w:rPr>
          <w:rFonts w:ascii="Arial" w:hAnsi="Arial" w:cs="Arial"/>
        </w:rPr>
      </w:pPr>
    </w:p>
    <w:p w14:paraId="0AE37E98" w14:textId="77777777" w:rsidR="008D647A" w:rsidRPr="007104D3" w:rsidRDefault="008D647A" w:rsidP="007104D3">
      <w:pPr>
        <w:spacing w:line="480" w:lineRule="auto"/>
        <w:jc w:val="center"/>
        <w:rPr>
          <w:rFonts w:ascii="Arial" w:hAnsi="Arial" w:cs="Arial"/>
        </w:rPr>
      </w:pPr>
    </w:p>
    <w:p w14:paraId="547C3A8D" w14:textId="77777777" w:rsidR="008D647A" w:rsidRPr="007104D3" w:rsidRDefault="008D647A" w:rsidP="007104D3">
      <w:pPr>
        <w:spacing w:line="480" w:lineRule="auto"/>
        <w:jc w:val="center"/>
        <w:rPr>
          <w:rFonts w:ascii="Arial" w:hAnsi="Arial" w:cs="Arial"/>
        </w:rPr>
      </w:pPr>
    </w:p>
    <w:p w14:paraId="3CDF08F1" w14:textId="77777777" w:rsidR="008D647A" w:rsidRPr="007104D3" w:rsidRDefault="008D647A" w:rsidP="007104D3">
      <w:pPr>
        <w:spacing w:line="480" w:lineRule="auto"/>
        <w:jc w:val="center"/>
        <w:rPr>
          <w:rFonts w:ascii="Arial" w:hAnsi="Arial" w:cs="Arial"/>
        </w:rPr>
      </w:pPr>
    </w:p>
    <w:p w14:paraId="5366D799" w14:textId="77777777" w:rsidR="008D647A" w:rsidRPr="007104D3" w:rsidRDefault="008D647A" w:rsidP="007104D3">
      <w:pPr>
        <w:spacing w:line="480" w:lineRule="auto"/>
        <w:jc w:val="center"/>
        <w:rPr>
          <w:rFonts w:ascii="Arial" w:hAnsi="Arial" w:cs="Arial"/>
        </w:rPr>
      </w:pPr>
      <w:r w:rsidRPr="007104D3">
        <w:rPr>
          <w:rFonts w:ascii="Arial" w:hAnsi="Arial" w:cs="Arial"/>
        </w:rPr>
        <w:t>Presentado por:</w:t>
      </w:r>
    </w:p>
    <w:p w14:paraId="2B69DE74" w14:textId="77777777" w:rsidR="008D647A" w:rsidRPr="007104D3" w:rsidRDefault="008D647A" w:rsidP="007104D3">
      <w:pPr>
        <w:spacing w:line="480" w:lineRule="auto"/>
        <w:jc w:val="center"/>
        <w:rPr>
          <w:rFonts w:ascii="Arial" w:hAnsi="Arial" w:cs="Arial"/>
        </w:rPr>
      </w:pPr>
      <w:r w:rsidRPr="007104D3">
        <w:rPr>
          <w:rFonts w:ascii="Arial" w:hAnsi="Arial" w:cs="Arial"/>
        </w:rPr>
        <w:t>Karen Valentina Martínez Ramirez</w:t>
      </w:r>
    </w:p>
    <w:p w14:paraId="1787C1C3" w14:textId="77777777" w:rsidR="008D647A" w:rsidRPr="007104D3" w:rsidRDefault="008D647A" w:rsidP="007104D3">
      <w:pPr>
        <w:spacing w:line="480" w:lineRule="auto"/>
        <w:jc w:val="center"/>
        <w:rPr>
          <w:rFonts w:ascii="Arial" w:hAnsi="Arial" w:cs="Arial"/>
        </w:rPr>
      </w:pPr>
    </w:p>
    <w:p w14:paraId="4E212377" w14:textId="77777777" w:rsidR="008D647A" w:rsidRPr="007104D3" w:rsidRDefault="008D647A" w:rsidP="007104D3">
      <w:pPr>
        <w:spacing w:line="480" w:lineRule="auto"/>
        <w:jc w:val="center"/>
        <w:rPr>
          <w:rFonts w:ascii="Arial" w:hAnsi="Arial" w:cs="Arial"/>
        </w:rPr>
      </w:pPr>
      <w:r w:rsidRPr="007104D3">
        <w:rPr>
          <w:rFonts w:ascii="Arial" w:hAnsi="Arial" w:cs="Arial"/>
        </w:rPr>
        <w:t>Presentar a:</w:t>
      </w:r>
    </w:p>
    <w:p w14:paraId="7013064F" w14:textId="7754C62B" w:rsidR="008D647A" w:rsidRPr="007104D3" w:rsidRDefault="00716D9F" w:rsidP="00716D9F">
      <w:pPr>
        <w:spacing w:line="480" w:lineRule="auto"/>
        <w:jc w:val="center"/>
        <w:rPr>
          <w:rFonts w:ascii="Arial" w:hAnsi="Arial" w:cs="Arial"/>
        </w:rPr>
      </w:pPr>
      <w:r w:rsidRPr="00716D9F">
        <w:rPr>
          <w:rFonts w:ascii="Arial" w:hAnsi="Arial" w:cs="Arial"/>
        </w:rPr>
        <w:t>J</w:t>
      </w:r>
      <w:r>
        <w:rPr>
          <w:rFonts w:ascii="Arial" w:hAnsi="Arial" w:cs="Arial"/>
        </w:rPr>
        <w:t xml:space="preserve">avier </w:t>
      </w:r>
      <w:r w:rsidRPr="00716D9F">
        <w:rPr>
          <w:rFonts w:ascii="Arial" w:hAnsi="Arial" w:cs="Arial"/>
        </w:rPr>
        <w:t>M</w:t>
      </w:r>
      <w:r>
        <w:rPr>
          <w:rFonts w:ascii="Arial" w:hAnsi="Arial" w:cs="Arial"/>
        </w:rPr>
        <w:t>auricio</w:t>
      </w:r>
      <w:r w:rsidRPr="00716D9F">
        <w:rPr>
          <w:rFonts w:ascii="Arial" w:hAnsi="Arial" w:cs="Arial"/>
        </w:rPr>
        <w:t xml:space="preserve"> L</w:t>
      </w:r>
      <w:r>
        <w:rPr>
          <w:rFonts w:ascii="Arial" w:hAnsi="Arial" w:cs="Arial"/>
        </w:rPr>
        <w:t>ópez</w:t>
      </w:r>
      <w:r w:rsidRPr="00716D9F">
        <w:rPr>
          <w:rFonts w:ascii="Arial" w:hAnsi="Arial" w:cs="Arial"/>
        </w:rPr>
        <w:t xml:space="preserve"> M</w:t>
      </w:r>
      <w:r>
        <w:rPr>
          <w:rFonts w:ascii="Arial" w:hAnsi="Arial" w:cs="Arial"/>
        </w:rPr>
        <w:t>oreno</w:t>
      </w:r>
    </w:p>
    <w:p w14:paraId="24E608F3" w14:textId="77777777" w:rsidR="008D647A" w:rsidRPr="007104D3" w:rsidRDefault="008D647A" w:rsidP="007104D3">
      <w:pPr>
        <w:spacing w:line="480" w:lineRule="auto"/>
        <w:jc w:val="center"/>
        <w:rPr>
          <w:rFonts w:ascii="Arial" w:hAnsi="Arial" w:cs="Arial"/>
        </w:rPr>
      </w:pPr>
      <w:r w:rsidRPr="007104D3">
        <w:rPr>
          <w:rFonts w:ascii="Arial" w:hAnsi="Arial" w:cs="Arial"/>
        </w:rPr>
        <w:t>Grupo: 584</w:t>
      </w:r>
    </w:p>
    <w:p w14:paraId="27F21CAF" w14:textId="77777777" w:rsidR="008D647A" w:rsidRPr="007104D3" w:rsidRDefault="008D647A" w:rsidP="007104D3">
      <w:pPr>
        <w:spacing w:line="480" w:lineRule="auto"/>
        <w:jc w:val="center"/>
        <w:rPr>
          <w:rFonts w:ascii="Arial" w:hAnsi="Arial" w:cs="Arial"/>
        </w:rPr>
      </w:pPr>
    </w:p>
    <w:p w14:paraId="0E432737" w14:textId="77777777" w:rsidR="008D647A" w:rsidRPr="007104D3" w:rsidRDefault="008D647A" w:rsidP="007104D3">
      <w:pPr>
        <w:spacing w:line="480" w:lineRule="auto"/>
        <w:rPr>
          <w:rFonts w:ascii="Arial" w:hAnsi="Arial" w:cs="Arial"/>
        </w:rPr>
      </w:pPr>
    </w:p>
    <w:p w14:paraId="414420F4" w14:textId="77777777" w:rsidR="008D647A" w:rsidRPr="007104D3" w:rsidRDefault="008D647A" w:rsidP="007104D3">
      <w:pPr>
        <w:spacing w:line="480" w:lineRule="auto"/>
        <w:jc w:val="center"/>
        <w:rPr>
          <w:rFonts w:ascii="Arial" w:hAnsi="Arial" w:cs="Arial"/>
          <w:b/>
          <w:bCs/>
        </w:rPr>
      </w:pPr>
      <w:r w:rsidRPr="007104D3">
        <w:rPr>
          <w:rFonts w:ascii="Arial" w:hAnsi="Arial" w:cs="Arial"/>
          <w:b/>
          <w:bCs/>
        </w:rPr>
        <w:t>Universidad Nacional Abierta y a Distancia - UNAD</w:t>
      </w:r>
    </w:p>
    <w:p w14:paraId="6DB0FE6A" w14:textId="77777777" w:rsidR="008D647A" w:rsidRPr="007104D3" w:rsidRDefault="008D647A" w:rsidP="007104D3">
      <w:pPr>
        <w:spacing w:line="480" w:lineRule="auto"/>
        <w:jc w:val="center"/>
        <w:rPr>
          <w:rFonts w:ascii="Arial" w:hAnsi="Arial" w:cs="Arial"/>
          <w:b/>
          <w:bCs/>
        </w:rPr>
      </w:pPr>
      <w:r w:rsidRPr="007104D3">
        <w:rPr>
          <w:rFonts w:ascii="Arial" w:hAnsi="Arial" w:cs="Arial"/>
          <w:b/>
          <w:bCs/>
        </w:rPr>
        <w:t xml:space="preserve"> Escuela De Ciencias Básicas Tecnología e Ingeniería - ECBTI</w:t>
      </w:r>
    </w:p>
    <w:p w14:paraId="3A1D172D" w14:textId="77777777" w:rsidR="00F7476B" w:rsidRPr="007104D3" w:rsidRDefault="008D647A" w:rsidP="007104D3">
      <w:pPr>
        <w:spacing w:line="480" w:lineRule="auto"/>
        <w:jc w:val="center"/>
        <w:rPr>
          <w:rFonts w:ascii="Arial" w:hAnsi="Arial" w:cs="Arial"/>
          <w:b/>
          <w:bCs/>
        </w:rPr>
      </w:pPr>
      <w:r w:rsidRPr="007104D3">
        <w:rPr>
          <w:rFonts w:ascii="Arial" w:hAnsi="Arial" w:cs="Arial"/>
          <w:b/>
          <w:bCs/>
        </w:rPr>
        <w:t>Ingeniería de sistemas</w:t>
      </w:r>
    </w:p>
    <w:p w14:paraId="090EFE21" w14:textId="77777777" w:rsidR="008D647A" w:rsidRPr="007104D3" w:rsidRDefault="008D647A" w:rsidP="007104D3">
      <w:pPr>
        <w:spacing w:line="480" w:lineRule="auto"/>
        <w:jc w:val="center"/>
        <w:rPr>
          <w:rFonts w:ascii="Arial" w:hAnsi="Arial" w:cs="Arial"/>
        </w:rPr>
      </w:pPr>
      <w:r w:rsidRPr="007104D3">
        <w:rPr>
          <w:rFonts w:ascii="Arial" w:hAnsi="Arial" w:cs="Arial"/>
        </w:rPr>
        <w:t>2026</w:t>
      </w:r>
    </w:p>
    <w:p w14:paraId="41145199" w14:textId="31FF3993" w:rsidR="0070199A" w:rsidRPr="00773F9F" w:rsidRDefault="00716D9F" w:rsidP="00773F9F">
      <w:pPr>
        <w:spacing w:line="480" w:lineRule="auto"/>
        <w:jc w:val="center"/>
        <w:rPr>
          <w:rFonts w:ascii="Arial" w:hAnsi="Arial" w:cs="Arial"/>
          <w:b/>
          <w:bCs/>
        </w:rPr>
      </w:pPr>
      <w:r w:rsidRPr="00716D9F">
        <w:rPr>
          <w:rFonts w:ascii="Arial" w:hAnsi="Arial" w:cs="Arial"/>
          <w:b/>
          <w:bCs/>
        </w:rPr>
        <w:lastRenderedPageBreak/>
        <w:t>Desarrollo de la situación problémica (Tabla 1, Información Situación Problema a resolver</w:t>
      </w:r>
      <w:r w:rsidR="0070199A" w:rsidRPr="00773F9F">
        <w:rPr>
          <w:rFonts w:ascii="Arial" w:hAnsi="Arial" w:cs="Arial"/>
        </w:rPr>
        <w:t xml:space="preserve"> </w:t>
      </w:r>
    </w:p>
    <w:p w14:paraId="7E502409" w14:textId="77777777" w:rsidR="0070199A" w:rsidRPr="00773F9F" w:rsidRDefault="0070199A" w:rsidP="007104D3">
      <w:pPr>
        <w:spacing w:line="480" w:lineRule="auto"/>
        <w:rPr>
          <w:rFonts w:ascii="Arial" w:hAnsi="Arial" w:cs="Arial"/>
        </w:rPr>
      </w:pPr>
      <w:r w:rsidRPr="007104D3">
        <w:rPr>
          <w:rFonts w:ascii="Arial" w:hAnsi="Arial" w:cs="Arial"/>
          <w:b/>
          <w:bCs/>
        </w:rPr>
        <w:t xml:space="preserve">Tabla 1. </w:t>
      </w:r>
    </w:p>
    <w:p w14:paraId="5761B40F" w14:textId="797C5F6D" w:rsidR="00773F9F" w:rsidRPr="00773F9F" w:rsidRDefault="00773F9F" w:rsidP="007104D3">
      <w:pPr>
        <w:spacing w:line="480" w:lineRule="auto"/>
        <w:rPr>
          <w:rFonts w:ascii="Arial" w:hAnsi="Arial" w:cs="Arial"/>
        </w:rPr>
      </w:pPr>
      <w:r w:rsidRPr="00773F9F">
        <w:rPr>
          <w:rFonts w:ascii="Arial" w:hAnsi="Arial" w:cs="Arial"/>
        </w:rPr>
        <w:t>Información Situación Problema a Resolver</w:t>
      </w:r>
    </w:p>
    <w:p w14:paraId="63837A48" w14:textId="33D525FA" w:rsidR="008D647A" w:rsidRPr="007104D3" w:rsidRDefault="008D647A" w:rsidP="00716D9F">
      <w:pPr>
        <w:spacing w:after="118" w:line="480" w:lineRule="auto"/>
        <w:rPr>
          <w:rFonts w:ascii="Arial" w:hAnsi="Arial" w:cs="Arial"/>
        </w:rPr>
      </w:pPr>
    </w:p>
    <w:tbl>
      <w:tblPr>
        <w:tblStyle w:val="TableGrid"/>
        <w:tblW w:w="8702" w:type="dxa"/>
        <w:jc w:val="center"/>
        <w:tblInd w:w="0" w:type="dxa"/>
        <w:tblCellMar>
          <w:top w:w="42" w:type="dxa"/>
          <w:left w:w="108" w:type="dxa"/>
        </w:tblCellMar>
        <w:tblLook w:val="04A0" w:firstRow="1" w:lastRow="0" w:firstColumn="1" w:lastColumn="0" w:noHBand="0" w:noVBand="1"/>
      </w:tblPr>
      <w:tblGrid>
        <w:gridCol w:w="1488"/>
        <w:gridCol w:w="1489"/>
        <w:gridCol w:w="5725"/>
      </w:tblGrid>
      <w:tr w:rsidR="00773F9F" w:rsidRPr="007104D3" w14:paraId="6C864D6A" w14:textId="77777777" w:rsidTr="00DF4795">
        <w:trPr>
          <w:trHeight w:val="491"/>
          <w:jc w:val="center"/>
        </w:trPr>
        <w:tc>
          <w:tcPr>
            <w:tcW w:w="1488" w:type="dxa"/>
            <w:tcBorders>
              <w:top w:val="nil"/>
              <w:left w:val="nil"/>
              <w:bottom w:val="nil"/>
              <w:right w:val="nil"/>
            </w:tcBorders>
            <w:shd w:val="clear" w:color="auto" w:fill="A5A5A5"/>
          </w:tcPr>
          <w:p w14:paraId="502636F4" w14:textId="77777777" w:rsidR="00773F9F" w:rsidRPr="00773F9F" w:rsidRDefault="00773F9F" w:rsidP="007104D3">
            <w:pPr>
              <w:spacing w:line="480" w:lineRule="auto"/>
              <w:ind w:right="113"/>
              <w:jc w:val="center"/>
              <w:rPr>
                <w:rFonts w:ascii="Arial" w:hAnsi="Arial" w:cs="Arial"/>
                <w:color w:val="000000" w:themeColor="text1"/>
              </w:rPr>
            </w:pPr>
            <w:r w:rsidRPr="00773F9F">
              <w:rPr>
                <w:rFonts w:ascii="Arial" w:hAnsi="Arial" w:cs="Arial"/>
                <w:color w:val="000000" w:themeColor="text1"/>
                <w:sz w:val="22"/>
                <w:szCs w:val="22"/>
              </w:rPr>
              <w:t>Estudiante</w:t>
            </w:r>
          </w:p>
        </w:tc>
        <w:tc>
          <w:tcPr>
            <w:tcW w:w="1489" w:type="dxa"/>
            <w:tcBorders>
              <w:top w:val="nil"/>
              <w:left w:val="nil"/>
              <w:bottom w:val="nil"/>
              <w:right w:val="nil"/>
            </w:tcBorders>
            <w:shd w:val="clear" w:color="auto" w:fill="A5A5A5"/>
          </w:tcPr>
          <w:p w14:paraId="45F716AA" w14:textId="68D861A0" w:rsidR="00773F9F" w:rsidRPr="00773F9F" w:rsidRDefault="00773F9F" w:rsidP="007104D3">
            <w:pPr>
              <w:spacing w:line="480" w:lineRule="auto"/>
              <w:ind w:right="113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5725" w:type="dxa"/>
            <w:tcBorders>
              <w:top w:val="nil"/>
              <w:left w:val="nil"/>
              <w:bottom w:val="nil"/>
              <w:right w:val="nil"/>
            </w:tcBorders>
            <w:shd w:val="clear" w:color="auto" w:fill="A5A5A5"/>
          </w:tcPr>
          <w:p w14:paraId="332D50EC" w14:textId="173F76EF" w:rsidR="00773F9F" w:rsidRPr="00773F9F" w:rsidRDefault="00773F9F" w:rsidP="007104D3">
            <w:pPr>
              <w:spacing w:line="480" w:lineRule="auto"/>
              <w:ind w:right="114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773F9F">
              <w:rPr>
                <w:rFonts w:ascii="Arial" w:hAnsi="Arial" w:cs="Arial"/>
                <w:color w:val="000000" w:themeColor="text1"/>
                <w:sz w:val="22"/>
                <w:szCs w:val="22"/>
              </w:rPr>
              <w:t>Problema</w:t>
            </w:r>
          </w:p>
        </w:tc>
      </w:tr>
      <w:tr w:rsidR="0070199A" w:rsidRPr="007104D3" w14:paraId="49A5615D" w14:textId="77777777" w:rsidTr="00716D9F">
        <w:trPr>
          <w:trHeight w:val="492"/>
          <w:jc w:val="center"/>
        </w:trPr>
        <w:tc>
          <w:tcPr>
            <w:tcW w:w="2977" w:type="dxa"/>
            <w:gridSpan w:val="2"/>
            <w:tcBorders>
              <w:top w:val="nil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1F3E5FEC" w14:textId="395B649F" w:rsidR="00773F9F" w:rsidRDefault="00773F9F" w:rsidP="007104D3">
            <w:pPr>
              <w:spacing w:line="480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ID:1073602539</w:t>
            </w:r>
          </w:p>
          <w:p w14:paraId="4A9742EC" w14:textId="77777777" w:rsidR="00773F9F" w:rsidRDefault="00773F9F" w:rsidP="007104D3">
            <w:pPr>
              <w:spacing w:line="480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Karen Valentina </w:t>
            </w:r>
          </w:p>
          <w:p w14:paraId="7754D9FC" w14:textId="007CB0CC" w:rsidR="0070199A" w:rsidRPr="007104D3" w:rsidRDefault="00773F9F" w:rsidP="007104D3">
            <w:pPr>
              <w:spacing w:line="480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Martinez Ramirez</w:t>
            </w:r>
          </w:p>
          <w:p w14:paraId="0D3B89C4" w14:textId="77777777" w:rsidR="0070199A" w:rsidRPr="007104D3" w:rsidRDefault="0070199A" w:rsidP="007104D3">
            <w:pPr>
              <w:spacing w:line="480" w:lineRule="auto"/>
              <w:rPr>
                <w:rFonts w:ascii="Arial" w:hAnsi="Arial" w:cs="Arial"/>
                <w:sz w:val="22"/>
                <w:szCs w:val="22"/>
              </w:rPr>
            </w:pPr>
            <w:r w:rsidRPr="007104D3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</w:p>
        </w:tc>
        <w:tc>
          <w:tcPr>
            <w:tcW w:w="5725" w:type="dxa"/>
            <w:tcBorders>
              <w:top w:val="nil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144FECDE" w14:textId="77777777" w:rsidR="0007167D" w:rsidRDefault="00773F9F" w:rsidP="007104D3">
            <w:pPr>
              <w:spacing w:line="480" w:lineRule="auto"/>
              <w:rPr>
                <w:rFonts w:ascii="Arial" w:hAnsi="Arial" w:cs="Arial"/>
                <w:bCs/>
                <w:sz w:val="22"/>
                <w:szCs w:val="22"/>
              </w:rPr>
            </w:pPr>
            <w:r w:rsidRPr="00773F9F">
              <w:rPr>
                <w:rFonts w:ascii="Arial" w:hAnsi="Arial" w:cs="Arial"/>
                <w:bCs/>
                <w:sz w:val="22"/>
                <w:szCs w:val="22"/>
              </w:rPr>
              <w:t>Problema 3: Una tienda de café desea automatizar el registro de ventas diarias. El administrador registra las ventas en tres momentos: mañana, tarde y noche. El programa debe:</w:t>
            </w:r>
          </w:p>
          <w:p w14:paraId="57A4D4DF" w14:textId="236DDB91" w:rsidR="0007167D" w:rsidRDefault="00773F9F" w:rsidP="007104D3">
            <w:pPr>
              <w:spacing w:line="480" w:lineRule="auto"/>
              <w:rPr>
                <w:rFonts w:ascii="Arial" w:hAnsi="Arial" w:cs="Arial"/>
                <w:bCs/>
                <w:sz w:val="22"/>
                <w:szCs w:val="22"/>
              </w:rPr>
            </w:pPr>
            <w:r w:rsidRPr="00773F9F">
              <w:rPr>
                <w:rFonts w:ascii="Arial" w:hAnsi="Arial" w:cs="Arial"/>
                <w:bCs/>
                <w:sz w:val="22"/>
                <w:szCs w:val="22"/>
              </w:rPr>
              <w:t xml:space="preserve"> 1. Solicitar el valor de las ventas en cada momento.</w:t>
            </w:r>
          </w:p>
          <w:p w14:paraId="08DFA3E5" w14:textId="77777777" w:rsidR="0007167D" w:rsidRDefault="00773F9F" w:rsidP="007104D3">
            <w:pPr>
              <w:spacing w:line="480" w:lineRule="auto"/>
              <w:rPr>
                <w:rFonts w:ascii="Arial" w:hAnsi="Arial" w:cs="Arial"/>
                <w:bCs/>
                <w:sz w:val="22"/>
                <w:szCs w:val="22"/>
              </w:rPr>
            </w:pPr>
            <w:r w:rsidRPr="00773F9F">
              <w:rPr>
                <w:rFonts w:ascii="Arial" w:hAnsi="Arial" w:cs="Arial"/>
                <w:bCs/>
                <w:sz w:val="22"/>
                <w:szCs w:val="22"/>
              </w:rPr>
              <w:t xml:space="preserve"> 2. Calcular el total de ventas del día. </w:t>
            </w:r>
          </w:p>
          <w:p w14:paraId="4020E95D" w14:textId="69875BF5" w:rsidR="00773F9F" w:rsidRPr="007104D3" w:rsidRDefault="00773F9F" w:rsidP="007104D3">
            <w:pPr>
              <w:spacing w:line="480" w:lineRule="auto"/>
              <w:rPr>
                <w:rFonts w:ascii="Arial" w:hAnsi="Arial" w:cs="Arial"/>
                <w:bCs/>
                <w:sz w:val="22"/>
                <w:szCs w:val="22"/>
              </w:rPr>
            </w:pPr>
            <w:r w:rsidRPr="00773F9F">
              <w:rPr>
                <w:rFonts w:ascii="Arial" w:hAnsi="Arial" w:cs="Arial"/>
                <w:bCs/>
                <w:sz w:val="22"/>
                <w:szCs w:val="22"/>
              </w:rPr>
              <w:t xml:space="preserve">3. Comparar el total con la meta diaria de $150.000. Salida esperada: - Total vendido. - Mensaje: </w:t>
            </w:r>
            <w:r w:rsidRPr="00773F9F">
              <w:rPr>
                <w:rFonts w:ascii="Segoe UI Symbol" w:hAnsi="Segoe UI Symbol" w:cs="Segoe UI Symbol"/>
                <w:bCs/>
                <w:sz w:val="22"/>
                <w:szCs w:val="22"/>
              </w:rPr>
              <w:t>✓</w:t>
            </w:r>
            <w:r w:rsidRPr="00773F9F">
              <w:rPr>
                <w:rFonts w:ascii="Arial" w:hAnsi="Arial" w:cs="Arial"/>
                <w:bCs/>
                <w:sz w:val="22"/>
                <w:szCs w:val="22"/>
              </w:rPr>
              <w:t xml:space="preserve"> “Meta alcanzada” si el total ≥ 150.000. </w:t>
            </w:r>
            <w:r w:rsidRPr="00773F9F">
              <w:rPr>
                <w:rFonts w:ascii="Segoe UI Symbol" w:hAnsi="Segoe UI Symbol" w:cs="Segoe UI Symbol"/>
                <w:bCs/>
                <w:sz w:val="22"/>
                <w:szCs w:val="22"/>
              </w:rPr>
              <w:t>✓</w:t>
            </w:r>
            <w:r w:rsidRPr="00773F9F">
              <w:rPr>
                <w:rFonts w:ascii="Arial" w:hAnsi="Arial" w:cs="Arial"/>
                <w:bCs/>
                <w:sz w:val="22"/>
                <w:szCs w:val="22"/>
              </w:rPr>
              <w:t xml:space="preserve"> “Meta no alcanzada” si el total &lt; 150.000.</w:t>
            </w:r>
          </w:p>
        </w:tc>
      </w:tr>
    </w:tbl>
    <w:p w14:paraId="1E4D37AD" w14:textId="77777777" w:rsidR="00773F9F" w:rsidRDefault="00773F9F" w:rsidP="007104D3">
      <w:pPr>
        <w:spacing w:line="480" w:lineRule="auto"/>
        <w:jc w:val="center"/>
        <w:rPr>
          <w:rFonts w:ascii="Arial" w:hAnsi="Arial" w:cs="Arial"/>
          <w:b/>
          <w:bCs/>
        </w:rPr>
      </w:pPr>
    </w:p>
    <w:p w14:paraId="1B6BBF6D" w14:textId="7D64C7AD" w:rsidR="00716D9F" w:rsidRPr="00773F9F" w:rsidRDefault="00773F9F" w:rsidP="007104D3">
      <w:pPr>
        <w:spacing w:line="480" w:lineRule="auto"/>
        <w:jc w:val="center"/>
        <w:rPr>
          <w:rFonts w:ascii="Arial" w:hAnsi="Arial" w:cs="Arial"/>
        </w:rPr>
      </w:pPr>
      <w:r w:rsidRPr="00773F9F">
        <w:rPr>
          <w:rFonts w:ascii="Arial" w:hAnsi="Arial" w:cs="Arial"/>
          <w:b/>
          <w:bCs/>
        </w:rPr>
        <w:t xml:space="preserve">Nota. </w:t>
      </w:r>
      <w:r w:rsidRPr="00773F9F">
        <w:rPr>
          <w:rFonts w:ascii="Arial" w:hAnsi="Arial" w:cs="Arial"/>
        </w:rPr>
        <w:t xml:space="preserve">Esta tabla muestra la información situación problema a resolver, aspecto y descripción. </w:t>
      </w:r>
      <w:r w:rsidRPr="00773F9F">
        <w:rPr>
          <w:rFonts w:ascii="Arial" w:hAnsi="Arial" w:cs="Arial"/>
          <w:b/>
          <w:bCs/>
        </w:rPr>
        <w:t>Fuente</w:t>
      </w:r>
      <w:r w:rsidRPr="00773F9F">
        <w:rPr>
          <w:rFonts w:ascii="Arial" w:hAnsi="Arial" w:cs="Arial"/>
        </w:rPr>
        <w:t>. Autor</w:t>
      </w:r>
    </w:p>
    <w:p w14:paraId="3B9F4C34" w14:textId="77777777" w:rsidR="009201C3" w:rsidRDefault="009201C3" w:rsidP="007104D3">
      <w:pPr>
        <w:spacing w:line="480" w:lineRule="auto"/>
        <w:rPr>
          <w:rFonts w:ascii="Arial" w:hAnsi="Arial" w:cs="Arial"/>
          <w:b/>
          <w:bCs/>
        </w:rPr>
      </w:pPr>
    </w:p>
    <w:p w14:paraId="1F99C9D8" w14:textId="77777777" w:rsidR="009201C3" w:rsidRDefault="009201C3" w:rsidP="007104D3">
      <w:pPr>
        <w:spacing w:line="480" w:lineRule="auto"/>
        <w:rPr>
          <w:rFonts w:ascii="Arial" w:hAnsi="Arial" w:cs="Arial"/>
          <w:b/>
          <w:bCs/>
        </w:rPr>
      </w:pPr>
    </w:p>
    <w:p w14:paraId="7C006AA9" w14:textId="77777777" w:rsidR="009201C3" w:rsidRDefault="009201C3" w:rsidP="007104D3">
      <w:pPr>
        <w:spacing w:line="480" w:lineRule="auto"/>
        <w:rPr>
          <w:rFonts w:ascii="Arial" w:hAnsi="Arial" w:cs="Arial"/>
          <w:b/>
          <w:bCs/>
        </w:rPr>
      </w:pPr>
    </w:p>
    <w:p w14:paraId="66875C77" w14:textId="77777777" w:rsidR="009201C3" w:rsidRDefault="009201C3" w:rsidP="007104D3">
      <w:pPr>
        <w:spacing w:line="480" w:lineRule="auto"/>
        <w:rPr>
          <w:rFonts w:ascii="Arial" w:hAnsi="Arial" w:cs="Arial"/>
          <w:b/>
          <w:bCs/>
        </w:rPr>
      </w:pPr>
    </w:p>
    <w:p w14:paraId="0A867E3A" w14:textId="3708C557" w:rsidR="0070199A" w:rsidRDefault="009201C3" w:rsidP="007104D3">
      <w:pPr>
        <w:spacing w:line="48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Tabla 2</w:t>
      </w:r>
    </w:p>
    <w:p w14:paraId="216C6F85" w14:textId="4E31B6AB" w:rsidR="009201C3" w:rsidRPr="009201C3" w:rsidRDefault="009201C3" w:rsidP="007104D3">
      <w:pPr>
        <w:spacing w:line="480" w:lineRule="auto"/>
        <w:rPr>
          <w:rFonts w:ascii="Arial" w:hAnsi="Arial" w:cs="Arial"/>
        </w:rPr>
      </w:pPr>
      <w:r w:rsidRPr="009201C3">
        <w:rPr>
          <w:rFonts w:ascii="Arial" w:hAnsi="Arial" w:cs="Arial"/>
        </w:rPr>
        <w:t>Requerimientos – Problema</w:t>
      </w:r>
    </w:p>
    <w:p w14:paraId="2B59DF50" w14:textId="152F9B2C" w:rsidR="0070199A" w:rsidRPr="007104D3" w:rsidRDefault="0070199A" w:rsidP="007104D3">
      <w:pPr>
        <w:spacing w:line="480" w:lineRule="auto"/>
        <w:jc w:val="center"/>
        <w:rPr>
          <w:rFonts w:ascii="Arial" w:hAnsi="Arial" w:cs="Arial"/>
          <w:i/>
          <w:iCs/>
        </w:rPr>
      </w:pPr>
    </w:p>
    <w:tbl>
      <w:tblPr>
        <w:tblStyle w:val="TableGrid"/>
        <w:tblW w:w="9360" w:type="dxa"/>
        <w:jc w:val="center"/>
        <w:tblInd w:w="0" w:type="dxa"/>
        <w:tblCellMar>
          <w:top w:w="42" w:type="dxa"/>
          <w:left w:w="108" w:type="dxa"/>
        </w:tblCellMar>
        <w:tblLook w:val="04A0" w:firstRow="1" w:lastRow="0" w:firstColumn="1" w:lastColumn="0" w:noHBand="0" w:noVBand="1"/>
      </w:tblPr>
      <w:tblGrid>
        <w:gridCol w:w="1824"/>
        <w:gridCol w:w="2014"/>
        <w:gridCol w:w="2761"/>
        <w:gridCol w:w="2761"/>
      </w:tblGrid>
      <w:tr w:rsidR="009201C3" w:rsidRPr="007104D3" w14:paraId="7B3B7099" w14:textId="6A49D53C" w:rsidTr="009201C3">
        <w:trPr>
          <w:trHeight w:val="442"/>
          <w:jc w:val="center"/>
        </w:trPr>
        <w:tc>
          <w:tcPr>
            <w:tcW w:w="1824" w:type="dxa"/>
            <w:tcBorders>
              <w:top w:val="nil"/>
              <w:left w:val="nil"/>
              <w:bottom w:val="nil"/>
              <w:right w:val="nil"/>
            </w:tcBorders>
            <w:shd w:val="clear" w:color="auto" w:fill="AEAAAA" w:themeFill="background2" w:themeFillShade="BF"/>
          </w:tcPr>
          <w:p w14:paraId="31D8D170" w14:textId="5BFEF6E8" w:rsidR="009201C3" w:rsidRPr="009201C3" w:rsidRDefault="009201C3" w:rsidP="009201C3">
            <w:pPr>
              <w:spacing w:line="480" w:lineRule="auto"/>
              <w:ind w:right="111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201C3">
              <w:rPr>
                <w:rFonts w:ascii="Arial" w:hAnsi="Arial" w:cs="Arial"/>
                <w:b/>
                <w:bCs/>
                <w:sz w:val="22"/>
                <w:szCs w:val="22"/>
              </w:rPr>
              <w:t>Identificación del requerimiento</w:t>
            </w:r>
          </w:p>
        </w:tc>
        <w:tc>
          <w:tcPr>
            <w:tcW w:w="2014" w:type="dxa"/>
            <w:tcBorders>
              <w:top w:val="nil"/>
              <w:left w:val="nil"/>
              <w:bottom w:val="nil"/>
              <w:right w:val="nil"/>
            </w:tcBorders>
            <w:shd w:val="clear" w:color="auto" w:fill="AEAAAA" w:themeFill="background2" w:themeFillShade="BF"/>
          </w:tcPr>
          <w:p w14:paraId="65E77334" w14:textId="77777777" w:rsidR="009201C3" w:rsidRPr="007104D3" w:rsidRDefault="009201C3" w:rsidP="007104D3">
            <w:pPr>
              <w:spacing w:line="480" w:lineRule="auto"/>
              <w:ind w:right="114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201C3">
              <w:rPr>
                <w:rFonts w:ascii="Arial" w:hAnsi="Arial" w:cs="Arial"/>
                <w:b/>
                <w:color w:val="000000" w:themeColor="text1"/>
                <w:sz w:val="22"/>
                <w:szCs w:val="22"/>
              </w:rPr>
              <w:t xml:space="preserve">Descripción </w:t>
            </w:r>
          </w:p>
        </w:tc>
        <w:tc>
          <w:tcPr>
            <w:tcW w:w="2761" w:type="dxa"/>
            <w:tcBorders>
              <w:top w:val="nil"/>
              <w:left w:val="nil"/>
              <w:bottom w:val="nil"/>
              <w:right w:val="nil"/>
            </w:tcBorders>
            <w:shd w:val="clear" w:color="auto" w:fill="AEAAAA" w:themeFill="background2" w:themeFillShade="BF"/>
          </w:tcPr>
          <w:p w14:paraId="26C1B7EA" w14:textId="55D99C72" w:rsidR="009201C3" w:rsidRPr="009201C3" w:rsidRDefault="009201C3" w:rsidP="007104D3">
            <w:pPr>
              <w:spacing w:line="480" w:lineRule="auto"/>
              <w:ind w:right="114"/>
              <w:jc w:val="center"/>
              <w:rPr>
                <w:rFonts w:ascii="Arial" w:hAnsi="Arial" w:cs="Arial"/>
                <w:b/>
                <w:color w:val="000000" w:themeColor="text1"/>
              </w:rPr>
            </w:pPr>
            <w:r>
              <w:rPr>
                <w:rFonts w:ascii="Arial" w:hAnsi="Arial" w:cs="Arial"/>
                <w:b/>
                <w:color w:val="000000" w:themeColor="text1"/>
              </w:rPr>
              <w:t>Entradas</w:t>
            </w:r>
          </w:p>
        </w:tc>
        <w:tc>
          <w:tcPr>
            <w:tcW w:w="2761" w:type="dxa"/>
            <w:tcBorders>
              <w:top w:val="nil"/>
              <w:left w:val="nil"/>
              <w:bottom w:val="nil"/>
              <w:right w:val="nil"/>
            </w:tcBorders>
            <w:shd w:val="clear" w:color="auto" w:fill="AEAAAA" w:themeFill="background2" w:themeFillShade="BF"/>
          </w:tcPr>
          <w:p w14:paraId="2D86411B" w14:textId="481552A5" w:rsidR="009201C3" w:rsidRPr="009201C3" w:rsidRDefault="009201C3" w:rsidP="007104D3">
            <w:pPr>
              <w:spacing w:line="480" w:lineRule="auto"/>
              <w:ind w:right="114"/>
              <w:jc w:val="center"/>
              <w:rPr>
                <w:rFonts w:ascii="Arial" w:hAnsi="Arial" w:cs="Arial"/>
                <w:b/>
                <w:color w:val="000000" w:themeColor="text1"/>
              </w:rPr>
            </w:pPr>
            <w:r w:rsidRPr="009201C3">
              <w:rPr>
                <w:rFonts w:ascii="Arial" w:hAnsi="Arial" w:cs="Arial"/>
                <w:b/>
                <w:color w:val="000000" w:themeColor="text1"/>
              </w:rPr>
              <w:t>Resultados (salidas)</w:t>
            </w:r>
          </w:p>
        </w:tc>
      </w:tr>
      <w:tr w:rsidR="009201C3" w:rsidRPr="007104D3" w14:paraId="1E2C9865" w14:textId="127C6847" w:rsidTr="009201C3">
        <w:trPr>
          <w:trHeight w:val="443"/>
          <w:jc w:val="center"/>
        </w:trPr>
        <w:tc>
          <w:tcPr>
            <w:tcW w:w="1824" w:type="dxa"/>
            <w:tcBorders>
              <w:top w:val="nil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325B8E33" w14:textId="162CDE85" w:rsidR="009201C3" w:rsidRPr="007104D3" w:rsidRDefault="009201C3" w:rsidP="007104D3">
            <w:pPr>
              <w:spacing w:line="480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R1</w:t>
            </w:r>
          </w:p>
          <w:p w14:paraId="7D6B14AA" w14:textId="77777777" w:rsidR="009201C3" w:rsidRPr="007104D3" w:rsidRDefault="009201C3" w:rsidP="007104D3">
            <w:pPr>
              <w:spacing w:line="480" w:lineRule="auto"/>
              <w:rPr>
                <w:rFonts w:ascii="Arial" w:hAnsi="Arial" w:cs="Arial"/>
                <w:sz w:val="22"/>
                <w:szCs w:val="22"/>
              </w:rPr>
            </w:pPr>
            <w:r w:rsidRPr="007104D3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</w:p>
        </w:tc>
        <w:tc>
          <w:tcPr>
            <w:tcW w:w="2014" w:type="dxa"/>
            <w:tcBorders>
              <w:top w:val="nil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1004AB4E" w14:textId="3B6A66E7" w:rsidR="009201C3" w:rsidRPr="007104D3" w:rsidRDefault="001D3FC3" w:rsidP="007104D3">
            <w:pPr>
              <w:spacing w:line="480" w:lineRule="auto"/>
              <w:rPr>
                <w:rFonts w:ascii="Arial" w:hAnsi="Arial" w:cs="Arial"/>
                <w:bCs/>
                <w:sz w:val="22"/>
                <w:szCs w:val="22"/>
              </w:rPr>
            </w:pPr>
            <w:r w:rsidRPr="001D3FC3">
              <w:rPr>
                <w:rFonts w:ascii="Arial" w:hAnsi="Arial" w:cs="Arial"/>
                <w:bCs/>
                <w:sz w:val="22"/>
                <w:szCs w:val="22"/>
              </w:rPr>
              <w:t>Solicitar el valor de las ventas en cada momento.</w:t>
            </w:r>
          </w:p>
        </w:tc>
        <w:tc>
          <w:tcPr>
            <w:tcW w:w="2761" w:type="dxa"/>
            <w:tcBorders>
              <w:top w:val="nil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114061A2" w14:textId="7F8502DD" w:rsidR="009201C3" w:rsidRPr="001D3FC3" w:rsidRDefault="001D3FC3" w:rsidP="007104D3">
            <w:pPr>
              <w:spacing w:line="480" w:lineRule="auto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>El registro del n</w:t>
            </w:r>
            <w:r w:rsidRPr="001D3FC3">
              <w:rPr>
                <w:rFonts w:ascii="Arial" w:hAnsi="Arial" w:cs="Arial"/>
                <w:bCs/>
                <w:sz w:val="22"/>
                <w:szCs w:val="22"/>
              </w:rPr>
              <w:t>úmero de ventas</w:t>
            </w:r>
            <w:r>
              <w:rPr>
                <w:rFonts w:ascii="Arial" w:hAnsi="Arial" w:cs="Arial"/>
                <w:bCs/>
                <w:sz w:val="22"/>
                <w:szCs w:val="22"/>
              </w:rPr>
              <w:t xml:space="preserve"> de cada momento: mañana, tarde y noche. </w:t>
            </w:r>
            <w:r w:rsidRPr="001D3FC3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2761" w:type="dxa"/>
            <w:tcBorders>
              <w:top w:val="nil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49B91980" w14:textId="2CA30552" w:rsidR="009201C3" w:rsidRPr="001D3FC3" w:rsidRDefault="00837EC3" w:rsidP="007104D3">
            <w:pPr>
              <w:spacing w:line="480" w:lineRule="auto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 xml:space="preserve">Presenta y calcula el valor de las ventas de cada momento del día.  </w:t>
            </w:r>
          </w:p>
        </w:tc>
      </w:tr>
      <w:tr w:rsidR="009201C3" w:rsidRPr="007104D3" w14:paraId="7A88840E" w14:textId="5D1415B2" w:rsidTr="009201C3">
        <w:trPr>
          <w:trHeight w:val="408"/>
          <w:jc w:val="center"/>
        </w:trPr>
        <w:tc>
          <w:tcPr>
            <w:tcW w:w="1824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2FDF11FD" w14:textId="5A7A0331" w:rsidR="009201C3" w:rsidRPr="007104D3" w:rsidRDefault="009201C3" w:rsidP="007104D3">
            <w:pPr>
              <w:spacing w:line="480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R2</w:t>
            </w:r>
          </w:p>
        </w:tc>
        <w:tc>
          <w:tcPr>
            <w:tcW w:w="2014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1BC1F2B3" w14:textId="421D0F98" w:rsidR="009201C3" w:rsidRPr="007104D3" w:rsidRDefault="001D3FC3" w:rsidP="007104D3">
            <w:pPr>
              <w:spacing w:line="480" w:lineRule="auto"/>
              <w:rPr>
                <w:rFonts w:ascii="Arial" w:hAnsi="Arial" w:cs="Arial"/>
                <w:bCs/>
                <w:sz w:val="22"/>
                <w:szCs w:val="22"/>
              </w:rPr>
            </w:pPr>
            <w:r w:rsidRPr="001D3FC3">
              <w:rPr>
                <w:rFonts w:ascii="Arial" w:hAnsi="Arial" w:cs="Arial"/>
                <w:bCs/>
                <w:sz w:val="22"/>
                <w:szCs w:val="22"/>
              </w:rPr>
              <w:t>Calcular el total de ventas del día</w:t>
            </w:r>
          </w:p>
        </w:tc>
        <w:tc>
          <w:tcPr>
            <w:tcW w:w="2761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650177E1" w14:textId="77777777" w:rsidR="009201C3" w:rsidRPr="007104D3" w:rsidRDefault="009201C3" w:rsidP="007104D3">
            <w:pPr>
              <w:spacing w:line="480" w:lineRule="auto"/>
              <w:rPr>
                <w:rFonts w:ascii="Arial" w:hAnsi="Arial" w:cs="Arial"/>
                <w:bCs/>
              </w:rPr>
            </w:pPr>
          </w:p>
        </w:tc>
        <w:tc>
          <w:tcPr>
            <w:tcW w:w="2761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66913177" w14:textId="1E4F3C0D" w:rsidR="009201C3" w:rsidRPr="007104D3" w:rsidRDefault="001D3FC3" w:rsidP="007104D3">
            <w:pPr>
              <w:spacing w:line="480" w:lineRule="auto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 xml:space="preserve">Presenta y </w:t>
            </w:r>
            <w:r w:rsidR="006C560F">
              <w:rPr>
                <w:rFonts w:ascii="Arial" w:hAnsi="Arial" w:cs="Arial"/>
                <w:bCs/>
                <w:sz w:val="22"/>
                <w:szCs w:val="22"/>
              </w:rPr>
              <w:t>calcula</w:t>
            </w:r>
            <w:r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1D3FC3">
              <w:rPr>
                <w:rFonts w:ascii="Arial" w:hAnsi="Arial" w:cs="Arial"/>
                <w:bCs/>
                <w:sz w:val="22"/>
                <w:szCs w:val="22"/>
              </w:rPr>
              <w:t>el número total de ventas</w:t>
            </w:r>
            <w:r>
              <w:rPr>
                <w:rFonts w:ascii="Arial" w:hAnsi="Arial" w:cs="Arial"/>
                <w:bCs/>
                <w:sz w:val="22"/>
                <w:szCs w:val="22"/>
              </w:rPr>
              <w:t xml:space="preserve"> del </w:t>
            </w:r>
            <w:r w:rsidR="006C560F">
              <w:rPr>
                <w:rFonts w:ascii="Arial" w:hAnsi="Arial" w:cs="Arial"/>
                <w:bCs/>
                <w:sz w:val="22"/>
                <w:szCs w:val="22"/>
              </w:rPr>
              <w:t>día</w:t>
            </w:r>
            <w:r>
              <w:rPr>
                <w:rFonts w:ascii="Arial" w:hAnsi="Arial" w:cs="Arial"/>
                <w:bCs/>
                <w:sz w:val="22"/>
                <w:szCs w:val="22"/>
              </w:rPr>
              <w:t>.</w:t>
            </w:r>
          </w:p>
        </w:tc>
      </w:tr>
      <w:tr w:rsidR="009201C3" w:rsidRPr="007104D3" w14:paraId="75DFDAE9" w14:textId="6B23A055" w:rsidTr="009201C3">
        <w:trPr>
          <w:trHeight w:val="403"/>
          <w:jc w:val="center"/>
        </w:trPr>
        <w:tc>
          <w:tcPr>
            <w:tcW w:w="1824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623F14C8" w14:textId="655A3704" w:rsidR="009201C3" w:rsidRPr="007104D3" w:rsidRDefault="009201C3" w:rsidP="007104D3">
            <w:pPr>
              <w:spacing w:line="480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R3</w:t>
            </w:r>
          </w:p>
        </w:tc>
        <w:tc>
          <w:tcPr>
            <w:tcW w:w="2014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290D14B3" w14:textId="3285C9C4" w:rsidR="009201C3" w:rsidRPr="007104D3" w:rsidRDefault="001D3FC3" w:rsidP="007104D3">
            <w:pPr>
              <w:spacing w:line="480" w:lineRule="auto"/>
              <w:rPr>
                <w:rFonts w:ascii="Arial" w:hAnsi="Arial" w:cs="Arial"/>
                <w:bCs/>
                <w:sz w:val="22"/>
                <w:szCs w:val="22"/>
              </w:rPr>
            </w:pPr>
            <w:r w:rsidRPr="001D3FC3">
              <w:rPr>
                <w:rFonts w:ascii="Arial" w:hAnsi="Arial" w:cs="Arial"/>
                <w:bCs/>
                <w:sz w:val="22"/>
                <w:szCs w:val="22"/>
              </w:rPr>
              <w:t>Comparar el total con la meta diaria de $150.000</w:t>
            </w:r>
          </w:p>
        </w:tc>
        <w:tc>
          <w:tcPr>
            <w:tcW w:w="2761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119D8F8B" w14:textId="77777777" w:rsidR="009201C3" w:rsidRPr="007104D3" w:rsidRDefault="009201C3" w:rsidP="007104D3">
            <w:pPr>
              <w:spacing w:line="480" w:lineRule="auto"/>
              <w:rPr>
                <w:rFonts w:ascii="Arial" w:hAnsi="Arial" w:cs="Arial"/>
                <w:bCs/>
              </w:rPr>
            </w:pPr>
          </w:p>
        </w:tc>
        <w:tc>
          <w:tcPr>
            <w:tcW w:w="2761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</w:tcPr>
          <w:p w14:paraId="50CAD19E" w14:textId="3A119D1D" w:rsidR="009201C3" w:rsidRPr="007104D3" w:rsidRDefault="00837EC3" w:rsidP="007104D3">
            <w:pPr>
              <w:spacing w:line="480" w:lineRule="auto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Presenta </w:t>
            </w:r>
            <w:proofErr w:type="spellStart"/>
            <w:r>
              <w:rPr>
                <w:rFonts w:ascii="Arial" w:hAnsi="Arial" w:cs="Arial"/>
                <w:bCs/>
              </w:rPr>
              <w:t>sii</w:t>
            </w:r>
            <w:proofErr w:type="spellEnd"/>
            <w:r>
              <w:rPr>
                <w:rFonts w:ascii="Arial" w:hAnsi="Arial" w:cs="Arial"/>
                <w:bCs/>
              </w:rPr>
              <w:t xml:space="preserve"> el total vendido supera los $150.000 mostrara un mensaje “Meta alcanzada” si es menor mostrar el mensaje “Meta no alcanzada”.</w:t>
            </w:r>
          </w:p>
        </w:tc>
      </w:tr>
    </w:tbl>
    <w:p w14:paraId="28FAFCB3" w14:textId="4EC74E23" w:rsidR="009201C3" w:rsidRPr="009201C3" w:rsidRDefault="009201C3" w:rsidP="007104D3">
      <w:pPr>
        <w:spacing w:line="480" w:lineRule="auto"/>
        <w:rPr>
          <w:rFonts w:ascii="Arial" w:hAnsi="Arial" w:cs="Arial"/>
        </w:rPr>
      </w:pPr>
      <w:r w:rsidRPr="009201C3">
        <w:rPr>
          <w:rFonts w:ascii="Arial" w:hAnsi="Arial" w:cs="Arial"/>
          <w:b/>
          <w:bCs/>
        </w:rPr>
        <w:t xml:space="preserve">Nota. </w:t>
      </w:r>
      <w:r w:rsidRPr="009201C3">
        <w:rPr>
          <w:rFonts w:ascii="Arial" w:hAnsi="Arial" w:cs="Arial"/>
        </w:rPr>
        <w:t xml:space="preserve">Esta tabla muestra la tabla de requerimiento del problema escogido para resolver, Identificación del requerimiento, descripción, entradas y resultados. </w:t>
      </w:r>
      <w:r w:rsidRPr="009201C3">
        <w:rPr>
          <w:rFonts w:ascii="Arial" w:hAnsi="Arial" w:cs="Arial"/>
          <w:b/>
          <w:bCs/>
        </w:rPr>
        <w:t>Fuente.</w:t>
      </w:r>
      <w:r w:rsidRPr="009201C3">
        <w:rPr>
          <w:rFonts w:ascii="Arial" w:hAnsi="Arial" w:cs="Arial"/>
        </w:rPr>
        <w:t xml:space="preserve"> Autor</w:t>
      </w:r>
    </w:p>
    <w:p w14:paraId="1212B8A9" w14:textId="77777777" w:rsidR="00837EC3" w:rsidRDefault="00837EC3" w:rsidP="007104D3">
      <w:pPr>
        <w:spacing w:line="480" w:lineRule="auto"/>
        <w:rPr>
          <w:rFonts w:ascii="Arial" w:hAnsi="Arial" w:cs="Arial"/>
          <w:b/>
          <w:bCs/>
        </w:rPr>
      </w:pPr>
    </w:p>
    <w:p w14:paraId="725D4A81" w14:textId="77777777" w:rsidR="00553C93" w:rsidRDefault="00553C93" w:rsidP="007104D3">
      <w:pPr>
        <w:spacing w:line="480" w:lineRule="auto"/>
        <w:rPr>
          <w:rFonts w:ascii="Arial" w:hAnsi="Arial" w:cs="Arial"/>
          <w:b/>
          <w:bCs/>
        </w:rPr>
      </w:pPr>
    </w:p>
    <w:p w14:paraId="5F9221D7" w14:textId="165FC034" w:rsidR="007104D3" w:rsidRPr="007104D3" w:rsidRDefault="007104D3" w:rsidP="007104D3">
      <w:pPr>
        <w:spacing w:line="480" w:lineRule="auto"/>
        <w:rPr>
          <w:rFonts w:ascii="Arial" w:hAnsi="Arial" w:cs="Arial"/>
        </w:rPr>
      </w:pPr>
      <w:r w:rsidRPr="007104D3">
        <w:rPr>
          <w:rFonts w:ascii="Arial" w:hAnsi="Arial" w:cs="Arial"/>
          <w:b/>
          <w:bCs/>
        </w:rPr>
        <w:t>Figura 3</w:t>
      </w:r>
      <w:r w:rsidRPr="007104D3">
        <w:rPr>
          <w:rFonts w:ascii="Arial" w:hAnsi="Arial" w:cs="Arial"/>
        </w:rPr>
        <w:t xml:space="preserve">. </w:t>
      </w:r>
    </w:p>
    <w:p w14:paraId="3AE95524" w14:textId="5CA7CFF4" w:rsidR="007104D3" w:rsidRPr="007104D3" w:rsidRDefault="00837EC3" w:rsidP="00837EC3">
      <w:pPr>
        <w:spacing w:line="480" w:lineRule="auto"/>
        <w:rPr>
          <w:rFonts w:ascii="Arial" w:hAnsi="Arial" w:cs="Arial"/>
        </w:rPr>
      </w:pPr>
      <w:r w:rsidRPr="00837EC3">
        <w:rPr>
          <w:rFonts w:ascii="Arial" w:hAnsi="Arial" w:cs="Arial"/>
        </w:rPr>
        <w:t>Diseñar el respectivo diagrama de flujo del problema asignado.</w:t>
      </w:r>
    </w:p>
    <w:p w14:paraId="247416DA" w14:textId="77777777" w:rsidR="007104D3" w:rsidRDefault="007104D3" w:rsidP="007104D3">
      <w:pPr>
        <w:spacing w:line="480" w:lineRule="auto"/>
        <w:jc w:val="center"/>
        <w:rPr>
          <w:rFonts w:ascii="Arial" w:hAnsi="Arial" w:cs="Arial"/>
        </w:rPr>
      </w:pPr>
      <w:r w:rsidRPr="007104D3">
        <w:rPr>
          <w:rFonts w:ascii="Arial" w:hAnsi="Arial" w:cs="Arial"/>
          <w:b/>
          <w:bCs/>
        </w:rPr>
        <w:t>Nota:</w:t>
      </w:r>
      <w:r w:rsidRPr="007104D3">
        <w:rPr>
          <w:rFonts w:ascii="Arial" w:hAnsi="Arial" w:cs="Arial"/>
        </w:rPr>
        <w:t xml:space="preserve"> Empresa de Manufactura - Sistema Industrial</w:t>
      </w:r>
      <w:r>
        <w:rPr>
          <w:rFonts w:ascii="Arial" w:hAnsi="Arial" w:cs="Arial"/>
        </w:rPr>
        <w:t>.</w:t>
      </w:r>
    </w:p>
    <w:p w14:paraId="081C35FF" w14:textId="2A7C5B36" w:rsidR="00125202" w:rsidRPr="00837EC3" w:rsidRDefault="007104D3" w:rsidP="00837EC3">
      <w:pPr>
        <w:spacing w:line="480" w:lineRule="auto"/>
        <w:jc w:val="center"/>
        <w:rPr>
          <w:rFonts w:ascii="Arial" w:hAnsi="Arial" w:cs="Arial"/>
        </w:rPr>
      </w:pPr>
      <w:r w:rsidRPr="007104D3">
        <w:rPr>
          <w:rFonts w:ascii="Arial" w:hAnsi="Arial" w:cs="Arial"/>
          <w:b/>
          <w:bCs/>
        </w:rPr>
        <w:t>Fuente:</w:t>
      </w:r>
      <w:r>
        <w:rPr>
          <w:rFonts w:ascii="Arial" w:hAnsi="Arial" w:cs="Arial"/>
        </w:rPr>
        <w:t xml:space="preserve"> obtenido de la guía #1</w:t>
      </w:r>
    </w:p>
    <w:p w14:paraId="1EC6ECF8" w14:textId="77777777" w:rsidR="00553C93" w:rsidRDefault="00553C93" w:rsidP="00553C93">
      <w:pPr>
        <w:spacing w:line="480" w:lineRule="auto"/>
        <w:rPr>
          <w:rFonts w:ascii="Arial" w:hAnsi="Arial" w:cs="Arial"/>
          <w:b/>
          <w:bCs/>
        </w:rPr>
      </w:pPr>
    </w:p>
    <w:p w14:paraId="7F146300" w14:textId="77777777" w:rsidR="00553C93" w:rsidRDefault="00553C93" w:rsidP="00553C93">
      <w:pPr>
        <w:spacing w:line="480" w:lineRule="auto"/>
        <w:rPr>
          <w:rFonts w:ascii="Arial" w:hAnsi="Arial" w:cs="Arial"/>
          <w:b/>
          <w:bCs/>
        </w:rPr>
      </w:pPr>
    </w:p>
    <w:p w14:paraId="0E2E3455" w14:textId="77777777" w:rsidR="00553C93" w:rsidRDefault="00553C93" w:rsidP="00553C93">
      <w:pPr>
        <w:spacing w:line="480" w:lineRule="auto"/>
        <w:rPr>
          <w:rFonts w:ascii="Arial" w:hAnsi="Arial" w:cs="Arial"/>
          <w:b/>
          <w:bCs/>
        </w:rPr>
      </w:pPr>
    </w:p>
    <w:p w14:paraId="466084AF" w14:textId="77777777" w:rsidR="00553C93" w:rsidRDefault="00553C93" w:rsidP="00553C93">
      <w:pPr>
        <w:spacing w:line="480" w:lineRule="auto"/>
        <w:rPr>
          <w:rFonts w:ascii="Arial" w:hAnsi="Arial" w:cs="Arial"/>
          <w:b/>
          <w:bCs/>
        </w:rPr>
      </w:pPr>
    </w:p>
    <w:p w14:paraId="464D88CE" w14:textId="77777777" w:rsidR="00553C93" w:rsidRDefault="00553C93" w:rsidP="00553C93">
      <w:pPr>
        <w:spacing w:line="480" w:lineRule="auto"/>
        <w:rPr>
          <w:rFonts w:ascii="Arial" w:hAnsi="Arial" w:cs="Arial"/>
          <w:b/>
          <w:bCs/>
        </w:rPr>
      </w:pPr>
    </w:p>
    <w:p w14:paraId="61F6439E" w14:textId="77777777" w:rsidR="00553C93" w:rsidRDefault="00553C93" w:rsidP="00553C93">
      <w:pPr>
        <w:spacing w:line="480" w:lineRule="auto"/>
        <w:rPr>
          <w:rFonts w:ascii="Arial" w:hAnsi="Arial" w:cs="Arial"/>
          <w:b/>
          <w:bCs/>
        </w:rPr>
      </w:pPr>
    </w:p>
    <w:p w14:paraId="576321E5" w14:textId="27863043" w:rsidR="00553C93" w:rsidRPr="007104D3" w:rsidRDefault="00553C93" w:rsidP="00553C93">
      <w:pPr>
        <w:spacing w:line="480" w:lineRule="auto"/>
        <w:rPr>
          <w:rFonts w:ascii="Arial" w:hAnsi="Arial" w:cs="Arial"/>
        </w:rPr>
      </w:pPr>
      <w:r w:rsidRPr="007104D3">
        <w:rPr>
          <w:rFonts w:ascii="Arial" w:hAnsi="Arial" w:cs="Arial"/>
          <w:b/>
          <w:bCs/>
        </w:rPr>
        <w:t>Figura 3</w:t>
      </w:r>
      <w:r w:rsidRPr="007104D3">
        <w:rPr>
          <w:rFonts w:ascii="Arial" w:hAnsi="Arial" w:cs="Arial"/>
        </w:rPr>
        <w:t xml:space="preserve">. </w:t>
      </w:r>
    </w:p>
    <w:p w14:paraId="3D502378" w14:textId="3B7CF415" w:rsidR="00125202" w:rsidRPr="0007167D" w:rsidRDefault="00553C93" w:rsidP="00553C93">
      <w:pPr>
        <w:spacing w:line="480" w:lineRule="auto"/>
        <w:rPr>
          <w:rFonts w:ascii="Arial" w:hAnsi="Arial" w:cs="Arial"/>
        </w:rPr>
      </w:pPr>
      <w:r w:rsidRPr="00553C93">
        <w:rPr>
          <w:rFonts w:ascii="Arial" w:hAnsi="Arial" w:cs="Arial"/>
        </w:rPr>
        <w:t>código fuente completo</w:t>
      </w:r>
    </w:p>
    <w:p w14:paraId="466D9666" w14:textId="77777777" w:rsidR="00125202" w:rsidRPr="0007167D" w:rsidRDefault="00125202" w:rsidP="00486CF3">
      <w:pPr>
        <w:spacing w:line="480" w:lineRule="auto"/>
        <w:ind w:firstLine="720"/>
        <w:rPr>
          <w:rFonts w:ascii="Arial" w:hAnsi="Arial" w:cs="Arial"/>
        </w:rPr>
      </w:pPr>
    </w:p>
    <w:p w14:paraId="752F9ECB" w14:textId="77777777" w:rsidR="00125202" w:rsidRPr="0007167D" w:rsidRDefault="00125202" w:rsidP="00486CF3">
      <w:pPr>
        <w:spacing w:line="480" w:lineRule="auto"/>
        <w:ind w:firstLine="720"/>
        <w:rPr>
          <w:rFonts w:ascii="Arial" w:hAnsi="Arial" w:cs="Arial"/>
        </w:rPr>
      </w:pPr>
    </w:p>
    <w:p w14:paraId="3EEBC67C" w14:textId="77777777" w:rsidR="00125202" w:rsidRPr="0007167D" w:rsidRDefault="00125202" w:rsidP="00486CF3">
      <w:pPr>
        <w:spacing w:line="480" w:lineRule="auto"/>
        <w:ind w:firstLine="720"/>
        <w:rPr>
          <w:rFonts w:ascii="Arial" w:hAnsi="Arial" w:cs="Arial"/>
        </w:rPr>
      </w:pPr>
    </w:p>
    <w:p w14:paraId="762A5CE2" w14:textId="77777777" w:rsidR="00125202" w:rsidRPr="0007167D" w:rsidRDefault="00125202" w:rsidP="00486CF3">
      <w:pPr>
        <w:spacing w:line="480" w:lineRule="auto"/>
        <w:ind w:firstLine="720"/>
        <w:rPr>
          <w:rFonts w:ascii="Arial" w:hAnsi="Arial" w:cs="Arial"/>
        </w:rPr>
      </w:pPr>
    </w:p>
    <w:p w14:paraId="523A4223" w14:textId="77777777" w:rsidR="008D647A" w:rsidRDefault="008D647A" w:rsidP="007104D3">
      <w:pPr>
        <w:spacing w:line="480" w:lineRule="auto"/>
        <w:jc w:val="center"/>
        <w:rPr>
          <w:rFonts w:ascii="Arial" w:hAnsi="Arial" w:cs="Arial"/>
          <w:b/>
          <w:bCs/>
        </w:rPr>
      </w:pPr>
      <w:r w:rsidRPr="007104D3">
        <w:rPr>
          <w:rFonts w:ascii="Arial" w:hAnsi="Arial" w:cs="Arial"/>
          <w:b/>
          <w:bCs/>
        </w:rPr>
        <w:t xml:space="preserve">Conclusiones </w:t>
      </w:r>
    </w:p>
    <w:p w14:paraId="20081242" w14:textId="77777777" w:rsidR="00300C5C" w:rsidRPr="00300C5C" w:rsidRDefault="00300C5C" w:rsidP="00300C5C">
      <w:pPr>
        <w:spacing w:line="480" w:lineRule="auto"/>
        <w:ind w:firstLine="720"/>
        <w:rPr>
          <w:rFonts w:ascii="Arial" w:hAnsi="Arial" w:cs="Arial"/>
        </w:rPr>
      </w:pPr>
      <w:r w:rsidRPr="00300C5C">
        <w:rPr>
          <w:rFonts w:ascii="Arial" w:hAnsi="Arial" w:cs="Arial"/>
        </w:rPr>
        <w:t xml:space="preserve">Los diferentes sistemas, </w:t>
      </w:r>
      <w:r w:rsidR="00A11A3C">
        <w:rPr>
          <w:rFonts w:ascii="Arial" w:hAnsi="Arial" w:cs="Arial"/>
        </w:rPr>
        <w:t xml:space="preserve">ya sean </w:t>
      </w:r>
      <w:r w:rsidRPr="00300C5C">
        <w:rPr>
          <w:rFonts w:ascii="Arial" w:hAnsi="Arial" w:cs="Arial"/>
        </w:rPr>
        <w:t xml:space="preserve">de servicios o de producción, muestran </w:t>
      </w:r>
      <w:r w:rsidR="00A11A3C">
        <w:rPr>
          <w:rFonts w:ascii="Arial" w:hAnsi="Arial" w:cs="Arial"/>
        </w:rPr>
        <w:t xml:space="preserve">que el correcto funcionamiento de un sistema </w:t>
      </w:r>
      <w:r w:rsidRPr="00300C5C">
        <w:rPr>
          <w:rFonts w:ascii="Arial" w:hAnsi="Arial" w:cs="Arial"/>
        </w:rPr>
        <w:t xml:space="preserve">depende de </w:t>
      </w:r>
      <w:r w:rsidR="00A11A3C">
        <w:rPr>
          <w:rFonts w:ascii="Arial" w:hAnsi="Arial" w:cs="Arial"/>
        </w:rPr>
        <w:t>cómo se integran correctamente</w:t>
      </w:r>
      <w:r w:rsidRPr="00300C5C">
        <w:rPr>
          <w:rFonts w:ascii="Arial" w:hAnsi="Arial" w:cs="Arial"/>
        </w:rPr>
        <w:t xml:space="preserve"> </w:t>
      </w:r>
      <w:r w:rsidR="00A11A3C">
        <w:rPr>
          <w:rFonts w:ascii="Arial" w:hAnsi="Arial" w:cs="Arial"/>
        </w:rPr>
        <w:t>las</w:t>
      </w:r>
      <w:r w:rsidRPr="00300C5C">
        <w:rPr>
          <w:rFonts w:ascii="Arial" w:hAnsi="Arial" w:cs="Arial"/>
        </w:rPr>
        <w:t xml:space="preserve"> entradas, </w:t>
      </w:r>
      <w:r w:rsidRPr="00300C5C">
        <w:rPr>
          <w:rFonts w:ascii="Arial" w:hAnsi="Arial" w:cs="Arial"/>
        </w:rPr>
        <w:lastRenderedPageBreak/>
        <w:t>procesos, organización</w:t>
      </w:r>
      <w:r w:rsidR="00A11A3C">
        <w:rPr>
          <w:rFonts w:ascii="Arial" w:hAnsi="Arial" w:cs="Arial"/>
        </w:rPr>
        <w:t xml:space="preserve">, </w:t>
      </w:r>
      <w:r w:rsidRPr="00300C5C">
        <w:rPr>
          <w:rFonts w:ascii="Arial" w:hAnsi="Arial" w:cs="Arial"/>
        </w:rPr>
        <w:t>salidas</w:t>
      </w:r>
      <w:r w:rsidR="00A11A3C">
        <w:rPr>
          <w:rFonts w:ascii="Arial" w:hAnsi="Arial" w:cs="Arial"/>
        </w:rPr>
        <w:t xml:space="preserve"> y retroalimentación</w:t>
      </w:r>
      <w:r w:rsidRPr="00300C5C">
        <w:rPr>
          <w:rFonts w:ascii="Arial" w:hAnsi="Arial" w:cs="Arial"/>
        </w:rPr>
        <w:t xml:space="preserve">. Cuando cada </w:t>
      </w:r>
      <w:r w:rsidR="00222FAF">
        <w:rPr>
          <w:rFonts w:ascii="Arial" w:hAnsi="Arial" w:cs="Arial"/>
        </w:rPr>
        <w:t xml:space="preserve">elemento </w:t>
      </w:r>
      <w:r w:rsidRPr="00300C5C">
        <w:rPr>
          <w:rFonts w:ascii="Arial" w:hAnsi="Arial" w:cs="Arial"/>
        </w:rPr>
        <w:t xml:space="preserve">cumple su función y </w:t>
      </w:r>
      <w:r w:rsidR="00222FAF">
        <w:rPr>
          <w:rFonts w:ascii="Arial" w:hAnsi="Arial" w:cs="Arial"/>
        </w:rPr>
        <w:t xml:space="preserve">hay buena </w:t>
      </w:r>
      <w:r w:rsidRPr="00300C5C">
        <w:rPr>
          <w:rFonts w:ascii="Arial" w:hAnsi="Arial" w:cs="Arial"/>
        </w:rPr>
        <w:t xml:space="preserve">coordinación entre </w:t>
      </w:r>
      <w:r w:rsidR="00222FAF">
        <w:rPr>
          <w:rFonts w:ascii="Arial" w:hAnsi="Arial" w:cs="Arial"/>
        </w:rPr>
        <w:t>ellos</w:t>
      </w:r>
      <w:r w:rsidRPr="00300C5C">
        <w:rPr>
          <w:rFonts w:ascii="Arial" w:hAnsi="Arial" w:cs="Arial"/>
        </w:rPr>
        <w:t xml:space="preserve">, el sistema </w:t>
      </w:r>
      <w:r w:rsidR="00222FAF">
        <w:rPr>
          <w:rFonts w:ascii="Arial" w:hAnsi="Arial" w:cs="Arial"/>
        </w:rPr>
        <w:t>funciona de manera eficiente</w:t>
      </w:r>
      <w:r w:rsidRPr="00300C5C">
        <w:rPr>
          <w:rFonts w:ascii="Arial" w:hAnsi="Arial" w:cs="Arial"/>
        </w:rPr>
        <w:t xml:space="preserve"> y cumple sus objetivos de</w:t>
      </w:r>
      <w:r w:rsidR="00222FAF">
        <w:rPr>
          <w:rFonts w:ascii="Arial" w:hAnsi="Arial" w:cs="Arial"/>
        </w:rPr>
        <w:t xml:space="preserve"> forma eficaz.</w:t>
      </w:r>
    </w:p>
    <w:p w14:paraId="70B123C6" w14:textId="77777777" w:rsidR="00272E86" w:rsidRDefault="00300C5C" w:rsidP="00300C5C">
      <w:pPr>
        <w:spacing w:line="480" w:lineRule="auto"/>
        <w:ind w:firstLine="720"/>
        <w:rPr>
          <w:rFonts w:ascii="Arial" w:hAnsi="Arial" w:cs="Arial"/>
        </w:rPr>
      </w:pPr>
      <w:r>
        <w:rPr>
          <w:rFonts w:ascii="Arial" w:hAnsi="Arial" w:cs="Arial"/>
        </w:rPr>
        <w:t>To</w:t>
      </w:r>
      <w:r w:rsidRPr="00300C5C">
        <w:rPr>
          <w:rFonts w:ascii="Arial" w:hAnsi="Arial" w:cs="Arial"/>
        </w:rPr>
        <w:t xml:space="preserve">dos los sistemas </w:t>
      </w:r>
      <w:r w:rsidR="00222FAF">
        <w:rPr>
          <w:rFonts w:ascii="Arial" w:hAnsi="Arial" w:cs="Arial"/>
        </w:rPr>
        <w:t xml:space="preserve">necesitan su respectiva </w:t>
      </w:r>
      <w:r w:rsidRPr="00300C5C">
        <w:rPr>
          <w:rFonts w:ascii="Arial" w:hAnsi="Arial" w:cs="Arial"/>
        </w:rPr>
        <w:t xml:space="preserve">retroalimentación para mejorar </w:t>
      </w:r>
      <w:r w:rsidR="00222FAF">
        <w:rPr>
          <w:rFonts w:ascii="Arial" w:hAnsi="Arial" w:cs="Arial"/>
        </w:rPr>
        <w:t xml:space="preserve">constantemente </w:t>
      </w:r>
      <w:r w:rsidRPr="00300C5C">
        <w:rPr>
          <w:rFonts w:ascii="Arial" w:hAnsi="Arial" w:cs="Arial"/>
        </w:rPr>
        <w:t xml:space="preserve">y </w:t>
      </w:r>
      <w:r w:rsidR="00222FAF">
        <w:rPr>
          <w:rFonts w:ascii="Arial" w:hAnsi="Arial" w:cs="Arial"/>
        </w:rPr>
        <w:t xml:space="preserve">lograr </w:t>
      </w:r>
      <w:r w:rsidRPr="00300C5C">
        <w:rPr>
          <w:rFonts w:ascii="Arial" w:hAnsi="Arial" w:cs="Arial"/>
        </w:rPr>
        <w:t xml:space="preserve">adaptarse a los cambios </w:t>
      </w:r>
      <w:r w:rsidR="00222FAF">
        <w:rPr>
          <w:rFonts w:ascii="Arial" w:hAnsi="Arial" w:cs="Arial"/>
        </w:rPr>
        <w:t xml:space="preserve">de su </w:t>
      </w:r>
      <w:r w:rsidRPr="00300C5C">
        <w:rPr>
          <w:rFonts w:ascii="Arial" w:hAnsi="Arial" w:cs="Arial"/>
        </w:rPr>
        <w:t>entorno. Esto</w:t>
      </w:r>
      <w:r w:rsidR="00222FAF">
        <w:rPr>
          <w:rFonts w:ascii="Arial" w:hAnsi="Arial" w:cs="Arial"/>
        </w:rPr>
        <w:t xml:space="preserve"> nos</w:t>
      </w:r>
      <w:r w:rsidRPr="00300C5C">
        <w:rPr>
          <w:rFonts w:ascii="Arial" w:hAnsi="Arial" w:cs="Arial"/>
        </w:rPr>
        <w:t xml:space="preserve"> confirma que ningún sistema </w:t>
      </w:r>
      <w:r w:rsidR="00222FAF">
        <w:rPr>
          <w:rFonts w:ascii="Arial" w:hAnsi="Arial" w:cs="Arial"/>
        </w:rPr>
        <w:t>trabaja</w:t>
      </w:r>
      <w:r w:rsidRPr="00300C5C">
        <w:rPr>
          <w:rFonts w:ascii="Arial" w:hAnsi="Arial" w:cs="Arial"/>
        </w:rPr>
        <w:t xml:space="preserve"> de forma aislada, sino que depende de l</w:t>
      </w:r>
      <w:r w:rsidR="00222FAF">
        <w:rPr>
          <w:rFonts w:ascii="Arial" w:hAnsi="Arial" w:cs="Arial"/>
        </w:rPr>
        <w:t xml:space="preserve">a constante interacción </w:t>
      </w:r>
      <w:r w:rsidRPr="00300C5C">
        <w:rPr>
          <w:rFonts w:ascii="Arial" w:hAnsi="Arial" w:cs="Arial"/>
        </w:rPr>
        <w:t>entre sus elementos y</w:t>
      </w:r>
      <w:r w:rsidR="00222FAF">
        <w:rPr>
          <w:rFonts w:ascii="Arial" w:hAnsi="Arial" w:cs="Arial"/>
        </w:rPr>
        <w:t xml:space="preserve"> en</w:t>
      </w:r>
      <w:r w:rsidRPr="00300C5C">
        <w:rPr>
          <w:rFonts w:ascii="Arial" w:hAnsi="Arial" w:cs="Arial"/>
        </w:rPr>
        <w:t xml:space="preserve"> el contexto en el que </w:t>
      </w:r>
      <w:r w:rsidR="00222FAF">
        <w:rPr>
          <w:rFonts w:ascii="Arial" w:hAnsi="Arial" w:cs="Arial"/>
        </w:rPr>
        <w:t>se encuentra</w:t>
      </w:r>
      <w:r w:rsidRPr="00300C5C">
        <w:rPr>
          <w:rFonts w:ascii="Arial" w:hAnsi="Arial" w:cs="Arial"/>
        </w:rPr>
        <w:t>.</w:t>
      </w:r>
    </w:p>
    <w:p w14:paraId="56B64CCD" w14:textId="77777777" w:rsidR="00025315" w:rsidRPr="00A42A58" w:rsidRDefault="0008592F" w:rsidP="00A42A58">
      <w:pPr>
        <w:spacing w:line="480" w:lineRule="auto"/>
        <w:ind w:firstLine="720"/>
        <w:rPr>
          <w:rFonts w:ascii="Arial" w:hAnsi="Arial" w:cs="Arial"/>
        </w:rPr>
      </w:pPr>
      <w:r w:rsidRPr="0008592F">
        <w:rPr>
          <w:rFonts w:ascii="Arial" w:hAnsi="Arial" w:cs="Arial"/>
        </w:rPr>
        <w:t>La Teoría General de Sistemas (TGS) es</w:t>
      </w:r>
      <w:r w:rsidR="00822D1D">
        <w:rPr>
          <w:rFonts w:ascii="Arial" w:hAnsi="Arial" w:cs="Arial"/>
        </w:rPr>
        <w:t xml:space="preserve"> muy</w:t>
      </w:r>
      <w:r w:rsidRPr="0008592F">
        <w:rPr>
          <w:rFonts w:ascii="Arial" w:hAnsi="Arial" w:cs="Arial"/>
        </w:rPr>
        <w:t xml:space="preserve"> importante porque</w:t>
      </w:r>
      <w:r w:rsidR="00822D1D">
        <w:rPr>
          <w:rFonts w:ascii="Arial" w:hAnsi="Arial" w:cs="Arial"/>
        </w:rPr>
        <w:t xml:space="preserve"> </w:t>
      </w:r>
      <w:r w:rsidRPr="0008592F">
        <w:rPr>
          <w:rFonts w:ascii="Arial" w:hAnsi="Arial" w:cs="Arial"/>
        </w:rPr>
        <w:t xml:space="preserve">permite comprender la realidad de </w:t>
      </w:r>
      <w:r w:rsidR="00822D1D">
        <w:rPr>
          <w:rFonts w:ascii="Arial" w:hAnsi="Arial" w:cs="Arial"/>
        </w:rPr>
        <w:t xml:space="preserve">manera </w:t>
      </w:r>
      <w:r w:rsidRPr="0008592F">
        <w:rPr>
          <w:rFonts w:ascii="Arial" w:hAnsi="Arial" w:cs="Arial"/>
        </w:rPr>
        <w:t xml:space="preserve">integral, </w:t>
      </w:r>
      <w:r w:rsidR="00822D1D">
        <w:rPr>
          <w:rFonts w:ascii="Arial" w:hAnsi="Arial" w:cs="Arial"/>
        </w:rPr>
        <w:t>ayuda a comprender</w:t>
      </w:r>
      <w:r w:rsidRPr="0008592F">
        <w:rPr>
          <w:rFonts w:ascii="Arial" w:hAnsi="Arial" w:cs="Arial"/>
        </w:rPr>
        <w:t xml:space="preserve"> que los elementos no actúan de manera aislada</w:t>
      </w:r>
      <w:r w:rsidR="00822D1D">
        <w:rPr>
          <w:rFonts w:ascii="Arial" w:hAnsi="Arial" w:cs="Arial"/>
        </w:rPr>
        <w:t xml:space="preserve"> o solos</w:t>
      </w:r>
      <w:r w:rsidRPr="0008592F">
        <w:rPr>
          <w:rFonts w:ascii="Arial" w:hAnsi="Arial" w:cs="Arial"/>
        </w:rPr>
        <w:t xml:space="preserve">, sino </w:t>
      </w:r>
      <w:r w:rsidR="00822D1D">
        <w:rPr>
          <w:rFonts w:ascii="Arial" w:hAnsi="Arial" w:cs="Arial"/>
        </w:rPr>
        <w:t xml:space="preserve">que están </w:t>
      </w:r>
      <w:r w:rsidRPr="0008592F">
        <w:rPr>
          <w:rFonts w:ascii="Arial" w:hAnsi="Arial" w:cs="Arial"/>
        </w:rPr>
        <w:t>inter</w:t>
      </w:r>
      <w:r w:rsidR="00822D1D">
        <w:rPr>
          <w:rFonts w:ascii="Arial" w:hAnsi="Arial" w:cs="Arial"/>
        </w:rPr>
        <w:t>conectados</w:t>
      </w:r>
      <w:r w:rsidRPr="0008592F">
        <w:rPr>
          <w:rFonts w:ascii="Arial" w:hAnsi="Arial" w:cs="Arial"/>
        </w:rPr>
        <w:t xml:space="preserve"> </w:t>
      </w:r>
      <w:r w:rsidR="00822D1D">
        <w:rPr>
          <w:rFonts w:ascii="Arial" w:hAnsi="Arial" w:cs="Arial"/>
        </w:rPr>
        <w:t xml:space="preserve">y forman parte </w:t>
      </w:r>
      <w:r w:rsidRPr="0008592F">
        <w:rPr>
          <w:rFonts w:ascii="Arial" w:hAnsi="Arial" w:cs="Arial"/>
        </w:rPr>
        <w:t xml:space="preserve">de un todo. </w:t>
      </w:r>
      <w:r>
        <w:rPr>
          <w:rFonts w:ascii="Arial" w:hAnsi="Arial" w:cs="Arial"/>
        </w:rPr>
        <w:t xml:space="preserve">Esta </w:t>
      </w:r>
      <w:r w:rsidRPr="0008592F">
        <w:rPr>
          <w:rFonts w:ascii="Arial" w:hAnsi="Arial" w:cs="Arial"/>
        </w:rPr>
        <w:t xml:space="preserve">teoría promueve el pensamiento sistémico, </w:t>
      </w:r>
      <w:r w:rsidR="00822D1D">
        <w:rPr>
          <w:rFonts w:ascii="Arial" w:hAnsi="Arial" w:cs="Arial"/>
        </w:rPr>
        <w:t>lo que nos facilita</w:t>
      </w:r>
      <w:r w:rsidRPr="0008592F">
        <w:rPr>
          <w:rFonts w:ascii="Arial" w:hAnsi="Arial" w:cs="Arial"/>
        </w:rPr>
        <w:t xml:space="preserve"> el análisis de problemas complejos y mejor</w:t>
      </w:r>
      <w:r w:rsidR="00822D1D">
        <w:rPr>
          <w:rFonts w:ascii="Arial" w:hAnsi="Arial" w:cs="Arial"/>
        </w:rPr>
        <w:t>a nuestra</w:t>
      </w:r>
      <w:r w:rsidRPr="0008592F">
        <w:rPr>
          <w:rFonts w:ascii="Arial" w:hAnsi="Arial" w:cs="Arial"/>
        </w:rPr>
        <w:t xml:space="preserve"> toma de decisiones en distintos </w:t>
      </w:r>
      <w:r w:rsidR="00822D1D">
        <w:rPr>
          <w:rFonts w:ascii="Arial" w:hAnsi="Arial" w:cs="Arial"/>
        </w:rPr>
        <w:t>contextos o áreas de nuestras vidas</w:t>
      </w:r>
      <w:r w:rsidRPr="0008592F">
        <w:rPr>
          <w:rFonts w:ascii="Arial" w:hAnsi="Arial" w:cs="Arial"/>
        </w:rPr>
        <w:t xml:space="preserve">. </w:t>
      </w:r>
    </w:p>
    <w:p w14:paraId="2AAD47A4" w14:textId="77777777" w:rsidR="00125202" w:rsidRDefault="00125202" w:rsidP="00A42A58">
      <w:pPr>
        <w:spacing w:line="480" w:lineRule="auto"/>
        <w:jc w:val="center"/>
        <w:rPr>
          <w:rFonts w:ascii="Arial" w:hAnsi="Arial" w:cs="Arial"/>
          <w:b/>
          <w:bCs/>
        </w:rPr>
      </w:pPr>
    </w:p>
    <w:p w14:paraId="54A21905" w14:textId="77777777" w:rsidR="00125202" w:rsidRDefault="00125202" w:rsidP="00A42A58">
      <w:pPr>
        <w:spacing w:line="480" w:lineRule="auto"/>
        <w:jc w:val="center"/>
        <w:rPr>
          <w:rFonts w:ascii="Arial" w:hAnsi="Arial" w:cs="Arial"/>
          <w:b/>
          <w:bCs/>
        </w:rPr>
      </w:pPr>
    </w:p>
    <w:p w14:paraId="69A6C8BA" w14:textId="77777777" w:rsidR="00125202" w:rsidRDefault="00125202" w:rsidP="00A42A58">
      <w:pPr>
        <w:spacing w:line="480" w:lineRule="auto"/>
        <w:jc w:val="center"/>
        <w:rPr>
          <w:rFonts w:ascii="Arial" w:hAnsi="Arial" w:cs="Arial"/>
          <w:b/>
          <w:bCs/>
        </w:rPr>
      </w:pPr>
    </w:p>
    <w:p w14:paraId="3E6F87B3" w14:textId="77777777" w:rsidR="00125202" w:rsidRDefault="00125202" w:rsidP="00A42A58">
      <w:pPr>
        <w:spacing w:line="480" w:lineRule="auto"/>
        <w:jc w:val="center"/>
        <w:rPr>
          <w:rFonts w:ascii="Arial" w:hAnsi="Arial" w:cs="Arial"/>
          <w:b/>
          <w:bCs/>
        </w:rPr>
      </w:pPr>
    </w:p>
    <w:p w14:paraId="57B5A8BB" w14:textId="77777777" w:rsidR="00125202" w:rsidRDefault="00125202" w:rsidP="00A42A58">
      <w:pPr>
        <w:spacing w:line="480" w:lineRule="auto"/>
        <w:jc w:val="center"/>
        <w:rPr>
          <w:rFonts w:ascii="Arial" w:hAnsi="Arial" w:cs="Arial"/>
          <w:b/>
          <w:bCs/>
        </w:rPr>
      </w:pPr>
    </w:p>
    <w:p w14:paraId="6F16EB71" w14:textId="77777777" w:rsidR="00125202" w:rsidRDefault="00125202" w:rsidP="00A42A58">
      <w:pPr>
        <w:spacing w:line="480" w:lineRule="auto"/>
        <w:jc w:val="center"/>
        <w:rPr>
          <w:rFonts w:ascii="Arial" w:hAnsi="Arial" w:cs="Arial"/>
          <w:b/>
          <w:bCs/>
        </w:rPr>
      </w:pPr>
    </w:p>
    <w:p w14:paraId="5D534243" w14:textId="77777777" w:rsidR="00125202" w:rsidRDefault="00125202" w:rsidP="00A42A58">
      <w:pPr>
        <w:spacing w:line="480" w:lineRule="auto"/>
        <w:jc w:val="center"/>
        <w:rPr>
          <w:rFonts w:ascii="Arial" w:hAnsi="Arial" w:cs="Arial"/>
          <w:b/>
          <w:bCs/>
        </w:rPr>
      </w:pPr>
    </w:p>
    <w:p w14:paraId="5E21FA0D" w14:textId="77777777" w:rsidR="00A42A58" w:rsidRDefault="008D647A" w:rsidP="00A42A58">
      <w:pPr>
        <w:spacing w:line="480" w:lineRule="auto"/>
        <w:jc w:val="center"/>
        <w:rPr>
          <w:rFonts w:ascii="Arial" w:hAnsi="Arial" w:cs="Arial"/>
          <w:b/>
          <w:bCs/>
        </w:rPr>
      </w:pPr>
      <w:r w:rsidRPr="007104D3">
        <w:rPr>
          <w:rFonts w:ascii="Arial" w:hAnsi="Arial" w:cs="Arial"/>
          <w:b/>
          <w:bCs/>
        </w:rPr>
        <w:t xml:space="preserve">Referencias bibliográficas </w:t>
      </w:r>
    </w:p>
    <w:p w14:paraId="5882AC46" w14:textId="77777777" w:rsidR="00025315" w:rsidRPr="00A42A58" w:rsidRDefault="00025315" w:rsidP="00A42A58">
      <w:pPr>
        <w:spacing w:line="480" w:lineRule="auto"/>
        <w:ind w:left="720" w:hanging="720"/>
        <w:rPr>
          <w:rFonts w:ascii="Arial" w:hAnsi="Arial" w:cs="Arial"/>
          <w:b/>
          <w:bCs/>
        </w:rPr>
      </w:pPr>
      <w:r w:rsidRPr="00025315">
        <w:rPr>
          <w:rFonts w:ascii="Arial" w:hAnsi="Arial" w:cs="Arial"/>
          <w:color w:val="002060"/>
        </w:rPr>
        <w:lastRenderedPageBreak/>
        <w:t xml:space="preserve">Arnold, M. (1998). Introducción a los Conceptos Básicos de la </w:t>
      </w:r>
      <w:r w:rsidRPr="00A42A58">
        <w:rPr>
          <w:rFonts w:ascii="Arial" w:hAnsi="Arial" w:cs="Arial"/>
          <w:color w:val="002060"/>
        </w:rPr>
        <w:t xml:space="preserve">Teoría General de Sistemas. Cinta de </w:t>
      </w:r>
      <w:proofErr w:type="spellStart"/>
      <w:r w:rsidRPr="00A42A58">
        <w:rPr>
          <w:rFonts w:ascii="Arial" w:hAnsi="Arial" w:cs="Arial"/>
          <w:color w:val="002060"/>
        </w:rPr>
        <w:t>Moebio</w:t>
      </w:r>
      <w:proofErr w:type="spellEnd"/>
      <w:r w:rsidRPr="00A42A58">
        <w:rPr>
          <w:rFonts w:ascii="Arial" w:hAnsi="Arial" w:cs="Arial"/>
          <w:color w:val="002060"/>
        </w:rPr>
        <w:t xml:space="preserve">. Revista de Epistemología de Ciencias Sociales, (3), 40-49 </w:t>
      </w:r>
      <w:hyperlink r:id="rId7">
        <w:r w:rsidRPr="00A42A58">
          <w:rPr>
            <w:rFonts w:ascii="Arial" w:hAnsi="Arial" w:cs="Arial"/>
            <w:color w:val="0563C1"/>
            <w:u w:val="single" w:color="0563C1"/>
          </w:rPr>
          <w:t xml:space="preserve">https://revistas.uchile.cl/index.php/CDM/article/view/26455/2774 </w:t>
        </w:r>
      </w:hyperlink>
      <w:hyperlink r:id="rId8">
        <w:r w:rsidRPr="00A42A58">
          <w:rPr>
            <w:rFonts w:ascii="Arial" w:hAnsi="Arial" w:cs="Arial"/>
            <w:color w:val="0563C1"/>
            <w:u w:val="single" w:color="0563C1"/>
          </w:rPr>
          <w:t>8</w:t>
        </w:r>
      </w:hyperlink>
      <w:hyperlink r:id="rId9">
        <w:r w:rsidRPr="00A42A58">
          <w:rPr>
            <w:rFonts w:ascii="Arial" w:hAnsi="Arial" w:cs="Arial"/>
            <w:color w:val="002060"/>
          </w:rPr>
          <w:t xml:space="preserve"> </w:t>
        </w:r>
      </w:hyperlink>
    </w:p>
    <w:p w14:paraId="2817D452" w14:textId="77777777" w:rsidR="00025315" w:rsidRPr="00025315" w:rsidRDefault="00025315" w:rsidP="00A42A58">
      <w:pPr>
        <w:spacing w:after="158" w:line="480" w:lineRule="auto"/>
        <w:ind w:left="720" w:right="66" w:hanging="720"/>
        <w:rPr>
          <w:rFonts w:ascii="Arial" w:hAnsi="Arial" w:cs="Arial"/>
        </w:rPr>
      </w:pPr>
      <w:r w:rsidRPr="00025315">
        <w:rPr>
          <w:rFonts w:ascii="Arial" w:hAnsi="Arial" w:cs="Arial"/>
          <w:color w:val="002060"/>
        </w:rPr>
        <w:t>Osorio Gómez, J. C. (2007). Introducción al pensamiento sistémico: Programa Editorial</w:t>
      </w:r>
      <w:r w:rsidR="00A42A58">
        <w:rPr>
          <w:rFonts w:ascii="Arial" w:hAnsi="Arial" w:cs="Arial"/>
          <w:color w:val="002060"/>
        </w:rPr>
        <w:t xml:space="preserve"> </w:t>
      </w:r>
      <w:r w:rsidRPr="00025315">
        <w:rPr>
          <w:rFonts w:ascii="Arial" w:hAnsi="Arial" w:cs="Arial"/>
          <w:color w:val="002060"/>
        </w:rPr>
        <w:t>Universidad del Valle.27-32</w:t>
      </w:r>
      <w:r w:rsidR="00A42A58">
        <w:rPr>
          <w:rFonts w:ascii="Arial" w:hAnsi="Arial" w:cs="Arial"/>
          <w:color w:val="002060"/>
        </w:rPr>
        <w:t xml:space="preserve"> </w:t>
      </w:r>
      <w:hyperlink r:id="rId10" w:history="1">
        <w:r w:rsidR="00A42A58" w:rsidRPr="00B1292D">
          <w:rPr>
            <w:rStyle w:val="Hipervnculo"/>
            <w:rFonts w:ascii="Arial" w:hAnsi="Arial" w:cs="Arial"/>
          </w:rPr>
          <w:t>https://elibro</w:t>
        </w:r>
      </w:hyperlink>
      <w:hyperlink r:id="rId11"/>
      <w:hyperlink r:id="rId12">
        <w:r w:rsidRPr="00025315">
          <w:rPr>
            <w:rFonts w:ascii="Arial" w:hAnsi="Arial" w:cs="Arial"/>
            <w:color w:val="0563C1"/>
            <w:u w:val="single" w:color="0563C1"/>
          </w:rPr>
          <w:t xml:space="preserve">net.bibliotecavirtual.unad.edu.co/es/ereader/unad/129056?page= </w:t>
        </w:r>
      </w:hyperlink>
      <w:hyperlink r:id="rId13">
        <w:r w:rsidRPr="00025315">
          <w:rPr>
            <w:rFonts w:ascii="Arial" w:hAnsi="Arial" w:cs="Arial"/>
            <w:color w:val="0563C1"/>
            <w:u w:val="single" w:color="0563C1"/>
          </w:rPr>
          <w:t>10</w:t>
        </w:r>
      </w:hyperlink>
      <w:hyperlink r:id="rId14">
        <w:r w:rsidRPr="00025315">
          <w:rPr>
            <w:rFonts w:ascii="Arial" w:hAnsi="Arial" w:cs="Arial"/>
            <w:color w:val="002060"/>
          </w:rPr>
          <w:t xml:space="preserve"> </w:t>
        </w:r>
      </w:hyperlink>
    </w:p>
    <w:p w14:paraId="35390DEE" w14:textId="77777777" w:rsidR="00025315" w:rsidRPr="00025315" w:rsidRDefault="00025315" w:rsidP="00A42A58">
      <w:pPr>
        <w:spacing w:after="0" w:line="480" w:lineRule="auto"/>
        <w:ind w:left="720" w:right="66" w:hanging="720"/>
        <w:rPr>
          <w:rFonts w:ascii="Arial" w:hAnsi="Arial" w:cs="Arial"/>
        </w:rPr>
      </w:pPr>
      <w:r w:rsidRPr="00293274">
        <w:rPr>
          <w:rFonts w:ascii="Arial" w:hAnsi="Arial" w:cs="Arial"/>
          <w:color w:val="1D2125"/>
          <w:lang w:val="en-US"/>
        </w:rPr>
        <w:t xml:space="preserve">BEE Environmental Communication. (2014, July 27). </w:t>
      </w:r>
      <w:r w:rsidRPr="00293274">
        <w:rPr>
          <w:rFonts w:ascii="Arial" w:hAnsi="Arial" w:cs="Arial"/>
          <w:i/>
          <w:color w:val="1D2125"/>
          <w:lang w:val="en-US"/>
        </w:rPr>
        <w:t xml:space="preserve"> A Systems Story Systems </w:t>
      </w:r>
      <w:proofErr w:type="gramStart"/>
      <w:r w:rsidRPr="00293274">
        <w:rPr>
          <w:rFonts w:ascii="Arial" w:hAnsi="Arial" w:cs="Arial"/>
          <w:i/>
          <w:color w:val="1D2125"/>
          <w:lang w:val="en-US"/>
        </w:rPr>
        <w:t xml:space="preserve">Thinking </w:t>
      </w:r>
      <w:r w:rsidRPr="00293274">
        <w:rPr>
          <w:rFonts w:ascii="Arial" w:hAnsi="Arial" w:cs="Arial"/>
          <w:color w:val="1D2125"/>
          <w:lang w:val="en-US"/>
        </w:rPr>
        <w:t xml:space="preserve"> [</w:t>
      </w:r>
      <w:proofErr w:type="gramEnd"/>
      <w:r w:rsidRPr="00293274">
        <w:rPr>
          <w:rFonts w:ascii="Arial" w:hAnsi="Arial" w:cs="Arial"/>
          <w:color w:val="1D2125"/>
          <w:lang w:val="en-US"/>
        </w:rPr>
        <w:t xml:space="preserve">Video]. </w:t>
      </w:r>
      <w:r w:rsidRPr="00A42A58">
        <w:rPr>
          <w:rFonts w:ascii="Arial" w:hAnsi="Arial" w:cs="Arial"/>
          <w:color w:val="1D2125"/>
        </w:rPr>
        <w:t>YouTube.</w:t>
      </w:r>
      <w:hyperlink r:id="rId15">
        <w:r w:rsidRPr="00A42A58">
          <w:rPr>
            <w:rFonts w:ascii="Arial" w:hAnsi="Arial" w:cs="Arial"/>
            <w:color w:val="1D2125"/>
          </w:rPr>
          <w:t xml:space="preserve"> </w:t>
        </w:r>
      </w:hyperlink>
      <w:hyperlink r:id="rId16">
        <w:r w:rsidRPr="00A42A58">
          <w:rPr>
            <w:rFonts w:ascii="Arial" w:hAnsi="Arial" w:cs="Arial"/>
            <w:color w:val="0563C1"/>
            <w:u w:val="single" w:color="0563C1"/>
          </w:rPr>
          <w:t>https://www.youtube.com/watch?v=rDxOyJxgJeA&amp;t=3s</w:t>
        </w:r>
      </w:hyperlink>
      <w:hyperlink r:id="rId17">
        <w:r w:rsidRPr="00A42A58">
          <w:rPr>
            <w:rFonts w:ascii="Arial" w:hAnsi="Arial" w:cs="Arial"/>
            <w:color w:val="1D2125"/>
          </w:rPr>
          <w:t xml:space="preserve"> </w:t>
        </w:r>
      </w:hyperlink>
    </w:p>
    <w:p w14:paraId="68D82984" w14:textId="77777777" w:rsidR="00025315" w:rsidRPr="00A42A58" w:rsidRDefault="00025315" w:rsidP="00A42A58">
      <w:pPr>
        <w:spacing w:after="1" w:line="480" w:lineRule="auto"/>
        <w:ind w:left="720" w:right="66" w:hanging="720"/>
        <w:rPr>
          <w:rFonts w:ascii="Arial" w:hAnsi="Arial" w:cs="Arial"/>
        </w:rPr>
      </w:pPr>
      <w:r w:rsidRPr="00293274">
        <w:rPr>
          <w:rFonts w:ascii="Arial" w:hAnsi="Arial" w:cs="Arial"/>
          <w:color w:val="002060"/>
          <w:lang w:val="en-US"/>
        </w:rPr>
        <w:t>Bunyan, N. (2025). Systems Thinking: teaching resources  Centre for Innovation in Education, University of Liverpool.</w:t>
      </w:r>
      <w:hyperlink r:id="rId18">
        <w:r w:rsidRPr="00293274">
          <w:rPr>
            <w:rFonts w:ascii="Arial" w:hAnsi="Arial" w:cs="Arial"/>
            <w:color w:val="002060"/>
            <w:lang w:val="en-US"/>
          </w:rPr>
          <w:t xml:space="preserve"> </w:t>
        </w:r>
      </w:hyperlink>
      <w:hyperlink r:id="rId19">
        <w:r w:rsidRPr="00A42A58">
          <w:rPr>
            <w:rFonts w:ascii="Arial" w:hAnsi="Arial" w:cs="Arial"/>
            <w:color w:val="0563C1"/>
            <w:u w:val="single" w:color="0563C1"/>
          </w:rPr>
          <w:t>https://www.liverpool.ac.uk/media/livacuk/centre</w:t>
        </w:r>
      </w:hyperlink>
      <w:hyperlink r:id="rId20">
        <w:r w:rsidRPr="00A42A58">
          <w:rPr>
            <w:rFonts w:ascii="Arial" w:hAnsi="Arial" w:cs="Arial"/>
            <w:color w:val="0563C1"/>
            <w:u w:val="single" w:color="0563C1"/>
          </w:rPr>
          <w:t>-</w:t>
        </w:r>
      </w:hyperlink>
      <w:hyperlink r:id="rId21">
        <w:r w:rsidRPr="00A42A58">
          <w:rPr>
            <w:rFonts w:ascii="Arial" w:hAnsi="Arial" w:cs="Arial"/>
            <w:color w:val="0563C1"/>
            <w:u w:val="single" w:color="0563C1"/>
          </w:rPr>
          <w:t>for</w:t>
        </w:r>
      </w:hyperlink>
      <w:hyperlink r:id="rId22"/>
      <w:hyperlink r:id="rId23">
        <w:r w:rsidRPr="00A42A58">
          <w:rPr>
            <w:rFonts w:ascii="Arial" w:hAnsi="Arial" w:cs="Arial"/>
            <w:color w:val="0563C1"/>
            <w:u w:val="single" w:color="0563C1"/>
          </w:rPr>
          <w:t>innovation</w:t>
        </w:r>
      </w:hyperlink>
      <w:hyperlink r:id="rId24">
        <w:r w:rsidRPr="00A42A58">
          <w:rPr>
            <w:rFonts w:ascii="Arial" w:hAnsi="Arial" w:cs="Arial"/>
            <w:color w:val="0563C1"/>
            <w:u w:val="single" w:color="0563C1"/>
          </w:rPr>
          <w:t>-</w:t>
        </w:r>
      </w:hyperlink>
      <w:hyperlink r:id="rId25">
        <w:r w:rsidRPr="0007167D">
          <w:rPr>
            <w:rFonts w:ascii="Arial" w:hAnsi="Arial" w:cs="Arial"/>
            <w:color w:val="0563C1"/>
            <w:u w:val="single" w:color="0563C1"/>
            <w:lang w:val="en-US"/>
          </w:rPr>
          <w:t>in</w:t>
        </w:r>
      </w:hyperlink>
      <w:hyperlink r:id="rId26">
        <w:r w:rsidRPr="0007167D">
          <w:rPr>
            <w:rFonts w:ascii="Arial" w:hAnsi="Arial" w:cs="Arial"/>
            <w:color w:val="0563C1"/>
            <w:u w:val="single" w:color="0563C1"/>
            <w:lang w:val="en-US"/>
          </w:rPr>
          <w:t>-</w:t>
        </w:r>
      </w:hyperlink>
      <w:hyperlink r:id="rId27">
        <w:r w:rsidRPr="0007167D">
          <w:rPr>
            <w:rFonts w:ascii="Arial" w:hAnsi="Arial" w:cs="Arial"/>
            <w:color w:val="0563C1"/>
            <w:u w:val="single" w:color="0563C1"/>
            <w:lang w:val="en-US"/>
          </w:rPr>
          <w:t>education/</w:t>
        </w:r>
        <w:proofErr w:type="spellStart"/>
        <w:r w:rsidRPr="0007167D">
          <w:rPr>
            <w:rFonts w:ascii="Arial" w:hAnsi="Arial" w:cs="Arial"/>
            <w:color w:val="0563C1"/>
            <w:u w:val="single" w:color="0563C1"/>
            <w:lang w:val="en-US"/>
          </w:rPr>
          <w:t>diy</w:t>
        </w:r>
        <w:proofErr w:type="spellEnd"/>
      </w:hyperlink>
      <w:hyperlink r:id="rId28">
        <w:r w:rsidRPr="0007167D">
          <w:rPr>
            <w:rFonts w:ascii="Arial" w:hAnsi="Arial" w:cs="Arial"/>
            <w:color w:val="0563C1"/>
            <w:u w:val="single" w:color="0563C1"/>
            <w:lang w:val="en-US"/>
          </w:rPr>
          <w:t>-</w:t>
        </w:r>
      </w:hyperlink>
      <w:hyperlink r:id="rId29">
        <w:r w:rsidRPr="0007167D">
          <w:rPr>
            <w:rFonts w:ascii="Arial" w:hAnsi="Arial" w:cs="Arial"/>
            <w:color w:val="0563C1"/>
            <w:u w:val="single" w:color="0563C1"/>
            <w:lang w:val="en-US"/>
          </w:rPr>
          <w:t>guides/systems</w:t>
        </w:r>
      </w:hyperlink>
      <w:hyperlink r:id="rId30">
        <w:r w:rsidRPr="0007167D">
          <w:rPr>
            <w:rFonts w:ascii="Arial" w:hAnsi="Arial" w:cs="Arial"/>
            <w:color w:val="0563C1"/>
            <w:u w:val="single" w:color="0563C1"/>
            <w:lang w:val="en-US"/>
          </w:rPr>
          <w:t>-</w:t>
        </w:r>
      </w:hyperlink>
      <w:hyperlink r:id="rId31">
        <w:r w:rsidRPr="0007167D">
          <w:rPr>
            <w:rFonts w:ascii="Arial" w:hAnsi="Arial" w:cs="Arial"/>
            <w:color w:val="0563C1"/>
            <w:u w:val="single" w:color="0563C1"/>
            <w:lang w:val="en-US"/>
          </w:rPr>
          <w:t>thinking</w:t>
        </w:r>
      </w:hyperlink>
      <w:hyperlink r:id="rId32">
        <w:r w:rsidRPr="0007167D">
          <w:rPr>
            <w:rFonts w:ascii="Arial" w:hAnsi="Arial" w:cs="Arial"/>
            <w:color w:val="0563C1"/>
            <w:u w:val="single" w:color="0563C1"/>
            <w:lang w:val="en-US"/>
          </w:rPr>
          <w:t>-</w:t>
        </w:r>
      </w:hyperlink>
      <w:hyperlink r:id="rId33">
        <w:proofErr w:type="spellStart"/>
        <w:r w:rsidRPr="0007167D">
          <w:rPr>
            <w:rFonts w:ascii="Arial" w:hAnsi="Arial" w:cs="Arial"/>
            <w:color w:val="0563C1"/>
            <w:u w:val="single" w:color="0563C1"/>
          </w:rPr>
          <w:t>teaching</w:t>
        </w:r>
      </w:hyperlink>
      <w:hyperlink r:id="rId34"/>
      <w:hyperlink r:id="rId35">
        <w:r w:rsidRPr="0007167D">
          <w:rPr>
            <w:rFonts w:ascii="Arial" w:hAnsi="Arial" w:cs="Arial"/>
            <w:color w:val="0563C1"/>
            <w:u w:val="single" w:color="0563C1"/>
          </w:rPr>
          <w:t>resources</w:t>
        </w:r>
        <w:proofErr w:type="spellEnd"/>
        <w:r w:rsidRPr="0007167D">
          <w:rPr>
            <w:rFonts w:ascii="Arial" w:hAnsi="Arial" w:cs="Arial"/>
            <w:color w:val="0563C1"/>
            <w:u w:val="single" w:color="0563C1"/>
          </w:rPr>
          <w:t>/systems</w:t>
        </w:r>
      </w:hyperlink>
      <w:hyperlink r:id="rId36">
        <w:r w:rsidRPr="0007167D">
          <w:rPr>
            <w:rFonts w:ascii="Arial" w:hAnsi="Arial" w:cs="Arial"/>
            <w:color w:val="0563C1"/>
            <w:u w:val="single" w:color="0563C1"/>
          </w:rPr>
          <w:t>-</w:t>
        </w:r>
      </w:hyperlink>
      <w:hyperlink r:id="rId37">
        <w:r w:rsidRPr="0007167D">
          <w:rPr>
            <w:rFonts w:ascii="Arial" w:hAnsi="Arial" w:cs="Arial"/>
            <w:color w:val="0563C1"/>
            <w:u w:val="single" w:color="0563C1"/>
          </w:rPr>
          <w:t>thinking</w:t>
        </w:r>
      </w:hyperlink>
      <w:hyperlink r:id="rId38">
        <w:r w:rsidRPr="0007167D">
          <w:rPr>
            <w:rFonts w:ascii="Arial" w:hAnsi="Arial" w:cs="Arial"/>
            <w:color w:val="0563C1"/>
            <w:u w:val="single" w:color="0563C1"/>
          </w:rPr>
          <w:t>-</w:t>
        </w:r>
      </w:hyperlink>
      <w:hyperlink r:id="rId39">
        <w:r w:rsidRPr="0007167D">
          <w:rPr>
            <w:rFonts w:ascii="Arial" w:hAnsi="Arial" w:cs="Arial"/>
            <w:color w:val="0563C1"/>
            <w:u w:val="single" w:color="0563C1"/>
          </w:rPr>
          <w:t>teaching</w:t>
        </w:r>
      </w:hyperlink>
      <w:hyperlink r:id="rId40">
        <w:r w:rsidRPr="0007167D">
          <w:rPr>
            <w:rFonts w:ascii="Arial" w:hAnsi="Arial" w:cs="Arial"/>
            <w:color w:val="0563C1"/>
            <w:u w:val="single" w:color="0563C1"/>
          </w:rPr>
          <w:t>-</w:t>
        </w:r>
      </w:hyperlink>
      <w:hyperlink r:id="rId41">
        <w:r w:rsidRPr="00A42A58">
          <w:rPr>
            <w:rFonts w:ascii="Arial" w:hAnsi="Arial" w:cs="Arial"/>
            <w:color w:val="0563C1"/>
            <w:u w:val="single" w:color="0563C1"/>
          </w:rPr>
          <w:t>resources.pdf</w:t>
        </w:r>
      </w:hyperlink>
      <w:hyperlink r:id="rId42">
        <w:r w:rsidRPr="00A42A58">
          <w:rPr>
            <w:rFonts w:ascii="Arial" w:hAnsi="Arial" w:cs="Arial"/>
            <w:color w:val="002060"/>
          </w:rPr>
          <w:t xml:space="preserve"> </w:t>
        </w:r>
      </w:hyperlink>
    </w:p>
    <w:p w14:paraId="47BDA6C9" w14:textId="77777777" w:rsidR="00A42A58" w:rsidRDefault="00025315" w:rsidP="00A42A58">
      <w:pPr>
        <w:spacing w:after="161" w:line="480" w:lineRule="auto"/>
        <w:ind w:left="720" w:right="66" w:hanging="720"/>
        <w:rPr>
          <w:rFonts w:ascii="Arial" w:hAnsi="Arial" w:cs="Arial"/>
        </w:rPr>
      </w:pPr>
      <w:proofErr w:type="spellStart"/>
      <w:r w:rsidRPr="00025315">
        <w:rPr>
          <w:rFonts w:ascii="Arial" w:hAnsi="Arial" w:cs="Arial"/>
          <w:color w:val="002060"/>
        </w:rPr>
        <w:t>Systems</w:t>
      </w:r>
      <w:proofErr w:type="spellEnd"/>
      <w:r w:rsidRPr="00025315">
        <w:rPr>
          <w:rFonts w:ascii="Arial" w:hAnsi="Arial" w:cs="Arial"/>
          <w:color w:val="002060"/>
        </w:rPr>
        <w:t xml:space="preserve"> </w:t>
      </w:r>
      <w:proofErr w:type="spellStart"/>
      <w:r w:rsidRPr="00025315">
        <w:rPr>
          <w:rFonts w:ascii="Arial" w:hAnsi="Arial" w:cs="Arial"/>
          <w:color w:val="002060"/>
        </w:rPr>
        <w:t>Innovation</w:t>
      </w:r>
      <w:proofErr w:type="spellEnd"/>
      <w:r w:rsidRPr="00025315">
        <w:rPr>
          <w:rFonts w:ascii="Arial" w:hAnsi="Arial" w:cs="Arial"/>
          <w:color w:val="002060"/>
        </w:rPr>
        <w:t xml:space="preserve"> Network. (2015, marzo 2). </w:t>
      </w:r>
      <w:proofErr w:type="spellStart"/>
      <w:r w:rsidRPr="00025315">
        <w:rPr>
          <w:rFonts w:ascii="Arial" w:hAnsi="Arial" w:cs="Arial"/>
          <w:color w:val="002060"/>
        </w:rPr>
        <w:t>Systems</w:t>
      </w:r>
      <w:proofErr w:type="spellEnd"/>
      <w:r w:rsidRPr="00025315">
        <w:rPr>
          <w:rFonts w:ascii="Arial" w:hAnsi="Arial" w:cs="Arial"/>
          <w:color w:val="002060"/>
        </w:rPr>
        <w:t xml:space="preserve"> </w:t>
      </w:r>
      <w:proofErr w:type="spellStart"/>
      <w:r w:rsidRPr="00025315">
        <w:rPr>
          <w:rFonts w:ascii="Arial" w:hAnsi="Arial" w:cs="Arial"/>
          <w:color w:val="002060"/>
        </w:rPr>
        <w:t>Thinking</w:t>
      </w:r>
      <w:proofErr w:type="spellEnd"/>
      <w:r w:rsidRPr="00025315">
        <w:rPr>
          <w:rFonts w:ascii="Arial" w:hAnsi="Arial" w:cs="Arial"/>
          <w:color w:val="002060"/>
        </w:rPr>
        <w:t xml:space="preserve"> [Video].YouTube.</w:t>
      </w:r>
      <w:hyperlink r:id="rId43">
        <w:r w:rsidRPr="00025315">
          <w:rPr>
            <w:rFonts w:ascii="Arial" w:hAnsi="Arial" w:cs="Arial"/>
            <w:color w:val="002060"/>
          </w:rPr>
          <w:t xml:space="preserve"> </w:t>
        </w:r>
      </w:hyperlink>
      <w:hyperlink r:id="rId44">
        <w:r w:rsidRPr="00025315">
          <w:rPr>
            <w:rFonts w:ascii="Arial" w:hAnsi="Arial" w:cs="Arial"/>
            <w:color w:val="0563C1"/>
            <w:u w:val="single" w:color="0563C1"/>
          </w:rPr>
          <w:t xml:space="preserve">https://www.youtube.com/watch?v=Mi </w:t>
        </w:r>
      </w:hyperlink>
      <w:hyperlink r:id="rId45">
        <w:r w:rsidRPr="00025315">
          <w:rPr>
            <w:rFonts w:ascii="Arial" w:hAnsi="Arial" w:cs="Arial"/>
            <w:color w:val="0563C1"/>
            <w:u w:val="single" w:color="0563C1"/>
          </w:rPr>
          <w:t>y9uQcwo3U&amp;t=131s</w:t>
        </w:r>
      </w:hyperlink>
      <w:hyperlink r:id="rId46">
        <w:r w:rsidRPr="00025315">
          <w:rPr>
            <w:rFonts w:ascii="Arial" w:hAnsi="Arial" w:cs="Arial"/>
            <w:color w:val="002060"/>
          </w:rPr>
          <w:t xml:space="preserve"> </w:t>
        </w:r>
      </w:hyperlink>
    </w:p>
    <w:p w14:paraId="51B45432" w14:textId="77777777" w:rsidR="00025315" w:rsidRPr="00A42A58" w:rsidRDefault="00025315" w:rsidP="00A42A58">
      <w:pPr>
        <w:spacing w:after="161" w:line="480" w:lineRule="auto"/>
        <w:ind w:left="720" w:right="66" w:hanging="720"/>
        <w:rPr>
          <w:rFonts w:ascii="Arial" w:hAnsi="Arial" w:cs="Arial"/>
        </w:rPr>
      </w:pPr>
      <w:r w:rsidRPr="00025315">
        <w:rPr>
          <w:rFonts w:ascii="Arial" w:hAnsi="Arial" w:cs="Arial"/>
          <w:color w:val="002060"/>
        </w:rPr>
        <w:t xml:space="preserve">González Sanabria, Y.A. (2021). Teoría de sistemas en las Organizaciones – Conceptos Básicos. </w:t>
      </w:r>
      <w:r w:rsidRPr="00A42A58">
        <w:rPr>
          <w:rFonts w:ascii="Arial" w:hAnsi="Arial" w:cs="Arial"/>
          <w:color w:val="002060"/>
        </w:rPr>
        <w:t>[</w:t>
      </w:r>
      <w:proofErr w:type="spellStart"/>
      <w:r w:rsidRPr="00A42A58">
        <w:rPr>
          <w:rFonts w:ascii="Arial" w:hAnsi="Arial" w:cs="Arial"/>
          <w:color w:val="002060"/>
        </w:rPr>
        <w:t>Objeto_virtual_de_Aprendizaje_OVA</w:t>
      </w:r>
      <w:proofErr w:type="spellEnd"/>
      <w:r w:rsidRPr="00A42A58">
        <w:rPr>
          <w:rFonts w:ascii="Arial" w:hAnsi="Arial" w:cs="Arial"/>
          <w:color w:val="002060"/>
        </w:rPr>
        <w:t xml:space="preserve">]. Repositorio Institucional UNAD. </w:t>
      </w:r>
      <w:hyperlink r:id="rId47">
        <w:r w:rsidRPr="00A42A58">
          <w:rPr>
            <w:rFonts w:ascii="Arial" w:hAnsi="Arial" w:cs="Arial"/>
            <w:color w:val="0563C1"/>
            <w:u w:val="single" w:color="0563C1"/>
          </w:rPr>
          <w:t>https://repository.unad.edu.co/handle/10596/43970</w:t>
        </w:r>
      </w:hyperlink>
      <w:hyperlink r:id="rId48">
        <w:r w:rsidRPr="00A42A58">
          <w:rPr>
            <w:rFonts w:ascii="Arial" w:hAnsi="Arial" w:cs="Arial"/>
            <w:color w:val="002060"/>
          </w:rPr>
          <w:t xml:space="preserve"> </w:t>
        </w:r>
      </w:hyperlink>
    </w:p>
    <w:p w14:paraId="0E0EE094" w14:textId="77777777" w:rsidR="007104D3" w:rsidRPr="00025315" w:rsidRDefault="007104D3" w:rsidP="00A42A58">
      <w:pPr>
        <w:spacing w:line="480" w:lineRule="auto"/>
        <w:rPr>
          <w:rFonts w:ascii="Arial" w:hAnsi="Arial" w:cs="Arial"/>
        </w:rPr>
      </w:pPr>
    </w:p>
    <w:sectPr w:rsidR="007104D3" w:rsidRPr="00025315" w:rsidSect="008D647A">
      <w:headerReference w:type="default" r:id="rId49"/>
      <w:pgSz w:w="12240" w:h="15840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82AA47" w14:textId="77777777" w:rsidR="00542C22" w:rsidRDefault="00542C22" w:rsidP="008D647A">
      <w:pPr>
        <w:spacing w:after="0" w:line="240" w:lineRule="auto"/>
      </w:pPr>
      <w:r>
        <w:separator/>
      </w:r>
    </w:p>
  </w:endnote>
  <w:endnote w:type="continuationSeparator" w:id="0">
    <w:p w14:paraId="0B0CF340" w14:textId="77777777" w:rsidR="00542C22" w:rsidRDefault="00542C22" w:rsidP="008D64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12F6A7" w14:textId="77777777" w:rsidR="00542C22" w:rsidRDefault="00542C22" w:rsidP="008D647A">
      <w:pPr>
        <w:spacing w:after="0" w:line="240" w:lineRule="auto"/>
      </w:pPr>
      <w:r>
        <w:separator/>
      </w:r>
    </w:p>
  </w:footnote>
  <w:footnote w:type="continuationSeparator" w:id="0">
    <w:p w14:paraId="38A3505F" w14:textId="77777777" w:rsidR="00542C22" w:rsidRDefault="00542C22" w:rsidP="008D64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99959151"/>
      <w:docPartObj>
        <w:docPartGallery w:val="Page Numbers (Top of Page)"/>
        <w:docPartUnique/>
      </w:docPartObj>
    </w:sdtPr>
    <w:sdtContent>
      <w:p w14:paraId="5014D2B4" w14:textId="77777777" w:rsidR="008D647A" w:rsidRDefault="008D647A">
        <w:pPr>
          <w:pStyle w:val="Encabezad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49E41BBB" w14:textId="77777777" w:rsidR="008D647A" w:rsidRDefault="008D647A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CB42DD"/>
    <w:multiLevelType w:val="hybridMultilevel"/>
    <w:tmpl w:val="BE6480D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DC64124"/>
    <w:multiLevelType w:val="hybridMultilevel"/>
    <w:tmpl w:val="6D74738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E450B12"/>
    <w:multiLevelType w:val="hybridMultilevel"/>
    <w:tmpl w:val="A8CC1796"/>
    <w:lvl w:ilvl="0" w:tplc="448E929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206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04617F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206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A948F2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206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330103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206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8D0DFC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206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896189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206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0BEDBD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206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786013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206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4147AC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206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8615422">
    <w:abstractNumId w:val="1"/>
  </w:num>
  <w:num w:numId="2" w16cid:durableId="917978652">
    <w:abstractNumId w:val="2"/>
  </w:num>
  <w:num w:numId="3" w16cid:durableId="15922041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47A"/>
    <w:rsid w:val="000220AE"/>
    <w:rsid w:val="00025315"/>
    <w:rsid w:val="000561D3"/>
    <w:rsid w:val="0007167D"/>
    <w:rsid w:val="0008592F"/>
    <w:rsid w:val="001010C0"/>
    <w:rsid w:val="00111D65"/>
    <w:rsid w:val="00125202"/>
    <w:rsid w:val="001A30F0"/>
    <w:rsid w:val="001D3FC3"/>
    <w:rsid w:val="002131B7"/>
    <w:rsid w:val="00222FAF"/>
    <w:rsid w:val="00272E86"/>
    <w:rsid w:val="00293274"/>
    <w:rsid w:val="002C461D"/>
    <w:rsid w:val="00300C5C"/>
    <w:rsid w:val="00304887"/>
    <w:rsid w:val="00366B02"/>
    <w:rsid w:val="004531A7"/>
    <w:rsid w:val="00486CF3"/>
    <w:rsid w:val="00495E59"/>
    <w:rsid w:val="004D71A5"/>
    <w:rsid w:val="00510AD2"/>
    <w:rsid w:val="00542C22"/>
    <w:rsid w:val="00542CCD"/>
    <w:rsid w:val="00553C93"/>
    <w:rsid w:val="00581511"/>
    <w:rsid w:val="005974F3"/>
    <w:rsid w:val="006A66BF"/>
    <w:rsid w:val="006C560F"/>
    <w:rsid w:val="006F0A18"/>
    <w:rsid w:val="0070199A"/>
    <w:rsid w:val="007104D3"/>
    <w:rsid w:val="00716D9F"/>
    <w:rsid w:val="00723BE1"/>
    <w:rsid w:val="007501D3"/>
    <w:rsid w:val="00773F9F"/>
    <w:rsid w:val="007852F2"/>
    <w:rsid w:val="007B7D21"/>
    <w:rsid w:val="00822D1D"/>
    <w:rsid w:val="00837EC3"/>
    <w:rsid w:val="008C241A"/>
    <w:rsid w:val="008D647A"/>
    <w:rsid w:val="00900412"/>
    <w:rsid w:val="009201C3"/>
    <w:rsid w:val="0098007E"/>
    <w:rsid w:val="00983324"/>
    <w:rsid w:val="009A1425"/>
    <w:rsid w:val="00A11A3C"/>
    <w:rsid w:val="00A32511"/>
    <w:rsid w:val="00A42A58"/>
    <w:rsid w:val="00A8421D"/>
    <w:rsid w:val="00AB4670"/>
    <w:rsid w:val="00B43908"/>
    <w:rsid w:val="00BA6115"/>
    <w:rsid w:val="00C1735D"/>
    <w:rsid w:val="00C527F8"/>
    <w:rsid w:val="00C717F8"/>
    <w:rsid w:val="00CA57E0"/>
    <w:rsid w:val="00CB0091"/>
    <w:rsid w:val="00CB728C"/>
    <w:rsid w:val="00D0450E"/>
    <w:rsid w:val="00D24501"/>
    <w:rsid w:val="00D432E1"/>
    <w:rsid w:val="00D61770"/>
    <w:rsid w:val="00E14D12"/>
    <w:rsid w:val="00E71FDA"/>
    <w:rsid w:val="00E761AD"/>
    <w:rsid w:val="00E92FE0"/>
    <w:rsid w:val="00F25DD2"/>
    <w:rsid w:val="00F570EA"/>
    <w:rsid w:val="00F72571"/>
    <w:rsid w:val="00F7476B"/>
    <w:rsid w:val="00FB2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A2157D"/>
  <w15:chartTrackingRefBased/>
  <w15:docId w15:val="{A6B1068B-D3F6-4832-8556-1F87F297CC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3C93"/>
  </w:style>
  <w:style w:type="paragraph" w:styleId="Ttulo1">
    <w:name w:val="heading 1"/>
    <w:basedOn w:val="Normal"/>
    <w:next w:val="Normal"/>
    <w:link w:val="Ttulo1Car"/>
    <w:uiPriority w:val="9"/>
    <w:qFormat/>
    <w:rsid w:val="008D64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D64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D64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D64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D64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D64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D64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D64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D64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D64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8D64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D64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D647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D647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D647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D647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D647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D647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D64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D64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D64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D64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D64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D647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D647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D647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D64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D647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D647A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8D647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D647A"/>
  </w:style>
  <w:style w:type="paragraph" w:styleId="Piedepgina">
    <w:name w:val="footer"/>
    <w:basedOn w:val="Normal"/>
    <w:link w:val="PiedepginaCar"/>
    <w:uiPriority w:val="99"/>
    <w:unhideWhenUsed/>
    <w:rsid w:val="008D647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D647A"/>
  </w:style>
  <w:style w:type="table" w:customStyle="1" w:styleId="TableGrid">
    <w:name w:val="TableGrid"/>
    <w:rsid w:val="0070199A"/>
    <w:pPr>
      <w:spacing w:after="0" w:line="240" w:lineRule="auto"/>
    </w:pPr>
    <w:rPr>
      <w:rFonts w:eastAsiaTheme="minorEastAsia"/>
      <w:sz w:val="24"/>
      <w:szCs w:val="24"/>
      <w:lang w:eastAsia="es-CO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ipervnculo">
    <w:name w:val="Hyperlink"/>
    <w:basedOn w:val="Fuentedeprrafopredeter"/>
    <w:uiPriority w:val="99"/>
    <w:unhideWhenUsed/>
    <w:rsid w:val="00A42A58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42A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elibro-net.bibliotecavirtual.unad.edu.co/es/ereader/unad/129056?page=10" TargetMode="External"/><Relationship Id="rId18" Type="http://schemas.openxmlformats.org/officeDocument/2006/relationships/hyperlink" Target="https://www.liverpool.ac.uk/media/livacuk/centre-for-innovation-in-education/diy-guides/systems-thinking-teaching-resources/systems-thinking-teaching-resources.pdf" TargetMode="External"/><Relationship Id="rId26" Type="http://schemas.openxmlformats.org/officeDocument/2006/relationships/hyperlink" Target="https://www.liverpool.ac.uk/media/livacuk/centre-for-innovation-in-education/diy-guides/systems-thinking-teaching-resources/systems-thinking-teaching-resources.pdf" TargetMode="External"/><Relationship Id="rId39" Type="http://schemas.openxmlformats.org/officeDocument/2006/relationships/hyperlink" Target="https://www.liverpool.ac.uk/media/livacuk/centre-for-innovation-in-education/diy-guides/systems-thinking-teaching-resources/systems-thinking-teaching-resources.pdf" TargetMode="External"/><Relationship Id="rId21" Type="http://schemas.openxmlformats.org/officeDocument/2006/relationships/hyperlink" Target="https://www.liverpool.ac.uk/media/livacuk/centre-for-innovation-in-education/diy-guides/systems-thinking-teaching-resources/systems-thinking-teaching-resources.pdf" TargetMode="External"/><Relationship Id="rId34" Type="http://schemas.openxmlformats.org/officeDocument/2006/relationships/hyperlink" Target="https://www.liverpool.ac.uk/media/livacuk/centre-for-innovation-in-education/diy-guides/systems-thinking-teaching-resources/systems-thinking-teaching-resources.pdf" TargetMode="External"/><Relationship Id="rId42" Type="http://schemas.openxmlformats.org/officeDocument/2006/relationships/hyperlink" Target="https://www.liverpool.ac.uk/media/livacuk/centre-for-innovation-in-education/diy-guides/systems-thinking-teaching-resources/systems-thinking-teaching-resources.pdf" TargetMode="External"/><Relationship Id="rId47" Type="http://schemas.openxmlformats.org/officeDocument/2006/relationships/hyperlink" Target="https://repository.unad.edu.co/handle/10596/43970" TargetMode="External"/><Relationship Id="rId50" Type="http://schemas.openxmlformats.org/officeDocument/2006/relationships/fontTable" Target="fontTable.xml"/><Relationship Id="rId7" Type="http://schemas.openxmlformats.org/officeDocument/2006/relationships/hyperlink" Target="https://revistas.uchile.cl/index.php/CDM/article/view/26455/27748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youtube.com/watch?v=rDxOyJxgJeA&amp;t=3s" TargetMode="External"/><Relationship Id="rId29" Type="http://schemas.openxmlformats.org/officeDocument/2006/relationships/hyperlink" Target="https://www.liverpool.ac.uk/media/livacuk/centre-for-innovation-in-education/diy-guides/systems-thinking-teaching-resources/systems-thinking-teaching-resources.pdf" TargetMode="External"/><Relationship Id="rId11" Type="http://schemas.openxmlformats.org/officeDocument/2006/relationships/hyperlink" Target="https://elibro-net.bibliotecavirtual.unad.edu.co/es/ereader/unad/129056?page=10" TargetMode="External"/><Relationship Id="rId24" Type="http://schemas.openxmlformats.org/officeDocument/2006/relationships/hyperlink" Target="https://www.liverpool.ac.uk/media/livacuk/centre-for-innovation-in-education/diy-guides/systems-thinking-teaching-resources/systems-thinking-teaching-resources.pdf" TargetMode="External"/><Relationship Id="rId32" Type="http://schemas.openxmlformats.org/officeDocument/2006/relationships/hyperlink" Target="https://www.liverpool.ac.uk/media/livacuk/centre-for-innovation-in-education/diy-guides/systems-thinking-teaching-resources/systems-thinking-teaching-resources.pdf" TargetMode="External"/><Relationship Id="rId37" Type="http://schemas.openxmlformats.org/officeDocument/2006/relationships/hyperlink" Target="https://www.liverpool.ac.uk/media/livacuk/centre-for-innovation-in-education/diy-guides/systems-thinking-teaching-resources/systems-thinking-teaching-resources.pdf" TargetMode="External"/><Relationship Id="rId40" Type="http://schemas.openxmlformats.org/officeDocument/2006/relationships/hyperlink" Target="https://www.liverpool.ac.uk/media/livacuk/centre-for-innovation-in-education/diy-guides/systems-thinking-teaching-resources/systems-thinking-teaching-resources.pdf" TargetMode="External"/><Relationship Id="rId45" Type="http://schemas.openxmlformats.org/officeDocument/2006/relationships/hyperlink" Target="https://www.youtube.com/watch?v=Miy9uQcwo3U&amp;t=131s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youtube.com/watch?v=rDxOyJxgJeA&amp;t=3s" TargetMode="External"/><Relationship Id="rId23" Type="http://schemas.openxmlformats.org/officeDocument/2006/relationships/hyperlink" Target="https://www.liverpool.ac.uk/media/livacuk/centre-for-innovation-in-education/diy-guides/systems-thinking-teaching-resources/systems-thinking-teaching-resources.pdf" TargetMode="External"/><Relationship Id="rId28" Type="http://schemas.openxmlformats.org/officeDocument/2006/relationships/hyperlink" Target="https://www.liverpool.ac.uk/media/livacuk/centre-for-innovation-in-education/diy-guides/systems-thinking-teaching-resources/systems-thinking-teaching-resources.pdf" TargetMode="External"/><Relationship Id="rId36" Type="http://schemas.openxmlformats.org/officeDocument/2006/relationships/hyperlink" Target="https://www.liverpool.ac.uk/media/livacuk/centre-for-innovation-in-education/diy-guides/systems-thinking-teaching-resources/systems-thinking-teaching-resources.pdf" TargetMode="External"/><Relationship Id="rId49" Type="http://schemas.openxmlformats.org/officeDocument/2006/relationships/header" Target="header1.xml"/><Relationship Id="rId10" Type="http://schemas.openxmlformats.org/officeDocument/2006/relationships/hyperlink" Target="https://elibro" TargetMode="External"/><Relationship Id="rId19" Type="http://schemas.openxmlformats.org/officeDocument/2006/relationships/hyperlink" Target="https://www.liverpool.ac.uk/media/livacuk/centre-for-innovation-in-education/diy-guides/systems-thinking-teaching-resources/systems-thinking-teaching-resources.pdf" TargetMode="External"/><Relationship Id="rId31" Type="http://schemas.openxmlformats.org/officeDocument/2006/relationships/hyperlink" Target="https://www.liverpool.ac.uk/media/livacuk/centre-for-innovation-in-education/diy-guides/systems-thinking-teaching-resources/systems-thinking-teaching-resources.pdf" TargetMode="External"/><Relationship Id="rId44" Type="http://schemas.openxmlformats.org/officeDocument/2006/relationships/hyperlink" Target="https://www.youtube.com/watch?v=Miy9uQcwo3U&amp;t=131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revistas.uchile.cl/index.php/CDM/article/view/26455/27748" TargetMode="External"/><Relationship Id="rId14" Type="http://schemas.openxmlformats.org/officeDocument/2006/relationships/hyperlink" Target="https://elibro-net.bibliotecavirtual.unad.edu.co/es/ereader/unad/129056?page=10" TargetMode="External"/><Relationship Id="rId22" Type="http://schemas.openxmlformats.org/officeDocument/2006/relationships/hyperlink" Target="https://www.liverpool.ac.uk/media/livacuk/centre-for-innovation-in-education/diy-guides/systems-thinking-teaching-resources/systems-thinking-teaching-resources.pdf" TargetMode="External"/><Relationship Id="rId27" Type="http://schemas.openxmlformats.org/officeDocument/2006/relationships/hyperlink" Target="https://www.liverpool.ac.uk/media/livacuk/centre-for-innovation-in-education/diy-guides/systems-thinking-teaching-resources/systems-thinking-teaching-resources.pdf" TargetMode="External"/><Relationship Id="rId30" Type="http://schemas.openxmlformats.org/officeDocument/2006/relationships/hyperlink" Target="https://www.liverpool.ac.uk/media/livacuk/centre-for-innovation-in-education/diy-guides/systems-thinking-teaching-resources/systems-thinking-teaching-resources.pdf" TargetMode="External"/><Relationship Id="rId35" Type="http://schemas.openxmlformats.org/officeDocument/2006/relationships/hyperlink" Target="https://www.liverpool.ac.uk/media/livacuk/centre-for-innovation-in-education/diy-guides/systems-thinking-teaching-resources/systems-thinking-teaching-resources.pdf" TargetMode="External"/><Relationship Id="rId43" Type="http://schemas.openxmlformats.org/officeDocument/2006/relationships/hyperlink" Target="https://www.youtube.com/watch?v=Miy9uQcwo3U&amp;t=131s" TargetMode="External"/><Relationship Id="rId48" Type="http://schemas.openxmlformats.org/officeDocument/2006/relationships/hyperlink" Target="https://repository.unad.edu.co/handle/10596/43970" TargetMode="External"/><Relationship Id="rId8" Type="http://schemas.openxmlformats.org/officeDocument/2006/relationships/hyperlink" Target="https://revistas.uchile.cl/index.php/CDM/article/view/26455/27748" TargetMode="External"/><Relationship Id="rId51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hyperlink" Target="https://elibro-net.bibliotecavirtual.unad.edu.co/es/ereader/unad/129056?page=10" TargetMode="External"/><Relationship Id="rId17" Type="http://schemas.openxmlformats.org/officeDocument/2006/relationships/hyperlink" Target="https://www.youtube.com/watch?v=rDxOyJxgJeA&amp;t=3s" TargetMode="External"/><Relationship Id="rId25" Type="http://schemas.openxmlformats.org/officeDocument/2006/relationships/hyperlink" Target="https://www.liverpool.ac.uk/media/livacuk/centre-for-innovation-in-education/diy-guides/systems-thinking-teaching-resources/systems-thinking-teaching-resources.pdf" TargetMode="External"/><Relationship Id="rId33" Type="http://schemas.openxmlformats.org/officeDocument/2006/relationships/hyperlink" Target="https://www.liverpool.ac.uk/media/livacuk/centre-for-innovation-in-education/diy-guides/systems-thinking-teaching-resources/systems-thinking-teaching-resources.pdf" TargetMode="External"/><Relationship Id="rId38" Type="http://schemas.openxmlformats.org/officeDocument/2006/relationships/hyperlink" Target="https://www.liverpool.ac.uk/media/livacuk/centre-for-innovation-in-education/diy-guides/systems-thinking-teaching-resources/systems-thinking-teaching-resources.pdf" TargetMode="External"/><Relationship Id="rId46" Type="http://schemas.openxmlformats.org/officeDocument/2006/relationships/hyperlink" Target="https://www.youtube.com/watch?v=Miy9uQcwo3U&amp;t=131s" TargetMode="External"/><Relationship Id="rId20" Type="http://schemas.openxmlformats.org/officeDocument/2006/relationships/hyperlink" Target="https://www.liverpool.ac.uk/media/livacuk/centre-for-innovation-in-education/diy-guides/systems-thinking-teaching-resources/systems-thinking-teaching-resources.pdf" TargetMode="External"/><Relationship Id="rId41" Type="http://schemas.openxmlformats.org/officeDocument/2006/relationships/hyperlink" Target="https://www.liverpool.ac.uk/media/livacuk/centre-for-innovation-in-education/diy-guides/systems-thinking-teaching-resources/systems-thinking-teaching-resources.pdf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1586</Words>
  <Characters>8724</Characters>
  <Application>Microsoft Office Word</Application>
  <DocSecurity>0</DocSecurity>
  <Lines>72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MiPC</dc:creator>
  <cp:keywords/>
  <dc:description/>
  <cp:lastModifiedBy>KAREN VALENTINA MARTINEZ RAMIREZ</cp:lastModifiedBy>
  <cp:revision>2</cp:revision>
  <dcterms:created xsi:type="dcterms:W3CDTF">2026-03-03T01:33:00Z</dcterms:created>
  <dcterms:modified xsi:type="dcterms:W3CDTF">2026-03-03T01:33:00Z</dcterms:modified>
</cp:coreProperties>
</file>