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F41" w:rsidRDefault="00D27F41">
      <w:pPr>
        <w:rPr>
          <w:sz w:val="28"/>
          <w:szCs w:val="28"/>
        </w:rPr>
      </w:pPr>
      <w:r>
        <w:rPr>
          <w:sz w:val="28"/>
          <w:szCs w:val="28"/>
        </w:rPr>
        <w:t>Data Science Math Week 1 Assignment</w:t>
      </w:r>
    </w:p>
    <w:p w:rsidR="00E90695" w:rsidRDefault="00E90695" w:rsidP="00E90695">
      <w:pPr>
        <w:rPr>
          <w:sz w:val="28"/>
          <w:szCs w:val="28"/>
        </w:rPr>
      </w:pPr>
      <w:r>
        <w:rPr>
          <w:sz w:val="28"/>
          <w:szCs w:val="28"/>
        </w:rPr>
        <w:t>Data Science Math Week 1 Assignment</w:t>
      </w:r>
    </w:p>
    <w:p w:rsidR="00E90695" w:rsidRDefault="00E90695" w:rsidP="00E90695">
      <w:pPr>
        <w:rPr>
          <w:sz w:val="28"/>
          <w:szCs w:val="28"/>
        </w:rPr>
      </w:pPr>
      <w:r>
        <w:rPr>
          <w:sz w:val="28"/>
          <w:szCs w:val="28"/>
        </w:rPr>
        <w:t>Exercise 2.12</w:t>
      </w:r>
    </w:p>
    <w:p w:rsidR="00E90695" w:rsidRDefault="00E90695" w:rsidP="00E90695">
      <w:pPr>
        <w:rPr>
          <w:sz w:val="28"/>
          <w:szCs w:val="28"/>
        </w:rPr>
      </w:pPr>
      <w:proofErr w:type="gramStart"/>
      <w:r>
        <w:rPr>
          <w:sz w:val="28"/>
          <w:szCs w:val="28"/>
        </w:rPr>
        <w:t>P(</w:t>
      </w:r>
      <w:proofErr w:type="gramEnd"/>
      <w:r>
        <w:rPr>
          <w:sz w:val="28"/>
          <w:szCs w:val="28"/>
        </w:rPr>
        <w:t>miss 1) = 0.25, P(miss 2) = 0.15, P(miss 3 or more) = 0.28 due to sickness</w:t>
      </w:r>
    </w:p>
    <w:p w:rsidR="00E90695" w:rsidRDefault="00E90695" w:rsidP="00E90695">
      <w:pPr>
        <w:pStyle w:val="ListParagraph"/>
        <w:numPr>
          <w:ilvl w:val="0"/>
          <w:numId w:val="2"/>
        </w:numPr>
        <w:rPr>
          <w:sz w:val="28"/>
          <w:szCs w:val="28"/>
        </w:rPr>
      </w:pPr>
      <w:r>
        <w:rPr>
          <w:sz w:val="28"/>
          <w:szCs w:val="28"/>
        </w:rPr>
        <w:t>P(miss 0) = 1- 0.25- 0.15- 0.28 = 0.32</w:t>
      </w:r>
    </w:p>
    <w:p w:rsidR="00E90695" w:rsidRDefault="00E90695" w:rsidP="00E90695">
      <w:pPr>
        <w:pStyle w:val="ListParagraph"/>
        <w:numPr>
          <w:ilvl w:val="0"/>
          <w:numId w:val="2"/>
        </w:numPr>
        <w:rPr>
          <w:sz w:val="28"/>
          <w:szCs w:val="28"/>
        </w:rPr>
      </w:pPr>
      <w:r>
        <w:rPr>
          <w:sz w:val="28"/>
          <w:szCs w:val="28"/>
        </w:rPr>
        <w:t>P(miss no more than 1) = 0.32 + 0.25 = 0.57</w:t>
      </w:r>
    </w:p>
    <w:p w:rsidR="00E90695" w:rsidRDefault="00E90695" w:rsidP="00E90695">
      <w:pPr>
        <w:pStyle w:val="ListParagraph"/>
        <w:numPr>
          <w:ilvl w:val="0"/>
          <w:numId w:val="2"/>
        </w:numPr>
        <w:rPr>
          <w:sz w:val="28"/>
          <w:szCs w:val="28"/>
        </w:rPr>
      </w:pPr>
      <w:r>
        <w:rPr>
          <w:sz w:val="28"/>
          <w:szCs w:val="28"/>
        </w:rPr>
        <w:t>P(miss at least 1) = 1 – 0.32 = 0.68</w:t>
      </w:r>
    </w:p>
    <w:p w:rsidR="00E90695" w:rsidRDefault="00E90695" w:rsidP="00E90695">
      <w:pPr>
        <w:pStyle w:val="ListParagraph"/>
        <w:numPr>
          <w:ilvl w:val="0"/>
          <w:numId w:val="2"/>
        </w:numPr>
        <w:rPr>
          <w:sz w:val="28"/>
          <w:szCs w:val="28"/>
        </w:rPr>
      </w:pPr>
      <w:r>
        <w:rPr>
          <w:sz w:val="28"/>
          <w:szCs w:val="28"/>
        </w:rPr>
        <w:t>Assume that the attendance of each child is independent</w:t>
      </w:r>
    </w:p>
    <w:p w:rsidR="00E90695" w:rsidRPr="00523D0F" w:rsidRDefault="00E90695" w:rsidP="00E90695">
      <w:pPr>
        <w:pStyle w:val="ListParagraph"/>
        <w:rPr>
          <w:sz w:val="28"/>
          <w:szCs w:val="28"/>
        </w:rPr>
      </w:pPr>
      <w:proofErr w:type="gramStart"/>
      <w:r>
        <w:rPr>
          <w:sz w:val="28"/>
          <w:szCs w:val="28"/>
        </w:rPr>
        <w:t>P(</w:t>
      </w:r>
      <w:proofErr w:type="gramEnd"/>
      <w:r>
        <w:rPr>
          <w:sz w:val="28"/>
          <w:szCs w:val="28"/>
        </w:rPr>
        <w:t>2 children neither misses school) = 0.32 x 0.32 = 0.1024</w:t>
      </w:r>
    </w:p>
    <w:p w:rsidR="00E90695" w:rsidRDefault="00E90695" w:rsidP="00E90695">
      <w:pPr>
        <w:pStyle w:val="ListParagraph"/>
        <w:numPr>
          <w:ilvl w:val="0"/>
          <w:numId w:val="2"/>
        </w:numPr>
        <w:rPr>
          <w:sz w:val="28"/>
          <w:szCs w:val="28"/>
        </w:rPr>
      </w:pPr>
      <w:r>
        <w:rPr>
          <w:sz w:val="28"/>
          <w:szCs w:val="28"/>
        </w:rPr>
        <w:t>Assume that the attendance of each child is independent</w:t>
      </w:r>
    </w:p>
    <w:p w:rsidR="00E90695" w:rsidRDefault="00E90695" w:rsidP="00E90695">
      <w:pPr>
        <w:pStyle w:val="ListParagraph"/>
        <w:rPr>
          <w:sz w:val="28"/>
          <w:szCs w:val="28"/>
        </w:rPr>
      </w:pPr>
      <w:proofErr w:type="gramStart"/>
      <w:r>
        <w:rPr>
          <w:sz w:val="28"/>
          <w:szCs w:val="28"/>
        </w:rPr>
        <w:t>P(</w:t>
      </w:r>
      <w:proofErr w:type="gramEnd"/>
      <w:r>
        <w:rPr>
          <w:sz w:val="28"/>
          <w:szCs w:val="28"/>
        </w:rPr>
        <w:t>2 children both miss some school) = 0.68 x 0.68 =0.4624</w:t>
      </w:r>
    </w:p>
    <w:p w:rsidR="00E90695" w:rsidRPr="00956708" w:rsidRDefault="00E90695" w:rsidP="00E90695">
      <w:pPr>
        <w:pStyle w:val="ListParagraph"/>
        <w:numPr>
          <w:ilvl w:val="0"/>
          <w:numId w:val="2"/>
        </w:numPr>
        <w:rPr>
          <w:sz w:val="28"/>
          <w:szCs w:val="28"/>
        </w:rPr>
      </w:pPr>
      <w:r>
        <w:rPr>
          <w:sz w:val="28"/>
          <w:szCs w:val="28"/>
        </w:rPr>
        <w:t>I think the assumption of independence is reasonable on any given day (if the sickness is not contagious), however over the long term might not be accurate as elementary kids are notorious for passing germs.  If the attendance is dependent then</w:t>
      </w:r>
    </w:p>
    <w:p w:rsidR="00E90695" w:rsidRDefault="00E90695" w:rsidP="00E90695">
      <w:pPr>
        <w:pStyle w:val="ListParagraph"/>
        <w:rPr>
          <w:sz w:val="28"/>
          <w:szCs w:val="28"/>
        </w:rPr>
      </w:pPr>
      <w:proofErr w:type="gramStart"/>
      <w:r>
        <w:rPr>
          <w:sz w:val="28"/>
          <w:szCs w:val="28"/>
        </w:rPr>
        <w:t>P(</w:t>
      </w:r>
      <w:proofErr w:type="gramEnd"/>
      <w:r>
        <w:rPr>
          <w:sz w:val="28"/>
          <w:szCs w:val="28"/>
        </w:rPr>
        <w:t>child 2 miss 0|child 1 miss 0) = 0.32 x 0.32 / 0.32 = 0.32</w:t>
      </w:r>
    </w:p>
    <w:p w:rsidR="00E90695" w:rsidRDefault="00E90695" w:rsidP="00E90695">
      <w:pPr>
        <w:pStyle w:val="ListParagraph"/>
        <w:rPr>
          <w:sz w:val="28"/>
          <w:szCs w:val="28"/>
        </w:rPr>
      </w:pPr>
      <w:proofErr w:type="gramStart"/>
      <w:r>
        <w:rPr>
          <w:sz w:val="28"/>
          <w:szCs w:val="28"/>
        </w:rPr>
        <w:t>P(</w:t>
      </w:r>
      <w:proofErr w:type="gramEnd"/>
      <w:r>
        <w:rPr>
          <w:sz w:val="28"/>
          <w:szCs w:val="28"/>
        </w:rPr>
        <w:t>child 2 miss some | child 1 miss some) = 0.68 * 0.68 / 0.68 = 0.68</w:t>
      </w:r>
    </w:p>
    <w:p w:rsidR="00E90695" w:rsidRDefault="00E90695" w:rsidP="00E90695">
      <w:pPr>
        <w:pStyle w:val="ListParagraph"/>
        <w:rPr>
          <w:sz w:val="28"/>
          <w:szCs w:val="28"/>
        </w:rPr>
      </w:pPr>
      <w:proofErr w:type="gramStart"/>
      <w:r>
        <w:rPr>
          <w:sz w:val="28"/>
          <w:szCs w:val="28"/>
        </w:rPr>
        <w:t>P(</w:t>
      </w:r>
      <w:proofErr w:type="gramEnd"/>
      <w:r>
        <w:rPr>
          <w:sz w:val="28"/>
          <w:szCs w:val="28"/>
        </w:rPr>
        <w:t xml:space="preserve">child 2 miss 0 | child 1 miss some) = 0.32 x 0.68 / 0.68 = 0.32 This is (and should be) the same as P(child 2 miss 0) independent of child 1 attendance </w:t>
      </w:r>
    </w:p>
    <w:p w:rsidR="00E90695" w:rsidRDefault="00E90695" w:rsidP="00E90695">
      <w:pPr>
        <w:pStyle w:val="ListParagraph"/>
        <w:rPr>
          <w:sz w:val="28"/>
          <w:szCs w:val="28"/>
        </w:rPr>
      </w:pPr>
      <w:proofErr w:type="gramStart"/>
      <w:r>
        <w:rPr>
          <w:sz w:val="28"/>
          <w:szCs w:val="28"/>
        </w:rPr>
        <w:t>P(</w:t>
      </w:r>
      <w:proofErr w:type="gramEnd"/>
      <w:r>
        <w:rPr>
          <w:sz w:val="28"/>
          <w:szCs w:val="28"/>
        </w:rPr>
        <w:t>child 2 miss some | child 1 miss 0) = 0.68 x 0.32 / 0.32 = 0.68 This is (and should be) the same as P(child 2 miss some) independent of child 1 attendance</w:t>
      </w:r>
    </w:p>
    <w:p w:rsidR="00E90695" w:rsidRDefault="00E90695" w:rsidP="00E90695">
      <w:pPr>
        <w:rPr>
          <w:sz w:val="28"/>
          <w:szCs w:val="28"/>
        </w:rPr>
      </w:pPr>
      <w:r>
        <w:rPr>
          <w:sz w:val="28"/>
          <w:szCs w:val="28"/>
        </w:rPr>
        <w:br w:type="page"/>
      </w:r>
    </w:p>
    <w:p w:rsidR="00E90695" w:rsidRPr="00523D0F" w:rsidRDefault="00E90695" w:rsidP="00E90695">
      <w:pPr>
        <w:pStyle w:val="ListParagraph"/>
        <w:rPr>
          <w:sz w:val="28"/>
          <w:szCs w:val="28"/>
        </w:rPr>
      </w:pPr>
    </w:p>
    <w:p w:rsidR="00E90695" w:rsidRDefault="00E90695" w:rsidP="00E90695">
      <w:pPr>
        <w:rPr>
          <w:sz w:val="28"/>
          <w:szCs w:val="28"/>
        </w:rPr>
      </w:pPr>
      <w:r>
        <w:rPr>
          <w:sz w:val="28"/>
          <w:szCs w:val="28"/>
        </w:rPr>
        <w:t>Exercise 2.14</w:t>
      </w:r>
    </w:p>
    <w:tbl>
      <w:tblPr>
        <w:tblStyle w:val="TableGrid"/>
        <w:tblW w:w="0" w:type="auto"/>
        <w:tblLook w:val="04A0" w:firstRow="1" w:lastRow="0" w:firstColumn="1" w:lastColumn="0" w:noHBand="0" w:noVBand="1"/>
      </w:tblPr>
      <w:tblGrid>
        <w:gridCol w:w="1720"/>
        <w:gridCol w:w="951"/>
        <w:gridCol w:w="2004"/>
        <w:gridCol w:w="1890"/>
        <w:gridCol w:w="1331"/>
        <w:gridCol w:w="1454"/>
      </w:tblGrid>
      <w:tr w:rsidR="00E90695" w:rsidTr="00591A37">
        <w:tc>
          <w:tcPr>
            <w:tcW w:w="1720" w:type="dxa"/>
          </w:tcPr>
          <w:p w:rsidR="00E90695" w:rsidRDefault="00E90695" w:rsidP="00591A37">
            <w:pPr>
              <w:rPr>
                <w:sz w:val="28"/>
                <w:szCs w:val="28"/>
              </w:rPr>
            </w:pPr>
          </w:p>
        </w:tc>
        <w:tc>
          <w:tcPr>
            <w:tcW w:w="951" w:type="dxa"/>
          </w:tcPr>
          <w:p w:rsidR="00E90695" w:rsidRDefault="00E90695" w:rsidP="00591A37">
            <w:pPr>
              <w:rPr>
                <w:sz w:val="28"/>
                <w:szCs w:val="28"/>
              </w:rPr>
            </w:pPr>
          </w:p>
        </w:tc>
        <w:tc>
          <w:tcPr>
            <w:tcW w:w="2004" w:type="dxa"/>
          </w:tcPr>
          <w:p w:rsidR="00E90695" w:rsidRDefault="00E90695" w:rsidP="00591A37">
            <w:pPr>
              <w:rPr>
                <w:sz w:val="28"/>
                <w:szCs w:val="28"/>
              </w:rPr>
            </w:pPr>
            <w:r>
              <w:rPr>
                <w:sz w:val="28"/>
                <w:szCs w:val="28"/>
              </w:rPr>
              <w:t>Weight Status</w:t>
            </w:r>
          </w:p>
        </w:tc>
        <w:tc>
          <w:tcPr>
            <w:tcW w:w="1890" w:type="dxa"/>
          </w:tcPr>
          <w:p w:rsidR="00E90695" w:rsidRDefault="00E90695" w:rsidP="00591A37">
            <w:pPr>
              <w:rPr>
                <w:sz w:val="28"/>
                <w:szCs w:val="28"/>
              </w:rPr>
            </w:pPr>
          </w:p>
        </w:tc>
        <w:tc>
          <w:tcPr>
            <w:tcW w:w="1331" w:type="dxa"/>
          </w:tcPr>
          <w:p w:rsidR="00E90695" w:rsidRDefault="00E90695" w:rsidP="00591A37">
            <w:pPr>
              <w:rPr>
                <w:sz w:val="28"/>
                <w:szCs w:val="28"/>
              </w:rPr>
            </w:pPr>
          </w:p>
        </w:tc>
        <w:tc>
          <w:tcPr>
            <w:tcW w:w="1454" w:type="dxa"/>
          </w:tcPr>
          <w:p w:rsidR="00E90695" w:rsidRDefault="00E90695" w:rsidP="00591A37">
            <w:pPr>
              <w:rPr>
                <w:sz w:val="28"/>
                <w:szCs w:val="28"/>
              </w:rPr>
            </w:pPr>
          </w:p>
        </w:tc>
      </w:tr>
      <w:tr w:rsidR="00E90695" w:rsidTr="00591A37">
        <w:tc>
          <w:tcPr>
            <w:tcW w:w="1720" w:type="dxa"/>
          </w:tcPr>
          <w:p w:rsidR="00E90695" w:rsidRDefault="00E90695" w:rsidP="00591A37">
            <w:pPr>
              <w:rPr>
                <w:sz w:val="28"/>
                <w:szCs w:val="28"/>
              </w:rPr>
            </w:pPr>
          </w:p>
        </w:tc>
        <w:tc>
          <w:tcPr>
            <w:tcW w:w="951" w:type="dxa"/>
          </w:tcPr>
          <w:p w:rsidR="00E90695" w:rsidRDefault="00E90695" w:rsidP="00591A37">
            <w:pPr>
              <w:rPr>
                <w:sz w:val="28"/>
                <w:szCs w:val="28"/>
              </w:rPr>
            </w:pPr>
          </w:p>
        </w:tc>
        <w:tc>
          <w:tcPr>
            <w:tcW w:w="2004" w:type="dxa"/>
          </w:tcPr>
          <w:p w:rsidR="00E90695" w:rsidRDefault="00E90695" w:rsidP="00591A37">
            <w:pPr>
              <w:rPr>
                <w:sz w:val="28"/>
                <w:szCs w:val="28"/>
              </w:rPr>
            </w:pPr>
            <w:r>
              <w:rPr>
                <w:sz w:val="28"/>
                <w:szCs w:val="28"/>
              </w:rPr>
              <w:t xml:space="preserve">Neither </w:t>
            </w:r>
            <w:proofErr w:type="spellStart"/>
            <w:r>
              <w:rPr>
                <w:sz w:val="28"/>
                <w:szCs w:val="28"/>
              </w:rPr>
              <w:t>overwt</w:t>
            </w:r>
            <w:proofErr w:type="spellEnd"/>
            <w:r>
              <w:rPr>
                <w:sz w:val="28"/>
                <w:szCs w:val="28"/>
              </w:rPr>
              <w:t xml:space="preserve"> nor obese </w:t>
            </w:r>
          </w:p>
          <w:p w:rsidR="00E90695" w:rsidRDefault="00E90695" w:rsidP="00591A37">
            <w:pPr>
              <w:rPr>
                <w:sz w:val="28"/>
                <w:szCs w:val="28"/>
              </w:rPr>
            </w:pPr>
            <w:r>
              <w:rPr>
                <w:sz w:val="28"/>
                <w:szCs w:val="28"/>
              </w:rPr>
              <w:t>BMI &lt; 25</w:t>
            </w:r>
          </w:p>
        </w:tc>
        <w:tc>
          <w:tcPr>
            <w:tcW w:w="1890" w:type="dxa"/>
          </w:tcPr>
          <w:p w:rsidR="00E90695" w:rsidRDefault="00E90695" w:rsidP="00591A37">
            <w:pPr>
              <w:rPr>
                <w:sz w:val="28"/>
                <w:szCs w:val="28"/>
              </w:rPr>
            </w:pPr>
            <w:r>
              <w:rPr>
                <w:sz w:val="28"/>
                <w:szCs w:val="28"/>
              </w:rPr>
              <w:t>Overweight</w:t>
            </w:r>
          </w:p>
          <w:p w:rsidR="00E90695" w:rsidRDefault="00E90695" w:rsidP="00591A37">
            <w:pPr>
              <w:rPr>
                <w:sz w:val="28"/>
                <w:szCs w:val="28"/>
              </w:rPr>
            </w:pPr>
            <w:r>
              <w:rPr>
                <w:sz w:val="28"/>
                <w:szCs w:val="28"/>
              </w:rPr>
              <w:t>25 &lt; BMI &lt; 30</w:t>
            </w:r>
          </w:p>
        </w:tc>
        <w:tc>
          <w:tcPr>
            <w:tcW w:w="1331" w:type="dxa"/>
          </w:tcPr>
          <w:p w:rsidR="00E90695" w:rsidRDefault="00E90695" w:rsidP="00591A37">
            <w:pPr>
              <w:rPr>
                <w:sz w:val="28"/>
                <w:szCs w:val="28"/>
              </w:rPr>
            </w:pPr>
            <w:r>
              <w:rPr>
                <w:sz w:val="28"/>
                <w:szCs w:val="28"/>
              </w:rPr>
              <w:t>Obese</w:t>
            </w:r>
          </w:p>
          <w:p w:rsidR="00E90695" w:rsidRDefault="00E90695" w:rsidP="00591A37">
            <w:pPr>
              <w:rPr>
                <w:sz w:val="28"/>
                <w:szCs w:val="28"/>
              </w:rPr>
            </w:pPr>
            <w:r>
              <w:rPr>
                <w:sz w:val="28"/>
                <w:szCs w:val="28"/>
              </w:rPr>
              <w:t>BMI &gt; 30</w:t>
            </w:r>
          </w:p>
        </w:tc>
        <w:tc>
          <w:tcPr>
            <w:tcW w:w="1454" w:type="dxa"/>
          </w:tcPr>
          <w:p w:rsidR="00E90695" w:rsidRDefault="00E90695" w:rsidP="00591A37">
            <w:pPr>
              <w:rPr>
                <w:sz w:val="28"/>
                <w:szCs w:val="28"/>
              </w:rPr>
            </w:pPr>
            <w:r>
              <w:rPr>
                <w:sz w:val="28"/>
                <w:szCs w:val="28"/>
              </w:rPr>
              <w:t>Total</w:t>
            </w:r>
          </w:p>
        </w:tc>
      </w:tr>
      <w:tr w:rsidR="00E90695" w:rsidTr="00591A37">
        <w:tc>
          <w:tcPr>
            <w:tcW w:w="1720" w:type="dxa"/>
          </w:tcPr>
          <w:p w:rsidR="00E90695" w:rsidRDefault="00E90695" w:rsidP="00591A37">
            <w:pPr>
              <w:rPr>
                <w:sz w:val="28"/>
                <w:szCs w:val="28"/>
              </w:rPr>
            </w:pPr>
            <w:r>
              <w:rPr>
                <w:sz w:val="28"/>
                <w:szCs w:val="28"/>
              </w:rPr>
              <w:t xml:space="preserve">Health </w:t>
            </w:r>
          </w:p>
        </w:tc>
        <w:tc>
          <w:tcPr>
            <w:tcW w:w="951" w:type="dxa"/>
          </w:tcPr>
          <w:p w:rsidR="00E90695" w:rsidRDefault="00E90695" w:rsidP="00591A37">
            <w:pPr>
              <w:rPr>
                <w:sz w:val="28"/>
                <w:szCs w:val="28"/>
              </w:rPr>
            </w:pPr>
            <w:r>
              <w:rPr>
                <w:sz w:val="28"/>
                <w:szCs w:val="28"/>
              </w:rPr>
              <w:t>Yes</w:t>
            </w:r>
          </w:p>
        </w:tc>
        <w:tc>
          <w:tcPr>
            <w:tcW w:w="2004" w:type="dxa"/>
          </w:tcPr>
          <w:p w:rsidR="00E90695" w:rsidRDefault="00E90695" w:rsidP="00591A37">
            <w:pPr>
              <w:rPr>
                <w:sz w:val="28"/>
                <w:szCs w:val="28"/>
              </w:rPr>
            </w:pPr>
            <w:r>
              <w:rPr>
                <w:sz w:val="28"/>
                <w:szCs w:val="28"/>
              </w:rPr>
              <w:t>134801</w:t>
            </w:r>
          </w:p>
        </w:tc>
        <w:tc>
          <w:tcPr>
            <w:tcW w:w="1890" w:type="dxa"/>
          </w:tcPr>
          <w:p w:rsidR="00E90695" w:rsidRDefault="00E90695" w:rsidP="00591A37">
            <w:pPr>
              <w:rPr>
                <w:sz w:val="28"/>
                <w:szCs w:val="28"/>
              </w:rPr>
            </w:pPr>
            <w:r>
              <w:rPr>
                <w:sz w:val="28"/>
                <w:szCs w:val="28"/>
              </w:rPr>
              <w:t>141699</w:t>
            </w:r>
          </w:p>
        </w:tc>
        <w:tc>
          <w:tcPr>
            <w:tcW w:w="1331" w:type="dxa"/>
          </w:tcPr>
          <w:p w:rsidR="00E90695" w:rsidRDefault="00E90695" w:rsidP="00591A37">
            <w:pPr>
              <w:rPr>
                <w:sz w:val="28"/>
                <w:szCs w:val="28"/>
              </w:rPr>
            </w:pPr>
            <w:r>
              <w:rPr>
                <w:sz w:val="28"/>
                <w:szCs w:val="28"/>
              </w:rPr>
              <w:t>107301</w:t>
            </w:r>
          </w:p>
        </w:tc>
        <w:tc>
          <w:tcPr>
            <w:tcW w:w="1454" w:type="dxa"/>
          </w:tcPr>
          <w:p w:rsidR="00E90695" w:rsidRDefault="00E90695" w:rsidP="00591A37">
            <w:pPr>
              <w:rPr>
                <w:sz w:val="28"/>
                <w:szCs w:val="28"/>
              </w:rPr>
            </w:pPr>
            <w:r>
              <w:rPr>
                <w:sz w:val="28"/>
                <w:szCs w:val="28"/>
              </w:rPr>
              <w:t>383801</w:t>
            </w:r>
          </w:p>
        </w:tc>
      </w:tr>
      <w:tr w:rsidR="00E90695" w:rsidTr="00591A37">
        <w:tc>
          <w:tcPr>
            <w:tcW w:w="1720" w:type="dxa"/>
          </w:tcPr>
          <w:p w:rsidR="00E90695" w:rsidRDefault="00E90695" w:rsidP="00591A37">
            <w:pPr>
              <w:rPr>
                <w:sz w:val="28"/>
                <w:szCs w:val="28"/>
              </w:rPr>
            </w:pPr>
            <w:r>
              <w:rPr>
                <w:sz w:val="28"/>
                <w:szCs w:val="28"/>
              </w:rPr>
              <w:t>Coverage</w:t>
            </w:r>
          </w:p>
        </w:tc>
        <w:tc>
          <w:tcPr>
            <w:tcW w:w="951" w:type="dxa"/>
          </w:tcPr>
          <w:p w:rsidR="00E90695" w:rsidRDefault="00E90695" w:rsidP="00591A37">
            <w:pPr>
              <w:rPr>
                <w:sz w:val="28"/>
                <w:szCs w:val="28"/>
              </w:rPr>
            </w:pPr>
            <w:r>
              <w:rPr>
                <w:sz w:val="28"/>
                <w:szCs w:val="28"/>
              </w:rPr>
              <w:t>No</w:t>
            </w:r>
          </w:p>
        </w:tc>
        <w:tc>
          <w:tcPr>
            <w:tcW w:w="2004" w:type="dxa"/>
          </w:tcPr>
          <w:p w:rsidR="00E90695" w:rsidRDefault="00E90695" w:rsidP="00591A37">
            <w:pPr>
              <w:rPr>
                <w:sz w:val="28"/>
                <w:szCs w:val="28"/>
              </w:rPr>
            </w:pPr>
            <w:r>
              <w:rPr>
                <w:sz w:val="28"/>
                <w:szCs w:val="28"/>
              </w:rPr>
              <w:t>15098</w:t>
            </w:r>
          </w:p>
        </w:tc>
        <w:tc>
          <w:tcPr>
            <w:tcW w:w="1890" w:type="dxa"/>
          </w:tcPr>
          <w:p w:rsidR="00E90695" w:rsidRDefault="00E90695" w:rsidP="00591A37">
            <w:pPr>
              <w:rPr>
                <w:sz w:val="28"/>
                <w:szCs w:val="28"/>
              </w:rPr>
            </w:pPr>
            <w:r>
              <w:rPr>
                <w:sz w:val="28"/>
                <w:szCs w:val="28"/>
              </w:rPr>
              <w:t>15327</w:t>
            </w:r>
          </w:p>
        </w:tc>
        <w:tc>
          <w:tcPr>
            <w:tcW w:w="1331" w:type="dxa"/>
          </w:tcPr>
          <w:p w:rsidR="00E90695" w:rsidRDefault="00E90695" w:rsidP="00591A37">
            <w:pPr>
              <w:rPr>
                <w:sz w:val="28"/>
                <w:szCs w:val="28"/>
              </w:rPr>
            </w:pPr>
            <w:r>
              <w:rPr>
                <w:sz w:val="28"/>
                <w:szCs w:val="28"/>
              </w:rPr>
              <w:t>14412</w:t>
            </w:r>
          </w:p>
        </w:tc>
        <w:tc>
          <w:tcPr>
            <w:tcW w:w="1454" w:type="dxa"/>
          </w:tcPr>
          <w:p w:rsidR="00E90695" w:rsidRDefault="00E90695" w:rsidP="00591A37">
            <w:pPr>
              <w:rPr>
                <w:sz w:val="28"/>
                <w:szCs w:val="28"/>
              </w:rPr>
            </w:pPr>
            <w:r>
              <w:rPr>
                <w:sz w:val="28"/>
                <w:szCs w:val="28"/>
              </w:rPr>
              <w:t>44837</w:t>
            </w:r>
          </w:p>
        </w:tc>
      </w:tr>
      <w:tr w:rsidR="00E90695" w:rsidTr="00591A37">
        <w:tc>
          <w:tcPr>
            <w:tcW w:w="1720" w:type="dxa"/>
          </w:tcPr>
          <w:p w:rsidR="00E90695" w:rsidRDefault="00E90695" w:rsidP="00591A37">
            <w:pPr>
              <w:rPr>
                <w:sz w:val="28"/>
                <w:szCs w:val="28"/>
              </w:rPr>
            </w:pPr>
          </w:p>
        </w:tc>
        <w:tc>
          <w:tcPr>
            <w:tcW w:w="951" w:type="dxa"/>
          </w:tcPr>
          <w:p w:rsidR="00E90695" w:rsidRDefault="00E90695" w:rsidP="00591A37">
            <w:pPr>
              <w:rPr>
                <w:sz w:val="28"/>
                <w:szCs w:val="28"/>
              </w:rPr>
            </w:pPr>
            <w:r>
              <w:rPr>
                <w:sz w:val="28"/>
                <w:szCs w:val="28"/>
              </w:rPr>
              <w:t>Total</w:t>
            </w:r>
          </w:p>
        </w:tc>
        <w:tc>
          <w:tcPr>
            <w:tcW w:w="2004" w:type="dxa"/>
          </w:tcPr>
          <w:p w:rsidR="00E90695" w:rsidRDefault="00E90695" w:rsidP="00591A37">
            <w:pPr>
              <w:rPr>
                <w:sz w:val="28"/>
                <w:szCs w:val="28"/>
              </w:rPr>
            </w:pPr>
            <w:r>
              <w:rPr>
                <w:sz w:val="28"/>
                <w:szCs w:val="28"/>
              </w:rPr>
              <w:t>149899</w:t>
            </w:r>
          </w:p>
        </w:tc>
        <w:tc>
          <w:tcPr>
            <w:tcW w:w="1890" w:type="dxa"/>
          </w:tcPr>
          <w:p w:rsidR="00E90695" w:rsidRDefault="00E90695" w:rsidP="00591A37">
            <w:pPr>
              <w:rPr>
                <w:sz w:val="28"/>
                <w:szCs w:val="28"/>
              </w:rPr>
            </w:pPr>
            <w:r>
              <w:rPr>
                <w:sz w:val="28"/>
                <w:szCs w:val="28"/>
              </w:rPr>
              <w:t>157026</w:t>
            </w:r>
          </w:p>
        </w:tc>
        <w:tc>
          <w:tcPr>
            <w:tcW w:w="1331" w:type="dxa"/>
          </w:tcPr>
          <w:p w:rsidR="00E90695" w:rsidRDefault="00E90695" w:rsidP="00591A37">
            <w:pPr>
              <w:rPr>
                <w:sz w:val="28"/>
                <w:szCs w:val="28"/>
              </w:rPr>
            </w:pPr>
            <w:r>
              <w:rPr>
                <w:sz w:val="28"/>
                <w:szCs w:val="28"/>
              </w:rPr>
              <w:t>121713</w:t>
            </w:r>
          </w:p>
        </w:tc>
        <w:tc>
          <w:tcPr>
            <w:tcW w:w="1454" w:type="dxa"/>
          </w:tcPr>
          <w:p w:rsidR="00E90695" w:rsidRDefault="00E90695" w:rsidP="00591A37">
            <w:pPr>
              <w:rPr>
                <w:sz w:val="28"/>
                <w:szCs w:val="28"/>
              </w:rPr>
            </w:pPr>
            <w:r>
              <w:rPr>
                <w:sz w:val="28"/>
                <w:szCs w:val="28"/>
              </w:rPr>
              <w:t>428638</w:t>
            </w:r>
          </w:p>
        </w:tc>
      </w:tr>
    </w:tbl>
    <w:p w:rsidR="00E90695" w:rsidRDefault="00E90695" w:rsidP="00E90695">
      <w:pPr>
        <w:rPr>
          <w:sz w:val="28"/>
          <w:szCs w:val="28"/>
        </w:rPr>
      </w:pPr>
    </w:p>
    <w:p w:rsidR="00E90695" w:rsidRDefault="00E90695" w:rsidP="00E90695">
      <w:pPr>
        <w:rPr>
          <w:sz w:val="28"/>
          <w:szCs w:val="28"/>
        </w:rPr>
      </w:pPr>
      <w:r>
        <w:rPr>
          <w:sz w:val="28"/>
          <w:szCs w:val="28"/>
        </w:rPr>
        <w:t>As Probabilities</w:t>
      </w:r>
    </w:p>
    <w:tbl>
      <w:tblPr>
        <w:tblStyle w:val="TableGrid"/>
        <w:tblW w:w="0" w:type="auto"/>
        <w:tblLook w:val="04A0" w:firstRow="1" w:lastRow="0" w:firstColumn="1" w:lastColumn="0" w:noHBand="0" w:noVBand="1"/>
      </w:tblPr>
      <w:tblGrid>
        <w:gridCol w:w="1720"/>
        <w:gridCol w:w="951"/>
        <w:gridCol w:w="2004"/>
        <w:gridCol w:w="1890"/>
        <w:gridCol w:w="1331"/>
        <w:gridCol w:w="1454"/>
      </w:tblGrid>
      <w:tr w:rsidR="00E90695" w:rsidTr="00591A37">
        <w:tc>
          <w:tcPr>
            <w:tcW w:w="1720" w:type="dxa"/>
          </w:tcPr>
          <w:p w:rsidR="00E90695" w:rsidRDefault="00E90695" w:rsidP="00591A37">
            <w:pPr>
              <w:rPr>
                <w:sz w:val="28"/>
                <w:szCs w:val="28"/>
              </w:rPr>
            </w:pPr>
          </w:p>
        </w:tc>
        <w:tc>
          <w:tcPr>
            <w:tcW w:w="951" w:type="dxa"/>
          </w:tcPr>
          <w:p w:rsidR="00E90695" w:rsidRDefault="00E90695" w:rsidP="00591A37">
            <w:pPr>
              <w:rPr>
                <w:sz w:val="28"/>
                <w:szCs w:val="28"/>
              </w:rPr>
            </w:pPr>
          </w:p>
        </w:tc>
        <w:tc>
          <w:tcPr>
            <w:tcW w:w="2004" w:type="dxa"/>
          </w:tcPr>
          <w:p w:rsidR="00E90695" w:rsidRDefault="00E90695" w:rsidP="00591A37">
            <w:pPr>
              <w:rPr>
                <w:sz w:val="28"/>
                <w:szCs w:val="28"/>
              </w:rPr>
            </w:pPr>
            <w:r>
              <w:rPr>
                <w:sz w:val="28"/>
                <w:szCs w:val="28"/>
              </w:rPr>
              <w:t>Weight Status</w:t>
            </w:r>
          </w:p>
        </w:tc>
        <w:tc>
          <w:tcPr>
            <w:tcW w:w="1890" w:type="dxa"/>
          </w:tcPr>
          <w:p w:rsidR="00E90695" w:rsidRDefault="00E90695" w:rsidP="00591A37">
            <w:pPr>
              <w:rPr>
                <w:sz w:val="28"/>
                <w:szCs w:val="28"/>
              </w:rPr>
            </w:pPr>
          </w:p>
        </w:tc>
        <w:tc>
          <w:tcPr>
            <w:tcW w:w="1331" w:type="dxa"/>
          </w:tcPr>
          <w:p w:rsidR="00E90695" w:rsidRDefault="00E90695" w:rsidP="00591A37">
            <w:pPr>
              <w:rPr>
                <w:sz w:val="28"/>
                <w:szCs w:val="28"/>
              </w:rPr>
            </w:pPr>
          </w:p>
        </w:tc>
        <w:tc>
          <w:tcPr>
            <w:tcW w:w="1454" w:type="dxa"/>
          </w:tcPr>
          <w:p w:rsidR="00E90695" w:rsidRDefault="00E90695" w:rsidP="00591A37">
            <w:pPr>
              <w:rPr>
                <w:sz w:val="28"/>
                <w:szCs w:val="28"/>
              </w:rPr>
            </w:pPr>
          </w:p>
        </w:tc>
      </w:tr>
      <w:tr w:rsidR="00E90695" w:rsidTr="00591A37">
        <w:tc>
          <w:tcPr>
            <w:tcW w:w="1720" w:type="dxa"/>
          </w:tcPr>
          <w:p w:rsidR="00E90695" w:rsidRDefault="00E90695" w:rsidP="00591A37">
            <w:pPr>
              <w:rPr>
                <w:sz w:val="28"/>
                <w:szCs w:val="28"/>
              </w:rPr>
            </w:pPr>
          </w:p>
        </w:tc>
        <w:tc>
          <w:tcPr>
            <w:tcW w:w="951" w:type="dxa"/>
          </w:tcPr>
          <w:p w:rsidR="00E90695" w:rsidRDefault="00E90695" w:rsidP="00591A37">
            <w:pPr>
              <w:rPr>
                <w:sz w:val="28"/>
                <w:szCs w:val="28"/>
              </w:rPr>
            </w:pPr>
          </w:p>
        </w:tc>
        <w:tc>
          <w:tcPr>
            <w:tcW w:w="2004" w:type="dxa"/>
          </w:tcPr>
          <w:p w:rsidR="00E90695" w:rsidRDefault="00E90695" w:rsidP="00591A37">
            <w:pPr>
              <w:rPr>
                <w:sz w:val="28"/>
                <w:szCs w:val="28"/>
              </w:rPr>
            </w:pPr>
            <w:r>
              <w:rPr>
                <w:sz w:val="28"/>
                <w:szCs w:val="28"/>
              </w:rPr>
              <w:t xml:space="preserve">Neither </w:t>
            </w:r>
            <w:proofErr w:type="spellStart"/>
            <w:r>
              <w:rPr>
                <w:sz w:val="28"/>
                <w:szCs w:val="28"/>
              </w:rPr>
              <w:t>overwt</w:t>
            </w:r>
            <w:proofErr w:type="spellEnd"/>
            <w:r>
              <w:rPr>
                <w:sz w:val="28"/>
                <w:szCs w:val="28"/>
              </w:rPr>
              <w:t xml:space="preserve"> nor obese </w:t>
            </w:r>
          </w:p>
          <w:p w:rsidR="00E90695" w:rsidRDefault="00E90695" w:rsidP="00591A37">
            <w:pPr>
              <w:rPr>
                <w:sz w:val="28"/>
                <w:szCs w:val="28"/>
              </w:rPr>
            </w:pPr>
            <w:r>
              <w:rPr>
                <w:sz w:val="28"/>
                <w:szCs w:val="28"/>
              </w:rPr>
              <w:t>BMI &lt; 25</w:t>
            </w:r>
          </w:p>
        </w:tc>
        <w:tc>
          <w:tcPr>
            <w:tcW w:w="1890" w:type="dxa"/>
          </w:tcPr>
          <w:p w:rsidR="00E90695" w:rsidRDefault="00E90695" w:rsidP="00591A37">
            <w:pPr>
              <w:rPr>
                <w:sz w:val="28"/>
                <w:szCs w:val="28"/>
              </w:rPr>
            </w:pPr>
            <w:r>
              <w:rPr>
                <w:sz w:val="28"/>
                <w:szCs w:val="28"/>
              </w:rPr>
              <w:t>Overweight</w:t>
            </w:r>
          </w:p>
          <w:p w:rsidR="00E90695" w:rsidRDefault="00E90695" w:rsidP="00591A37">
            <w:pPr>
              <w:rPr>
                <w:sz w:val="28"/>
                <w:szCs w:val="28"/>
              </w:rPr>
            </w:pPr>
            <w:r>
              <w:rPr>
                <w:sz w:val="28"/>
                <w:szCs w:val="28"/>
              </w:rPr>
              <w:t>25 &lt; BMI &lt; 30</w:t>
            </w:r>
          </w:p>
        </w:tc>
        <w:tc>
          <w:tcPr>
            <w:tcW w:w="1331" w:type="dxa"/>
          </w:tcPr>
          <w:p w:rsidR="00E90695" w:rsidRDefault="00E90695" w:rsidP="00591A37">
            <w:pPr>
              <w:rPr>
                <w:sz w:val="28"/>
                <w:szCs w:val="28"/>
              </w:rPr>
            </w:pPr>
            <w:r>
              <w:rPr>
                <w:sz w:val="28"/>
                <w:szCs w:val="28"/>
              </w:rPr>
              <w:t>Obese</w:t>
            </w:r>
          </w:p>
          <w:p w:rsidR="00E90695" w:rsidRDefault="00E90695" w:rsidP="00591A37">
            <w:pPr>
              <w:rPr>
                <w:sz w:val="28"/>
                <w:szCs w:val="28"/>
              </w:rPr>
            </w:pPr>
            <w:r>
              <w:rPr>
                <w:sz w:val="28"/>
                <w:szCs w:val="28"/>
              </w:rPr>
              <w:t>BMI &gt; 30</w:t>
            </w:r>
          </w:p>
        </w:tc>
        <w:tc>
          <w:tcPr>
            <w:tcW w:w="1454" w:type="dxa"/>
          </w:tcPr>
          <w:p w:rsidR="00E90695" w:rsidRDefault="00E90695" w:rsidP="00591A37">
            <w:pPr>
              <w:rPr>
                <w:sz w:val="28"/>
                <w:szCs w:val="28"/>
              </w:rPr>
            </w:pPr>
            <w:r>
              <w:rPr>
                <w:sz w:val="28"/>
                <w:szCs w:val="28"/>
              </w:rPr>
              <w:t>Total</w:t>
            </w:r>
          </w:p>
        </w:tc>
      </w:tr>
      <w:tr w:rsidR="00E90695" w:rsidTr="00591A37">
        <w:tc>
          <w:tcPr>
            <w:tcW w:w="1720" w:type="dxa"/>
          </w:tcPr>
          <w:p w:rsidR="00E90695" w:rsidRDefault="00E90695" w:rsidP="00591A37">
            <w:pPr>
              <w:rPr>
                <w:sz w:val="28"/>
                <w:szCs w:val="28"/>
              </w:rPr>
            </w:pPr>
            <w:r>
              <w:rPr>
                <w:sz w:val="28"/>
                <w:szCs w:val="28"/>
              </w:rPr>
              <w:t xml:space="preserve">Health </w:t>
            </w:r>
          </w:p>
        </w:tc>
        <w:tc>
          <w:tcPr>
            <w:tcW w:w="951" w:type="dxa"/>
          </w:tcPr>
          <w:p w:rsidR="00E90695" w:rsidRDefault="00E90695" w:rsidP="00591A37">
            <w:pPr>
              <w:rPr>
                <w:sz w:val="28"/>
                <w:szCs w:val="28"/>
              </w:rPr>
            </w:pPr>
            <w:r>
              <w:rPr>
                <w:sz w:val="28"/>
                <w:szCs w:val="28"/>
              </w:rPr>
              <w:t>Yes</w:t>
            </w:r>
          </w:p>
        </w:tc>
        <w:tc>
          <w:tcPr>
            <w:tcW w:w="2004" w:type="dxa"/>
          </w:tcPr>
          <w:p w:rsidR="00E90695" w:rsidRDefault="00E90695" w:rsidP="00591A37">
            <w:pPr>
              <w:rPr>
                <w:sz w:val="28"/>
                <w:szCs w:val="28"/>
              </w:rPr>
            </w:pPr>
            <w:r>
              <w:rPr>
                <w:sz w:val="28"/>
                <w:szCs w:val="28"/>
              </w:rPr>
              <w:t>0.314</w:t>
            </w:r>
          </w:p>
        </w:tc>
        <w:tc>
          <w:tcPr>
            <w:tcW w:w="1890" w:type="dxa"/>
          </w:tcPr>
          <w:p w:rsidR="00E90695" w:rsidRDefault="00E90695" w:rsidP="00591A37">
            <w:pPr>
              <w:rPr>
                <w:sz w:val="28"/>
                <w:szCs w:val="28"/>
              </w:rPr>
            </w:pPr>
            <w:r>
              <w:rPr>
                <w:sz w:val="28"/>
                <w:szCs w:val="28"/>
              </w:rPr>
              <w:t>0.331</w:t>
            </w:r>
          </w:p>
        </w:tc>
        <w:tc>
          <w:tcPr>
            <w:tcW w:w="1331" w:type="dxa"/>
          </w:tcPr>
          <w:p w:rsidR="00E90695" w:rsidRDefault="00E90695" w:rsidP="00591A37">
            <w:pPr>
              <w:rPr>
                <w:sz w:val="28"/>
                <w:szCs w:val="28"/>
              </w:rPr>
            </w:pPr>
            <w:r>
              <w:rPr>
                <w:sz w:val="28"/>
                <w:szCs w:val="28"/>
              </w:rPr>
              <w:t>0.250</w:t>
            </w:r>
          </w:p>
        </w:tc>
        <w:tc>
          <w:tcPr>
            <w:tcW w:w="1454" w:type="dxa"/>
          </w:tcPr>
          <w:p w:rsidR="00E90695" w:rsidRDefault="00E90695" w:rsidP="00591A37">
            <w:pPr>
              <w:rPr>
                <w:sz w:val="28"/>
                <w:szCs w:val="28"/>
              </w:rPr>
            </w:pPr>
            <w:r>
              <w:rPr>
                <w:sz w:val="28"/>
                <w:szCs w:val="28"/>
              </w:rPr>
              <w:t>0.895</w:t>
            </w:r>
          </w:p>
        </w:tc>
      </w:tr>
      <w:tr w:rsidR="00E90695" w:rsidTr="00591A37">
        <w:tc>
          <w:tcPr>
            <w:tcW w:w="1720" w:type="dxa"/>
          </w:tcPr>
          <w:p w:rsidR="00E90695" w:rsidRDefault="00E90695" w:rsidP="00591A37">
            <w:pPr>
              <w:rPr>
                <w:sz w:val="28"/>
                <w:szCs w:val="28"/>
              </w:rPr>
            </w:pPr>
            <w:r>
              <w:rPr>
                <w:sz w:val="28"/>
                <w:szCs w:val="28"/>
              </w:rPr>
              <w:t>Coverage</w:t>
            </w:r>
          </w:p>
        </w:tc>
        <w:tc>
          <w:tcPr>
            <w:tcW w:w="951" w:type="dxa"/>
          </w:tcPr>
          <w:p w:rsidR="00E90695" w:rsidRDefault="00E90695" w:rsidP="00591A37">
            <w:pPr>
              <w:rPr>
                <w:sz w:val="28"/>
                <w:szCs w:val="28"/>
              </w:rPr>
            </w:pPr>
            <w:r>
              <w:rPr>
                <w:sz w:val="28"/>
                <w:szCs w:val="28"/>
              </w:rPr>
              <w:t>No</w:t>
            </w:r>
          </w:p>
        </w:tc>
        <w:tc>
          <w:tcPr>
            <w:tcW w:w="2004" w:type="dxa"/>
          </w:tcPr>
          <w:p w:rsidR="00E90695" w:rsidRDefault="00E90695" w:rsidP="00591A37">
            <w:pPr>
              <w:rPr>
                <w:sz w:val="28"/>
                <w:szCs w:val="28"/>
              </w:rPr>
            </w:pPr>
            <w:r>
              <w:rPr>
                <w:sz w:val="28"/>
                <w:szCs w:val="28"/>
              </w:rPr>
              <w:t>0.035</w:t>
            </w:r>
          </w:p>
        </w:tc>
        <w:tc>
          <w:tcPr>
            <w:tcW w:w="1890" w:type="dxa"/>
          </w:tcPr>
          <w:p w:rsidR="00E90695" w:rsidRDefault="00E90695" w:rsidP="00591A37">
            <w:pPr>
              <w:rPr>
                <w:sz w:val="28"/>
                <w:szCs w:val="28"/>
              </w:rPr>
            </w:pPr>
            <w:r>
              <w:rPr>
                <w:sz w:val="28"/>
                <w:szCs w:val="28"/>
              </w:rPr>
              <w:t>0.036</w:t>
            </w:r>
          </w:p>
        </w:tc>
        <w:tc>
          <w:tcPr>
            <w:tcW w:w="1331" w:type="dxa"/>
          </w:tcPr>
          <w:p w:rsidR="00E90695" w:rsidRDefault="00E90695" w:rsidP="00591A37">
            <w:pPr>
              <w:rPr>
                <w:sz w:val="28"/>
                <w:szCs w:val="28"/>
              </w:rPr>
            </w:pPr>
            <w:r>
              <w:rPr>
                <w:sz w:val="28"/>
                <w:szCs w:val="28"/>
              </w:rPr>
              <w:t>0.034</w:t>
            </w:r>
          </w:p>
        </w:tc>
        <w:tc>
          <w:tcPr>
            <w:tcW w:w="1454" w:type="dxa"/>
          </w:tcPr>
          <w:p w:rsidR="00E90695" w:rsidRDefault="00E90695" w:rsidP="00591A37">
            <w:pPr>
              <w:rPr>
                <w:sz w:val="28"/>
                <w:szCs w:val="28"/>
              </w:rPr>
            </w:pPr>
            <w:r>
              <w:rPr>
                <w:sz w:val="28"/>
                <w:szCs w:val="28"/>
              </w:rPr>
              <w:t>0.105</w:t>
            </w:r>
          </w:p>
        </w:tc>
      </w:tr>
      <w:tr w:rsidR="00E90695" w:rsidTr="00591A37">
        <w:tc>
          <w:tcPr>
            <w:tcW w:w="1720" w:type="dxa"/>
          </w:tcPr>
          <w:p w:rsidR="00E90695" w:rsidRDefault="00E90695" w:rsidP="00591A37">
            <w:pPr>
              <w:rPr>
                <w:sz w:val="28"/>
                <w:szCs w:val="28"/>
              </w:rPr>
            </w:pPr>
          </w:p>
        </w:tc>
        <w:tc>
          <w:tcPr>
            <w:tcW w:w="951" w:type="dxa"/>
          </w:tcPr>
          <w:p w:rsidR="00E90695" w:rsidRDefault="00E90695" w:rsidP="00591A37">
            <w:pPr>
              <w:rPr>
                <w:sz w:val="28"/>
                <w:szCs w:val="28"/>
              </w:rPr>
            </w:pPr>
            <w:r>
              <w:rPr>
                <w:sz w:val="28"/>
                <w:szCs w:val="28"/>
              </w:rPr>
              <w:t>Total</w:t>
            </w:r>
          </w:p>
        </w:tc>
        <w:tc>
          <w:tcPr>
            <w:tcW w:w="2004" w:type="dxa"/>
          </w:tcPr>
          <w:p w:rsidR="00E90695" w:rsidRDefault="00E90695" w:rsidP="00591A37">
            <w:pPr>
              <w:rPr>
                <w:sz w:val="28"/>
                <w:szCs w:val="28"/>
              </w:rPr>
            </w:pPr>
            <w:r>
              <w:rPr>
                <w:sz w:val="28"/>
                <w:szCs w:val="28"/>
              </w:rPr>
              <w:t>0.350*</w:t>
            </w:r>
          </w:p>
        </w:tc>
        <w:tc>
          <w:tcPr>
            <w:tcW w:w="1890" w:type="dxa"/>
          </w:tcPr>
          <w:p w:rsidR="00E90695" w:rsidRDefault="00E90695" w:rsidP="00591A37">
            <w:pPr>
              <w:rPr>
                <w:sz w:val="28"/>
                <w:szCs w:val="28"/>
              </w:rPr>
            </w:pPr>
            <w:r>
              <w:rPr>
                <w:sz w:val="28"/>
                <w:szCs w:val="28"/>
              </w:rPr>
              <w:t>0.366*</w:t>
            </w:r>
          </w:p>
        </w:tc>
        <w:tc>
          <w:tcPr>
            <w:tcW w:w="1331" w:type="dxa"/>
          </w:tcPr>
          <w:p w:rsidR="00E90695" w:rsidRDefault="00E90695" w:rsidP="00591A37">
            <w:pPr>
              <w:rPr>
                <w:sz w:val="28"/>
                <w:szCs w:val="28"/>
              </w:rPr>
            </w:pPr>
            <w:r>
              <w:rPr>
                <w:sz w:val="28"/>
                <w:szCs w:val="28"/>
              </w:rPr>
              <w:t>0.284</w:t>
            </w:r>
          </w:p>
        </w:tc>
        <w:tc>
          <w:tcPr>
            <w:tcW w:w="1454" w:type="dxa"/>
          </w:tcPr>
          <w:p w:rsidR="00E90695" w:rsidRDefault="00E90695" w:rsidP="00591A37">
            <w:pPr>
              <w:rPr>
                <w:sz w:val="28"/>
                <w:szCs w:val="28"/>
              </w:rPr>
            </w:pPr>
            <w:r>
              <w:rPr>
                <w:sz w:val="28"/>
                <w:szCs w:val="28"/>
              </w:rPr>
              <w:t>1.000</w:t>
            </w:r>
          </w:p>
        </w:tc>
      </w:tr>
    </w:tbl>
    <w:p w:rsidR="00E90695" w:rsidRDefault="00E90695" w:rsidP="00E90695">
      <w:pPr>
        <w:rPr>
          <w:sz w:val="28"/>
          <w:szCs w:val="28"/>
        </w:rPr>
      </w:pPr>
      <w:r>
        <w:rPr>
          <w:sz w:val="28"/>
          <w:szCs w:val="28"/>
        </w:rPr>
        <w:t>*column total not exact match due to rounding</w:t>
      </w:r>
    </w:p>
    <w:p w:rsidR="00E90695" w:rsidRDefault="00E90695" w:rsidP="00E90695">
      <w:pPr>
        <w:rPr>
          <w:sz w:val="28"/>
          <w:szCs w:val="28"/>
        </w:rPr>
      </w:pPr>
      <w:r>
        <w:rPr>
          <w:sz w:val="28"/>
          <w:szCs w:val="28"/>
        </w:rPr>
        <w:t>Overweight and obese are separate classes in the problems below</w:t>
      </w:r>
    </w:p>
    <w:p w:rsidR="00E90695" w:rsidRPr="00D05A8A" w:rsidRDefault="00E90695" w:rsidP="00E90695">
      <w:pPr>
        <w:pStyle w:val="ListParagraph"/>
        <w:numPr>
          <w:ilvl w:val="0"/>
          <w:numId w:val="3"/>
        </w:numPr>
        <w:rPr>
          <w:sz w:val="28"/>
          <w:szCs w:val="28"/>
        </w:rPr>
      </w:pPr>
      <w:r w:rsidRPr="00D05A8A">
        <w:rPr>
          <w:sz w:val="28"/>
          <w:szCs w:val="28"/>
        </w:rPr>
        <w:t>P(overweight AND no health coverage) = 0.036</w:t>
      </w:r>
    </w:p>
    <w:p w:rsidR="00E90695" w:rsidRPr="00D05A8A" w:rsidRDefault="00E90695" w:rsidP="00E90695">
      <w:pPr>
        <w:pStyle w:val="ListParagraph"/>
        <w:numPr>
          <w:ilvl w:val="0"/>
          <w:numId w:val="3"/>
        </w:numPr>
        <w:rPr>
          <w:sz w:val="28"/>
          <w:szCs w:val="28"/>
        </w:rPr>
      </w:pPr>
      <w:r>
        <w:rPr>
          <w:sz w:val="28"/>
          <w:szCs w:val="28"/>
        </w:rPr>
        <w:t>P(overweight OR no health coverage) = 0.366 + 0.105 – 0.036 = 0.435</w:t>
      </w:r>
    </w:p>
    <w:p w:rsidR="00E90695" w:rsidRDefault="00E90695" w:rsidP="00E90695">
      <w:pPr>
        <w:rPr>
          <w:sz w:val="28"/>
          <w:szCs w:val="28"/>
        </w:rPr>
      </w:pPr>
    </w:p>
    <w:p w:rsidR="00E90695" w:rsidRDefault="00E90695" w:rsidP="00E90695">
      <w:pPr>
        <w:rPr>
          <w:sz w:val="28"/>
          <w:szCs w:val="28"/>
        </w:rPr>
      </w:pPr>
      <w:r>
        <w:rPr>
          <w:sz w:val="28"/>
          <w:szCs w:val="28"/>
        </w:rPr>
        <w:t>Exercise 2.28</w:t>
      </w:r>
    </w:p>
    <w:p w:rsidR="00E90695" w:rsidRDefault="00E90695" w:rsidP="00E90695">
      <w:pPr>
        <w:rPr>
          <w:sz w:val="28"/>
          <w:szCs w:val="28"/>
        </w:rPr>
      </w:pPr>
      <w:r>
        <w:rPr>
          <w:sz w:val="28"/>
          <w:szCs w:val="28"/>
        </w:rPr>
        <w:t>4 blue, 5 gray, 3 black socks</w:t>
      </w:r>
    </w:p>
    <w:p w:rsidR="00E90695" w:rsidRDefault="00E90695" w:rsidP="00E90695">
      <w:pPr>
        <w:rPr>
          <w:sz w:val="28"/>
          <w:szCs w:val="28"/>
        </w:rPr>
      </w:pPr>
      <w:r>
        <w:rPr>
          <w:sz w:val="28"/>
          <w:szCs w:val="28"/>
        </w:rPr>
        <w:t>Assume no replacement (you pick it, you wear it)</w:t>
      </w:r>
    </w:p>
    <w:p w:rsidR="00E90695" w:rsidRDefault="00E90695" w:rsidP="00E90695">
      <w:pPr>
        <w:pStyle w:val="ListParagraph"/>
        <w:numPr>
          <w:ilvl w:val="0"/>
          <w:numId w:val="4"/>
        </w:numPr>
        <w:rPr>
          <w:sz w:val="28"/>
          <w:szCs w:val="28"/>
        </w:rPr>
      </w:pPr>
      <w:r>
        <w:rPr>
          <w:sz w:val="28"/>
          <w:szCs w:val="28"/>
        </w:rPr>
        <w:t>P(2 blue) = 5/12 x 4/11 = 20/132 = 5/33 = 0.15</w:t>
      </w:r>
    </w:p>
    <w:p w:rsidR="00E90695" w:rsidRDefault="00E90695" w:rsidP="00E90695">
      <w:pPr>
        <w:pStyle w:val="ListParagraph"/>
        <w:numPr>
          <w:ilvl w:val="0"/>
          <w:numId w:val="4"/>
        </w:numPr>
        <w:rPr>
          <w:sz w:val="28"/>
          <w:szCs w:val="28"/>
        </w:rPr>
      </w:pPr>
      <w:r>
        <w:rPr>
          <w:sz w:val="28"/>
          <w:szCs w:val="28"/>
        </w:rPr>
        <w:t>P(no gray) = 7/12 x 6/11 =42/132 = 7/22 = 0.32</w:t>
      </w:r>
    </w:p>
    <w:p w:rsidR="00E90695" w:rsidRDefault="00E90695" w:rsidP="00E90695">
      <w:pPr>
        <w:pStyle w:val="ListParagraph"/>
        <w:numPr>
          <w:ilvl w:val="0"/>
          <w:numId w:val="4"/>
        </w:numPr>
        <w:rPr>
          <w:sz w:val="28"/>
          <w:szCs w:val="28"/>
        </w:rPr>
      </w:pPr>
      <w:r>
        <w:rPr>
          <w:sz w:val="28"/>
          <w:szCs w:val="28"/>
        </w:rPr>
        <w:t>P(at least 1 black) = 3/12 x 11/11 = 33/132 = 1/4= 0.25</w:t>
      </w:r>
    </w:p>
    <w:p w:rsidR="00E90695" w:rsidRDefault="00E90695" w:rsidP="00E90695">
      <w:pPr>
        <w:pStyle w:val="ListParagraph"/>
        <w:numPr>
          <w:ilvl w:val="0"/>
          <w:numId w:val="4"/>
        </w:numPr>
        <w:rPr>
          <w:sz w:val="28"/>
          <w:szCs w:val="28"/>
        </w:rPr>
      </w:pPr>
      <w:r>
        <w:rPr>
          <w:sz w:val="28"/>
          <w:szCs w:val="28"/>
        </w:rPr>
        <w:t>P(a green) = 0</w:t>
      </w:r>
    </w:p>
    <w:p w:rsidR="00E90695" w:rsidRPr="00BB12B8" w:rsidRDefault="00E90695" w:rsidP="00E90695">
      <w:pPr>
        <w:pStyle w:val="ListParagraph"/>
        <w:numPr>
          <w:ilvl w:val="0"/>
          <w:numId w:val="4"/>
        </w:numPr>
        <w:rPr>
          <w:sz w:val="28"/>
          <w:szCs w:val="28"/>
        </w:rPr>
      </w:pPr>
      <w:proofErr w:type="gramStart"/>
      <w:r>
        <w:rPr>
          <w:sz w:val="28"/>
          <w:szCs w:val="28"/>
        </w:rPr>
        <w:lastRenderedPageBreak/>
        <w:t>P(</w:t>
      </w:r>
      <w:proofErr w:type="gramEnd"/>
      <w:r>
        <w:rPr>
          <w:sz w:val="28"/>
          <w:szCs w:val="28"/>
        </w:rPr>
        <w:t>matching socks) Not enough information.  Just because socks are in the same color category does not mean they match.  We have no information as to the number of matching socks in the drawer.</w:t>
      </w:r>
    </w:p>
    <w:p w:rsidR="00E90695" w:rsidRDefault="00E90695" w:rsidP="00E90695">
      <w:pPr>
        <w:rPr>
          <w:sz w:val="28"/>
          <w:szCs w:val="28"/>
        </w:rPr>
      </w:pPr>
      <w:r>
        <w:rPr>
          <w:sz w:val="28"/>
          <w:szCs w:val="28"/>
        </w:rPr>
        <w:br w:type="page"/>
      </w:r>
    </w:p>
    <w:p w:rsidR="00E90695" w:rsidRDefault="00E90695" w:rsidP="00E90695">
      <w:pPr>
        <w:rPr>
          <w:sz w:val="28"/>
          <w:szCs w:val="28"/>
        </w:rPr>
      </w:pPr>
      <w:r>
        <w:rPr>
          <w:sz w:val="28"/>
          <w:szCs w:val="28"/>
        </w:rPr>
        <w:lastRenderedPageBreak/>
        <w:t>Exercise 2.30</w:t>
      </w:r>
    </w:p>
    <w:tbl>
      <w:tblPr>
        <w:tblStyle w:val="TableGrid"/>
        <w:tblW w:w="0" w:type="auto"/>
        <w:tblLook w:val="04A0" w:firstRow="1" w:lastRow="0" w:firstColumn="1" w:lastColumn="0" w:noHBand="0" w:noVBand="1"/>
      </w:tblPr>
      <w:tblGrid>
        <w:gridCol w:w="1870"/>
        <w:gridCol w:w="1870"/>
        <w:gridCol w:w="1870"/>
        <w:gridCol w:w="1870"/>
        <w:gridCol w:w="1870"/>
      </w:tblGrid>
      <w:tr w:rsidR="00E90695" w:rsidTr="00591A37">
        <w:tc>
          <w:tcPr>
            <w:tcW w:w="1870" w:type="dxa"/>
          </w:tcPr>
          <w:p w:rsidR="00E90695" w:rsidRDefault="00E90695" w:rsidP="00591A37">
            <w:pPr>
              <w:rPr>
                <w:sz w:val="28"/>
                <w:szCs w:val="28"/>
              </w:rPr>
            </w:pPr>
          </w:p>
        </w:tc>
        <w:tc>
          <w:tcPr>
            <w:tcW w:w="1870" w:type="dxa"/>
          </w:tcPr>
          <w:p w:rsidR="00E90695" w:rsidRDefault="00E90695" w:rsidP="00591A37">
            <w:pPr>
              <w:rPr>
                <w:sz w:val="28"/>
                <w:szCs w:val="28"/>
              </w:rPr>
            </w:pPr>
          </w:p>
        </w:tc>
        <w:tc>
          <w:tcPr>
            <w:tcW w:w="1870" w:type="dxa"/>
          </w:tcPr>
          <w:p w:rsidR="00E90695" w:rsidRDefault="00E90695" w:rsidP="00591A37">
            <w:pPr>
              <w:rPr>
                <w:sz w:val="28"/>
                <w:szCs w:val="28"/>
              </w:rPr>
            </w:pPr>
            <w:r>
              <w:rPr>
                <w:sz w:val="28"/>
                <w:szCs w:val="28"/>
              </w:rPr>
              <w:t>Format</w:t>
            </w:r>
          </w:p>
        </w:tc>
        <w:tc>
          <w:tcPr>
            <w:tcW w:w="1870" w:type="dxa"/>
          </w:tcPr>
          <w:p w:rsidR="00E90695" w:rsidRDefault="00E90695" w:rsidP="00591A37">
            <w:pPr>
              <w:rPr>
                <w:sz w:val="28"/>
                <w:szCs w:val="28"/>
              </w:rPr>
            </w:pPr>
          </w:p>
        </w:tc>
        <w:tc>
          <w:tcPr>
            <w:tcW w:w="1870" w:type="dxa"/>
          </w:tcPr>
          <w:p w:rsidR="00E90695" w:rsidRDefault="00E90695" w:rsidP="00591A37">
            <w:pPr>
              <w:rPr>
                <w:sz w:val="28"/>
                <w:szCs w:val="28"/>
              </w:rPr>
            </w:pPr>
          </w:p>
        </w:tc>
      </w:tr>
      <w:tr w:rsidR="00E90695" w:rsidTr="00591A37">
        <w:tc>
          <w:tcPr>
            <w:tcW w:w="1870" w:type="dxa"/>
          </w:tcPr>
          <w:p w:rsidR="00E90695" w:rsidRDefault="00E90695" w:rsidP="00591A37">
            <w:pPr>
              <w:rPr>
                <w:sz w:val="28"/>
                <w:szCs w:val="28"/>
              </w:rPr>
            </w:pPr>
          </w:p>
        </w:tc>
        <w:tc>
          <w:tcPr>
            <w:tcW w:w="1870" w:type="dxa"/>
          </w:tcPr>
          <w:p w:rsidR="00E90695" w:rsidRDefault="00E90695" w:rsidP="00591A37">
            <w:pPr>
              <w:rPr>
                <w:sz w:val="28"/>
                <w:szCs w:val="28"/>
              </w:rPr>
            </w:pPr>
          </w:p>
        </w:tc>
        <w:tc>
          <w:tcPr>
            <w:tcW w:w="1870" w:type="dxa"/>
          </w:tcPr>
          <w:p w:rsidR="00E90695" w:rsidRDefault="00E90695" w:rsidP="00591A37">
            <w:pPr>
              <w:rPr>
                <w:sz w:val="28"/>
                <w:szCs w:val="28"/>
              </w:rPr>
            </w:pPr>
            <w:r>
              <w:rPr>
                <w:sz w:val="28"/>
                <w:szCs w:val="28"/>
              </w:rPr>
              <w:t>Hardcover</w:t>
            </w:r>
          </w:p>
        </w:tc>
        <w:tc>
          <w:tcPr>
            <w:tcW w:w="1870" w:type="dxa"/>
          </w:tcPr>
          <w:p w:rsidR="00E90695" w:rsidRDefault="00E90695" w:rsidP="00591A37">
            <w:pPr>
              <w:rPr>
                <w:sz w:val="28"/>
                <w:szCs w:val="28"/>
              </w:rPr>
            </w:pPr>
            <w:r>
              <w:rPr>
                <w:sz w:val="28"/>
                <w:szCs w:val="28"/>
              </w:rPr>
              <w:t>Paperback</w:t>
            </w:r>
          </w:p>
        </w:tc>
        <w:tc>
          <w:tcPr>
            <w:tcW w:w="1870" w:type="dxa"/>
          </w:tcPr>
          <w:p w:rsidR="00E90695" w:rsidRDefault="00E90695" w:rsidP="00591A37">
            <w:pPr>
              <w:rPr>
                <w:sz w:val="28"/>
                <w:szCs w:val="28"/>
              </w:rPr>
            </w:pPr>
            <w:r>
              <w:rPr>
                <w:sz w:val="28"/>
                <w:szCs w:val="28"/>
              </w:rPr>
              <w:t>Total</w:t>
            </w:r>
          </w:p>
        </w:tc>
      </w:tr>
      <w:tr w:rsidR="00E90695" w:rsidTr="00591A37">
        <w:tc>
          <w:tcPr>
            <w:tcW w:w="1870" w:type="dxa"/>
          </w:tcPr>
          <w:p w:rsidR="00E90695" w:rsidRDefault="00E90695" w:rsidP="00591A37">
            <w:pPr>
              <w:rPr>
                <w:sz w:val="28"/>
                <w:szCs w:val="28"/>
              </w:rPr>
            </w:pPr>
            <w:r>
              <w:rPr>
                <w:sz w:val="28"/>
                <w:szCs w:val="28"/>
              </w:rPr>
              <w:t>Type</w:t>
            </w:r>
          </w:p>
        </w:tc>
        <w:tc>
          <w:tcPr>
            <w:tcW w:w="1870" w:type="dxa"/>
          </w:tcPr>
          <w:p w:rsidR="00E90695" w:rsidRDefault="00E90695" w:rsidP="00591A37">
            <w:pPr>
              <w:rPr>
                <w:sz w:val="28"/>
                <w:szCs w:val="28"/>
              </w:rPr>
            </w:pPr>
            <w:r>
              <w:rPr>
                <w:sz w:val="28"/>
                <w:szCs w:val="28"/>
              </w:rPr>
              <w:t>Fiction</w:t>
            </w:r>
          </w:p>
        </w:tc>
        <w:tc>
          <w:tcPr>
            <w:tcW w:w="1870" w:type="dxa"/>
          </w:tcPr>
          <w:p w:rsidR="00E90695" w:rsidRDefault="00E90695" w:rsidP="00591A37">
            <w:pPr>
              <w:rPr>
                <w:sz w:val="28"/>
                <w:szCs w:val="28"/>
              </w:rPr>
            </w:pPr>
            <w:r>
              <w:rPr>
                <w:sz w:val="28"/>
                <w:szCs w:val="28"/>
              </w:rPr>
              <w:t>13</w:t>
            </w:r>
          </w:p>
        </w:tc>
        <w:tc>
          <w:tcPr>
            <w:tcW w:w="1870" w:type="dxa"/>
          </w:tcPr>
          <w:p w:rsidR="00E90695" w:rsidRDefault="00E90695" w:rsidP="00591A37">
            <w:pPr>
              <w:rPr>
                <w:sz w:val="28"/>
                <w:szCs w:val="28"/>
              </w:rPr>
            </w:pPr>
            <w:r>
              <w:rPr>
                <w:sz w:val="28"/>
                <w:szCs w:val="28"/>
              </w:rPr>
              <w:t>59</w:t>
            </w:r>
          </w:p>
        </w:tc>
        <w:tc>
          <w:tcPr>
            <w:tcW w:w="1870" w:type="dxa"/>
          </w:tcPr>
          <w:p w:rsidR="00E90695" w:rsidRDefault="00E90695" w:rsidP="00591A37">
            <w:pPr>
              <w:rPr>
                <w:sz w:val="28"/>
                <w:szCs w:val="28"/>
              </w:rPr>
            </w:pPr>
            <w:r>
              <w:rPr>
                <w:sz w:val="28"/>
                <w:szCs w:val="28"/>
              </w:rPr>
              <w:t>72</w:t>
            </w:r>
          </w:p>
        </w:tc>
      </w:tr>
      <w:tr w:rsidR="00E90695" w:rsidTr="00591A37">
        <w:tc>
          <w:tcPr>
            <w:tcW w:w="1870" w:type="dxa"/>
          </w:tcPr>
          <w:p w:rsidR="00E90695" w:rsidRDefault="00E90695" w:rsidP="00591A37">
            <w:pPr>
              <w:rPr>
                <w:sz w:val="28"/>
                <w:szCs w:val="28"/>
              </w:rPr>
            </w:pPr>
          </w:p>
        </w:tc>
        <w:tc>
          <w:tcPr>
            <w:tcW w:w="1870" w:type="dxa"/>
          </w:tcPr>
          <w:p w:rsidR="00E90695" w:rsidRDefault="00E90695" w:rsidP="00591A37">
            <w:pPr>
              <w:rPr>
                <w:sz w:val="28"/>
                <w:szCs w:val="28"/>
              </w:rPr>
            </w:pPr>
            <w:r>
              <w:rPr>
                <w:sz w:val="28"/>
                <w:szCs w:val="28"/>
              </w:rPr>
              <w:t>Nonfiction</w:t>
            </w:r>
          </w:p>
        </w:tc>
        <w:tc>
          <w:tcPr>
            <w:tcW w:w="1870" w:type="dxa"/>
          </w:tcPr>
          <w:p w:rsidR="00E90695" w:rsidRDefault="00E90695" w:rsidP="00591A37">
            <w:pPr>
              <w:rPr>
                <w:sz w:val="28"/>
                <w:szCs w:val="28"/>
              </w:rPr>
            </w:pPr>
            <w:r>
              <w:rPr>
                <w:sz w:val="28"/>
                <w:szCs w:val="28"/>
              </w:rPr>
              <w:t>15</w:t>
            </w:r>
          </w:p>
        </w:tc>
        <w:tc>
          <w:tcPr>
            <w:tcW w:w="1870" w:type="dxa"/>
          </w:tcPr>
          <w:p w:rsidR="00E90695" w:rsidRDefault="00E90695" w:rsidP="00591A37">
            <w:pPr>
              <w:rPr>
                <w:sz w:val="28"/>
                <w:szCs w:val="28"/>
              </w:rPr>
            </w:pPr>
            <w:r>
              <w:rPr>
                <w:sz w:val="28"/>
                <w:szCs w:val="28"/>
              </w:rPr>
              <w:t>8</w:t>
            </w:r>
          </w:p>
        </w:tc>
        <w:tc>
          <w:tcPr>
            <w:tcW w:w="1870" w:type="dxa"/>
          </w:tcPr>
          <w:p w:rsidR="00E90695" w:rsidRDefault="00E90695" w:rsidP="00591A37">
            <w:pPr>
              <w:rPr>
                <w:sz w:val="28"/>
                <w:szCs w:val="28"/>
              </w:rPr>
            </w:pPr>
            <w:r>
              <w:rPr>
                <w:sz w:val="28"/>
                <w:szCs w:val="28"/>
              </w:rPr>
              <w:t>23</w:t>
            </w:r>
          </w:p>
        </w:tc>
      </w:tr>
      <w:tr w:rsidR="00E90695" w:rsidTr="00591A37">
        <w:tc>
          <w:tcPr>
            <w:tcW w:w="1870" w:type="dxa"/>
          </w:tcPr>
          <w:p w:rsidR="00E90695" w:rsidRDefault="00E90695" w:rsidP="00591A37">
            <w:pPr>
              <w:rPr>
                <w:sz w:val="28"/>
                <w:szCs w:val="28"/>
              </w:rPr>
            </w:pPr>
          </w:p>
        </w:tc>
        <w:tc>
          <w:tcPr>
            <w:tcW w:w="1870" w:type="dxa"/>
          </w:tcPr>
          <w:p w:rsidR="00E90695" w:rsidRDefault="00E90695" w:rsidP="00591A37">
            <w:pPr>
              <w:rPr>
                <w:sz w:val="28"/>
                <w:szCs w:val="28"/>
              </w:rPr>
            </w:pPr>
            <w:r>
              <w:rPr>
                <w:sz w:val="28"/>
                <w:szCs w:val="28"/>
              </w:rPr>
              <w:t>Total</w:t>
            </w:r>
          </w:p>
        </w:tc>
        <w:tc>
          <w:tcPr>
            <w:tcW w:w="1870" w:type="dxa"/>
          </w:tcPr>
          <w:p w:rsidR="00E90695" w:rsidRDefault="00E90695" w:rsidP="00591A37">
            <w:pPr>
              <w:rPr>
                <w:sz w:val="28"/>
                <w:szCs w:val="28"/>
              </w:rPr>
            </w:pPr>
            <w:r>
              <w:rPr>
                <w:sz w:val="28"/>
                <w:szCs w:val="28"/>
              </w:rPr>
              <w:t>28</w:t>
            </w:r>
          </w:p>
        </w:tc>
        <w:tc>
          <w:tcPr>
            <w:tcW w:w="1870" w:type="dxa"/>
          </w:tcPr>
          <w:p w:rsidR="00E90695" w:rsidRDefault="00E90695" w:rsidP="00591A37">
            <w:pPr>
              <w:rPr>
                <w:sz w:val="28"/>
                <w:szCs w:val="28"/>
              </w:rPr>
            </w:pPr>
            <w:r>
              <w:rPr>
                <w:sz w:val="28"/>
                <w:szCs w:val="28"/>
              </w:rPr>
              <w:t>67</w:t>
            </w:r>
          </w:p>
        </w:tc>
        <w:tc>
          <w:tcPr>
            <w:tcW w:w="1870" w:type="dxa"/>
          </w:tcPr>
          <w:p w:rsidR="00E90695" w:rsidRDefault="00E90695" w:rsidP="00591A37">
            <w:pPr>
              <w:rPr>
                <w:sz w:val="28"/>
                <w:szCs w:val="28"/>
              </w:rPr>
            </w:pPr>
            <w:r>
              <w:rPr>
                <w:sz w:val="28"/>
                <w:szCs w:val="28"/>
              </w:rPr>
              <w:t>95</w:t>
            </w:r>
          </w:p>
        </w:tc>
      </w:tr>
    </w:tbl>
    <w:p w:rsidR="00E90695" w:rsidRDefault="00E90695" w:rsidP="00E90695">
      <w:pPr>
        <w:rPr>
          <w:sz w:val="28"/>
          <w:szCs w:val="28"/>
        </w:rPr>
      </w:pPr>
    </w:p>
    <w:p w:rsidR="00E90695" w:rsidRPr="0010573C" w:rsidRDefault="00E90695" w:rsidP="00E90695">
      <w:pPr>
        <w:pStyle w:val="ListParagraph"/>
        <w:numPr>
          <w:ilvl w:val="0"/>
          <w:numId w:val="1"/>
        </w:numPr>
        <w:ind w:left="900"/>
        <w:rPr>
          <w:sz w:val="28"/>
          <w:szCs w:val="28"/>
        </w:rPr>
      </w:pPr>
      <w:r w:rsidRPr="0010573C">
        <w:rPr>
          <w:sz w:val="28"/>
          <w:szCs w:val="28"/>
        </w:rPr>
        <w:t>P(</w:t>
      </w:r>
      <w:r>
        <w:rPr>
          <w:sz w:val="28"/>
          <w:szCs w:val="28"/>
        </w:rPr>
        <w:t>paperback fiction| hardcover</w:t>
      </w:r>
      <w:r w:rsidRPr="0010573C">
        <w:rPr>
          <w:sz w:val="28"/>
          <w:szCs w:val="28"/>
        </w:rPr>
        <w:t xml:space="preserve">) </w:t>
      </w:r>
      <w:r>
        <w:rPr>
          <w:sz w:val="28"/>
          <w:szCs w:val="28"/>
        </w:rPr>
        <w:t xml:space="preserve">without replacement </w:t>
      </w:r>
      <w:r w:rsidRPr="0010573C">
        <w:rPr>
          <w:sz w:val="28"/>
          <w:szCs w:val="28"/>
        </w:rPr>
        <w:t xml:space="preserve">=  </w:t>
      </w:r>
      <w:r>
        <w:rPr>
          <w:sz w:val="28"/>
          <w:szCs w:val="28"/>
        </w:rPr>
        <w:t>28 / 95</w:t>
      </w:r>
      <w:r w:rsidRPr="0010573C">
        <w:rPr>
          <w:sz w:val="28"/>
          <w:szCs w:val="28"/>
        </w:rPr>
        <w:t xml:space="preserve"> x </w:t>
      </w:r>
      <w:r>
        <w:rPr>
          <w:sz w:val="28"/>
          <w:szCs w:val="28"/>
        </w:rPr>
        <w:t>59 /94</w:t>
      </w:r>
    </w:p>
    <w:p w:rsidR="00E90695" w:rsidRDefault="00E90695" w:rsidP="00E90695">
      <w:pPr>
        <w:rPr>
          <w:sz w:val="28"/>
          <w:szCs w:val="28"/>
        </w:rPr>
      </w:pPr>
      <w:r>
        <w:rPr>
          <w:sz w:val="28"/>
          <w:szCs w:val="28"/>
        </w:rPr>
        <w:tab/>
      </w:r>
      <w:r>
        <w:rPr>
          <w:sz w:val="28"/>
          <w:szCs w:val="28"/>
        </w:rPr>
        <w:tab/>
        <w:t>= 0.185</w:t>
      </w:r>
    </w:p>
    <w:p w:rsidR="00E90695" w:rsidRDefault="00E90695" w:rsidP="00E90695">
      <w:pPr>
        <w:rPr>
          <w:sz w:val="28"/>
          <w:szCs w:val="28"/>
        </w:rPr>
      </w:pPr>
      <w:r>
        <w:rPr>
          <w:sz w:val="28"/>
          <w:szCs w:val="28"/>
        </w:rPr>
        <w:t>b)</w:t>
      </w:r>
    </w:p>
    <w:p w:rsidR="00E90695" w:rsidRDefault="00E90695" w:rsidP="00E90695">
      <w:pPr>
        <w:rPr>
          <w:sz w:val="28"/>
          <w:szCs w:val="28"/>
        </w:rPr>
      </w:pPr>
      <w:r>
        <w:rPr>
          <w:noProof/>
          <w:sz w:val="28"/>
          <w:szCs w:val="28"/>
        </w:rPr>
        <w:drawing>
          <wp:inline distT="0" distB="0" distL="0" distR="0" wp14:anchorId="27C5DD9F" wp14:editId="6CD3EA76">
            <wp:extent cx="5562600" cy="4114800"/>
            <wp:effectExtent l="0" t="3810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E90695" w:rsidRDefault="00E90695" w:rsidP="00E90695">
      <w:pPr>
        <w:rPr>
          <w:sz w:val="28"/>
          <w:szCs w:val="28"/>
        </w:rPr>
      </w:pPr>
      <w:r>
        <w:rPr>
          <w:sz w:val="28"/>
          <w:szCs w:val="28"/>
        </w:rPr>
        <w:t>The probability of drawing a fiction book first then a hardcover book second without replacement are the pathways highlighted in red in the Venn diagram above.</w:t>
      </w:r>
    </w:p>
    <w:p w:rsidR="00E90695" w:rsidRDefault="00E90695" w:rsidP="00E90695">
      <w:pPr>
        <w:rPr>
          <w:sz w:val="28"/>
          <w:szCs w:val="28"/>
        </w:rPr>
      </w:pPr>
      <w:r>
        <w:rPr>
          <w:sz w:val="28"/>
          <w:szCs w:val="28"/>
        </w:rPr>
        <w:t>Without replacement</w:t>
      </w:r>
    </w:p>
    <w:p w:rsidR="00E90695" w:rsidRDefault="00E90695" w:rsidP="00E90695">
      <w:pPr>
        <w:rPr>
          <w:sz w:val="28"/>
          <w:szCs w:val="28"/>
        </w:rPr>
      </w:pPr>
      <w:proofErr w:type="gramStart"/>
      <w:r>
        <w:rPr>
          <w:sz w:val="28"/>
          <w:szCs w:val="28"/>
        </w:rPr>
        <w:lastRenderedPageBreak/>
        <w:t>P(</w:t>
      </w:r>
      <w:proofErr w:type="spellStart"/>
      <w:proofErr w:type="gramEnd"/>
      <w:r>
        <w:rPr>
          <w:sz w:val="28"/>
          <w:szCs w:val="28"/>
        </w:rPr>
        <w:t>hardcover|fiction</w:t>
      </w:r>
      <w:proofErr w:type="spellEnd"/>
      <w:r>
        <w:rPr>
          <w:sz w:val="28"/>
          <w:szCs w:val="28"/>
        </w:rPr>
        <w:t>) = (13/95)(15/94) + (13/95)(12/94) + (59/95)(13/94) + (59/95)(15/94)</w:t>
      </w:r>
    </w:p>
    <w:p w:rsidR="00E90695" w:rsidRDefault="00E90695" w:rsidP="00E90695">
      <w:pPr>
        <w:rPr>
          <w:sz w:val="28"/>
          <w:szCs w:val="28"/>
        </w:rPr>
      </w:pPr>
      <w:r>
        <w:rPr>
          <w:sz w:val="28"/>
          <w:szCs w:val="28"/>
        </w:rPr>
        <w:tab/>
      </w:r>
      <w:proofErr w:type="gramStart"/>
      <w:r>
        <w:rPr>
          <w:sz w:val="28"/>
          <w:szCs w:val="28"/>
        </w:rPr>
        <w:t>=(</w:t>
      </w:r>
      <w:proofErr w:type="gramEnd"/>
      <w:r>
        <w:rPr>
          <w:sz w:val="28"/>
          <w:szCs w:val="28"/>
        </w:rPr>
        <w:t>195 + 156 + 767 + 885)/8930 = 2003/8930 = 0.2243</w:t>
      </w:r>
    </w:p>
    <w:p w:rsidR="00E90695" w:rsidRDefault="00E90695" w:rsidP="00E90695">
      <w:pPr>
        <w:rPr>
          <w:sz w:val="28"/>
          <w:szCs w:val="28"/>
        </w:rPr>
      </w:pPr>
    </w:p>
    <w:p w:rsidR="00E90695" w:rsidRDefault="00E90695" w:rsidP="00E90695">
      <w:pPr>
        <w:pStyle w:val="ListParagraph"/>
        <w:numPr>
          <w:ilvl w:val="0"/>
          <w:numId w:val="5"/>
        </w:numPr>
        <w:rPr>
          <w:sz w:val="28"/>
          <w:szCs w:val="28"/>
        </w:rPr>
      </w:pPr>
      <w:r>
        <w:rPr>
          <w:sz w:val="28"/>
          <w:szCs w:val="28"/>
        </w:rPr>
        <w:t>With replacement the probability of drawing a fiction book first then a hardcover book second is (72/95) x (28/95) = 0.223</w:t>
      </w:r>
    </w:p>
    <w:p w:rsidR="00E90695" w:rsidRPr="00FB3BC4" w:rsidRDefault="00E90695" w:rsidP="00E90695">
      <w:pPr>
        <w:pStyle w:val="ListParagraph"/>
        <w:numPr>
          <w:ilvl w:val="0"/>
          <w:numId w:val="5"/>
        </w:numPr>
        <w:rPr>
          <w:sz w:val="28"/>
          <w:szCs w:val="28"/>
        </w:rPr>
      </w:pPr>
      <w:r>
        <w:rPr>
          <w:sz w:val="28"/>
          <w:szCs w:val="28"/>
        </w:rPr>
        <w:t>The answers to b and c are similar because we are using a small sample size (2/95 = 2.1%)  When the sample size is less than 10% observations are close to being independent even when sampling without replacement.</w:t>
      </w:r>
    </w:p>
    <w:p w:rsidR="00E90695" w:rsidRDefault="00E90695" w:rsidP="00E90695">
      <w:pPr>
        <w:rPr>
          <w:sz w:val="28"/>
          <w:szCs w:val="28"/>
        </w:rPr>
      </w:pPr>
    </w:p>
    <w:p w:rsidR="00E90695" w:rsidRDefault="00E90695" w:rsidP="00E90695">
      <w:pPr>
        <w:rPr>
          <w:sz w:val="28"/>
          <w:szCs w:val="28"/>
        </w:rPr>
      </w:pPr>
    </w:p>
    <w:p w:rsidR="00E90695" w:rsidRDefault="00E90695" w:rsidP="00E90695">
      <w:pPr>
        <w:rPr>
          <w:sz w:val="28"/>
          <w:szCs w:val="28"/>
        </w:rPr>
      </w:pPr>
      <w:r>
        <w:rPr>
          <w:sz w:val="28"/>
          <w:szCs w:val="28"/>
        </w:rPr>
        <w:t>Optional challenge exercise</w:t>
      </w:r>
    </w:p>
    <w:p w:rsidR="00E90695" w:rsidRDefault="00E90695" w:rsidP="00E90695">
      <w:pPr>
        <w:rPr>
          <w:sz w:val="28"/>
          <w:szCs w:val="28"/>
        </w:rPr>
      </w:pPr>
    </w:p>
    <w:p w:rsidR="00E90695" w:rsidRDefault="00E90695" w:rsidP="00E90695">
      <w:pPr>
        <w:rPr>
          <w:sz w:val="28"/>
          <w:szCs w:val="28"/>
        </w:rPr>
      </w:pPr>
    </w:p>
    <w:p w:rsidR="00E90695" w:rsidRDefault="00E90695" w:rsidP="00E90695">
      <w:pPr>
        <w:rPr>
          <w:sz w:val="28"/>
          <w:szCs w:val="28"/>
        </w:rPr>
      </w:pPr>
      <w:r>
        <w:rPr>
          <w:sz w:val="28"/>
          <w:szCs w:val="28"/>
        </w:rPr>
        <w:t xml:space="preserve">You could use the </w:t>
      </w:r>
      <w:proofErr w:type="spellStart"/>
      <w:r>
        <w:rPr>
          <w:sz w:val="28"/>
          <w:szCs w:val="28"/>
        </w:rPr>
        <w:t>combn</w:t>
      </w:r>
      <w:proofErr w:type="spellEnd"/>
      <w:r>
        <w:rPr>
          <w:sz w:val="28"/>
          <w:szCs w:val="28"/>
        </w:rPr>
        <w:t xml:space="preserve"> function.</w:t>
      </w:r>
    </w:p>
    <w:p w:rsidR="00D27F41" w:rsidRPr="00D27F41" w:rsidRDefault="00D27F41">
      <w:pPr>
        <w:rPr>
          <w:sz w:val="28"/>
          <w:szCs w:val="28"/>
        </w:rPr>
      </w:pPr>
      <w:bookmarkStart w:id="0" w:name="_GoBack"/>
      <w:bookmarkEnd w:id="0"/>
    </w:p>
    <w:sectPr w:rsidR="00D27F41" w:rsidRPr="00D27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8B03EA"/>
    <w:multiLevelType w:val="hybridMultilevel"/>
    <w:tmpl w:val="44DE5A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8C3B7B"/>
    <w:multiLevelType w:val="hybridMultilevel"/>
    <w:tmpl w:val="4A286E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040345"/>
    <w:multiLevelType w:val="hybridMultilevel"/>
    <w:tmpl w:val="FF2E2D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E90244"/>
    <w:multiLevelType w:val="hybridMultilevel"/>
    <w:tmpl w:val="CA70D5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560FD2"/>
    <w:multiLevelType w:val="hybridMultilevel"/>
    <w:tmpl w:val="289665E4"/>
    <w:lvl w:ilvl="0" w:tplc="B1C695C2">
      <w:start w:val="3"/>
      <w:numFmt w:val="low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41"/>
    <w:rsid w:val="00080DB7"/>
    <w:rsid w:val="0010573C"/>
    <w:rsid w:val="007C5B7A"/>
    <w:rsid w:val="00C66DC7"/>
    <w:rsid w:val="00D27F41"/>
    <w:rsid w:val="00E90695"/>
    <w:rsid w:val="00E94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EB4B45-DC7B-4DB4-82CE-9D2A85F17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73C"/>
    <w:pPr>
      <w:ind w:left="720"/>
      <w:contextualSpacing/>
    </w:pPr>
  </w:style>
  <w:style w:type="table" w:styleId="TableGrid">
    <w:name w:val="Table Grid"/>
    <w:basedOn w:val="TableNormal"/>
    <w:uiPriority w:val="39"/>
    <w:rsid w:val="00E906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757C4D-7B15-4FCF-AC12-E8241F153357}" type="doc">
      <dgm:prSet loTypeId="urn:microsoft.com/office/officeart/2005/8/layout/hierarchy2" loCatId="hierarchy" qsTypeId="urn:microsoft.com/office/officeart/2005/8/quickstyle/simple1" qsCatId="simple" csTypeId="urn:microsoft.com/office/officeart/2005/8/colors/accent1_1" csCatId="accent1" phldr="1"/>
      <dgm:spPr/>
      <dgm:t>
        <a:bodyPr/>
        <a:lstStyle/>
        <a:p>
          <a:endParaRPr lang="en-US"/>
        </a:p>
      </dgm:t>
    </dgm:pt>
    <dgm:pt modelId="{BCD45EAA-D0A6-46AA-A02D-674F166F3E2E}">
      <dgm:prSet phldrT="[Text]"/>
      <dgm:spPr/>
      <dgm:t>
        <a:bodyPr/>
        <a:lstStyle/>
        <a:p>
          <a:r>
            <a:rPr lang="en-US"/>
            <a:t>Bookshelf</a:t>
          </a:r>
        </a:p>
        <a:p>
          <a:r>
            <a:rPr lang="en-US"/>
            <a:t>95 books</a:t>
          </a:r>
        </a:p>
      </dgm:t>
    </dgm:pt>
    <dgm:pt modelId="{BB1D4449-916D-43C1-ABD3-1FD7F54FF8EB}" type="parTrans" cxnId="{EB02EDE9-032A-4C89-971E-5791E16A8857}">
      <dgm:prSet/>
      <dgm:spPr/>
      <dgm:t>
        <a:bodyPr/>
        <a:lstStyle/>
        <a:p>
          <a:endParaRPr lang="en-US"/>
        </a:p>
      </dgm:t>
    </dgm:pt>
    <dgm:pt modelId="{57F4D82C-512B-4E52-8740-C5FB637ABD90}" type="sibTrans" cxnId="{EB02EDE9-032A-4C89-971E-5791E16A8857}">
      <dgm:prSet/>
      <dgm:spPr/>
      <dgm:t>
        <a:bodyPr/>
        <a:lstStyle/>
        <a:p>
          <a:endParaRPr lang="en-US"/>
        </a:p>
      </dgm:t>
    </dgm:pt>
    <dgm:pt modelId="{DC7EFB7C-9143-4603-B08D-5DEBBC2FCE0C}">
      <dgm:prSet phldrT="[Text]"/>
      <dgm:spPr/>
      <dgm:t>
        <a:bodyPr/>
        <a:lstStyle/>
        <a:p>
          <a:r>
            <a:rPr lang="en-US"/>
            <a:t>Fiction Hardcover</a:t>
          </a:r>
        </a:p>
        <a:p>
          <a:r>
            <a:rPr lang="en-US">
              <a:solidFill>
                <a:srgbClr val="FF0000"/>
              </a:solidFill>
            </a:rPr>
            <a:t>13/95</a:t>
          </a:r>
        </a:p>
      </dgm:t>
    </dgm:pt>
    <dgm:pt modelId="{C8FA9DDE-04ED-44D8-823E-B2EF122B9CB0}" type="parTrans" cxnId="{5A179026-CE78-4E5C-8BC3-21F803550F8B}">
      <dgm:prSet/>
      <dgm:spPr/>
      <dgm:t>
        <a:bodyPr/>
        <a:lstStyle/>
        <a:p>
          <a:endParaRPr lang="en-US"/>
        </a:p>
      </dgm:t>
    </dgm:pt>
    <dgm:pt modelId="{31F06C0C-17A2-444E-B9E9-9B13463653A9}" type="sibTrans" cxnId="{5A179026-CE78-4E5C-8BC3-21F803550F8B}">
      <dgm:prSet/>
      <dgm:spPr/>
      <dgm:t>
        <a:bodyPr/>
        <a:lstStyle/>
        <a:p>
          <a:endParaRPr lang="en-US"/>
        </a:p>
      </dgm:t>
    </dgm:pt>
    <dgm:pt modelId="{C9165A9D-795C-42DB-B816-841B803DA6A7}">
      <dgm:prSet phldrT="[Text]"/>
      <dgm:spPr/>
      <dgm:t>
        <a:bodyPr/>
        <a:lstStyle/>
        <a:p>
          <a:r>
            <a:rPr lang="en-US"/>
            <a:t>nonfiction Hardcover</a:t>
          </a:r>
        </a:p>
        <a:p>
          <a:r>
            <a:rPr lang="en-US">
              <a:solidFill>
                <a:srgbClr val="FF0000"/>
              </a:solidFill>
            </a:rPr>
            <a:t>15/94</a:t>
          </a:r>
        </a:p>
      </dgm:t>
    </dgm:pt>
    <dgm:pt modelId="{1D8C41EA-2E45-404F-8488-677FB92DF263}" type="parTrans" cxnId="{E1D2A2CC-B346-48F6-826C-D9E7848AC947}">
      <dgm:prSet/>
      <dgm:spPr/>
      <dgm:t>
        <a:bodyPr/>
        <a:lstStyle/>
        <a:p>
          <a:endParaRPr lang="en-US"/>
        </a:p>
      </dgm:t>
    </dgm:pt>
    <dgm:pt modelId="{D27512C1-3F9F-4A6A-84FA-CA7BAF73E2AB}" type="sibTrans" cxnId="{E1D2A2CC-B346-48F6-826C-D9E7848AC947}">
      <dgm:prSet/>
      <dgm:spPr/>
      <dgm:t>
        <a:bodyPr/>
        <a:lstStyle/>
        <a:p>
          <a:endParaRPr lang="en-US"/>
        </a:p>
      </dgm:t>
    </dgm:pt>
    <dgm:pt modelId="{7C9A6E42-848D-442B-88B2-D954404F779D}">
      <dgm:prSet phldrT="[Text]"/>
      <dgm:spPr/>
      <dgm:t>
        <a:bodyPr/>
        <a:lstStyle/>
        <a:p>
          <a:r>
            <a:rPr lang="en-US"/>
            <a:t>nonfiction paperback</a:t>
          </a:r>
        </a:p>
        <a:p>
          <a:r>
            <a:rPr lang="en-US"/>
            <a:t>8/94</a:t>
          </a:r>
        </a:p>
      </dgm:t>
    </dgm:pt>
    <dgm:pt modelId="{6AE08943-4549-4C6F-9918-179CB9DA9C58}" type="parTrans" cxnId="{D9E72E1E-EA92-4B04-A3BE-E41EB105633D}">
      <dgm:prSet/>
      <dgm:spPr/>
      <dgm:t>
        <a:bodyPr/>
        <a:lstStyle/>
        <a:p>
          <a:endParaRPr lang="en-US"/>
        </a:p>
      </dgm:t>
    </dgm:pt>
    <dgm:pt modelId="{8B3F9E9E-BF06-4C41-B7D2-E2B7F551E037}" type="sibTrans" cxnId="{D9E72E1E-EA92-4B04-A3BE-E41EB105633D}">
      <dgm:prSet/>
      <dgm:spPr/>
      <dgm:t>
        <a:bodyPr/>
        <a:lstStyle/>
        <a:p>
          <a:endParaRPr lang="en-US"/>
        </a:p>
      </dgm:t>
    </dgm:pt>
    <dgm:pt modelId="{14227ABA-1661-4D3A-B0BE-04464E9738D2}">
      <dgm:prSet phldrT="[Text]"/>
      <dgm:spPr/>
      <dgm:t>
        <a:bodyPr/>
        <a:lstStyle/>
        <a:p>
          <a:r>
            <a:rPr lang="en-US"/>
            <a:t>Nonfiction Hardcover</a:t>
          </a:r>
        </a:p>
        <a:p>
          <a:r>
            <a:rPr lang="en-US"/>
            <a:t>15/95</a:t>
          </a:r>
        </a:p>
      </dgm:t>
    </dgm:pt>
    <dgm:pt modelId="{69437818-23CC-48EF-A438-CAFA7C853BD9}" type="parTrans" cxnId="{751E0C6C-ED8C-4913-8BB1-72BDCFE36D14}">
      <dgm:prSet/>
      <dgm:spPr/>
      <dgm:t>
        <a:bodyPr/>
        <a:lstStyle/>
        <a:p>
          <a:endParaRPr lang="en-US"/>
        </a:p>
      </dgm:t>
    </dgm:pt>
    <dgm:pt modelId="{F48144F2-60BD-4BEC-8367-7557307DB696}" type="sibTrans" cxnId="{751E0C6C-ED8C-4913-8BB1-72BDCFE36D14}">
      <dgm:prSet/>
      <dgm:spPr/>
      <dgm:t>
        <a:bodyPr/>
        <a:lstStyle/>
        <a:p>
          <a:endParaRPr lang="en-US"/>
        </a:p>
      </dgm:t>
    </dgm:pt>
    <dgm:pt modelId="{34BA6971-6CE0-4121-8F69-7CAFEA43CCD7}">
      <dgm:prSet phldrT="[Text]"/>
      <dgm:spPr/>
      <dgm:t>
        <a:bodyPr/>
        <a:lstStyle/>
        <a:p>
          <a:r>
            <a:rPr lang="en-US"/>
            <a:t>Nonfiction paperback</a:t>
          </a:r>
        </a:p>
        <a:p>
          <a:r>
            <a:rPr lang="en-US"/>
            <a:t>8/95</a:t>
          </a:r>
        </a:p>
      </dgm:t>
    </dgm:pt>
    <dgm:pt modelId="{0347C85F-60BB-4E8C-BF25-CDA168B6B611}" type="parTrans" cxnId="{78E9B609-F9FA-4EA8-A396-9FC3750D5AEE}">
      <dgm:prSet/>
      <dgm:spPr/>
      <dgm:t>
        <a:bodyPr/>
        <a:lstStyle/>
        <a:p>
          <a:endParaRPr lang="en-US"/>
        </a:p>
      </dgm:t>
    </dgm:pt>
    <dgm:pt modelId="{956C4D86-70B5-47BA-B056-0E9B99061388}" type="sibTrans" cxnId="{78E9B609-F9FA-4EA8-A396-9FC3750D5AEE}">
      <dgm:prSet/>
      <dgm:spPr/>
      <dgm:t>
        <a:bodyPr/>
        <a:lstStyle/>
        <a:p>
          <a:endParaRPr lang="en-US"/>
        </a:p>
      </dgm:t>
    </dgm:pt>
    <dgm:pt modelId="{C218F07C-B446-4296-AE0E-B403BD14F820}">
      <dgm:prSet/>
      <dgm:spPr/>
      <dgm:t>
        <a:bodyPr/>
        <a:lstStyle/>
        <a:p>
          <a:r>
            <a:rPr lang="en-US"/>
            <a:t>Fiction Paperback</a:t>
          </a:r>
        </a:p>
        <a:p>
          <a:r>
            <a:rPr lang="en-US">
              <a:solidFill>
                <a:srgbClr val="FF0000"/>
              </a:solidFill>
            </a:rPr>
            <a:t>59/95</a:t>
          </a:r>
        </a:p>
      </dgm:t>
    </dgm:pt>
    <dgm:pt modelId="{20B2D799-B4B2-40D0-8821-A5D3344CC505}" type="parTrans" cxnId="{4C82E097-2B42-47DA-B05D-778498938ABD}">
      <dgm:prSet/>
      <dgm:spPr/>
      <dgm:t>
        <a:bodyPr/>
        <a:lstStyle/>
        <a:p>
          <a:endParaRPr lang="en-US"/>
        </a:p>
      </dgm:t>
    </dgm:pt>
    <dgm:pt modelId="{D11503C8-2CFA-4901-BB87-9A4B1FB89EC0}" type="sibTrans" cxnId="{4C82E097-2B42-47DA-B05D-778498938ABD}">
      <dgm:prSet/>
      <dgm:spPr/>
      <dgm:t>
        <a:bodyPr/>
        <a:lstStyle/>
        <a:p>
          <a:endParaRPr lang="en-US"/>
        </a:p>
      </dgm:t>
    </dgm:pt>
    <dgm:pt modelId="{DCA3E001-1431-4178-8416-733A96D47815}">
      <dgm:prSet/>
      <dgm:spPr/>
      <dgm:t>
        <a:bodyPr/>
        <a:lstStyle/>
        <a:p>
          <a:r>
            <a:rPr lang="en-US"/>
            <a:t>fiction hardcover</a:t>
          </a:r>
        </a:p>
        <a:p>
          <a:r>
            <a:rPr lang="en-US">
              <a:solidFill>
                <a:srgbClr val="FF0000"/>
              </a:solidFill>
            </a:rPr>
            <a:t>13/94</a:t>
          </a:r>
        </a:p>
      </dgm:t>
    </dgm:pt>
    <dgm:pt modelId="{D6CDC686-8F0D-483F-93EF-48D94E1C3A85}" type="parTrans" cxnId="{B1E2C1C6-C8C7-4CD4-84F9-F5492DDA75BA}">
      <dgm:prSet/>
      <dgm:spPr/>
      <dgm:t>
        <a:bodyPr/>
        <a:lstStyle/>
        <a:p>
          <a:endParaRPr lang="en-US"/>
        </a:p>
      </dgm:t>
    </dgm:pt>
    <dgm:pt modelId="{214F69B6-B6CE-4DD9-82B7-6C6F2006B078}" type="sibTrans" cxnId="{B1E2C1C6-C8C7-4CD4-84F9-F5492DDA75BA}">
      <dgm:prSet/>
      <dgm:spPr/>
      <dgm:t>
        <a:bodyPr/>
        <a:lstStyle/>
        <a:p>
          <a:endParaRPr lang="en-US"/>
        </a:p>
      </dgm:t>
    </dgm:pt>
    <dgm:pt modelId="{BF888F74-BABA-4607-99B8-0FCE7E971597}">
      <dgm:prSet/>
      <dgm:spPr/>
      <dgm:t>
        <a:bodyPr/>
        <a:lstStyle/>
        <a:p>
          <a:r>
            <a:rPr lang="en-US"/>
            <a:t>nonfiction hardcover</a:t>
          </a:r>
        </a:p>
        <a:p>
          <a:r>
            <a:rPr lang="en-US">
              <a:solidFill>
                <a:srgbClr val="FF0000"/>
              </a:solidFill>
            </a:rPr>
            <a:t>15/94</a:t>
          </a:r>
        </a:p>
      </dgm:t>
    </dgm:pt>
    <dgm:pt modelId="{A0B59D17-5BEC-4454-B430-1EF1C6F99F14}" type="parTrans" cxnId="{4A8D3F5D-5FD4-41A9-8111-C2A419546133}">
      <dgm:prSet/>
      <dgm:spPr/>
      <dgm:t>
        <a:bodyPr/>
        <a:lstStyle/>
        <a:p>
          <a:endParaRPr lang="en-US"/>
        </a:p>
      </dgm:t>
    </dgm:pt>
    <dgm:pt modelId="{0BAF7D71-8A06-4BBA-B86D-EFA167B7BAC3}" type="sibTrans" cxnId="{4A8D3F5D-5FD4-41A9-8111-C2A419546133}">
      <dgm:prSet/>
      <dgm:spPr/>
      <dgm:t>
        <a:bodyPr/>
        <a:lstStyle/>
        <a:p>
          <a:endParaRPr lang="en-US"/>
        </a:p>
      </dgm:t>
    </dgm:pt>
    <dgm:pt modelId="{66860B9E-4DB2-48E0-A165-93C61597102D}">
      <dgm:prSet/>
      <dgm:spPr/>
      <dgm:t>
        <a:bodyPr/>
        <a:lstStyle/>
        <a:p>
          <a:r>
            <a:rPr lang="en-US"/>
            <a:t>nonfiction paperback</a:t>
          </a:r>
        </a:p>
        <a:p>
          <a:r>
            <a:rPr lang="en-US"/>
            <a:t>8/94</a:t>
          </a:r>
        </a:p>
      </dgm:t>
    </dgm:pt>
    <dgm:pt modelId="{B786964B-E216-41A7-A9E9-06D5E4495CAF}" type="parTrans" cxnId="{BE4F4D25-02AB-47C1-934E-6A8A054EB1CB}">
      <dgm:prSet/>
      <dgm:spPr/>
      <dgm:t>
        <a:bodyPr/>
        <a:lstStyle/>
        <a:p>
          <a:endParaRPr lang="en-US"/>
        </a:p>
      </dgm:t>
    </dgm:pt>
    <dgm:pt modelId="{83CD4F9F-2A6D-4317-8EE3-4576CF50A279}" type="sibTrans" cxnId="{BE4F4D25-02AB-47C1-934E-6A8A054EB1CB}">
      <dgm:prSet/>
      <dgm:spPr/>
      <dgm:t>
        <a:bodyPr/>
        <a:lstStyle/>
        <a:p>
          <a:endParaRPr lang="en-US"/>
        </a:p>
      </dgm:t>
    </dgm:pt>
    <dgm:pt modelId="{367B6082-7B55-45E0-B210-FBCC828AE3A4}">
      <dgm:prSet/>
      <dgm:spPr/>
      <dgm:t>
        <a:bodyPr/>
        <a:lstStyle/>
        <a:p>
          <a:r>
            <a:rPr lang="en-US"/>
            <a:t>fiction paperback</a:t>
          </a:r>
        </a:p>
        <a:p>
          <a:r>
            <a:rPr lang="en-US"/>
            <a:t>58/94</a:t>
          </a:r>
        </a:p>
      </dgm:t>
    </dgm:pt>
    <dgm:pt modelId="{1FAC61E3-62D1-44B6-93ED-28CF199E6C57}" type="parTrans" cxnId="{8BE8B1F1-81A1-4C38-9E62-A9EA23378AB7}">
      <dgm:prSet/>
      <dgm:spPr/>
      <dgm:t>
        <a:bodyPr/>
        <a:lstStyle/>
        <a:p>
          <a:endParaRPr lang="en-US"/>
        </a:p>
      </dgm:t>
    </dgm:pt>
    <dgm:pt modelId="{CC476191-A22D-4AEE-92A5-E470047E20DE}" type="sibTrans" cxnId="{8BE8B1F1-81A1-4C38-9E62-A9EA23378AB7}">
      <dgm:prSet/>
      <dgm:spPr/>
      <dgm:t>
        <a:bodyPr/>
        <a:lstStyle/>
        <a:p>
          <a:endParaRPr lang="en-US"/>
        </a:p>
      </dgm:t>
    </dgm:pt>
    <dgm:pt modelId="{583A0085-97A8-4772-9E8C-8F2643D6152A}">
      <dgm:prSet/>
      <dgm:spPr/>
      <dgm:t>
        <a:bodyPr/>
        <a:lstStyle/>
        <a:p>
          <a:r>
            <a:rPr lang="en-US"/>
            <a:t>fiction hardcover</a:t>
          </a:r>
        </a:p>
        <a:p>
          <a:r>
            <a:rPr lang="en-US">
              <a:solidFill>
                <a:srgbClr val="FF0000"/>
              </a:solidFill>
            </a:rPr>
            <a:t>12/94</a:t>
          </a:r>
        </a:p>
      </dgm:t>
    </dgm:pt>
    <dgm:pt modelId="{D9DFE348-F35D-4BB8-ADD8-49402C26ED41}" type="parTrans" cxnId="{75D3C331-62C5-423A-8317-C4524402EA48}">
      <dgm:prSet/>
      <dgm:spPr/>
      <dgm:t>
        <a:bodyPr/>
        <a:lstStyle/>
        <a:p>
          <a:endParaRPr lang="en-US"/>
        </a:p>
      </dgm:t>
    </dgm:pt>
    <dgm:pt modelId="{97B5EE71-F38E-4253-86FD-67E26C15E122}" type="sibTrans" cxnId="{75D3C331-62C5-423A-8317-C4524402EA48}">
      <dgm:prSet/>
      <dgm:spPr/>
      <dgm:t>
        <a:bodyPr/>
        <a:lstStyle/>
        <a:p>
          <a:endParaRPr lang="en-US"/>
        </a:p>
      </dgm:t>
    </dgm:pt>
    <dgm:pt modelId="{A056E8AC-2AFA-4A98-9276-C159B8BBCDAD}">
      <dgm:prSet/>
      <dgm:spPr/>
      <dgm:t>
        <a:bodyPr/>
        <a:lstStyle/>
        <a:p>
          <a:r>
            <a:rPr lang="en-US"/>
            <a:t>fiction paperback</a:t>
          </a:r>
        </a:p>
        <a:p>
          <a:r>
            <a:rPr lang="en-US"/>
            <a:t>59/94</a:t>
          </a:r>
        </a:p>
      </dgm:t>
    </dgm:pt>
    <dgm:pt modelId="{F8F1B55C-907D-43D7-A4F4-7BB96877FE14}" type="parTrans" cxnId="{C891F7BB-8EA3-4626-8CB1-7C0056A5C75F}">
      <dgm:prSet/>
      <dgm:spPr/>
      <dgm:t>
        <a:bodyPr/>
        <a:lstStyle/>
        <a:p>
          <a:endParaRPr lang="en-US"/>
        </a:p>
      </dgm:t>
    </dgm:pt>
    <dgm:pt modelId="{01383FE9-5F78-40C1-B0AC-4DF83AAEDB4F}" type="sibTrans" cxnId="{C891F7BB-8EA3-4626-8CB1-7C0056A5C75F}">
      <dgm:prSet/>
      <dgm:spPr/>
      <dgm:t>
        <a:bodyPr/>
        <a:lstStyle/>
        <a:p>
          <a:endParaRPr lang="en-US"/>
        </a:p>
      </dgm:t>
    </dgm:pt>
    <dgm:pt modelId="{B10251A2-EECA-49DD-81A9-CD5DCD01034E}" type="pres">
      <dgm:prSet presAssocID="{60757C4D-7B15-4FCF-AC12-E8241F153357}" presName="diagram" presStyleCnt="0">
        <dgm:presLayoutVars>
          <dgm:chPref val="1"/>
          <dgm:dir/>
          <dgm:animOne val="branch"/>
          <dgm:animLvl val="lvl"/>
          <dgm:resizeHandles val="exact"/>
        </dgm:presLayoutVars>
      </dgm:prSet>
      <dgm:spPr/>
    </dgm:pt>
    <dgm:pt modelId="{9C817FAB-4413-4D96-A0D2-1FDB390A9B9A}" type="pres">
      <dgm:prSet presAssocID="{BCD45EAA-D0A6-46AA-A02D-674F166F3E2E}" presName="root1" presStyleCnt="0"/>
      <dgm:spPr/>
    </dgm:pt>
    <dgm:pt modelId="{A484E4A9-6E32-4F81-8AA6-0E2560502F17}" type="pres">
      <dgm:prSet presAssocID="{BCD45EAA-D0A6-46AA-A02D-674F166F3E2E}" presName="LevelOneTextNode" presStyleLbl="node0" presStyleIdx="0" presStyleCnt="1">
        <dgm:presLayoutVars>
          <dgm:chPref val="3"/>
        </dgm:presLayoutVars>
      </dgm:prSet>
      <dgm:spPr/>
      <dgm:t>
        <a:bodyPr/>
        <a:lstStyle/>
        <a:p>
          <a:endParaRPr lang="en-US"/>
        </a:p>
      </dgm:t>
    </dgm:pt>
    <dgm:pt modelId="{05FEDD24-4B3E-42F5-9708-F329DE84AF7A}" type="pres">
      <dgm:prSet presAssocID="{BCD45EAA-D0A6-46AA-A02D-674F166F3E2E}" presName="level2hierChild" presStyleCnt="0"/>
      <dgm:spPr/>
    </dgm:pt>
    <dgm:pt modelId="{71295C65-EF4F-4BED-B860-2CDB366F6567}" type="pres">
      <dgm:prSet presAssocID="{C8FA9DDE-04ED-44D8-823E-B2EF122B9CB0}" presName="conn2-1" presStyleLbl="parChTrans1D2" presStyleIdx="0" presStyleCnt="4"/>
      <dgm:spPr/>
    </dgm:pt>
    <dgm:pt modelId="{3D6386F2-1605-4EF0-A6A6-C7025AB57FD5}" type="pres">
      <dgm:prSet presAssocID="{C8FA9DDE-04ED-44D8-823E-B2EF122B9CB0}" presName="connTx" presStyleLbl="parChTrans1D2" presStyleIdx="0" presStyleCnt="4"/>
      <dgm:spPr/>
    </dgm:pt>
    <dgm:pt modelId="{ECB7C700-90E6-4449-B615-E839181B9F04}" type="pres">
      <dgm:prSet presAssocID="{DC7EFB7C-9143-4603-B08D-5DEBBC2FCE0C}" presName="root2" presStyleCnt="0"/>
      <dgm:spPr/>
    </dgm:pt>
    <dgm:pt modelId="{FB3D9544-2EBA-4280-84A7-F2E6CF3C9B00}" type="pres">
      <dgm:prSet presAssocID="{DC7EFB7C-9143-4603-B08D-5DEBBC2FCE0C}" presName="LevelTwoTextNode" presStyleLbl="node2" presStyleIdx="0" presStyleCnt="4">
        <dgm:presLayoutVars>
          <dgm:chPref val="3"/>
        </dgm:presLayoutVars>
      </dgm:prSet>
      <dgm:spPr/>
    </dgm:pt>
    <dgm:pt modelId="{4138E077-0F22-4397-9AFF-4FA6BDEC9CDA}" type="pres">
      <dgm:prSet presAssocID="{DC7EFB7C-9143-4603-B08D-5DEBBC2FCE0C}" presName="level3hierChild" presStyleCnt="0"/>
      <dgm:spPr/>
    </dgm:pt>
    <dgm:pt modelId="{3052CA46-69C3-43B5-8B15-0A4799CB798C}" type="pres">
      <dgm:prSet presAssocID="{1D8C41EA-2E45-404F-8488-677FB92DF263}" presName="conn2-1" presStyleLbl="parChTrans1D3" presStyleIdx="0" presStyleCnt="8"/>
      <dgm:spPr/>
    </dgm:pt>
    <dgm:pt modelId="{CAF6B639-FCC6-498E-AA34-A6F007697A68}" type="pres">
      <dgm:prSet presAssocID="{1D8C41EA-2E45-404F-8488-677FB92DF263}" presName="connTx" presStyleLbl="parChTrans1D3" presStyleIdx="0" presStyleCnt="8"/>
      <dgm:spPr/>
    </dgm:pt>
    <dgm:pt modelId="{2A13E3A6-D7A2-4D1A-ADA5-83F73210357B}" type="pres">
      <dgm:prSet presAssocID="{C9165A9D-795C-42DB-B816-841B803DA6A7}" presName="root2" presStyleCnt="0"/>
      <dgm:spPr/>
    </dgm:pt>
    <dgm:pt modelId="{16C68CA7-E66E-4932-9CF0-74F08F1EFD10}" type="pres">
      <dgm:prSet presAssocID="{C9165A9D-795C-42DB-B816-841B803DA6A7}" presName="LevelTwoTextNode" presStyleLbl="node3" presStyleIdx="0" presStyleCnt="8">
        <dgm:presLayoutVars>
          <dgm:chPref val="3"/>
        </dgm:presLayoutVars>
      </dgm:prSet>
      <dgm:spPr/>
    </dgm:pt>
    <dgm:pt modelId="{47C088EE-845A-4386-80D9-AF05E1A5C4C7}" type="pres">
      <dgm:prSet presAssocID="{C9165A9D-795C-42DB-B816-841B803DA6A7}" presName="level3hierChild" presStyleCnt="0"/>
      <dgm:spPr/>
    </dgm:pt>
    <dgm:pt modelId="{A83347D4-1374-49FF-8299-C3897EE63D79}" type="pres">
      <dgm:prSet presAssocID="{6AE08943-4549-4C6F-9918-179CB9DA9C58}" presName="conn2-1" presStyleLbl="parChTrans1D3" presStyleIdx="1" presStyleCnt="8"/>
      <dgm:spPr/>
    </dgm:pt>
    <dgm:pt modelId="{48144805-56C2-4BF7-AFE7-841160A35AEB}" type="pres">
      <dgm:prSet presAssocID="{6AE08943-4549-4C6F-9918-179CB9DA9C58}" presName="connTx" presStyleLbl="parChTrans1D3" presStyleIdx="1" presStyleCnt="8"/>
      <dgm:spPr/>
    </dgm:pt>
    <dgm:pt modelId="{88A10700-FBD7-45F7-9D67-5F12FF649D4D}" type="pres">
      <dgm:prSet presAssocID="{7C9A6E42-848D-442B-88B2-D954404F779D}" presName="root2" presStyleCnt="0"/>
      <dgm:spPr/>
    </dgm:pt>
    <dgm:pt modelId="{67D483B8-FF0B-43AD-AF32-A32AA740075F}" type="pres">
      <dgm:prSet presAssocID="{7C9A6E42-848D-442B-88B2-D954404F779D}" presName="LevelTwoTextNode" presStyleLbl="node3" presStyleIdx="1" presStyleCnt="8">
        <dgm:presLayoutVars>
          <dgm:chPref val="3"/>
        </dgm:presLayoutVars>
      </dgm:prSet>
      <dgm:spPr/>
    </dgm:pt>
    <dgm:pt modelId="{D1CEBD09-E8F4-47A8-886C-507769917FF0}" type="pres">
      <dgm:prSet presAssocID="{7C9A6E42-848D-442B-88B2-D954404F779D}" presName="level3hierChild" presStyleCnt="0"/>
      <dgm:spPr/>
    </dgm:pt>
    <dgm:pt modelId="{200FB9A9-1763-4D02-902C-FE37C814A476}" type="pres">
      <dgm:prSet presAssocID="{D9DFE348-F35D-4BB8-ADD8-49402C26ED41}" presName="conn2-1" presStyleLbl="parChTrans1D3" presStyleIdx="2" presStyleCnt="8"/>
      <dgm:spPr/>
    </dgm:pt>
    <dgm:pt modelId="{B3DFFAB2-65E6-469F-B25C-46BD2ABA9781}" type="pres">
      <dgm:prSet presAssocID="{D9DFE348-F35D-4BB8-ADD8-49402C26ED41}" presName="connTx" presStyleLbl="parChTrans1D3" presStyleIdx="2" presStyleCnt="8"/>
      <dgm:spPr/>
    </dgm:pt>
    <dgm:pt modelId="{D72EE028-B804-4816-8DE9-4008E1A96B4D}" type="pres">
      <dgm:prSet presAssocID="{583A0085-97A8-4772-9E8C-8F2643D6152A}" presName="root2" presStyleCnt="0"/>
      <dgm:spPr/>
    </dgm:pt>
    <dgm:pt modelId="{B2006669-1086-42AB-A690-A294F2B6B069}" type="pres">
      <dgm:prSet presAssocID="{583A0085-97A8-4772-9E8C-8F2643D6152A}" presName="LevelTwoTextNode" presStyleLbl="node3" presStyleIdx="2" presStyleCnt="8">
        <dgm:presLayoutVars>
          <dgm:chPref val="3"/>
        </dgm:presLayoutVars>
      </dgm:prSet>
      <dgm:spPr/>
    </dgm:pt>
    <dgm:pt modelId="{209E77C8-2ECA-4E33-B29C-EBEFA5D4AEBF}" type="pres">
      <dgm:prSet presAssocID="{583A0085-97A8-4772-9E8C-8F2643D6152A}" presName="level3hierChild" presStyleCnt="0"/>
      <dgm:spPr/>
    </dgm:pt>
    <dgm:pt modelId="{84AB4F19-3910-49F9-B257-83161A5BE1C9}" type="pres">
      <dgm:prSet presAssocID="{F8F1B55C-907D-43D7-A4F4-7BB96877FE14}" presName="conn2-1" presStyleLbl="parChTrans1D3" presStyleIdx="3" presStyleCnt="8"/>
      <dgm:spPr/>
    </dgm:pt>
    <dgm:pt modelId="{D9148F88-8D68-4446-800A-B2BBAA4C9F51}" type="pres">
      <dgm:prSet presAssocID="{F8F1B55C-907D-43D7-A4F4-7BB96877FE14}" presName="connTx" presStyleLbl="parChTrans1D3" presStyleIdx="3" presStyleCnt="8"/>
      <dgm:spPr/>
    </dgm:pt>
    <dgm:pt modelId="{78C36AE0-C494-4386-BDF5-706E1EA3E2E8}" type="pres">
      <dgm:prSet presAssocID="{A056E8AC-2AFA-4A98-9276-C159B8BBCDAD}" presName="root2" presStyleCnt="0"/>
      <dgm:spPr/>
    </dgm:pt>
    <dgm:pt modelId="{27CF4304-C6B0-427A-83F9-07BED87B111C}" type="pres">
      <dgm:prSet presAssocID="{A056E8AC-2AFA-4A98-9276-C159B8BBCDAD}" presName="LevelTwoTextNode" presStyleLbl="node3" presStyleIdx="3" presStyleCnt="8">
        <dgm:presLayoutVars>
          <dgm:chPref val="3"/>
        </dgm:presLayoutVars>
      </dgm:prSet>
      <dgm:spPr/>
      <dgm:t>
        <a:bodyPr/>
        <a:lstStyle/>
        <a:p>
          <a:endParaRPr lang="en-US"/>
        </a:p>
      </dgm:t>
    </dgm:pt>
    <dgm:pt modelId="{E0366733-3C7A-436C-93D0-CB7432FCAF7F}" type="pres">
      <dgm:prSet presAssocID="{A056E8AC-2AFA-4A98-9276-C159B8BBCDAD}" presName="level3hierChild" presStyleCnt="0"/>
      <dgm:spPr/>
    </dgm:pt>
    <dgm:pt modelId="{FA53C04F-2E75-4F20-BFC8-71BF38092614}" type="pres">
      <dgm:prSet presAssocID="{20B2D799-B4B2-40D0-8821-A5D3344CC505}" presName="conn2-1" presStyleLbl="parChTrans1D2" presStyleIdx="1" presStyleCnt="4"/>
      <dgm:spPr/>
    </dgm:pt>
    <dgm:pt modelId="{36D74DAC-B0CA-4154-AE5B-63EE89D3ED2C}" type="pres">
      <dgm:prSet presAssocID="{20B2D799-B4B2-40D0-8821-A5D3344CC505}" presName="connTx" presStyleLbl="parChTrans1D2" presStyleIdx="1" presStyleCnt="4"/>
      <dgm:spPr/>
    </dgm:pt>
    <dgm:pt modelId="{E9DE0F7A-E40D-451C-8C69-A92C3DE5B03A}" type="pres">
      <dgm:prSet presAssocID="{C218F07C-B446-4296-AE0E-B403BD14F820}" presName="root2" presStyleCnt="0"/>
      <dgm:spPr/>
    </dgm:pt>
    <dgm:pt modelId="{EA5CFD39-4359-4016-883E-02BB1A82A984}" type="pres">
      <dgm:prSet presAssocID="{C218F07C-B446-4296-AE0E-B403BD14F820}" presName="LevelTwoTextNode" presStyleLbl="node2" presStyleIdx="1" presStyleCnt="4">
        <dgm:presLayoutVars>
          <dgm:chPref val="3"/>
        </dgm:presLayoutVars>
      </dgm:prSet>
      <dgm:spPr/>
      <dgm:t>
        <a:bodyPr/>
        <a:lstStyle/>
        <a:p>
          <a:endParaRPr lang="en-US"/>
        </a:p>
      </dgm:t>
    </dgm:pt>
    <dgm:pt modelId="{AB75A127-09C9-49A1-B5E4-E4E9598F0F02}" type="pres">
      <dgm:prSet presAssocID="{C218F07C-B446-4296-AE0E-B403BD14F820}" presName="level3hierChild" presStyleCnt="0"/>
      <dgm:spPr/>
    </dgm:pt>
    <dgm:pt modelId="{F03A713D-2C56-44B8-8215-4A0D4EBA9208}" type="pres">
      <dgm:prSet presAssocID="{D6CDC686-8F0D-483F-93EF-48D94E1C3A85}" presName="conn2-1" presStyleLbl="parChTrans1D3" presStyleIdx="4" presStyleCnt="8"/>
      <dgm:spPr/>
    </dgm:pt>
    <dgm:pt modelId="{0FF89192-1B72-405B-9D01-70AB823680FF}" type="pres">
      <dgm:prSet presAssocID="{D6CDC686-8F0D-483F-93EF-48D94E1C3A85}" presName="connTx" presStyleLbl="parChTrans1D3" presStyleIdx="4" presStyleCnt="8"/>
      <dgm:spPr/>
    </dgm:pt>
    <dgm:pt modelId="{5ABF9D90-83F6-4842-A0B5-57A77A539F3F}" type="pres">
      <dgm:prSet presAssocID="{DCA3E001-1431-4178-8416-733A96D47815}" presName="root2" presStyleCnt="0"/>
      <dgm:spPr/>
    </dgm:pt>
    <dgm:pt modelId="{EA0A7802-CFAD-4517-AC71-0E61D660B353}" type="pres">
      <dgm:prSet presAssocID="{DCA3E001-1431-4178-8416-733A96D47815}" presName="LevelTwoTextNode" presStyleLbl="node3" presStyleIdx="4" presStyleCnt="8">
        <dgm:presLayoutVars>
          <dgm:chPref val="3"/>
        </dgm:presLayoutVars>
      </dgm:prSet>
      <dgm:spPr/>
      <dgm:t>
        <a:bodyPr/>
        <a:lstStyle/>
        <a:p>
          <a:endParaRPr lang="en-US"/>
        </a:p>
      </dgm:t>
    </dgm:pt>
    <dgm:pt modelId="{97ECE2AA-FBB3-4E9C-A22C-D09B86413D61}" type="pres">
      <dgm:prSet presAssocID="{DCA3E001-1431-4178-8416-733A96D47815}" presName="level3hierChild" presStyleCnt="0"/>
      <dgm:spPr/>
    </dgm:pt>
    <dgm:pt modelId="{237124FF-CA3F-4A8F-8D13-FEE9502E246F}" type="pres">
      <dgm:prSet presAssocID="{A0B59D17-5BEC-4454-B430-1EF1C6F99F14}" presName="conn2-1" presStyleLbl="parChTrans1D3" presStyleIdx="5" presStyleCnt="8"/>
      <dgm:spPr/>
    </dgm:pt>
    <dgm:pt modelId="{01348552-8BE6-44FD-9563-2EA89F81AE63}" type="pres">
      <dgm:prSet presAssocID="{A0B59D17-5BEC-4454-B430-1EF1C6F99F14}" presName="connTx" presStyleLbl="parChTrans1D3" presStyleIdx="5" presStyleCnt="8"/>
      <dgm:spPr/>
    </dgm:pt>
    <dgm:pt modelId="{C3D00050-3DF0-4148-AABF-0B7D8D6EA2AB}" type="pres">
      <dgm:prSet presAssocID="{BF888F74-BABA-4607-99B8-0FCE7E971597}" presName="root2" presStyleCnt="0"/>
      <dgm:spPr/>
    </dgm:pt>
    <dgm:pt modelId="{769A1E46-D72E-489D-8C3C-BE0B062EF275}" type="pres">
      <dgm:prSet presAssocID="{BF888F74-BABA-4607-99B8-0FCE7E971597}" presName="LevelTwoTextNode" presStyleLbl="node3" presStyleIdx="5" presStyleCnt="8">
        <dgm:presLayoutVars>
          <dgm:chPref val="3"/>
        </dgm:presLayoutVars>
      </dgm:prSet>
      <dgm:spPr/>
    </dgm:pt>
    <dgm:pt modelId="{9402EB44-0FFD-4592-82A7-16CD524E0F10}" type="pres">
      <dgm:prSet presAssocID="{BF888F74-BABA-4607-99B8-0FCE7E971597}" presName="level3hierChild" presStyleCnt="0"/>
      <dgm:spPr/>
    </dgm:pt>
    <dgm:pt modelId="{BA8E69C0-EDFE-4A07-AEB5-99B980A496F8}" type="pres">
      <dgm:prSet presAssocID="{B786964B-E216-41A7-A9E9-06D5E4495CAF}" presName="conn2-1" presStyleLbl="parChTrans1D3" presStyleIdx="6" presStyleCnt="8"/>
      <dgm:spPr/>
    </dgm:pt>
    <dgm:pt modelId="{2A4E024D-16A4-4BDD-9DCD-2BCDEDFDE6F0}" type="pres">
      <dgm:prSet presAssocID="{B786964B-E216-41A7-A9E9-06D5E4495CAF}" presName="connTx" presStyleLbl="parChTrans1D3" presStyleIdx="6" presStyleCnt="8"/>
      <dgm:spPr/>
    </dgm:pt>
    <dgm:pt modelId="{E99C3CDD-385A-46DF-9BE6-C978FADD55EE}" type="pres">
      <dgm:prSet presAssocID="{66860B9E-4DB2-48E0-A165-93C61597102D}" presName="root2" presStyleCnt="0"/>
      <dgm:spPr/>
    </dgm:pt>
    <dgm:pt modelId="{46BAF252-45F4-484E-B31E-D608BF9CD8B1}" type="pres">
      <dgm:prSet presAssocID="{66860B9E-4DB2-48E0-A165-93C61597102D}" presName="LevelTwoTextNode" presStyleLbl="node3" presStyleIdx="6" presStyleCnt="8">
        <dgm:presLayoutVars>
          <dgm:chPref val="3"/>
        </dgm:presLayoutVars>
      </dgm:prSet>
      <dgm:spPr/>
    </dgm:pt>
    <dgm:pt modelId="{BC972E91-0865-406E-9E71-0B281F0219D2}" type="pres">
      <dgm:prSet presAssocID="{66860B9E-4DB2-48E0-A165-93C61597102D}" presName="level3hierChild" presStyleCnt="0"/>
      <dgm:spPr/>
    </dgm:pt>
    <dgm:pt modelId="{54D283BD-B35D-48B4-BFF5-C3FD3B5D8CFE}" type="pres">
      <dgm:prSet presAssocID="{1FAC61E3-62D1-44B6-93ED-28CF199E6C57}" presName="conn2-1" presStyleLbl="parChTrans1D3" presStyleIdx="7" presStyleCnt="8"/>
      <dgm:spPr/>
    </dgm:pt>
    <dgm:pt modelId="{51207DC6-E7F1-48BA-8DC8-76BBB0F5ED80}" type="pres">
      <dgm:prSet presAssocID="{1FAC61E3-62D1-44B6-93ED-28CF199E6C57}" presName="connTx" presStyleLbl="parChTrans1D3" presStyleIdx="7" presStyleCnt="8"/>
      <dgm:spPr/>
    </dgm:pt>
    <dgm:pt modelId="{C4A873D7-4017-4664-BA11-EA1AD9A56AD9}" type="pres">
      <dgm:prSet presAssocID="{367B6082-7B55-45E0-B210-FBCC828AE3A4}" presName="root2" presStyleCnt="0"/>
      <dgm:spPr/>
    </dgm:pt>
    <dgm:pt modelId="{2D8C917D-77E5-4331-A1CF-70734FB8FAE1}" type="pres">
      <dgm:prSet presAssocID="{367B6082-7B55-45E0-B210-FBCC828AE3A4}" presName="LevelTwoTextNode" presStyleLbl="node3" presStyleIdx="7" presStyleCnt="8">
        <dgm:presLayoutVars>
          <dgm:chPref val="3"/>
        </dgm:presLayoutVars>
      </dgm:prSet>
      <dgm:spPr/>
      <dgm:t>
        <a:bodyPr/>
        <a:lstStyle/>
        <a:p>
          <a:endParaRPr lang="en-US"/>
        </a:p>
      </dgm:t>
    </dgm:pt>
    <dgm:pt modelId="{B49DA00C-ABDD-43B8-9A03-E9429A9ACC28}" type="pres">
      <dgm:prSet presAssocID="{367B6082-7B55-45E0-B210-FBCC828AE3A4}" presName="level3hierChild" presStyleCnt="0"/>
      <dgm:spPr/>
    </dgm:pt>
    <dgm:pt modelId="{6B20F89F-A4D5-4CB5-890B-EB877A781C82}" type="pres">
      <dgm:prSet presAssocID="{69437818-23CC-48EF-A438-CAFA7C853BD9}" presName="conn2-1" presStyleLbl="parChTrans1D2" presStyleIdx="2" presStyleCnt="4"/>
      <dgm:spPr/>
    </dgm:pt>
    <dgm:pt modelId="{EB247856-9C03-4171-9382-98DD5F6657CE}" type="pres">
      <dgm:prSet presAssocID="{69437818-23CC-48EF-A438-CAFA7C853BD9}" presName="connTx" presStyleLbl="parChTrans1D2" presStyleIdx="2" presStyleCnt="4"/>
      <dgm:spPr/>
    </dgm:pt>
    <dgm:pt modelId="{607DA604-2DED-4A8D-BFC7-8540FAC80A15}" type="pres">
      <dgm:prSet presAssocID="{14227ABA-1661-4D3A-B0BE-04464E9738D2}" presName="root2" presStyleCnt="0"/>
      <dgm:spPr/>
    </dgm:pt>
    <dgm:pt modelId="{5736DA5E-43C3-4F04-8D84-E4F8E988AB42}" type="pres">
      <dgm:prSet presAssocID="{14227ABA-1661-4D3A-B0BE-04464E9738D2}" presName="LevelTwoTextNode" presStyleLbl="node2" presStyleIdx="2" presStyleCnt="4">
        <dgm:presLayoutVars>
          <dgm:chPref val="3"/>
        </dgm:presLayoutVars>
      </dgm:prSet>
      <dgm:spPr/>
      <dgm:t>
        <a:bodyPr/>
        <a:lstStyle/>
        <a:p>
          <a:endParaRPr lang="en-US"/>
        </a:p>
      </dgm:t>
    </dgm:pt>
    <dgm:pt modelId="{4B4F551E-D29D-4E5B-A8BF-2762A50FC5A1}" type="pres">
      <dgm:prSet presAssocID="{14227ABA-1661-4D3A-B0BE-04464E9738D2}" presName="level3hierChild" presStyleCnt="0"/>
      <dgm:spPr/>
    </dgm:pt>
    <dgm:pt modelId="{49FC2389-B384-4C3D-BF16-45D88415F7BD}" type="pres">
      <dgm:prSet presAssocID="{0347C85F-60BB-4E8C-BF25-CDA168B6B611}" presName="conn2-1" presStyleLbl="parChTrans1D2" presStyleIdx="3" presStyleCnt="4"/>
      <dgm:spPr/>
    </dgm:pt>
    <dgm:pt modelId="{7246367D-121E-41E0-8114-636421337BA5}" type="pres">
      <dgm:prSet presAssocID="{0347C85F-60BB-4E8C-BF25-CDA168B6B611}" presName="connTx" presStyleLbl="parChTrans1D2" presStyleIdx="3" presStyleCnt="4"/>
      <dgm:spPr/>
    </dgm:pt>
    <dgm:pt modelId="{620442DA-54CD-43DC-BACA-2F7215A02240}" type="pres">
      <dgm:prSet presAssocID="{34BA6971-6CE0-4121-8F69-7CAFEA43CCD7}" presName="root2" presStyleCnt="0"/>
      <dgm:spPr/>
    </dgm:pt>
    <dgm:pt modelId="{77EB5504-B09A-480A-9E11-BA7BF5A3C476}" type="pres">
      <dgm:prSet presAssocID="{34BA6971-6CE0-4121-8F69-7CAFEA43CCD7}" presName="LevelTwoTextNode" presStyleLbl="node2" presStyleIdx="3" presStyleCnt="4">
        <dgm:presLayoutVars>
          <dgm:chPref val="3"/>
        </dgm:presLayoutVars>
      </dgm:prSet>
      <dgm:spPr/>
      <dgm:t>
        <a:bodyPr/>
        <a:lstStyle/>
        <a:p>
          <a:endParaRPr lang="en-US"/>
        </a:p>
      </dgm:t>
    </dgm:pt>
    <dgm:pt modelId="{84BDF33F-A1F0-47FD-8136-6E0196D2E62A}" type="pres">
      <dgm:prSet presAssocID="{34BA6971-6CE0-4121-8F69-7CAFEA43CCD7}" presName="level3hierChild" presStyleCnt="0"/>
      <dgm:spPr/>
    </dgm:pt>
  </dgm:ptLst>
  <dgm:cxnLst>
    <dgm:cxn modelId="{C290449B-855B-4916-8523-C68148D71AC7}" type="presOf" srcId="{6AE08943-4549-4C6F-9918-179CB9DA9C58}" destId="{A83347D4-1374-49FF-8299-C3897EE63D79}" srcOrd="0" destOrd="0" presId="urn:microsoft.com/office/officeart/2005/8/layout/hierarchy2"/>
    <dgm:cxn modelId="{D9E72E1E-EA92-4B04-A3BE-E41EB105633D}" srcId="{DC7EFB7C-9143-4603-B08D-5DEBBC2FCE0C}" destId="{7C9A6E42-848D-442B-88B2-D954404F779D}" srcOrd="1" destOrd="0" parTransId="{6AE08943-4549-4C6F-9918-179CB9DA9C58}" sibTransId="{8B3F9E9E-BF06-4C41-B7D2-E2B7F551E037}"/>
    <dgm:cxn modelId="{C891F7BB-8EA3-4626-8CB1-7C0056A5C75F}" srcId="{DC7EFB7C-9143-4603-B08D-5DEBBC2FCE0C}" destId="{A056E8AC-2AFA-4A98-9276-C159B8BBCDAD}" srcOrd="3" destOrd="0" parTransId="{F8F1B55C-907D-43D7-A4F4-7BB96877FE14}" sibTransId="{01383FE9-5F78-40C1-B0AC-4DF83AAEDB4F}"/>
    <dgm:cxn modelId="{8BE8B1F1-81A1-4C38-9E62-A9EA23378AB7}" srcId="{C218F07C-B446-4296-AE0E-B403BD14F820}" destId="{367B6082-7B55-45E0-B210-FBCC828AE3A4}" srcOrd="3" destOrd="0" parTransId="{1FAC61E3-62D1-44B6-93ED-28CF199E6C57}" sibTransId="{CC476191-A22D-4AEE-92A5-E470047E20DE}"/>
    <dgm:cxn modelId="{BE4F4D25-02AB-47C1-934E-6A8A054EB1CB}" srcId="{C218F07C-B446-4296-AE0E-B403BD14F820}" destId="{66860B9E-4DB2-48E0-A165-93C61597102D}" srcOrd="2" destOrd="0" parTransId="{B786964B-E216-41A7-A9E9-06D5E4495CAF}" sibTransId="{83CD4F9F-2A6D-4317-8EE3-4576CF50A279}"/>
    <dgm:cxn modelId="{73FD98A6-3E7D-4B93-A960-22B176D0C872}" type="presOf" srcId="{C8FA9DDE-04ED-44D8-823E-B2EF122B9CB0}" destId="{3D6386F2-1605-4EF0-A6A6-C7025AB57FD5}" srcOrd="1" destOrd="0" presId="urn:microsoft.com/office/officeart/2005/8/layout/hierarchy2"/>
    <dgm:cxn modelId="{5E1708E4-1F30-41B3-90CA-6E7A4928F65C}" type="presOf" srcId="{DC7EFB7C-9143-4603-B08D-5DEBBC2FCE0C}" destId="{FB3D9544-2EBA-4280-84A7-F2E6CF3C9B00}" srcOrd="0" destOrd="0" presId="urn:microsoft.com/office/officeart/2005/8/layout/hierarchy2"/>
    <dgm:cxn modelId="{088BAD7F-58BF-46EE-99D1-BD6EB79197CF}" type="presOf" srcId="{1D8C41EA-2E45-404F-8488-677FB92DF263}" destId="{3052CA46-69C3-43B5-8B15-0A4799CB798C}" srcOrd="0" destOrd="0" presId="urn:microsoft.com/office/officeart/2005/8/layout/hierarchy2"/>
    <dgm:cxn modelId="{A34FBF57-B9CB-4B3B-B9DA-C7D45C7CC30D}" type="presOf" srcId="{0347C85F-60BB-4E8C-BF25-CDA168B6B611}" destId="{49FC2389-B384-4C3D-BF16-45D88415F7BD}" srcOrd="0" destOrd="0" presId="urn:microsoft.com/office/officeart/2005/8/layout/hierarchy2"/>
    <dgm:cxn modelId="{60D2E00D-5F8E-4E5F-B14A-ADB70E4B3598}" type="presOf" srcId="{7C9A6E42-848D-442B-88B2-D954404F779D}" destId="{67D483B8-FF0B-43AD-AF32-A32AA740075F}" srcOrd="0" destOrd="0" presId="urn:microsoft.com/office/officeart/2005/8/layout/hierarchy2"/>
    <dgm:cxn modelId="{53A9BF65-DD52-45ED-ABB1-C97BFECC6590}" type="presOf" srcId="{D9DFE348-F35D-4BB8-ADD8-49402C26ED41}" destId="{B3DFFAB2-65E6-469F-B25C-46BD2ABA9781}" srcOrd="1" destOrd="0" presId="urn:microsoft.com/office/officeart/2005/8/layout/hierarchy2"/>
    <dgm:cxn modelId="{1F2C9A3A-5598-4142-AECD-B8989D9A4436}" type="presOf" srcId="{583A0085-97A8-4772-9E8C-8F2643D6152A}" destId="{B2006669-1086-42AB-A690-A294F2B6B069}" srcOrd="0" destOrd="0" presId="urn:microsoft.com/office/officeart/2005/8/layout/hierarchy2"/>
    <dgm:cxn modelId="{C3B0EEAD-864D-4B6B-BDFE-19D3CE196BE0}" type="presOf" srcId="{69437818-23CC-48EF-A438-CAFA7C853BD9}" destId="{6B20F89F-A4D5-4CB5-890B-EB877A781C82}" srcOrd="0" destOrd="0" presId="urn:microsoft.com/office/officeart/2005/8/layout/hierarchy2"/>
    <dgm:cxn modelId="{751E0C6C-ED8C-4913-8BB1-72BDCFE36D14}" srcId="{BCD45EAA-D0A6-46AA-A02D-674F166F3E2E}" destId="{14227ABA-1661-4D3A-B0BE-04464E9738D2}" srcOrd="2" destOrd="0" parTransId="{69437818-23CC-48EF-A438-CAFA7C853BD9}" sibTransId="{F48144F2-60BD-4BEC-8367-7557307DB696}"/>
    <dgm:cxn modelId="{4C82E097-2B42-47DA-B05D-778498938ABD}" srcId="{BCD45EAA-D0A6-46AA-A02D-674F166F3E2E}" destId="{C218F07C-B446-4296-AE0E-B403BD14F820}" srcOrd="1" destOrd="0" parTransId="{20B2D799-B4B2-40D0-8821-A5D3344CC505}" sibTransId="{D11503C8-2CFA-4901-BB87-9A4B1FB89EC0}"/>
    <dgm:cxn modelId="{03998B32-3133-4F03-A6F1-F495A9C1FE6D}" type="presOf" srcId="{C8FA9DDE-04ED-44D8-823E-B2EF122B9CB0}" destId="{71295C65-EF4F-4BED-B860-2CDB366F6567}" srcOrd="0" destOrd="0" presId="urn:microsoft.com/office/officeart/2005/8/layout/hierarchy2"/>
    <dgm:cxn modelId="{EB02EDE9-032A-4C89-971E-5791E16A8857}" srcId="{60757C4D-7B15-4FCF-AC12-E8241F153357}" destId="{BCD45EAA-D0A6-46AA-A02D-674F166F3E2E}" srcOrd="0" destOrd="0" parTransId="{BB1D4449-916D-43C1-ABD3-1FD7F54FF8EB}" sibTransId="{57F4D82C-512B-4E52-8740-C5FB637ABD90}"/>
    <dgm:cxn modelId="{4A8D3F5D-5FD4-41A9-8111-C2A419546133}" srcId="{C218F07C-B446-4296-AE0E-B403BD14F820}" destId="{BF888F74-BABA-4607-99B8-0FCE7E971597}" srcOrd="1" destOrd="0" parTransId="{A0B59D17-5BEC-4454-B430-1EF1C6F99F14}" sibTransId="{0BAF7D71-8A06-4BBA-B86D-EFA167B7BAC3}"/>
    <dgm:cxn modelId="{E65ECCBC-1FB5-4195-9DFB-848F92D07225}" type="presOf" srcId="{1FAC61E3-62D1-44B6-93ED-28CF199E6C57}" destId="{54D283BD-B35D-48B4-BFF5-C3FD3B5D8CFE}" srcOrd="0" destOrd="0" presId="urn:microsoft.com/office/officeart/2005/8/layout/hierarchy2"/>
    <dgm:cxn modelId="{656D8DC7-5E4E-4A34-A0AD-163B1DC396C4}" type="presOf" srcId="{14227ABA-1661-4D3A-B0BE-04464E9738D2}" destId="{5736DA5E-43C3-4F04-8D84-E4F8E988AB42}" srcOrd="0" destOrd="0" presId="urn:microsoft.com/office/officeart/2005/8/layout/hierarchy2"/>
    <dgm:cxn modelId="{620D3050-CFFD-479E-933E-2092BDE96B6A}" type="presOf" srcId="{BCD45EAA-D0A6-46AA-A02D-674F166F3E2E}" destId="{A484E4A9-6E32-4F81-8AA6-0E2560502F17}" srcOrd="0" destOrd="0" presId="urn:microsoft.com/office/officeart/2005/8/layout/hierarchy2"/>
    <dgm:cxn modelId="{CBD567FB-0F45-4F01-A015-E9513F80DD06}" type="presOf" srcId="{A0B59D17-5BEC-4454-B430-1EF1C6F99F14}" destId="{237124FF-CA3F-4A8F-8D13-FEE9502E246F}" srcOrd="0" destOrd="0" presId="urn:microsoft.com/office/officeart/2005/8/layout/hierarchy2"/>
    <dgm:cxn modelId="{75D3C331-62C5-423A-8317-C4524402EA48}" srcId="{DC7EFB7C-9143-4603-B08D-5DEBBC2FCE0C}" destId="{583A0085-97A8-4772-9E8C-8F2643D6152A}" srcOrd="2" destOrd="0" parTransId="{D9DFE348-F35D-4BB8-ADD8-49402C26ED41}" sibTransId="{97B5EE71-F38E-4253-86FD-67E26C15E122}"/>
    <dgm:cxn modelId="{4593244B-8E9C-4D37-B694-7120D38BC235}" type="presOf" srcId="{60757C4D-7B15-4FCF-AC12-E8241F153357}" destId="{B10251A2-EECA-49DD-81A9-CD5DCD01034E}" srcOrd="0" destOrd="0" presId="urn:microsoft.com/office/officeart/2005/8/layout/hierarchy2"/>
    <dgm:cxn modelId="{A9B18FF5-25A6-430B-B963-B6851CB30515}" type="presOf" srcId="{C218F07C-B446-4296-AE0E-B403BD14F820}" destId="{EA5CFD39-4359-4016-883E-02BB1A82A984}" srcOrd="0" destOrd="0" presId="urn:microsoft.com/office/officeart/2005/8/layout/hierarchy2"/>
    <dgm:cxn modelId="{54854DCD-4AEF-4D53-B628-562951527F90}" type="presOf" srcId="{66860B9E-4DB2-48E0-A165-93C61597102D}" destId="{46BAF252-45F4-484E-B31E-D608BF9CD8B1}" srcOrd="0" destOrd="0" presId="urn:microsoft.com/office/officeart/2005/8/layout/hierarchy2"/>
    <dgm:cxn modelId="{E9B36031-CF66-4017-AB1E-7F0B8D5E6F7B}" type="presOf" srcId="{1FAC61E3-62D1-44B6-93ED-28CF199E6C57}" destId="{51207DC6-E7F1-48BA-8DC8-76BBB0F5ED80}" srcOrd="1" destOrd="0" presId="urn:microsoft.com/office/officeart/2005/8/layout/hierarchy2"/>
    <dgm:cxn modelId="{55CA7365-3716-4A91-8616-AF02F5EB033F}" type="presOf" srcId="{D6CDC686-8F0D-483F-93EF-48D94E1C3A85}" destId="{F03A713D-2C56-44B8-8215-4A0D4EBA9208}" srcOrd="0" destOrd="0" presId="urn:microsoft.com/office/officeart/2005/8/layout/hierarchy2"/>
    <dgm:cxn modelId="{3469E7B4-521F-4166-931D-87F1E94B3F73}" type="presOf" srcId="{F8F1B55C-907D-43D7-A4F4-7BB96877FE14}" destId="{D9148F88-8D68-4446-800A-B2BBAA4C9F51}" srcOrd="1" destOrd="0" presId="urn:microsoft.com/office/officeart/2005/8/layout/hierarchy2"/>
    <dgm:cxn modelId="{2ADAEFA1-60FB-4242-8503-205EB149CC54}" type="presOf" srcId="{69437818-23CC-48EF-A438-CAFA7C853BD9}" destId="{EB247856-9C03-4171-9382-98DD5F6657CE}" srcOrd="1" destOrd="0" presId="urn:microsoft.com/office/officeart/2005/8/layout/hierarchy2"/>
    <dgm:cxn modelId="{DCBED592-EB5B-416F-8A22-533ABB701356}" type="presOf" srcId="{BF888F74-BABA-4607-99B8-0FCE7E971597}" destId="{769A1E46-D72E-489D-8C3C-BE0B062EF275}" srcOrd="0" destOrd="0" presId="urn:microsoft.com/office/officeart/2005/8/layout/hierarchy2"/>
    <dgm:cxn modelId="{65815497-FF72-416D-AD6E-559E6D0555CC}" type="presOf" srcId="{0347C85F-60BB-4E8C-BF25-CDA168B6B611}" destId="{7246367D-121E-41E0-8114-636421337BA5}" srcOrd="1" destOrd="0" presId="urn:microsoft.com/office/officeart/2005/8/layout/hierarchy2"/>
    <dgm:cxn modelId="{78E9B609-F9FA-4EA8-A396-9FC3750D5AEE}" srcId="{BCD45EAA-D0A6-46AA-A02D-674F166F3E2E}" destId="{34BA6971-6CE0-4121-8F69-7CAFEA43CCD7}" srcOrd="3" destOrd="0" parTransId="{0347C85F-60BB-4E8C-BF25-CDA168B6B611}" sibTransId="{956C4D86-70B5-47BA-B056-0E9B99061388}"/>
    <dgm:cxn modelId="{ACF7CB95-7D76-47FF-AF6B-2B0F8B629BD4}" type="presOf" srcId="{20B2D799-B4B2-40D0-8821-A5D3344CC505}" destId="{FA53C04F-2E75-4F20-BFC8-71BF38092614}" srcOrd="0" destOrd="0" presId="urn:microsoft.com/office/officeart/2005/8/layout/hierarchy2"/>
    <dgm:cxn modelId="{C270D817-FA05-4298-80DD-D649F5F95BBE}" type="presOf" srcId="{34BA6971-6CE0-4121-8F69-7CAFEA43CCD7}" destId="{77EB5504-B09A-480A-9E11-BA7BF5A3C476}" srcOrd="0" destOrd="0" presId="urn:microsoft.com/office/officeart/2005/8/layout/hierarchy2"/>
    <dgm:cxn modelId="{2DCD10B9-0283-4102-9B0D-0E482F728FA1}" type="presOf" srcId="{B786964B-E216-41A7-A9E9-06D5E4495CAF}" destId="{2A4E024D-16A4-4BDD-9DCD-2BCDEDFDE6F0}" srcOrd="1" destOrd="0" presId="urn:microsoft.com/office/officeart/2005/8/layout/hierarchy2"/>
    <dgm:cxn modelId="{B1E2C1C6-C8C7-4CD4-84F9-F5492DDA75BA}" srcId="{C218F07C-B446-4296-AE0E-B403BD14F820}" destId="{DCA3E001-1431-4178-8416-733A96D47815}" srcOrd="0" destOrd="0" parTransId="{D6CDC686-8F0D-483F-93EF-48D94E1C3A85}" sibTransId="{214F69B6-B6CE-4DD9-82B7-6C6F2006B078}"/>
    <dgm:cxn modelId="{E1D2A2CC-B346-48F6-826C-D9E7848AC947}" srcId="{DC7EFB7C-9143-4603-B08D-5DEBBC2FCE0C}" destId="{C9165A9D-795C-42DB-B816-841B803DA6A7}" srcOrd="0" destOrd="0" parTransId="{1D8C41EA-2E45-404F-8488-677FB92DF263}" sibTransId="{D27512C1-3F9F-4A6A-84FA-CA7BAF73E2AB}"/>
    <dgm:cxn modelId="{5A6BAB24-FD33-4E43-9894-B7B171EC85BC}" type="presOf" srcId="{A056E8AC-2AFA-4A98-9276-C159B8BBCDAD}" destId="{27CF4304-C6B0-427A-83F9-07BED87B111C}" srcOrd="0" destOrd="0" presId="urn:microsoft.com/office/officeart/2005/8/layout/hierarchy2"/>
    <dgm:cxn modelId="{015D3233-4DF9-4AA1-AE3F-FA0408BF0F7D}" type="presOf" srcId="{C9165A9D-795C-42DB-B816-841B803DA6A7}" destId="{16C68CA7-E66E-4932-9CF0-74F08F1EFD10}" srcOrd="0" destOrd="0" presId="urn:microsoft.com/office/officeart/2005/8/layout/hierarchy2"/>
    <dgm:cxn modelId="{49222E78-C274-41DA-B4D1-AEEB4D95DAF5}" type="presOf" srcId="{1D8C41EA-2E45-404F-8488-677FB92DF263}" destId="{CAF6B639-FCC6-498E-AA34-A6F007697A68}" srcOrd="1" destOrd="0" presId="urn:microsoft.com/office/officeart/2005/8/layout/hierarchy2"/>
    <dgm:cxn modelId="{A8D29C82-A318-4713-95BB-454DADA64688}" type="presOf" srcId="{F8F1B55C-907D-43D7-A4F4-7BB96877FE14}" destId="{84AB4F19-3910-49F9-B257-83161A5BE1C9}" srcOrd="0" destOrd="0" presId="urn:microsoft.com/office/officeart/2005/8/layout/hierarchy2"/>
    <dgm:cxn modelId="{89C3AEFF-47F0-4317-90C5-8237EB80FE6F}" type="presOf" srcId="{6AE08943-4549-4C6F-9918-179CB9DA9C58}" destId="{48144805-56C2-4BF7-AFE7-841160A35AEB}" srcOrd="1" destOrd="0" presId="urn:microsoft.com/office/officeart/2005/8/layout/hierarchy2"/>
    <dgm:cxn modelId="{473614DD-2417-4266-A4F9-72D21178E52D}" type="presOf" srcId="{D6CDC686-8F0D-483F-93EF-48D94E1C3A85}" destId="{0FF89192-1B72-405B-9D01-70AB823680FF}" srcOrd="1" destOrd="0" presId="urn:microsoft.com/office/officeart/2005/8/layout/hierarchy2"/>
    <dgm:cxn modelId="{5A179026-CE78-4E5C-8BC3-21F803550F8B}" srcId="{BCD45EAA-D0A6-46AA-A02D-674F166F3E2E}" destId="{DC7EFB7C-9143-4603-B08D-5DEBBC2FCE0C}" srcOrd="0" destOrd="0" parTransId="{C8FA9DDE-04ED-44D8-823E-B2EF122B9CB0}" sibTransId="{31F06C0C-17A2-444E-B9E9-9B13463653A9}"/>
    <dgm:cxn modelId="{5400C63D-0ED4-4574-8F1D-1AC712952961}" type="presOf" srcId="{367B6082-7B55-45E0-B210-FBCC828AE3A4}" destId="{2D8C917D-77E5-4331-A1CF-70734FB8FAE1}" srcOrd="0" destOrd="0" presId="urn:microsoft.com/office/officeart/2005/8/layout/hierarchy2"/>
    <dgm:cxn modelId="{18A23845-AD90-453B-8DE1-DB18BD3EE685}" type="presOf" srcId="{DCA3E001-1431-4178-8416-733A96D47815}" destId="{EA0A7802-CFAD-4517-AC71-0E61D660B353}" srcOrd="0" destOrd="0" presId="urn:microsoft.com/office/officeart/2005/8/layout/hierarchy2"/>
    <dgm:cxn modelId="{1DEE03CC-21F8-4BEA-B2C4-B6B72B1C00F3}" type="presOf" srcId="{20B2D799-B4B2-40D0-8821-A5D3344CC505}" destId="{36D74DAC-B0CA-4154-AE5B-63EE89D3ED2C}" srcOrd="1" destOrd="0" presId="urn:microsoft.com/office/officeart/2005/8/layout/hierarchy2"/>
    <dgm:cxn modelId="{7F6908D0-232D-4402-A3EF-7B140CAADBB3}" type="presOf" srcId="{B786964B-E216-41A7-A9E9-06D5E4495CAF}" destId="{BA8E69C0-EDFE-4A07-AEB5-99B980A496F8}" srcOrd="0" destOrd="0" presId="urn:microsoft.com/office/officeart/2005/8/layout/hierarchy2"/>
    <dgm:cxn modelId="{9C58EFFE-1A72-4152-9EF1-CC9F58E5849A}" type="presOf" srcId="{D9DFE348-F35D-4BB8-ADD8-49402C26ED41}" destId="{200FB9A9-1763-4D02-902C-FE37C814A476}" srcOrd="0" destOrd="0" presId="urn:microsoft.com/office/officeart/2005/8/layout/hierarchy2"/>
    <dgm:cxn modelId="{5E5C0007-658B-452B-9A2B-8E4F28FEE3D3}" type="presOf" srcId="{A0B59D17-5BEC-4454-B430-1EF1C6F99F14}" destId="{01348552-8BE6-44FD-9563-2EA89F81AE63}" srcOrd="1" destOrd="0" presId="urn:microsoft.com/office/officeart/2005/8/layout/hierarchy2"/>
    <dgm:cxn modelId="{09FF7AAD-D613-4FB1-A1F6-AB095507B7BC}" type="presParOf" srcId="{B10251A2-EECA-49DD-81A9-CD5DCD01034E}" destId="{9C817FAB-4413-4D96-A0D2-1FDB390A9B9A}" srcOrd="0" destOrd="0" presId="urn:microsoft.com/office/officeart/2005/8/layout/hierarchy2"/>
    <dgm:cxn modelId="{76ADA2D2-CF28-47ED-8F7A-17D95F7641F4}" type="presParOf" srcId="{9C817FAB-4413-4D96-A0D2-1FDB390A9B9A}" destId="{A484E4A9-6E32-4F81-8AA6-0E2560502F17}" srcOrd="0" destOrd="0" presId="urn:microsoft.com/office/officeart/2005/8/layout/hierarchy2"/>
    <dgm:cxn modelId="{0FD43342-2EAB-4C21-B341-814AE18EFB13}" type="presParOf" srcId="{9C817FAB-4413-4D96-A0D2-1FDB390A9B9A}" destId="{05FEDD24-4B3E-42F5-9708-F329DE84AF7A}" srcOrd="1" destOrd="0" presId="urn:microsoft.com/office/officeart/2005/8/layout/hierarchy2"/>
    <dgm:cxn modelId="{06A5C17D-E1DD-4E4A-B90D-3405D6EA7013}" type="presParOf" srcId="{05FEDD24-4B3E-42F5-9708-F329DE84AF7A}" destId="{71295C65-EF4F-4BED-B860-2CDB366F6567}" srcOrd="0" destOrd="0" presId="urn:microsoft.com/office/officeart/2005/8/layout/hierarchy2"/>
    <dgm:cxn modelId="{4BFD07AB-35FA-4668-BD0C-3F85E144C4A8}" type="presParOf" srcId="{71295C65-EF4F-4BED-B860-2CDB366F6567}" destId="{3D6386F2-1605-4EF0-A6A6-C7025AB57FD5}" srcOrd="0" destOrd="0" presId="urn:microsoft.com/office/officeart/2005/8/layout/hierarchy2"/>
    <dgm:cxn modelId="{6CFD23C2-100D-4E5D-A6F5-27D6A6C8DCDE}" type="presParOf" srcId="{05FEDD24-4B3E-42F5-9708-F329DE84AF7A}" destId="{ECB7C700-90E6-4449-B615-E839181B9F04}" srcOrd="1" destOrd="0" presId="urn:microsoft.com/office/officeart/2005/8/layout/hierarchy2"/>
    <dgm:cxn modelId="{51B98BA4-3D1F-4527-8236-3D5107214249}" type="presParOf" srcId="{ECB7C700-90E6-4449-B615-E839181B9F04}" destId="{FB3D9544-2EBA-4280-84A7-F2E6CF3C9B00}" srcOrd="0" destOrd="0" presId="urn:microsoft.com/office/officeart/2005/8/layout/hierarchy2"/>
    <dgm:cxn modelId="{05768789-3392-4695-9763-533C7B6EB458}" type="presParOf" srcId="{ECB7C700-90E6-4449-B615-E839181B9F04}" destId="{4138E077-0F22-4397-9AFF-4FA6BDEC9CDA}" srcOrd="1" destOrd="0" presId="urn:microsoft.com/office/officeart/2005/8/layout/hierarchy2"/>
    <dgm:cxn modelId="{F2280B9B-043A-4AA1-9EC7-E0010E9C44B8}" type="presParOf" srcId="{4138E077-0F22-4397-9AFF-4FA6BDEC9CDA}" destId="{3052CA46-69C3-43B5-8B15-0A4799CB798C}" srcOrd="0" destOrd="0" presId="urn:microsoft.com/office/officeart/2005/8/layout/hierarchy2"/>
    <dgm:cxn modelId="{34EE53E6-A75C-4DE5-AA64-0BBBB013D893}" type="presParOf" srcId="{3052CA46-69C3-43B5-8B15-0A4799CB798C}" destId="{CAF6B639-FCC6-498E-AA34-A6F007697A68}" srcOrd="0" destOrd="0" presId="urn:microsoft.com/office/officeart/2005/8/layout/hierarchy2"/>
    <dgm:cxn modelId="{7F15EDA9-29F3-449F-A0E4-978E8D30A834}" type="presParOf" srcId="{4138E077-0F22-4397-9AFF-4FA6BDEC9CDA}" destId="{2A13E3A6-D7A2-4D1A-ADA5-83F73210357B}" srcOrd="1" destOrd="0" presId="urn:microsoft.com/office/officeart/2005/8/layout/hierarchy2"/>
    <dgm:cxn modelId="{FF2169CD-4A90-4895-A1A4-3D3C4B41FA2A}" type="presParOf" srcId="{2A13E3A6-D7A2-4D1A-ADA5-83F73210357B}" destId="{16C68CA7-E66E-4932-9CF0-74F08F1EFD10}" srcOrd="0" destOrd="0" presId="urn:microsoft.com/office/officeart/2005/8/layout/hierarchy2"/>
    <dgm:cxn modelId="{11A654E4-1C28-47E3-A5C4-6E68E317BF36}" type="presParOf" srcId="{2A13E3A6-D7A2-4D1A-ADA5-83F73210357B}" destId="{47C088EE-845A-4386-80D9-AF05E1A5C4C7}" srcOrd="1" destOrd="0" presId="urn:microsoft.com/office/officeart/2005/8/layout/hierarchy2"/>
    <dgm:cxn modelId="{C693631B-53ED-4657-BFAE-AC8628DBCF73}" type="presParOf" srcId="{4138E077-0F22-4397-9AFF-4FA6BDEC9CDA}" destId="{A83347D4-1374-49FF-8299-C3897EE63D79}" srcOrd="2" destOrd="0" presId="urn:microsoft.com/office/officeart/2005/8/layout/hierarchy2"/>
    <dgm:cxn modelId="{1BC92F04-2A05-4A86-B900-6FEC73960339}" type="presParOf" srcId="{A83347D4-1374-49FF-8299-C3897EE63D79}" destId="{48144805-56C2-4BF7-AFE7-841160A35AEB}" srcOrd="0" destOrd="0" presId="urn:microsoft.com/office/officeart/2005/8/layout/hierarchy2"/>
    <dgm:cxn modelId="{05A9E8EB-2A15-4B50-9093-2D7602BB5469}" type="presParOf" srcId="{4138E077-0F22-4397-9AFF-4FA6BDEC9CDA}" destId="{88A10700-FBD7-45F7-9D67-5F12FF649D4D}" srcOrd="3" destOrd="0" presId="urn:microsoft.com/office/officeart/2005/8/layout/hierarchy2"/>
    <dgm:cxn modelId="{BCA13174-8661-45C8-A8B5-393D806C25D0}" type="presParOf" srcId="{88A10700-FBD7-45F7-9D67-5F12FF649D4D}" destId="{67D483B8-FF0B-43AD-AF32-A32AA740075F}" srcOrd="0" destOrd="0" presId="urn:microsoft.com/office/officeart/2005/8/layout/hierarchy2"/>
    <dgm:cxn modelId="{C2E8478E-1DEE-4C69-9566-CCF0C1C22AC3}" type="presParOf" srcId="{88A10700-FBD7-45F7-9D67-5F12FF649D4D}" destId="{D1CEBD09-E8F4-47A8-886C-507769917FF0}" srcOrd="1" destOrd="0" presId="urn:microsoft.com/office/officeart/2005/8/layout/hierarchy2"/>
    <dgm:cxn modelId="{0E8A2A21-8263-402A-B169-B06ADC2BD080}" type="presParOf" srcId="{4138E077-0F22-4397-9AFF-4FA6BDEC9CDA}" destId="{200FB9A9-1763-4D02-902C-FE37C814A476}" srcOrd="4" destOrd="0" presId="urn:microsoft.com/office/officeart/2005/8/layout/hierarchy2"/>
    <dgm:cxn modelId="{6511993F-7231-4A87-9C5F-0A3A3367C5E8}" type="presParOf" srcId="{200FB9A9-1763-4D02-902C-FE37C814A476}" destId="{B3DFFAB2-65E6-469F-B25C-46BD2ABA9781}" srcOrd="0" destOrd="0" presId="urn:microsoft.com/office/officeart/2005/8/layout/hierarchy2"/>
    <dgm:cxn modelId="{1C9A0CF0-703C-4AA2-8838-2D055EFAC894}" type="presParOf" srcId="{4138E077-0F22-4397-9AFF-4FA6BDEC9CDA}" destId="{D72EE028-B804-4816-8DE9-4008E1A96B4D}" srcOrd="5" destOrd="0" presId="urn:microsoft.com/office/officeart/2005/8/layout/hierarchy2"/>
    <dgm:cxn modelId="{DE7529B9-B27D-47C6-B198-E49D49DF9660}" type="presParOf" srcId="{D72EE028-B804-4816-8DE9-4008E1A96B4D}" destId="{B2006669-1086-42AB-A690-A294F2B6B069}" srcOrd="0" destOrd="0" presId="urn:microsoft.com/office/officeart/2005/8/layout/hierarchy2"/>
    <dgm:cxn modelId="{53C0AF8C-2346-402F-B89D-AB8364DF507A}" type="presParOf" srcId="{D72EE028-B804-4816-8DE9-4008E1A96B4D}" destId="{209E77C8-2ECA-4E33-B29C-EBEFA5D4AEBF}" srcOrd="1" destOrd="0" presId="urn:microsoft.com/office/officeart/2005/8/layout/hierarchy2"/>
    <dgm:cxn modelId="{5C41AB8E-D403-444C-8BCC-A5160D48F771}" type="presParOf" srcId="{4138E077-0F22-4397-9AFF-4FA6BDEC9CDA}" destId="{84AB4F19-3910-49F9-B257-83161A5BE1C9}" srcOrd="6" destOrd="0" presId="urn:microsoft.com/office/officeart/2005/8/layout/hierarchy2"/>
    <dgm:cxn modelId="{ED50980D-D1D3-46C7-9579-5FB2C3A208F7}" type="presParOf" srcId="{84AB4F19-3910-49F9-B257-83161A5BE1C9}" destId="{D9148F88-8D68-4446-800A-B2BBAA4C9F51}" srcOrd="0" destOrd="0" presId="urn:microsoft.com/office/officeart/2005/8/layout/hierarchy2"/>
    <dgm:cxn modelId="{8068196E-193C-470C-B0EE-4FDDF7395CF1}" type="presParOf" srcId="{4138E077-0F22-4397-9AFF-4FA6BDEC9CDA}" destId="{78C36AE0-C494-4386-BDF5-706E1EA3E2E8}" srcOrd="7" destOrd="0" presId="urn:microsoft.com/office/officeart/2005/8/layout/hierarchy2"/>
    <dgm:cxn modelId="{2A372A8A-95C2-476B-8223-D39E5A17EC8C}" type="presParOf" srcId="{78C36AE0-C494-4386-BDF5-706E1EA3E2E8}" destId="{27CF4304-C6B0-427A-83F9-07BED87B111C}" srcOrd="0" destOrd="0" presId="urn:microsoft.com/office/officeart/2005/8/layout/hierarchy2"/>
    <dgm:cxn modelId="{E232379A-4382-4285-8781-EF79C1474DD9}" type="presParOf" srcId="{78C36AE0-C494-4386-BDF5-706E1EA3E2E8}" destId="{E0366733-3C7A-436C-93D0-CB7432FCAF7F}" srcOrd="1" destOrd="0" presId="urn:microsoft.com/office/officeart/2005/8/layout/hierarchy2"/>
    <dgm:cxn modelId="{BE374FD1-6124-4D7A-9563-E38C64CE5136}" type="presParOf" srcId="{05FEDD24-4B3E-42F5-9708-F329DE84AF7A}" destId="{FA53C04F-2E75-4F20-BFC8-71BF38092614}" srcOrd="2" destOrd="0" presId="urn:microsoft.com/office/officeart/2005/8/layout/hierarchy2"/>
    <dgm:cxn modelId="{00A0BC79-BA28-401A-A5CD-DFCA923A40EF}" type="presParOf" srcId="{FA53C04F-2E75-4F20-BFC8-71BF38092614}" destId="{36D74DAC-B0CA-4154-AE5B-63EE89D3ED2C}" srcOrd="0" destOrd="0" presId="urn:microsoft.com/office/officeart/2005/8/layout/hierarchy2"/>
    <dgm:cxn modelId="{0666CF10-FAC7-4209-8311-08F251480BE1}" type="presParOf" srcId="{05FEDD24-4B3E-42F5-9708-F329DE84AF7A}" destId="{E9DE0F7A-E40D-451C-8C69-A92C3DE5B03A}" srcOrd="3" destOrd="0" presId="urn:microsoft.com/office/officeart/2005/8/layout/hierarchy2"/>
    <dgm:cxn modelId="{75C86811-554D-4E1C-8862-4939740F1C7B}" type="presParOf" srcId="{E9DE0F7A-E40D-451C-8C69-A92C3DE5B03A}" destId="{EA5CFD39-4359-4016-883E-02BB1A82A984}" srcOrd="0" destOrd="0" presId="urn:microsoft.com/office/officeart/2005/8/layout/hierarchy2"/>
    <dgm:cxn modelId="{DBD8FF7C-3E63-42B6-99B9-124049F41E06}" type="presParOf" srcId="{E9DE0F7A-E40D-451C-8C69-A92C3DE5B03A}" destId="{AB75A127-09C9-49A1-B5E4-E4E9598F0F02}" srcOrd="1" destOrd="0" presId="urn:microsoft.com/office/officeart/2005/8/layout/hierarchy2"/>
    <dgm:cxn modelId="{076DC67E-E072-4CB4-B443-68AA8B3DF0C2}" type="presParOf" srcId="{AB75A127-09C9-49A1-B5E4-E4E9598F0F02}" destId="{F03A713D-2C56-44B8-8215-4A0D4EBA9208}" srcOrd="0" destOrd="0" presId="urn:microsoft.com/office/officeart/2005/8/layout/hierarchy2"/>
    <dgm:cxn modelId="{D01F4443-D78F-4CBC-90AA-5E1A6EFC7B0F}" type="presParOf" srcId="{F03A713D-2C56-44B8-8215-4A0D4EBA9208}" destId="{0FF89192-1B72-405B-9D01-70AB823680FF}" srcOrd="0" destOrd="0" presId="urn:microsoft.com/office/officeart/2005/8/layout/hierarchy2"/>
    <dgm:cxn modelId="{1CDEFAB6-11A9-4890-8F7B-8FDC6E5C1AD9}" type="presParOf" srcId="{AB75A127-09C9-49A1-B5E4-E4E9598F0F02}" destId="{5ABF9D90-83F6-4842-A0B5-57A77A539F3F}" srcOrd="1" destOrd="0" presId="urn:microsoft.com/office/officeart/2005/8/layout/hierarchy2"/>
    <dgm:cxn modelId="{2503181F-AA97-43A6-B103-35BC81270D20}" type="presParOf" srcId="{5ABF9D90-83F6-4842-A0B5-57A77A539F3F}" destId="{EA0A7802-CFAD-4517-AC71-0E61D660B353}" srcOrd="0" destOrd="0" presId="urn:microsoft.com/office/officeart/2005/8/layout/hierarchy2"/>
    <dgm:cxn modelId="{2C44E8DD-A048-4034-9337-9952C316A12B}" type="presParOf" srcId="{5ABF9D90-83F6-4842-A0B5-57A77A539F3F}" destId="{97ECE2AA-FBB3-4E9C-A22C-D09B86413D61}" srcOrd="1" destOrd="0" presId="urn:microsoft.com/office/officeart/2005/8/layout/hierarchy2"/>
    <dgm:cxn modelId="{0594906B-D03B-47C7-8809-8C3499D1CF11}" type="presParOf" srcId="{AB75A127-09C9-49A1-B5E4-E4E9598F0F02}" destId="{237124FF-CA3F-4A8F-8D13-FEE9502E246F}" srcOrd="2" destOrd="0" presId="urn:microsoft.com/office/officeart/2005/8/layout/hierarchy2"/>
    <dgm:cxn modelId="{F57F5809-013C-47AF-AE93-3DBD27C57541}" type="presParOf" srcId="{237124FF-CA3F-4A8F-8D13-FEE9502E246F}" destId="{01348552-8BE6-44FD-9563-2EA89F81AE63}" srcOrd="0" destOrd="0" presId="urn:microsoft.com/office/officeart/2005/8/layout/hierarchy2"/>
    <dgm:cxn modelId="{0222F5EF-96F4-4112-B6A9-861AA4C5F74F}" type="presParOf" srcId="{AB75A127-09C9-49A1-B5E4-E4E9598F0F02}" destId="{C3D00050-3DF0-4148-AABF-0B7D8D6EA2AB}" srcOrd="3" destOrd="0" presId="urn:microsoft.com/office/officeart/2005/8/layout/hierarchy2"/>
    <dgm:cxn modelId="{8B502646-5049-4E1F-BBFA-2F6ECD3A7D47}" type="presParOf" srcId="{C3D00050-3DF0-4148-AABF-0B7D8D6EA2AB}" destId="{769A1E46-D72E-489D-8C3C-BE0B062EF275}" srcOrd="0" destOrd="0" presId="urn:microsoft.com/office/officeart/2005/8/layout/hierarchy2"/>
    <dgm:cxn modelId="{2FBB156B-01BB-4B4D-9FCA-C82F6482CA35}" type="presParOf" srcId="{C3D00050-3DF0-4148-AABF-0B7D8D6EA2AB}" destId="{9402EB44-0FFD-4592-82A7-16CD524E0F10}" srcOrd="1" destOrd="0" presId="urn:microsoft.com/office/officeart/2005/8/layout/hierarchy2"/>
    <dgm:cxn modelId="{55C1A0E7-4323-4FB9-B3D1-C064A27B2B32}" type="presParOf" srcId="{AB75A127-09C9-49A1-B5E4-E4E9598F0F02}" destId="{BA8E69C0-EDFE-4A07-AEB5-99B980A496F8}" srcOrd="4" destOrd="0" presId="urn:microsoft.com/office/officeart/2005/8/layout/hierarchy2"/>
    <dgm:cxn modelId="{0B34DA76-8F4B-4DF9-9E4D-A08B1F94BAF0}" type="presParOf" srcId="{BA8E69C0-EDFE-4A07-AEB5-99B980A496F8}" destId="{2A4E024D-16A4-4BDD-9DCD-2BCDEDFDE6F0}" srcOrd="0" destOrd="0" presId="urn:microsoft.com/office/officeart/2005/8/layout/hierarchy2"/>
    <dgm:cxn modelId="{C3757AE9-55C5-4F57-9D6E-33BBC9C890F6}" type="presParOf" srcId="{AB75A127-09C9-49A1-B5E4-E4E9598F0F02}" destId="{E99C3CDD-385A-46DF-9BE6-C978FADD55EE}" srcOrd="5" destOrd="0" presId="urn:microsoft.com/office/officeart/2005/8/layout/hierarchy2"/>
    <dgm:cxn modelId="{13234C25-304C-4F90-8E5E-6942B4B159E0}" type="presParOf" srcId="{E99C3CDD-385A-46DF-9BE6-C978FADD55EE}" destId="{46BAF252-45F4-484E-B31E-D608BF9CD8B1}" srcOrd="0" destOrd="0" presId="urn:microsoft.com/office/officeart/2005/8/layout/hierarchy2"/>
    <dgm:cxn modelId="{976AC0B9-9171-4F53-AEE5-36A67A6ADA77}" type="presParOf" srcId="{E99C3CDD-385A-46DF-9BE6-C978FADD55EE}" destId="{BC972E91-0865-406E-9E71-0B281F0219D2}" srcOrd="1" destOrd="0" presId="urn:microsoft.com/office/officeart/2005/8/layout/hierarchy2"/>
    <dgm:cxn modelId="{18886D06-305E-431D-ACFC-18728E13C147}" type="presParOf" srcId="{AB75A127-09C9-49A1-B5E4-E4E9598F0F02}" destId="{54D283BD-B35D-48B4-BFF5-C3FD3B5D8CFE}" srcOrd="6" destOrd="0" presId="urn:microsoft.com/office/officeart/2005/8/layout/hierarchy2"/>
    <dgm:cxn modelId="{6EFDEB26-EDF2-43B1-B5C6-B5D7FBFDF9C4}" type="presParOf" srcId="{54D283BD-B35D-48B4-BFF5-C3FD3B5D8CFE}" destId="{51207DC6-E7F1-48BA-8DC8-76BBB0F5ED80}" srcOrd="0" destOrd="0" presId="urn:microsoft.com/office/officeart/2005/8/layout/hierarchy2"/>
    <dgm:cxn modelId="{773E7BF9-7EA6-4E0A-B0A7-E5F7C52837AF}" type="presParOf" srcId="{AB75A127-09C9-49A1-B5E4-E4E9598F0F02}" destId="{C4A873D7-4017-4664-BA11-EA1AD9A56AD9}" srcOrd="7" destOrd="0" presId="urn:microsoft.com/office/officeart/2005/8/layout/hierarchy2"/>
    <dgm:cxn modelId="{699EB291-CE18-4DA9-8EEE-D72FAAE10635}" type="presParOf" srcId="{C4A873D7-4017-4664-BA11-EA1AD9A56AD9}" destId="{2D8C917D-77E5-4331-A1CF-70734FB8FAE1}" srcOrd="0" destOrd="0" presId="urn:microsoft.com/office/officeart/2005/8/layout/hierarchy2"/>
    <dgm:cxn modelId="{3637ADA2-6B84-4AC2-BB68-1075F020A605}" type="presParOf" srcId="{C4A873D7-4017-4664-BA11-EA1AD9A56AD9}" destId="{B49DA00C-ABDD-43B8-9A03-E9429A9ACC28}" srcOrd="1" destOrd="0" presId="urn:microsoft.com/office/officeart/2005/8/layout/hierarchy2"/>
    <dgm:cxn modelId="{84CAC8F3-5716-4DAF-BCB8-81530737889B}" type="presParOf" srcId="{05FEDD24-4B3E-42F5-9708-F329DE84AF7A}" destId="{6B20F89F-A4D5-4CB5-890B-EB877A781C82}" srcOrd="4" destOrd="0" presId="urn:microsoft.com/office/officeart/2005/8/layout/hierarchy2"/>
    <dgm:cxn modelId="{F570A0C2-205E-4F93-9C61-DF6EE8E69C58}" type="presParOf" srcId="{6B20F89F-A4D5-4CB5-890B-EB877A781C82}" destId="{EB247856-9C03-4171-9382-98DD5F6657CE}" srcOrd="0" destOrd="0" presId="urn:microsoft.com/office/officeart/2005/8/layout/hierarchy2"/>
    <dgm:cxn modelId="{5F7BAA0B-4E36-491B-AAAE-1D1764EF7EB4}" type="presParOf" srcId="{05FEDD24-4B3E-42F5-9708-F329DE84AF7A}" destId="{607DA604-2DED-4A8D-BFC7-8540FAC80A15}" srcOrd="5" destOrd="0" presId="urn:microsoft.com/office/officeart/2005/8/layout/hierarchy2"/>
    <dgm:cxn modelId="{17398A82-8E5E-4DE6-966B-43CD9B403FE2}" type="presParOf" srcId="{607DA604-2DED-4A8D-BFC7-8540FAC80A15}" destId="{5736DA5E-43C3-4F04-8D84-E4F8E988AB42}" srcOrd="0" destOrd="0" presId="urn:microsoft.com/office/officeart/2005/8/layout/hierarchy2"/>
    <dgm:cxn modelId="{9E98D6A4-80E2-4BEB-ACD4-33E008883763}" type="presParOf" srcId="{607DA604-2DED-4A8D-BFC7-8540FAC80A15}" destId="{4B4F551E-D29D-4E5B-A8BF-2762A50FC5A1}" srcOrd="1" destOrd="0" presId="urn:microsoft.com/office/officeart/2005/8/layout/hierarchy2"/>
    <dgm:cxn modelId="{AA2107C5-E6D3-4498-ACA9-28712A5E1790}" type="presParOf" srcId="{05FEDD24-4B3E-42F5-9708-F329DE84AF7A}" destId="{49FC2389-B384-4C3D-BF16-45D88415F7BD}" srcOrd="6" destOrd="0" presId="urn:microsoft.com/office/officeart/2005/8/layout/hierarchy2"/>
    <dgm:cxn modelId="{A90E0FFA-599B-4703-AACB-AD5E2B698673}" type="presParOf" srcId="{49FC2389-B384-4C3D-BF16-45D88415F7BD}" destId="{7246367D-121E-41E0-8114-636421337BA5}" srcOrd="0" destOrd="0" presId="urn:microsoft.com/office/officeart/2005/8/layout/hierarchy2"/>
    <dgm:cxn modelId="{53B1940B-0DC8-4284-8569-C6BA6DA01F0E}" type="presParOf" srcId="{05FEDD24-4B3E-42F5-9708-F329DE84AF7A}" destId="{620442DA-54CD-43DC-BACA-2F7215A02240}" srcOrd="7" destOrd="0" presId="urn:microsoft.com/office/officeart/2005/8/layout/hierarchy2"/>
    <dgm:cxn modelId="{4134D36B-31C9-4759-A182-86B5DA1E43A8}" type="presParOf" srcId="{620442DA-54CD-43DC-BACA-2F7215A02240}" destId="{77EB5504-B09A-480A-9E11-BA7BF5A3C476}" srcOrd="0" destOrd="0" presId="urn:microsoft.com/office/officeart/2005/8/layout/hierarchy2"/>
    <dgm:cxn modelId="{CA281A23-900B-4E1F-8E33-1D7779F8C28B}" type="presParOf" srcId="{620442DA-54CD-43DC-BACA-2F7215A02240}" destId="{84BDF33F-A1F0-47FD-8136-6E0196D2E62A}" srcOrd="1" destOrd="0" presId="urn:microsoft.com/office/officeart/2005/8/layout/hierarchy2"/>
  </dgm:cxnLst>
  <dgm:bg/>
  <dgm:whole/>
  <dgm:extLst>
    <a:ext uri="http://schemas.microsoft.com/office/drawing/2008/diagram">
      <dsp:dataModelExt xmlns:dsp="http://schemas.microsoft.com/office/drawing/2008/diagram" relId="rId9"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84E4A9-6E32-4F81-8AA6-0E2560502F17}">
      <dsp:nvSpPr>
        <dsp:cNvPr id="0" name=""/>
        <dsp:cNvSpPr/>
      </dsp:nvSpPr>
      <dsp:spPr>
        <a:xfrm>
          <a:off x="1156978" y="2212351"/>
          <a:ext cx="854905" cy="427452"/>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Bookshelf</a:t>
          </a:r>
        </a:p>
        <a:p>
          <a:pPr lvl="0" algn="ctr" defTabSz="355600">
            <a:lnSpc>
              <a:spcPct val="90000"/>
            </a:lnSpc>
            <a:spcBef>
              <a:spcPct val="0"/>
            </a:spcBef>
            <a:spcAft>
              <a:spcPct val="35000"/>
            </a:spcAft>
          </a:pPr>
          <a:r>
            <a:rPr lang="en-US" sz="800" kern="1200"/>
            <a:t>95 books</a:t>
          </a:r>
        </a:p>
      </dsp:txBody>
      <dsp:txXfrm>
        <a:off x="1169498" y="2224871"/>
        <a:ext cx="829865" cy="402412"/>
      </dsp:txXfrm>
    </dsp:sp>
    <dsp:sp modelId="{71295C65-EF4F-4BED-B860-2CDB366F6567}">
      <dsp:nvSpPr>
        <dsp:cNvPr id="0" name=""/>
        <dsp:cNvSpPr/>
      </dsp:nvSpPr>
      <dsp:spPr>
        <a:xfrm rot="16983315">
          <a:off x="1425945" y="1679372"/>
          <a:ext cx="1513841" cy="18698"/>
        </a:xfrm>
        <a:custGeom>
          <a:avLst/>
          <a:gdLst/>
          <a:ahLst/>
          <a:cxnLst/>
          <a:rect l="0" t="0" r="0" b="0"/>
          <a:pathLst>
            <a:path>
              <a:moveTo>
                <a:pt x="0" y="9349"/>
              </a:moveTo>
              <a:lnTo>
                <a:pt x="1513841" y="93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45019" y="1650875"/>
        <a:ext cx="75692" cy="75692"/>
      </dsp:txXfrm>
    </dsp:sp>
    <dsp:sp modelId="{FB3D9544-2EBA-4280-84A7-F2E6CF3C9B00}">
      <dsp:nvSpPr>
        <dsp:cNvPr id="0" name=""/>
        <dsp:cNvSpPr/>
      </dsp:nvSpPr>
      <dsp:spPr>
        <a:xfrm>
          <a:off x="2353847" y="737638"/>
          <a:ext cx="854905" cy="427452"/>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Fiction Hardcover</a:t>
          </a:r>
        </a:p>
        <a:p>
          <a:pPr lvl="0" algn="ctr" defTabSz="355600">
            <a:lnSpc>
              <a:spcPct val="90000"/>
            </a:lnSpc>
            <a:spcBef>
              <a:spcPct val="0"/>
            </a:spcBef>
            <a:spcAft>
              <a:spcPct val="35000"/>
            </a:spcAft>
          </a:pPr>
          <a:r>
            <a:rPr lang="en-US" sz="800" kern="1200">
              <a:solidFill>
                <a:srgbClr val="FF0000"/>
              </a:solidFill>
            </a:rPr>
            <a:t>13/95</a:t>
          </a:r>
        </a:p>
      </dsp:txBody>
      <dsp:txXfrm>
        <a:off x="2366367" y="750158"/>
        <a:ext cx="829865" cy="402412"/>
      </dsp:txXfrm>
    </dsp:sp>
    <dsp:sp modelId="{3052CA46-69C3-43B5-8B15-0A4799CB798C}">
      <dsp:nvSpPr>
        <dsp:cNvPr id="0" name=""/>
        <dsp:cNvSpPr/>
      </dsp:nvSpPr>
      <dsp:spPr>
        <a:xfrm rot="17692822">
          <a:off x="2973337" y="573337"/>
          <a:ext cx="812793" cy="18698"/>
        </a:xfrm>
        <a:custGeom>
          <a:avLst/>
          <a:gdLst/>
          <a:ahLst/>
          <a:cxnLst/>
          <a:rect l="0" t="0" r="0" b="0"/>
          <a:pathLst>
            <a:path>
              <a:moveTo>
                <a:pt x="0" y="9349"/>
              </a:moveTo>
              <a:lnTo>
                <a:pt x="812793" y="93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59414" y="562367"/>
        <a:ext cx="40639" cy="40639"/>
      </dsp:txXfrm>
    </dsp:sp>
    <dsp:sp modelId="{16C68CA7-E66E-4932-9CF0-74F08F1EFD10}">
      <dsp:nvSpPr>
        <dsp:cNvPr id="0" name=""/>
        <dsp:cNvSpPr/>
      </dsp:nvSpPr>
      <dsp:spPr>
        <a:xfrm>
          <a:off x="3550715" y="282"/>
          <a:ext cx="854905" cy="427452"/>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nonfiction Hardcover</a:t>
          </a:r>
        </a:p>
        <a:p>
          <a:pPr lvl="0" algn="ctr" defTabSz="355600">
            <a:lnSpc>
              <a:spcPct val="90000"/>
            </a:lnSpc>
            <a:spcBef>
              <a:spcPct val="0"/>
            </a:spcBef>
            <a:spcAft>
              <a:spcPct val="35000"/>
            </a:spcAft>
          </a:pPr>
          <a:r>
            <a:rPr lang="en-US" sz="800" kern="1200">
              <a:solidFill>
                <a:srgbClr val="FF0000"/>
              </a:solidFill>
            </a:rPr>
            <a:t>15/94</a:t>
          </a:r>
        </a:p>
      </dsp:txBody>
      <dsp:txXfrm>
        <a:off x="3563235" y="12802"/>
        <a:ext cx="829865" cy="402412"/>
      </dsp:txXfrm>
    </dsp:sp>
    <dsp:sp modelId="{A83347D4-1374-49FF-8299-C3897EE63D79}">
      <dsp:nvSpPr>
        <dsp:cNvPr id="0" name=""/>
        <dsp:cNvSpPr/>
      </dsp:nvSpPr>
      <dsp:spPr>
        <a:xfrm rot="19457599">
          <a:off x="3169170" y="819123"/>
          <a:ext cx="421127" cy="18698"/>
        </a:xfrm>
        <a:custGeom>
          <a:avLst/>
          <a:gdLst/>
          <a:ahLst/>
          <a:cxnLst/>
          <a:rect l="0" t="0" r="0" b="0"/>
          <a:pathLst>
            <a:path>
              <a:moveTo>
                <a:pt x="0" y="9349"/>
              </a:moveTo>
              <a:lnTo>
                <a:pt x="421127" y="93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69205" y="817944"/>
        <a:ext cx="21056" cy="21056"/>
      </dsp:txXfrm>
    </dsp:sp>
    <dsp:sp modelId="{67D483B8-FF0B-43AD-AF32-A32AA740075F}">
      <dsp:nvSpPr>
        <dsp:cNvPr id="0" name=""/>
        <dsp:cNvSpPr/>
      </dsp:nvSpPr>
      <dsp:spPr>
        <a:xfrm>
          <a:off x="3550715" y="491853"/>
          <a:ext cx="854905" cy="427452"/>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nonfiction paperback</a:t>
          </a:r>
        </a:p>
        <a:p>
          <a:pPr lvl="0" algn="ctr" defTabSz="355600">
            <a:lnSpc>
              <a:spcPct val="90000"/>
            </a:lnSpc>
            <a:spcBef>
              <a:spcPct val="0"/>
            </a:spcBef>
            <a:spcAft>
              <a:spcPct val="35000"/>
            </a:spcAft>
          </a:pPr>
          <a:r>
            <a:rPr lang="en-US" sz="800" kern="1200"/>
            <a:t>8/94</a:t>
          </a:r>
        </a:p>
      </dsp:txBody>
      <dsp:txXfrm>
        <a:off x="3563235" y="504373"/>
        <a:ext cx="829865" cy="402412"/>
      </dsp:txXfrm>
    </dsp:sp>
    <dsp:sp modelId="{200FB9A9-1763-4D02-902C-FE37C814A476}">
      <dsp:nvSpPr>
        <dsp:cNvPr id="0" name=""/>
        <dsp:cNvSpPr/>
      </dsp:nvSpPr>
      <dsp:spPr>
        <a:xfrm rot="2142401">
          <a:off x="3169170" y="1064908"/>
          <a:ext cx="421127" cy="18698"/>
        </a:xfrm>
        <a:custGeom>
          <a:avLst/>
          <a:gdLst/>
          <a:ahLst/>
          <a:cxnLst/>
          <a:rect l="0" t="0" r="0" b="0"/>
          <a:pathLst>
            <a:path>
              <a:moveTo>
                <a:pt x="0" y="9349"/>
              </a:moveTo>
              <a:lnTo>
                <a:pt x="421127" y="93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69205" y="1063729"/>
        <a:ext cx="21056" cy="21056"/>
      </dsp:txXfrm>
    </dsp:sp>
    <dsp:sp modelId="{B2006669-1086-42AB-A690-A294F2B6B069}">
      <dsp:nvSpPr>
        <dsp:cNvPr id="0" name=""/>
        <dsp:cNvSpPr/>
      </dsp:nvSpPr>
      <dsp:spPr>
        <a:xfrm>
          <a:off x="3550715" y="983424"/>
          <a:ext cx="854905" cy="427452"/>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fiction hardcover</a:t>
          </a:r>
        </a:p>
        <a:p>
          <a:pPr lvl="0" algn="ctr" defTabSz="355600">
            <a:lnSpc>
              <a:spcPct val="90000"/>
            </a:lnSpc>
            <a:spcBef>
              <a:spcPct val="0"/>
            </a:spcBef>
            <a:spcAft>
              <a:spcPct val="35000"/>
            </a:spcAft>
          </a:pPr>
          <a:r>
            <a:rPr lang="en-US" sz="800" kern="1200">
              <a:solidFill>
                <a:srgbClr val="FF0000"/>
              </a:solidFill>
            </a:rPr>
            <a:t>12/94</a:t>
          </a:r>
        </a:p>
      </dsp:txBody>
      <dsp:txXfrm>
        <a:off x="3563235" y="995944"/>
        <a:ext cx="829865" cy="402412"/>
      </dsp:txXfrm>
    </dsp:sp>
    <dsp:sp modelId="{84AB4F19-3910-49F9-B257-83161A5BE1C9}">
      <dsp:nvSpPr>
        <dsp:cNvPr id="0" name=""/>
        <dsp:cNvSpPr/>
      </dsp:nvSpPr>
      <dsp:spPr>
        <a:xfrm rot="3907178">
          <a:off x="2973337" y="1310694"/>
          <a:ext cx="812793" cy="18698"/>
        </a:xfrm>
        <a:custGeom>
          <a:avLst/>
          <a:gdLst/>
          <a:ahLst/>
          <a:cxnLst/>
          <a:rect l="0" t="0" r="0" b="0"/>
          <a:pathLst>
            <a:path>
              <a:moveTo>
                <a:pt x="0" y="9349"/>
              </a:moveTo>
              <a:lnTo>
                <a:pt x="812793" y="93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59414" y="1299723"/>
        <a:ext cx="40639" cy="40639"/>
      </dsp:txXfrm>
    </dsp:sp>
    <dsp:sp modelId="{27CF4304-C6B0-427A-83F9-07BED87B111C}">
      <dsp:nvSpPr>
        <dsp:cNvPr id="0" name=""/>
        <dsp:cNvSpPr/>
      </dsp:nvSpPr>
      <dsp:spPr>
        <a:xfrm>
          <a:off x="3550715" y="1474995"/>
          <a:ext cx="854905" cy="427452"/>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fiction paperback</a:t>
          </a:r>
        </a:p>
        <a:p>
          <a:pPr lvl="0" algn="ctr" defTabSz="355600">
            <a:lnSpc>
              <a:spcPct val="90000"/>
            </a:lnSpc>
            <a:spcBef>
              <a:spcPct val="0"/>
            </a:spcBef>
            <a:spcAft>
              <a:spcPct val="35000"/>
            </a:spcAft>
          </a:pPr>
          <a:r>
            <a:rPr lang="en-US" sz="800" kern="1200"/>
            <a:t>59/94</a:t>
          </a:r>
        </a:p>
      </dsp:txBody>
      <dsp:txXfrm>
        <a:off x="3563235" y="1487515"/>
        <a:ext cx="829865" cy="402412"/>
      </dsp:txXfrm>
    </dsp:sp>
    <dsp:sp modelId="{FA53C04F-2E75-4F20-BFC8-71BF38092614}">
      <dsp:nvSpPr>
        <dsp:cNvPr id="0" name=""/>
        <dsp:cNvSpPr/>
      </dsp:nvSpPr>
      <dsp:spPr>
        <a:xfrm rot="3310531">
          <a:off x="1883457" y="2662514"/>
          <a:ext cx="598815" cy="18698"/>
        </a:xfrm>
        <a:custGeom>
          <a:avLst/>
          <a:gdLst/>
          <a:ahLst/>
          <a:cxnLst/>
          <a:rect l="0" t="0" r="0" b="0"/>
          <a:pathLst>
            <a:path>
              <a:moveTo>
                <a:pt x="0" y="9349"/>
              </a:moveTo>
              <a:lnTo>
                <a:pt x="598815" y="93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67895" y="2656893"/>
        <a:ext cx="29940" cy="29940"/>
      </dsp:txXfrm>
    </dsp:sp>
    <dsp:sp modelId="{EA5CFD39-4359-4016-883E-02BB1A82A984}">
      <dsp:nvSpPr>
        <dsp:cNvPr id="0" name=""/>
        <dsp:cNvSpPr/>
      </dsp:nvSpPr>
      <dsp:spPr>
        <a:xfrm>
          <a:off x="2353847" y="2703922"/>
          <a:ext cx="854905" cy="427452"/>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Fiction Paperback</a:t>
          </a:r>
        </a:p>
        <a:p>
          <a:pPr lvl="0" algn="ctr" defTabSz="355600">
            <a:lnSpc>
              <a:spcPct val="90000"/>
            </a:lnSpc>
            <a:spcBef>
              <a:spcPct val="0"/>
            </a:spcBef>
            <a:spcAft>
              <a:spcPct val="35000"/>
            </a:spcAft>
          </a:pPr>
          <a:r>
            <a:rPr lang="en-US" sz="800" kern="1200">
              <a:solidFill>
                <a:srgbClr val="FF0000"/>
              </a:solidFill>
            </a:rPr>
            <a:t>59/95</a:t>
          </a:r>
        </a:p>
      </dsp:txBody>
      <dsp:txXfrm>
        <a:off x="2366367" y="2716442"/>
        <a:ext cx="829865" cy="402412"/>
      </dsp:txXfrm>
    </dsp:sp>
    <dsp:sp modelId="{F03A713D-2C56-44B8-8215-4A0D4EBA9208}">
      <dsp:nvSpPr>
        <dsp:cNvPr id="0" name=""/>
        <dsp:cNvSpPr/>
      </dsp:nvSpPr>
      <dsp:spPr>
        <a:xfrm rot="17692822">
          <a:off x="2973337" y="2539621"/>
          <a:ext cx="812793" cy="18698"/>
        </a:xfrm>
        <a:custGeom>
          <a:avLst/>
          <a:gdLst/>
          <a:ahLst/>
          <a:cxnLst/>
          <a:rect l="0" t="0" r="0" b="0"/>
          <a:pathLst>
            <a:path>
              <a:moveTo>
                <a:pt x="0" y="9349"/>
              </a:moveTo>
              <a:lnTo>
                <a:pt x="812793" y="93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59414" y="2528651"/>
        <a:ext cx="40639" cy="40639"/>
      </dsp:txXfrm>
    </dsp:sp>
    <dsp:sp modelId="{EA0A7802-CFAD-4517-AC71-0E61D660B353}">
      <dsp:nvSpPr>
        <dsp:cNvPr id="0" name=""/>
        <dsp:cNvSpPr/>
      </dsp:nvSpPr>
      <dsp:spPr>
        <a:xfrm>
          <a:off x="3550715" y="1966566"/>
          <a:ext cx="854905" cy="427452"/>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fiction hardcover</a:t>
          </a:r>
        </a:p>
        <a:p>
          <a:pPr lvl="0" algn="ctr" defTabSz="355600">
            <a:lnSpc>
              <a:spcPct val="90000"/>
            </a:lnSpc>
            <a:spcBef>
              <a:spcPct val="0"/>
            </a:spcBef>
            <a:spcAft>
              <a:spcPct val="35000"/>
            </a:spcAft>
          </a:pPr>
          <a:r>
            <a:rPr lang="en-US" sz="800" kern="1200">
              <a:solidFill>
                <a:srgbClr val="FF0000"/>
              </a:solidFill>
            </a:rPr>
            <a:t>13/94</a:t>
          </a:r>
        </a:p>
      </dsp:txBody>
      <dsp:txXfrm>
        <a:off x="3563235" y="1979086"/>
        <a:ext cx="829865" cy="402412"/>
      </dsp:txXfrm>
    </dsp:sp>
    <dsp:sp modelId="{237124FF-CA3F-4A8F-8D13-FEE9502E246F}">
      <dsp:nvSpPr>
        <dsp:cNvPr id="0" name=""/>
        <dsp:cNvSpPr/>
      </dsp:nvSpPr>
      <dsp:spPr>
        <a:xfrm rot="19457599">
          <a:off x="3169170" y="2785407"/>
          <a:ext cx="421127" cy="18698"/>
        </a:xfrm>
        <a:custGeom>
          <a:avLst/>
          <a:gdLst/>
          <a:ahLst/>
          <a:cxnLst/>
          <a:rect l="0" t="0" r="0" b="0"/>
          <a:pathLst>
            <a:path>
              <a:moveTo>
                <a:pt x="0" y="9349"/>
              </a:moveTo>
              <a:lnTo>
                <a:pt x="421127" y="93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69205" y="2784228"/>
        <a:ext cx="21056" cy="21056"/>
      </dsp:txXfrm>
    </dsp:sp>
    <dsp:sp modelId="{769A1E46-D72E-489D-8C3C-BE0B062EF275}">
      <dsp:nvSpPr>
        <dsp:cNvPr id="0" name=""/>
        <dsp:cNvSpPr/>
      </dsp:nvSpPr>
      <dsp:spPr>
        <a:xfrm>
          <a:off x="3550715" y="2458137"/>
          <a:ext cx="854905" cy="427452"/>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nonfiction hardcover</a:t>
          </a:r>
        </a:p>
        <a:p>
          <a:pPr lvl="0" algn="ctr" defTabSz="355600">
            <a:lnSpc>
              <a:spcPct val="90000"/>
            </a:lnSpc>
            <a:spcBef>
              <a:spcPct val="0"/>
            </a:spcBef>
            <a:spcAft>
              <a:spcPct val="35000"/>
            </a:spcAft>
          </a:pPr>
          <a:r>
            <a:rPr lang="en-US" sz="800" kern="1200">
              <a:solidFill>
                <a:srgbClr val="FF0000"/>
              </a:solidFill>
            </a:rPr>
            <a:t>15/94</a:t>
          </a:r>
        </a:p>
      </dsp:txBody>
      <dsp:txXfrm>
        <a:off x="3563235" y="2470657"/>
        <a:ext cx="829865" cy="402412"/>
      </dsp:txXfrm>
    </dsp:sp>
    <dsp:sp modelId="{BA8E69C0-EDFE-4A07-AEB5-99B980A496F8}">
      <dsp:nvSpPr>
        <dsp:cNvPr id="0" name=""/>
        <dsp:cNvSpPr/>
      </dsp:nvSpPr>
      <dsp:spPr>
        <a:xfrm rot="2142401">
          <a:off x="3169170" y="3031192"/>
          <a:ext cx="421127" cy="18698"/>
        </a:xfrm>
        <a:custGeom>
          <a:avLst/>
          <a:gdLst/>
          <a:ahLst/>
          <a:cxnLst/>
          <a:rect l="0" t="0" r="0" b="0"/>
          <a:pathLst>
            <a:path>
              <a:moveTo>
                <a:pt x="0" y="9349"/>
              </a:moveTo>
              <a:lnTo>
                <a:pt x="421127" y="93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69205" y="3030013"/>
        <a:ext cx="21056" cy="21056"/>
      </dsp:txXfrm>
    </dsp:sp>
    <dsp:sp modelId="{46BAF252-45F4-484E-B31E-D608BF9CD8B1}">
      <dsp:nvSpPr>
        <dsp:cNvPr id="0" name=""/>
        <dsp:cNvSpPr/>
      </dsp:nvSpPr>
      <dsp:spPr>
        <a:xfrm>
          <a:off x="3550715" y="2949708"/>
          <a:ext cx="854905" cy="427452"/>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nonfiction paperback</a:t>
          </a:r>
        </a:p>
        <a:p>
          <a:pPr lvl="0" algn="ctr" defTabSz="355600">
            <a:lnSpc>
              <a:spcPct val="90000"/>
            </a:lnSpc>
            <a:spcBef>
              <a:spcPct val="0"/>
            </a:spcBef>
            <a:spcAft>
              <a:spcPct val="35000"/>
            </a:spcAft>
          </a:pPr>
          <a:r>
            <a:rPr lang="en-US" sz="800" kern="1200"/>
            <a:t>8/94</a:t>
          </a:r>
        </a:p>
      </dsp:txBody>
      <dsp:txXfrm>
        <a:off x="3563235" y="2962228"/>
        <a:ext cx="829865" cy="402412"/>
      </dsp:txXfrm>
    </dsp:sp>
    <dsp:sp modelId="{54D283BD-B35D-48B4-BFF5-C3FD3B5D8CFE}">
      <dsp:nvSpPr>
        <dsp:cNvPr id="0" name=""/>
        <dsp:cNvSpPr/>
      </dsp:nvSpPr>
      <dsp:spPr>
        <a:xfrm rot="3907178">
          <a:off x="2973337" y="3276977"/>
          <a:ext cx="812793" cy="18698"/>
        </a:xfrm>
        <a:custGeom>
          <a:avLst/>
          <a:gdLst/>
          <a:ahLst/>
          <a:cxnLst/>
          <a:rect l="0" t="0" r="0" b="0"/>
          <a:pathLst>
            <a:path>
              <a:moveTo>
                <a:pt x="0" y="9349"/>
              </a:moveTo>
              <a:lnTo>
                <a:pt x="812793" y="93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59414" y="3266007"/>
        <a:ext cx="40639" cy="40639"/>
      </dsp:txXfrm>
    </dsp:sp>
    <dsp:sp modelId="{2D8C917D-77E5-4331-A1CF-70734FB8FAE1}">
      <dsp:nvSpPr>
        <dsp:cNvPr id="0" name=""/>
        <dsp:cNvSpPr/>
      </dsp:nvSpPr>
      <dsp:spPr>
        <a:xfrm>
          <a:off x="3550715" y="3441279"/>
          <a:ext cx="854905" cy="427452"/>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fiction paperback</a:t>
          </a:r>
        </a:p>
        <a:p>
          <a:pPr lvl="0" algn="ctr" defTabSz="355600">
            <a:lnSpc>
              <a:spcPct val="90000"/>
            </a:lnSpc>
            <a:spcBef>
              <a:spcPct val="0"/>
            </a:spcBef>
            <a:spcAft>
              <a:spcPct val="35000"/>
            </a:spcAft>
          </a:pPr>
          <a:r>
            <a:rPr lang="en-US" sz="800" kern="1200"/>
            <a:t>58/94</a:t>
          </a:r>
        </a:p>
      </dsp:txBody>
      <dsp:txXfrm>
        <a:off x="3563235" y="3453799"/>
        <a:ext cx="829865" cy="402412"/>
      </dsp:txXfrm>
    </dsp:sp>
    <dsp:sp modelId="{6B20F89F-A4D5-4CB5-890B-EB877A781C82}">
      <dsp:nvSpPr>
        <dsp:cNvPr id="0" name=""/>
        <dsp:cNvSpPr/>
      </dsp:nvSpPr>
      <dsp:spPr>
        <a:xfrm rot="4249260">
          <a:off x="1662407" y="2908299"/>
          <a:ext cx="1040916" cy="18698"/>
        </a:xfrm>
        <a:custGeom>
          <a:avLst/>
          <a:gdLst/>
          <a:ahLst/>
          <a:cxnLst/>
          <a:rect l="0" t="0" r="0" b="0"/>
          <a:pathLst>
            <a:path>
              <a:moveTo>
                <a:pt x="0" y="9349"/>
              </a:moveTo>
              <a:lnTo>
                <a:pt x="1040916" y="93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56842" y="2891626"/>
        <a:ext cx="52045" cy="52045"/>
      </dsp:txXfrm>
    </dsp:sp>
    <dsp:sp modelId="{5736DA5E-43C3-4F04-8D84-E4F8E988AB42}">
      <dsp:nvSpPr>
        <dsp:cNvPr id="0" name=""/>
        <dsp:cNvSpPr/>
      </dsp:nvSpPr>
      <dsp:spPr>
        <a:xfrm>
          <a:off x="2353847" y="3195493"/>
          <a:ext cx="854905" cy="427452"/>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Nonfiction Hardcover</a:t>
          </a:r>
        </a:p>
        <a:p>
          <a:pPr lvl="0" algn="ctr" defTabSz="355600">
            <a:lnSpc>
              <a:spcPct val="90000"/>
            </a:lnSpc>
            <a:spcBef>
              <a:spcPct val="0"/>
            </a:spcBef>
            <a:spcAft>
              <a:spcPct val="35000"/>
            </a:spcAft>
          </a:pPr>
          <a:r>
            <a:rPr lang="en-US" sz="800" kern="1200"/>
            <a:t>15/95</a:t>
          </a:r>
        </a:p>
      </dsp:txBody>
      <dsp:txXfrm>
        <a:off x="2366367" y="3208013"/>
        <a:ext cx="829865" cy="402412"/>
      </dsp:txXfrm>
    </dsp:sp>
    <dsp:sp modelId="{49FC2389-B384-4C3D-BF16-45D88415F7BD}">
      <dsp:nvSpPr>
        <dsp:cNvPr id="0" name=""/>
        <dsp:cNvSpPr/>
      </dsp:nvSpPr>
      <dsp:spPr>
        <a:xfrm rot="4616685">
          <a:off x="1425945" y="3154085"/>
          <a:ext cx="1513841" cy="18698"/>
        </a:xfrm>
        <a:custGeom>
          <a:avLst/>
          <a:gdLst/>
          <a:ahLst/>
          <a:cxnLst/>
          <a:rect l="0" t="0" r="0" b="0"/>
          <a:pathLst>
            <a:path>
              <a:moveTo>
                <a:pt x="0" y="9349"/>
              </a:moveTo>
              <a:lnTo>
                <a:pt x="1513841" y="93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45019" y="3125588"/>
        <a:ext cx="75692" cy="75692"/>
      </dsp:txXfrm>
    </dsp:sp>
    <dsp:sp modelId="{77EB5504-B09A-480A-9E11-BA7BF5A3C476}">
      <dsp:nvSpPr>
        <dsp:cNvPr id="0" name=""/>
        <dsp:cNvSpPr/>
      </dsp:nvSpPr>
      <dsp:spPr>
        <a:xfrm>
          <a:off x="2353847" y="3687064"/>
          <a:ext cx="854905" cy="427452"/>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Nonfiction paperback</a:t>
          </a:r>
        </a:p>
        <a:p>
          <a:pPr lvl="0" algn="ctr" defTabSz="355600">
            <a:lnSpc>
              <a:spcPct val="90000"/>
            </a:lnSpc>
            <a:spcBef>
              <a:spcPct val="0"/>
            </a:spcBef>
            <a:spcAft>
              <a:spcPct val="35000"/>
            </a:spcAft>
          </a:pPr>
          <a:r>
            <a:rPr lang="en-US" sz="800" kern="1200"/>
            <a:t>8/95</a:t>
          </a:r>
        </a:p>
      </dsp:txBody>
      <dsp:txXfrm>
        <a:off x="2366367" y="3699584"/>
        <a:ext cx="829865" cy="40241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Weigandt</dc:creator>
  <cp:keywords/>
  <dc:description/>
  <cp:lastModifiedBy>Karen Weigandt</cp:lastModifiedBy>
  <cp:revision>2</cp:revision>
  <dcterms:created xsi:type="dcterms:W3CDTF">2015-07-05T20:59:00Z</dcterms:created>
  <dcterms:modified xsi:type="dcterms:W3CDTF">2015-07-05T20:59:00Z</dcterms:modified>
</cp:coreProperties>
</file>