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68330" w14:textId="77777777" w:rsidR="005168FE" w:rsidRPr="005168FE" w:rsidRDefault="005168FE" w:rsidP="005168FE">
      <w:pPr>
        <w:rPr>
          <w:b/>
          <w:bCs/>
        </w:rPr>
      </w:pPr>
      <w:r w:rsidRPr="005168FE">
        <w:rPr>
          <w:b/>
          <w:bCs/>
        </w:rPr>
        <w:t>Informe de Capacidades: Su Socio Estratégico en la Transformación Digital con SAP</w:t>
      </w:r>
    </w:p>
    <w:p w14:paraId="27B37CF7" w14:textId="77777777" w:rsidR="005168FE" w:rsidRPr="005168FE" w:rsidRDefault="005168FE" w:rsidP="005168FE">
      <w:pPr>
        <w:rPr>
          <w:b/>
          <w:bCs/>
        </w:rPr>
      </w:pPr>
      <w:r w:rsidRPr="005168FE">
        <w:rPr>
          <w:b/>
          <w:bCs/>
        </w:rPr>
        <w:t>1. Introducción: Transformando Objetivos en Resultados Tangibles</w:t>
      </w:r>
    </w:p>
    <w:p w14:paraId="2BCDCFDF" w14:textId="77777777" w:rsidR="005168FE" w:rsidRPr="005168FE" w:rsidRDefault="005168FE" w:rsidP="005168FE">
      <w:r w:rsidRPr="005168FE">
        <w:t>La transformación digital ha dejado de ser una opción para convertirse en el eje de la competitividad. El desafío no es si transformar, sino cómo hacerlo para generar una ventaja real. En este contexto, SAPIMSA se posiciona como el socio estratégico que guía a las empresas a través de esta complejidad. Entendemos que cada organización tiene metas únicas; por ello, nos centramos en la colaboración para diseñar la mejor estrategia, transformando eficazmente los objetivos de negocio en resultados tangibles y medibles.</w:t>
      </w:r>
    </w:p>
    <w:p w14:paraId="11AC6413" w14:textId="77777777" w:rsidR="005168FE" w:rsidRPr="005168FE" w:rsidRDefault="005168FE" w:rsidP="005168FE">
      <w:r w:rsidRPr="005168FE">
        <w:t>El propósito de este informe es detallar el portafolio integral de soluciones tecnológicas, la gama completa de servicios de consultoría y la experiencia probada que posicionan a SAPIMSA como un líder en el sector. A través de estas páginas, demostraremos cómo nuestra capacidad para integrar tecnología y estrategia nos permite impulsar la eficiencia, la innovación y el crecimiento de nuestros clientes.</w:t>
      </w:r>
    </w:p>
    <w:p w14:paraId="1D87DA03" w14:textId="77777777" w:rsidR="005168FE" w:rsidRPr="005168FE" w:rsidRDefault="005168FE" w:rsidP="005168FE">
      <w:r w:rsidRPr="005168FE">
        <w:t>La base de cualquier transformación exitosa reside en un portafolio de soluciones de vanguardia, diseñado para construir una base digital sólida y escalable para el futuro.</w:t>
      </w:r>
    </w:p>
    <w:p w14:paraId="7FC365E6" w14:textId="77777777" w:rsidR="005168FE" w:rsidRPr="005168FE" w:rsidRDefault="005168FE" w:rsidP="005168FE">
      <w:r w:rsidRPr="005168FE">
        <w:t xml:space="preserve">-------------------------------------------------------------------------------- </w:t>
      </w:r>
    </w:p>
    <w:p w14:paraId="06292D55" w14:textId="77777777" w:rsidR="005168FE" w:rsidRPr="005168FE" w:rsidRDefault="005168FE" w:rsidP="005168FE">
      <w:pPr>
        <w:rPr>
          <w:b/>
          <w:bCs/>
        </w:rPr>
      </w:pPr>
      <w:r w:rsidRPr="005168FE">
        <w:rPr>
          <w:b/>
          <w:bCs/>
        </w:rPr>
        <w:t>2. Nuestro Portafolio de Soluciones Tecnológicas</w:t>
      </w:r>
    </w:p>
    <w:p w14:paraId="74BCC442" w14:textId="77777777" w:rsidR="005168FE" w:rsidRPr="005168FE" w:rsidRDefault="005168FE" w:rsidP="005168FE">
      <w:r w:rsidRPr="005168FE">
        <w:t>Contar con un ecosistema de soluciones robusto e integrado es fundamental para competir en el mercado actual. Un portafolio tecnológico bien articulado no solo optimiza las operaciones, sino que también desbloquea nuevas oportunidades de negocio. El portafolio de SAPIMSA está diseñado para ser la base sobre la cual nuestros clientes construyen su estrategia digital, mejorando de manera significativa la eficiencia operativa y la productividad general de su negocio.</w:t>
      </w:r>
    </w:p>
    <w:p w14:paraId="08C20287" w14:textId="77777777" w:rsidR="005168FE" w:rsidRPr="005168FE" w:rsidRDefault="005168FE" w:rsidP="005168FE">
      <w:pPr>
        <w:rPr>
          <w:b/>
          <w:bCs/>
        </w:rPr>
      </w:pPr>
      <w:r w:rsidRPr="005168FE">
        <w:rPr>
          <w:b/>
          <w:bCs/>
        </w:rPr>
        <w:t xml:space="preserve">2.1. Impulsando la Empresa Inteligente: RISE </w:t>
      </w:r>
      <w:proofErr w:type="spellStart"/>
      <w:r w:rsidRPr="005168FE">
        <w:rPr>
          <w:b/>
          <w:bCs/>
        </w:rPr>
        <w:t>with</w:t>
      </w:r>
      <w:proofErr w:type="spellEnd"/>
      <w:r w:rsidRPr="005168FE">
        <w:rPr>
          <w:b/>
          <w:bCs/>
        </w:rPr>
        <w:t xml:space="preserve"> SAP y Migración a S/4HANA</w:t>
      </w:r>
    </w:p>
    <w:p w14:paraId="15E7B3E9" w14:textId="77777777" w:rsidR="005168FE" w:rsidRPr="005168FE" w:rsidRDefault="005168FE" w:rsidP="005168FE">
      <w:r w:rsidRPr="005168FE">
        <w:t xml:space="preserve">La transición hacia una empresa inteligente es un paso decisivo para cualquier organización que aspire al liderazgo. Soluciones como </w:t>
      </w:r>
      <w:r w:rsidRPr="005168FE">
        <w:rPr>
          <w:b/>
          <w:bCs/>
        </w:rPr>
        <w:t xml:space="preserve">RISE </w:t>
      </w:r>
      <w:proofErr w:type="spellStart"/>
      <w:r w:rsidRPr="005168FE">
        <w:rPr>
          <w:b/>
          <w:bCs/>
        </w:rPr>
        <w:t>with</w:t>
      </w:r>
      <w:proofErr w:type="spellEnd"/>
      <w:r w:rsidRPr="005168FE">
        <w:rPr>
          <w:b/>
          <w:bCs/>
        </w:rPr>
        <w:t xml:space="preserve"> SAP</w:t>
      </w:r>
      <w:r w:rsidRPr="005168FE">
        <w:t xml:space="preserve"> y los proyectos de </w:t>
      </w:r>
      <w:r w:rsidRPr="005168FE">
        <w:rPr>
          <w:b/>
          <w:bCs/>
        </w:rPr>
        <w:t>migración a SAP S/4HANA</w:t>
      </w:r>
      <w:r w:rsidRPr="005168FE">
        <w:t xml:space="preserve"> actúan como catalizadores de esta evolución. Estas plataformas permiten una profunda mejora de los procesos de negocio al incorporar capacidades avanzadas de </w:t>
      </w:r>
      <w:r w:rsidRPr="005168FE">
        <w:rPr>
          <w:b/>
          <w:bCs/>
        </w:rPr>
        <w:t>inteligencia artificial</w:t>
      </w:r>
      <w:r w:rsidRPr="005168FE">
        <w:t xml:space="preserve">, con la flexibilidad de implementaciones tanto </w:t>
      </w:r>
      <w:r w:rsidRPr="005168FE">
        <w:rPr>
          <w:b/>
          <w:bCs/>
        </w:rPr>
        <w:t>en la nube</w:t>
      </w:r>
      <w:r w:rsidRPr="005168FE">
        <w:t xml:space="preserve"> como </w:t>
      </w:r>
      <w:proofErr w:type="spellStart"/>
      <w:r w:rsidRPr="005168FE">
        <w:rPr>
          <w:b/>
          <w:bCs/>
        </w:rPr>
        <w:t>on</w:t>
      </w:r>
      <w:proofErr w:type="spellEnd"/>
      <w:r w:rsidRPr="005168FE">
        <w:rPr>
          <w:b/>
          <w:bCs/>
        </w:rPr>
        <w:t>-premise</w:t>
      </w:r>
      <w:r w:rsidRPr="005168FE">
        <w:t>, adaptándose a las necesidades específicas de cada cliente.</w:t>
      </w:r>
    </w:p>
    <w:p w14:paraId="74EDB454" w14:textId="77777777" w:rsidR="005168FE" w:rsidRPr="005168FE" w:rsidRDefault="005168FE" w:rsidP="005168FE">
      <w:pPr>
        <w:rPr>
          <w:b/>
          <w:bCs/>
        </w:rPr>
      </w:pPr>
      <w:r w:rsidRPr="005168FE">
        <w:rPr>
          <w:b/>
          <w:bCs/>
        </w:rPr>
        <w:t xml:space="preserve">2.2. Decisiones Basadas en Datos: SAP </w:t>
      </w:r>
      <w:proofErr w:type="spellStart"/>
      <w:r w:rsidRPr="005168FE">
        <w:rPr>
          <w:b/>
          <w:bCs/>
        </w:rPr>
        <w:t>Analytics</w:t>
      </w:r>
      <w:proofErr w:type="spellEnd"/>
      <w:r w:rsidRPr="005168FE">
        <w:rPr>
          <w:b/>
          <w:bCs/>
        </w:rPr>
        <w:t xml:space="preserve"> Cloud (SAC)</w:t>
      </w:r>
    </w:p>
    <w:p w14:paraId="5E2BEDAE" w14:textId="77777777" w:rsidR="005168FE" w:rsidRPr="005168FE" w:rsidRDefault="005168FE" w:rsidP="005168FE">
      <w:r w:rsidRPr="005168FE">
        <w:lastRenderedPageBreak/>
        <w:t xml:space="preserve">En la economía digital, los datos son el activo más valioso. </w:t>
      </w:r>
      <w:r w:rsidRPr="005168FE">
        <w:rPr>
          <w:b/>
          <w:bCs/>
        </w:rPr>
        <w:t xml:space="preserve">SAP </w:t>
      </w:r>
      <w:proofErr w:type="spellStart"/>
      <w:r w:rsidRPr="005168FE">
        <w:rPr>
          <w:b/>
          <w:bCs/>
        </w:rPr>
        <w:t>Analytics</w:t>
      </w:r>
      <w:proofErr w:type="spellEnd"/>
      <w:r w:rsidRPr="005168FE">
        <w:rPr>
          <w:b/>
          <w:bCs/>
        </w:rPr>
        <w:t xml:space="preserve"> Cloud (SAC)</w:t>
      </w:r>
      <w:r w:rsidRPr="005168FE">
        <w:t xml:space="preserve"> es la herramienta estratégica que convierte este activo en una ventaja competitiva. La solución permite a los líderes tomar </w:t>
      </w:r>
      <w:r w:rsidRPr="005168FE">
        <w:rPr>
          <w:b/>
          <w:bCs/>
        </w:rPr>
        <w:t>decisiones informadas en tiempo real</w:t>
      </w:r>
      <w:r w:rsidRPr="005168FE">
        <w:t xml:space="preserve"> gracias a su potente base en </w:t>
      </w:r>
      <w:r w:rsidRPr="005168FE">
        <w:rPr>
          <w:b/>
          <w:bCs/>
        </w:rPr>
        <w:t>análisis de datos e inteligencia artificial</w:t>
      </w:r>
      <w:r w:rsidRPr="005168FE">
        <w:t>. Con SAC, las organizaciones pueden visualizar tendencias, predecir resultados y optimizar su rendimiento de manera proactiva.</w:t>
      </w:r>
    </w:p>
    <w:p w14:paraId="564A0D18" w14:textId="77777777" w:rsidR="005168FE" w:rsidRPr="005168FE" w:rsidRDefault="005168FE" w:rsidP="005168FE">
      <w:pPr>
        <w:rPr>
          <w:b/>
          <w:bCs/>
          <w:lang w:val="en-US"/>
        </w:rPr>
      </w:pPr>
      <w:r w:rsidRPr="005168FE">
        <w:rPr>
          <w:b/>
          <w:bCs/>
          <w:lang w:val="en-US"/>
        </w:rPr>
        <w:t>2.3. Innovación y Extensibilidad: SAP Business Technology Platform (BTP)</w:t>
      </w:r>
    </w:p>
    <w:p w14:paraId="71E5263C" w14:textId="77777777" w:rsidR="005168FE" w:rsidRPr="005168FE" w:rsidRDefault="005168FE" w:rsidP="005168FE">
      <w:r w:rsidRPr="005168FE">
        <w:t xml:space="preserve">La capacidad de innovar y adaptarse rápidamente es crucial. </w:t>
      </w:r>
      <w:r w:rsidRPr="005168FE">
        <w:rPr>
          <w:b/>
          <w:bCs/>
        </w:rPr>
        <w:t xml:space="preserve">SAP Business </w:t>
      </w:r>
      <w:proofErr w:type="spellStart"/>
      <w:r w:rsidRPr="005168FE">
        <w:rPr>
          <w:b/>
          <w:bCs/>
        </w:rPr>
        <w:t>Technology</w:t>
      </w:r>
      <w:proofErr w:type="spellEnd"/>
      <w:r w:rsidRPr="005168FE">
        <w:rPr>
          <w:b/>
          <w:bCs/>
        </w:rPr>
        <w:t xml:space="preserve"> </w:t>
      </w:r>
      <w:proofErr w:type="spellStart"/>
      <w:r w:rsidRPr="005168FE">
        <w:rPr>
          <w:b/>
          <w:bCs/>
        </w:rPr>
        <w:t>Platform</w:t>
      </w:r>
      <w:proofErr w:type="spellEnd"/>
      <w:r w:rsidRPr="005168FE">
        <w:rPr>
          <w:b/>
          <w:bCs/>
        </w:rPr>
        <w:t xml:space="preserve"> (BTP)</w:t>
      </w:r>
      <w:r w:rsidRPr="005168FE">
        <w:t xml:space="preserve"> es una de nuestras soluciones destacadas clave, ya que funciona como la plataforma fundamental para la innovación, la integración y el desarrollo de nuevas capacidades dentro del ecosistema SAP. BTP permite a las empresas extender sus aplicaciones existentes y crear nuevas soluciones personalizadas, asegurando que la tecnología evolucione al mismo ritmo que el negocio.</w:t>
      </w:r>
    </w:p>
    <w:p w14:paraId="7EF8C7CD" w14:textId="77777777" w:rsidR="005168FE" w:rsidRPr="005168FE" w:rsidRDefault="005168FE" w:rsidP="005168FE">
      <w:pPr>
        <w:rPr>
          <w:b/>
          <w:bCs/>
        </w:rPr>
      </w:pPr>
      <w:r w:rsidRPr="005168FE">
        <w:rPr>
          <w:b/>
          <w:bCs/>
        </w:rPr>
        <w:t>Optimizando Operaciones Críticas</w:t>
      </w:r>
    </w:p>
    <w:p w14:paraId="2915F4FE" w14:textId="77777777" w:rsidR="005168FE" w:rsidRPr="005168FE" w:rsidRDefault="005168FE" w:rsidP="005168FE">
      <w:r w:rsidRPr="005168FE">
        <w:t>Además de nuestras soluciones fundamentales, ofrecemos un abanico de capacidades especializadas para optimizar áreas críticas del negocio:</w:t>
      </w:r>
    </w:p>
    <w:p w14:paraId="4A646EF1" w14:textId="77777777" w:rsidR="005168FE" w:rsidRPr="005168FE" w:rsidRDefault="005168FE" w:rsidP="005168FE">
      <w:pPr>
        <w:numPr>
          <w:ilvl w:val="0"/>
          <w:numId w:val="1"/>
        </w:numPr>
      </w:pPr>
      <w:r w:rsidRPr="005168FE">
        <w:rPr>
          <w:b/>
          <w:bCs/>
        </w:rPr>
        <w:t>Facturación electrónica:</w:t>
      </w:r>
      <w:r w:rsidRPr="005168FE">
        <w:t xml:space="preserve"> Ofrecemos una solución para la gestión integral del ciclo de envío y recepción de facturas, garantizando eficiencia y cumplimiento normativo.</w:t>
      </w:r>
    </w:p>
    <w:p w14:paraId="0A00F603" w14:textId="77777777" w:rsidR="005168FE" w:rsidRPr="005168FE" w:rsidRDefault="005168FE" w:rsidP="005168FE">
      <w:pPr>
        <w:numPr>
          <w:ilvl w:val="0"/>
          <w:numId w:val="1"/>
        </w:numPr>
      </w:pPr>
      <w:r w:rsidRPr="005168FE">
        <w:rPr>
          <w:b/>
          <w:bCs/>
        </w:rPr>
        <w:t>Gestión del Capital Humano:</w:t>
      </w:r>
      <w:r w:rsidRPr="005168FE">
        <w:t xml:space="preserve"> Proveemos soluciones avanzadas para la gestión del talento, ayudando a las organizaciones a atraer, desarrollar y retener a los mejores profesionales.</w:t>
      </w:r>
    </w:p>
    <w:p w14:paraId="61EA7820" w14:textId="77777777" w:rsidR="005168FE" w:rsidRPr="005168FE" w:rsidRDefault="005168FE" w:rsidP="005168FE">
      <w:pPr>
        <w:numPr>
          <w:ilvl w:val="0"/>
          <w:numId w:val="1"/>
        </w:numPr>
      </w:pPr>
      <w:r w:rsidRPr="005168FE">
        <w:rPr>
          <w:b/>
          <w:bCs/>
        </w:rPr>
        <w:t>Análisis de Datos:</w:t>
      </w:r>
      <w:r w:rsidRPr="005168FE">
        <w:t xml:space="preserve"> Transformamos la información en una ventaja competitiva, materializado a través de plataformas líderes como SAP </w:t>
      </w:r>
      <w:proofErr w:type="spellStart"/>
      <w:r w:rsidRPr="005168FE">
        <w:t>Analytics</w:t>
      </w:r>
      <w:proofErr w:type="spellEnd"/>
      <w:r w:rsidRPr="005168FE">
        <w:t xml:space="preserve"> Cloud (SAC).</w:t>
      </w:r>
    </w:p>
    <w:p w14:paraId="7B0F55D0" w14:textId="77777777" w:rsidR="005168FE" w:rsidRPr="005168FE" w:rsidRDefault="005168FE" w:rsidP="005168FE">
      <w:pPr>
        <w:numPr>
          <w:ilvl w:val="0"/>
          <w:numId w:val="1"/>
        </w:numPr>
      </w:pPr>
      <w:r w:rsidRPr="005168FE">
        <w:rPr>
          <w:b/>
          <w:bCs/>
        </w:rPr>
        <w:t>Ciclo de Vida de Software:</w:t>
      </w:r>
      <w:r w:rsidRPr="005168FE">
        <w:t xml:space="preserve"> Gestionando el desarrollo, la implementación y el mantenimiento de aplicaciones para maximizar su valor y rendimiento.</w:t>
      </w:r>
    </w:p>
    <w:p w14:paraId="165C05E0" w14:textId="77777777" w:rsidR="005168FE" w:rsidRPr="005168FE" w:rsidRDefault="005168FE" w:rsidP="005168FE">
      <w:pPr>
        <w:numPr>
          <w:ilvl w:val="0"/>
          <w:numId w:val="1"/>
        </w:numPr>
      </w:pPr>
      <w:r w:rsidRPr="005168FE">
        <w:rPr>
          <w:b/>
          <w:bCs/>
        </w:rPr>
        <w:t>Tecnologías Inteligentes:</w:t>
      </w:r>
      <w:r w:rsidRPr="005168FE">
        <w:t xml:space="preserve"> Incorporamos capacidades avanzadas como la inteligencia artificial en los procesos de negocio para automatizar tareas y generar nuevos </w:t>
      </w:r>
      <w:proofErr w:type="spellStart"/>
      <w:r w:rsidRPr="005168FE">
        <w:t>insights</w:t>
      </w:r>
      <w:proofErr w:type="spellEnd"/>
      <w:r w:rsidRPr="005168FE">
        <w:t>.</w:t>
      </w:r>
    </w:p>
    <w:p w14:paraId="635A18D9" w14:textId="77777777" w:rsidR="005168FE" w:rsidRPr="005168FE" w:rsidRDefault="005168FE" w:rsidP="005168FE">
      <w:pPr>
        <w:numPr>
          <w:ilvl w:val="0"/>
          <w:numId w:val="1"/>
        </w:numPr>
      </w:pPr>
      <w:r w:rsidRPr="005168FE">
        <w:rPr>
          <w:b/>
          <w:bCs/>
        </w:rPr>
        <w:t>Encriptación y Firma Digital:</w:t>
      </w:r>
      <w:r w:rsidRPr="005168FE">
        <w:t xml:space="preserve"> Aseguramos la integridad y confidencialidad de la información y las transacciones críticas a través de soluciones robustas de seguridad.</w:t>
      </w:r>
    </w:p>
    <w:p w14:paraId="127818B2" w14:textId="77777777" w:rsidR="005168FE" w:rsidRPr="005168FE" w:rsidRDefault="005168FE" w:rsidP="005168FE">
      <w:pPr>
        <w:numPr>
          <w:ilvl w:val="0"/>
          <w:numId w:val="1"/>
        </w:numPr>
      </w:pPr>
      <w:r w:rsidRPr="005168FE">
        <w:rPr>
          <w:b/>
          <w:bCs/>
        </w:rPr>
        <w:lastRenderedPageBreak/>
        <w:t>Soluciones Sectoriales:</w:t>
      </w:r>
      <w:r w:rsidRPr="005168FE">
        <w:t xml:space="preserve"> Contamos con capacidades y experiencia demostrada en industrias específicas, con un profundo conocimiento en el sector de la </w:t>
      </w:r>
      <w:r w:rsidRPr="005168FE">
        <w:rPr>
          <w:b/>
          <w:bCs/>
        </w:rPr>
        <w:t>Administración Pública</w:t>
      </w:r>
      <w:r w:rsidRPr="005168FE">
        <w:t>.</w:t>
      </w:r>
    </w:p>
    <w:p w14:paraId="245832AB" w14:textId="77777777" w:rsidR="005168FE" w:rsidRPr="005168FE" w:rsidRDefault="005168FE" w:rsidP="005168FE">
      <w:r w:rsidRPr="005168FE">
        <w:t>La potencia de estas soluciones tecnológicas se maximiza cuando se acompaña de la experiencia y la metodología adecuadas para su implementación, gestión y optimización continua.</w:t>
      </w:r>
    </w:p>
    <w:p w14:paraId="669C80F7" w14:textId="77777777" w:rsidR="005168FE" w:rsidRPr="005168FE" w:rsidRDefault="005168FE" w:rsidP="005168FE">
      <w:r w:rsidRPr="005168FE">
        <w:t xml:space="preserve">-------------------------------------------------------------------------------- </w:t>
      </w:r>
    </w:p>
    <w:p w14:paraId="1D0C8270" w14:textId="77777777" w:rsidR="005168FE" w:rsidRPr="005168FE" w:rsidRDefault="005168FE" w:rsidP="005168FE">
      <w:pPr>
        <w:rPr>
          <w:b/>
          <w:bCs/>
        </w:rPr>
      </w:pPr>
      <w:r w:rsidRPr="005168FE">
        <w:rPr>
          <w:b/>
          <w:bCs/>
        </w:rPr>
        <w:t>3. Servicios de Consultoría Integral: De la Estrategia a la Ejecución</w:t>
      </w:r>
    </w:p>
    <w:p w14:paraId="03F4BC16" w14:textId="77777777" w:rsidR="005168FE" w:rsidRPr="005168FE" w:rsidRDefault="005168FE" w:rsidP="005168FE">
      <w:r w:rsidRPr="005168FE">
        <w:t>La tecnología, por sí sola, no es suficiente para garantizar el éxito. Nuestra experiencia es el catalizador que desbloquea el valor de la tecnología. Los servicios de consultoría de SAPIMSA actúan como el puente entre las soluciones de vanguardia y los resultados de negocio, asegurando que cada implementación se alinee perfectamente con los objetivos estratégicos de la organización.</w:t>
      </w:r>
    </w:p>
    <w:p w14:paraId="5EE050B6" w14:textId="77777777" w:rsidR="005168FE" w:rsidRPr="005168FE" w:rsidRDefault="005168FE" w:rsidP="005168FE">
      <w:r w:rsidRPr="005168FE">
        <w:t>Nuestra oferta de servicios abarca el ciclo de vida completo de un proyecto de transformación:</w:t>
      </w:r>
    </w:p>
    <w:p w14:paraId="5E854336" w14:textId="77777777" w:rsidR="005168FE" w:rsidRPr="005168FE" w:rsidRDefault="005168FE" w:rsidP="005168FE">
      <w:pPr>
        <w:numPr>
          <w:ilvl w:val="0"/>
          <w:numId w:val="2"/>
        </w:numPr>
      </w:pPr>
      <w:r w:rsidRPr="005168FE">
        <w:rPr>
          <w:b/>
          <w:bCs/>
        </w:rPr>
        <w:t>Consultoría e Implantación SAP:</w:t>
      </w:r>
      <w:r w:rsidRPr="005168FE">
        <w:t xml:space="preserve"> Guiando la adopción de soluciones SAP desde el diseño estratégico hasta la puesta en marcha exitosa.</w:t>
      </w:r>
    </w:p>
    <w:p w14:paraId="39705A71" w14:textId="77777777" w:rsidR="005168FE" w:rsidRPr="005168FE" w:rsidRDefault="005168FE" w:rsidP="005168FE">
      <w:pPr>
        <w:numPr>
          <w:ilvl w:val="0"/>
          <w:numId w:val="2"/>
        </w:numPr>
      </w:pPr>
      <w:r w:rsidRPr="005168FE">
        <w:rPr>
          <w:b/>
          <w:bCs/>
        </w:rPr>
        <w:t>Oficina de Proyectos:</w:t>
      </w:r>
      <w:r w:rsidRPr="005168FE">
        <w:t xml:space="preserve"> Asegurando la ejecución, el rigor y el éxito de cada iniciativa de transformación mediante las mejores prácticas de gestión.</w:t>
      </w:r>
    </w:p>
    <w:p w14:paraId="264A6324" w14:textId="77777777" w:rsidR="005168FE" w:rsidRPr="005168FE" w:rsidRDefault="005168FE" w:rsidP="005168FE">
      <w:pPr>
        <w:numPr>
          <w:ilvl w:val="0"/>
          <w:numId w:val="2"/>
        </w:numPr>
      </w:pPr>
      <w:r w:rsidRPr="005168FE">
        <w:rPr>
          <w:b/>
          <w:bCs/>
        </w:rPr>
        <w:t>Proyectos Técnicos y de Desarrollo:</w:t>
      </w:r>
      <w:r w:rsidRPr="005168FE">
        <w:t xml:space="preserve"> Construyendo soluciones a medida y capacidades técnicas avanzadas para responder a desafíos de negocio únicos.</w:t>
      </w:r>
    </w:p>
    <w:p w14:paraId="0ECA1780" w14:textId="77777777" w:rsidR="005168FE" w:rsidRPr="005168FE" w:rsidRDefault="005168FE" w:rsidP="005168FE">
      <w:pPr>
        <w:numPr>
          <w:ilvl w:val="0"/>
          <w:numId w:val="2"/>
        </w:numPr>
      </w:pPr>
      <w:r w:rsidRPr="005168FE">
        <w:rPr>
          <w:b/>
          <w:bCs/>
        </w:rPr>
        <w:t>Integraciones SAP con Otras Aplicaciones:</w:t>
      </w:r>
      <w:r w:rsidRPr="005168FE">
        <w:t xml:space="preserve"> Conectando el ecosistema SAP con sus plataformas críticas para garantizar un flujo de información unificado y eficiente.</w:t>
      </w:r>
    </w:p>
    <w:p w14:paraId="79F43E8C" w14:textId="77777777" w:rsidR="005168FE" w:rsidRPr="005168FE" w:rsidRDefault="005168FE" w:rsidP="005168FE">
      <w:pPr>
        <w:numPr>
          <w:ilvl w:val="0"/>
          <w:numId w:val="2"/>
        </w:numPr>
      </w:pPr>
      <w:r w:rsidRPr="005168FE">
        <w:rPr>
          <w:b/>
          <w:bCs/>
        </w:rPr>
        <w:t>Reingeniería de Procesos:</w:t>
      </w:r>
      <w:r w:rsidRPr="005168FE">
        <w:t xml:space="preserve"> Rediseñando sus flujos de trabajo para maximizar la eficiencia operativa antes de cualquier inversión tecnológica.</w:t>
      </w:r>
    </w:p>
    <w:p w14:paraId="2A1071C7" w14:textId="77777777" w:rsidR="005168FE" w:rsidRPr="005168FE" w:rsidRDefault="005168FE" w:rsidP="005168FE">
      <w:r w:rsidRPr="005168FE">
        <w:t>La eficacia de estos servicios se demuestra mejor a través del éxito tangible de nuestros clientes y la confianza que depositan en nuestro equipo.</w:t>
      </w:r>
    </w:p>
    <w:p w14:paraId="53E9AEF1" w14:textId="77777777" w:rsidR="005168FE" w:rsidRPr="005168FE" w:rsidRDefault="005168FE" w:rsidP="005168FE">
      <w:r w:rsidRPr="005168FE">
        <w:t xml:space="preserve">-------------------------------------------------------------------------------- </w:t>
      </w:r>
    </w:p>
    <w:p w14:paraId="46E9309D" w14:textId="77777777" w:rsidR="005168FE" w:rsidRPr="005168FE" w:rsidRDefault="005168FE" w:rsidP="005168FE">
      <w:pPr>
        <w:rPr>
          <w:b/>
          <w:bCs/>
        </w:rPr>
      </w:pPr>
      <w:r w:rsidRPr="005168FE">
        <w:rPr>
          <w:b/>
          <w:bCs/>
        </w:rPr>
        <w:t>4. Confianza Validada: El Éxito de Nuestros Clientes</w:t>
      </w:r>
    </w:p>
    <w:p w14:paraId="7AFAC170" w14:textId="77777777" w:rsidR="005168FE" w:rsidRPr="005168FE" w:rsidRDefault="005168FE" w:rsidP="005168FE">
      <w:r w:rsidRPr="005168FE">
        <w:t xml:space="preserve">En cualquier asociación estratégica, la confianza y los resultados probados son el pilar fundamental. En SAPIMSA, medimos nuestro éxito a través del éxito de nuestros clientes. Los siguientes testimonios son una evidencia directa de nuestro </w:t>
      </w:r>
      <w:r w:rsidRPr="005168FE">
        <w:lastRenderedPageBreak/>
        <w:t>impacto, nuestro compromiso con la calidad y nuestra capacidad para convertirnos en un socio de confianza en proyectos de alta complejidad.</w:t>
      </w:r>
    </w:p>
    <w:p w14:paraId="00DBCDB1" w14:textId="77777777" w:rsidR="005168FE" w:rsidRPr="005168FE" w:rsidRDefault="005168FE" w:rsidP="005168FE">
      <w:pPr>
        <w:rPr>
          <w:b/>
          <w:bCs/>
        </w:rPr>
      </w:pPr>
      <w:r w:rsidRPr="005168FE">
        <w:rPr>
          <w:b/>
          <w:bCs/>
        </w:rPr>
        <w:t>CEPSA, Centro de Competencia SAP</w:t>
      </w:r>
    </w:p>
    <w:p w14:paraId="0B6EB747" w14:textId="77777777" w:rsidR="005168FE" w:rsidRPr="005168FE" w:rsidRDefault="005168FE" w:rsidP="005168FE">
      <w:r w:rsidRPr="005168FE">
        <w:t>“Han sido parte fundamental en el éxito que ha alcanzado el equipo en la migración SAP.”</w:t>
      </w:r>
    </w:p>
    <w:p w14:paraId="3179C635" w14:textId="77777777" w:rsidR="005168FE" w:rsidRPr="005168FE" w:rsidRDefault="005168FE" w:rsidP="005168FE">
      <w:pPr>
        <w:rPr>
          <w:b/>
          <w:bCs/>
        </w:rPr>
      </w:pPr>
      <w:r w:rsidRPr="005168FE">
        <w:rPr>
          <w:b/>
          <w:bCs/>
        </w:rPr>
        <w:t>MINISTERIO DE JUSTICIA, Subdirección General</w:t>
      </w:r>
    </w:p>
    <w:p w14:paraId="27B5B310" w14:textId="77777777" w:rsidR="005168FE" w:rsidRPr="005168FE" w:rsidRDefault="005168FE" w:rsidP="005168FE">
      <w:r w:rsidRPr="005168FE">
        <w:t>“Felicitaciones por el proyecto que se está haciendo para dar solución a las convocatorias de selección de interinos y sustitutos.”</w:t>
      </w:r>
    </w:p>
    <w:p w14:paraId="00A339CE" w14:textId="77777777" w:rsidR="005168FE" w:rsidRPr="005168FE" w:rsidRDefault="005168FE" w:rsidP="005168FE">
      <w:pPr>
        <w:rPr>
          <w:b/>
          <w:bCs/>
        </w:rPr>
      </w:pPr>
      <w:r w:rsidRPr="005168FE">
        <w:rPr>
          <w:b/>
          <w:bCs/>
        </w:rPr>
        <w:t>REPSOL, Apoyo a proyectos SAP</w:t>
      </w:r>
    </w:p>
    <w:p w14:paraId="10ED4C86" w14:textId="77777777" w:rsidR="005168FE" w:rsidRPr="005168FE" w:rsidRDefault="005168FE" w:rsidP="005168FE">
      <w:r w:rsidRPr="005168FE">
        <w:t xml:space="preserve">“El equipo ha estado comprometido con todo lo que le ha llegado, trabajando en fines de semana cuando se ha necesitado y siendo muy proactivos que es lo que más valoramos. Son un referente muy valorado por el resto de </w:t>
      </w:r>
      <w:proofErr w:type="gramStart"/>
      <w:r w:rsidRPr="005168FE">
        <w:t>servicios</w:t>
      </w:r>
      <w:proofErr w:type="gramEnd"/>
      <w:r w:rsidRPr="005168FE">
        <w:t xml:space="preserve"> que trabajan en REPSOL.”</w:t>
      </w:r>
    </w:p>
    <w:p w14:paraId="7A9D60BE" w14:textId="77777777" w:rsidR="005168FE" w:rsidRPr="005168FE" w:rsidRDefault="005168FE" w:rsidP="005168FE">
      <w:pPr>
        <w:rPr>
          <w:b/>
          <w:bCs/>
        </w:rPr>
      </w:pPr>
      <w:r w:rsidRPr="005168FE">
        <w:rPr>
          <w:b/>
          <w:bCs/>
        </w:rPr>
        <w:t>THYSSENKRUPP</w:t>
      </w:r>
    </w:p>
    <w:p w14:paraId="02956598" w14:textId="77777777" w:rsidR="005168FE" w:rsidRPr="005168FE" w:rsidRDefault="005168FE" w:rsidP="005168FE">
      <w:r w:rsidRPr="005168FE">
        <w:t>“Con su compromiso, responsabilidad, capacidad de trabajo, iniciativa y disponibilidad, se ha convertido en referencia no sólo para el equipo de SAP sino para toda la compañía. La calidad de su trabajo es excepcional.”</w:t>
      </w:r>
    </w:p>
    <w:p w14:paraId="38672267" w14:textId="77777777" w:rsidR="005168FE" w:rsidRPr="005168FE" w:rsidRDefault="005168FE" w:rsidP="005168FE">
      <w:pPr>
        <w:rPr>
          <w:b/>
          <w:bCs/>
        </w:rPr>
      </w:pPr>
      <w:r w:rsidRPr="005168FE">
        <w:rPr>
          <w:b/>
          <w:bCs/>
        </w:rPr>
        <w:t>INSTITUTO DE CENSORES JURADOS DE CUENTAS DE ESPAÑA</w:t>
      </w:r>
    </w:p>
    <w:p w14:paraId="679FAD5F" w14:textId="77777777" w:rsidR="005168FE" w:rsidRPr="005168FE" w:rsidRDefault="005168FE" w:rsidP="005168FE">
      <w:r w:rsidRPr="005168FE">
        <w:t>“Transmitiros la satisfacción con el producto que se ha desarrollado y el buen hacer de todo el equipo durante todo el proyecto.”</w:t>
      </w:r>
    </w:p>
    <w:p w14:paraId="73CB1231" w14:textId="77777777" w:rsidR="005168FE" w:rsidRPr="005168FE" w:rsidRDefault="005168FE" w:rsidP="005168FE">
      <w:pPr>
        <w:rPr>
          <w:b/>
          <w:bCs/>
        </w:rPr>
      </w:pPr>
      <w:r w:rsidRPr="005168FE">
        <w:rPr>
          <w:b/>
          <w:bCs/>
        </w:rPr>
        <w:t>INSTITUTO NACIONAL TÉCNICO AEROESPACIAL</w:t>
      </w:r>
    </w:p>
    <w:p w14:paraId="5085C53B" w14:textId="77777777" w:rsidR="005168FE" w:rsidRPr="005168FE" w:rsidRDefault="005168FE" w:rsidP="005168FE">
      <w:r w:rsidRPr="005168FE">
        <w:t>“Si tenéis que realizar una migración de estas características…tenéis un buen equipo en el que poder confiar con SAPIMSA.”</w:t>
      </w:r>
    </w:p>
    <w:p w14:paraId="36EC43C6" w14:textId="77777777" w:rsidR="005168FE" w:rsidRPr="005168FE" w:rsidRDefault="005168FE" w:rsidP="005168FE">
      <w:r w:rsidRPr="005168FE">
        <w:t>Estos testimonios reflejan un mensaje común de compromiso, proactividad, responsabilidad y calidad excepcional. Le invitamos a considerar cómo SAPIMSA puede generar un impacto similar en su organización.</w:t>
      </w:r>
    </w:p>
    <w:p w14:paraId="20F0C684" w14:textId="77777777" w:rsidR="005168FE" w:rsidRPr="005168FE" w:rsidRDefault="005168FE" w:rsidP="005168FE">
      <w:r w:rsidRPr="005168FE">
        <w:t xml:space="preserve">-------------------------------------------------------------------------------- </w:t>
      </w:r>
    </w:p>
    <w:p w14:paraId="4FFC89A6" w14:textId="77777777" w:rsidR="005168FE" w:rsidRPr="005168FE" w:rsidRDefault="005168FE" w:rsidP="005168FE">
      <w:pPr>
        <w:rPr>
          <w:b/>
          <w:bCs/>
        </w:rPr>
      </w:pPr>
      <w:r w:rsidRPr="005168FE">
        <w:rPr>
          <w:b/>
          <w:bCs/>
        </w:rPr>
        <w:t>5. Inicie su Transformación con SAPIMSA</w:t>
      </w:r>
    </w:p>
    <w:p w14:paraId="26397B06" w14:textId="77777777" w:rsidR="005168FE" w:rsidRPr="005168FE" w:rsidRDefault="005168FE" w:rsidP="005168FE">
      <w:r w:rsidRPr="005168FE">
        <w:t>SAPIMSA no es un proveedor; somos el socio estratégico que integra soluciones de vanguardia y consultoría experta para un único fin: convertir sus objetivos en resultados. Nuestra trayectoria con clientes de alto perfil es la garantía de nuestro compromiso. Estamos listos para escuchar, colaborar y construir la base de su estrategia digital.</w:t>
      </w:r>
    </w:p>
    <w:p w14:paraId="0631673B" w14:textId="77777777" w:rsidR="005168FE" w:rsidRPr="005168FE" w:rsidRDefault="005168FE" w:rsidP="005168FE">
      <w:r w:rsidRPr="005168FE">
        <w:rPr>
          <w:b/>
          <w:bCs/>
        </w:rPr>
        <w:lastRenderedPageBreak/>
        <w:t>Consulta con un experto. Contacta o solicite información sin compromiso rellenando nuestro formulario.</w:t>
      </w:r>
    </w:p>
    <w:p w14:paraId="12878AC6" w14:textId="77777777" w:rsidR="00854B3B" w:rsidRDefault="00854B3B"/>
    <w:sectPr w:rsidR="00854B3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E3640"/>
    <w:multiLevelType w:val="multilevel"/>
    <w:tmpl w:val="01BC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0251EC"/>
    <w:multiLevelType w:val="multilevel"/>
    <w:tmpl w:val="04A6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00877">
    <w:abstractNumId w:val="0"/>
  </w:num>
  <w:num w:numId="2" w16cid:durableId="1367634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7CA"/>
    <w:rsid w:val="00400B49"/>
    <w:rsid w:val="005168FE"/>
    <w:rsid w:val="00854B3B"/>
    <w:rsid w:val="00B66DFB"/>
    <w:rsid w:val="00E257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20E539-0DA1-4FD7-BB15-4B62623B7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257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257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257C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257C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257C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257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257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257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257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57C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257C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257C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257C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257C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257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257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257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257CA"/>
    <w:rPr>
      <w:rFonts w:eastAsiaTheme="majorEastAsia" w:cstheme="majorBidi"/>
      <w:color w:val="272727" w:themeColor="text1" w:themeTint="D8"/>
    </w:rPr>
  </w:style>
  <w:style w:type="paragraph" w:styleId="Ttulo">
    <w:name w:val="Title"/>
    <w:basedOn w:val="Normal"/>
    <w:next w:val="Normal"/>
    <w:link w:val="TtuloCar"/>
    <w:uiPriority w:val="10"/>
    <w:qFormat/>
    <w:rsid w:val="00E25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257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257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257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257CA"/>
    <w:pPr>
      <w:spacing w:before="160"/>
      <w:jc w:val="center"/>
    </w:pPr>
    <w:rPr>
      <w:i/>
      <w:iCs/>
      <w:color w:val="404040" w:themeColor="text1" w:themeTint="BF"/>
    </w:rPr>
  </w:style>
  <w:style w:type="character" w:customStyle="1" w:styleId="CitaCar">
    <w:name w:val="Cita Car"/>
    <w:basedOn w:val="Fuentedeprrafopredeter"/>
    <w:link w:val="Cita"/>
    <w:uiPriority w:val="29"/>
    <w:rsid w:val="00E257CA"/>
    <w:rPr>
      <w:i/>
      <w:iCs/>
      <w:color w:val="404040" w:themeColor="text1" w:themeTint="BF"/>
    </w:rPr>
  </w:style>
  <w:style w:type="paragraph" w:styleId="Prrafodelista">
    <w:name w:val="List Paragraph"/>
    <w:basedOn w:val="Normal"/>
    <w:uiPriority w:val="34"/>
    <w:qFormat/>
    <w:rsid w:val="00E257CA"/>
    <w:pPr>
      <w:ind w:left="720"/>
      <w:contextualSpacing/>
    </w:pPr>
  </w:style>
  <w:style w:type="character" w:styleId="nfasisintenso">
    <w:name w:val="Intense Emphasis"/>
    <w:basedOn w:val="Fuentedeprrafopredeter"/>
    <w:uiPriority w:val="21"/>
    <w:qFormat/>
    <w:rsid w:val="00E257CA"/>
    <w:rPr>
      <w:i/>
      <w:iCs/>
      <w:color w:val="0F4761" w:themeColor="accent1" w:themeShade="BF"/>
    </w:rPr>
  </w:style>
  <w:style w:type="paragraph" w:styleId="Citadestacada">
    <w:name w:val="Intense Quote"/>
    <w:basedOn w:val="Normal"/>
    <w:next w:val="Normal"/>
    <w:link w:val="CitadestacadaCar"/>
    <w:uiPriority w:val="30"/>
    <w:qFormat/>
    <w:rsid w:val="00E257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257CA"/>
    <w:rPr>
      <w:i/>
      <w:iCs/>
      <w:color w:val="0F4761" w:themeColor="accent1" w:themeShade="BF"/>
    </w:rPr>
  </w:style>
  <w:style w:type="character" w:styleId="Referenciaintensa">
    <w:name w:val="Intense Reference"/>
    <w:basedOn w:val="Fuentedeprrafopredeter"/>
    <w:uiPriority w:val="32"/>
    <w:qFormat/>
    <w:rsid w:val="00E257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1376</Words>
  <Characters>7572</Characters>
  <Application>Microsoft Office Word</Application>
  <DocSecurity>0</DocSecurity>
  <Lines>63</Lines>
  <Paragraphs>17</Paragraphs>
  <ScaleCrop>false</ScaleCrop>
  <Company/>
  <LinksUpToDate>false</LinksUpToDate>
  <CharactersWithSpaces>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Alvarez Linares</dc:creator>
  <cp:keywords/>
  <dc:description/>
  <cp:lastModifiedBy>Juan Carlos Alvarez Linares</cp:lastModifiedBy>
  <cp:revision>2</cp:revision>
  <dcterms:created xsi:type="dcterms:W3CDTF">2025-11-30T20:21:00Z</dcterms:created>
  <dcterms:modified xsi:type="dcterms:W3CDTF">2025-11-30T20:21:00Z</dcterms:modified>
</cp:coreProperties>
</file>