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17D" w:rsidRDefault="0000017D" w:rsidP="0000017D">
      <w:pPr>
        <w:rPr>
          <w:rFonts w:ascii="Arial" w:hAnsi="Arial" w:cs="Arial"/>
          <w:sz w:val="24"/>
          <w:szCs w:val="24"/>
        </w:rPr>
      </w:pPr>
    </w:p>
    <w:p w:rsidR="0000017D" w:rsidRPr="00547164" w:rsidRDefault="0000017D" w:rsidP="00547164">
      <w:pPr>
        <w:shd w:val="clear" w:color="auto" w:fill="9CC2E5" w:themeFill="accent1" w:themeFillTint="99"/>
        <w:rPr>
          <w:rFonts w:ascii="Arial" w:hAnsi="Arial" w:cs="Arial"/>
          <w:b/>
          <w:sz w:val="28"/>
          <w:szCs w:val="28"/>
          <w:u w:val="single"/>
        </w:rPr>
      </w:pPr>
      <w:r w:rsidRPr="00547164">
        <w:rPr>
          <w:rFonts w:ascii="Arial" w:hAnsi="Arial" w:cs="Arial"/>
          <w:b/>
          <w:sz w:val="28"/>
          <w:szCs w:val="28"/>
          <w:u w:val="single"/>
        </w:rPr>
        <w:t>INTRODUCTION</w:t>
      </w:r>
    </w:p>
    <w:p w:rsidR="006860E4" w:rsidRPr="00CB7D26" w:rsidRDefault="006860E4">
      <w:pPr>
        <w:rPr>
          <w:rFonts w:ascii="Arial" w:hAnsi="Arial" w:cs="Arial"/>
          <w:sz w:val="24"/>
          <w:szCs w:val="24"/>
        </w:rPr>
      </w:pPr>
      <w:r w:rsidRPr="00CB7D26">
        <w:rPr>
          <w:rFonts w:ascii="Arial" w:hAnsi="Arial" w:cs="Arial"/>
          <w:sz w:val="24"/>
          <w:szCs w:val="24"/>
        </w:rPr>
        <w:t>There are 3 types of diabetes</w:t>
      </w:r>
      <w:r w:rsidR="003E28DF" w:rsidRPr="00CB7D26">
        <w:rPr>
          <w:rFonts w:ascii="Arial" w:hAnsi="Arial" w:cs="Arial"/>
          <w:sz w:val="24"/>
          <w:szCs w:val="24"/>
        </w:rPr>
        <w:t xml:space="preserve"> mellitus</w:t>
      </w:r>
      <w:r w:rsidRPr="00CB7D26">
        <w:rPr>
          <w:rFonts w:ascii="Arial" w:hAnsi="Arial" w:cs="Arial"/>
          <w:sz w:val="24"/>
          <w:szCs w:val="24"/>
        </w:rPr>
        <w:t>,</w:t>
      </w:r>
    </w:p>
    <w:p w:rsidR="006860E4" w:rsidRPr="00CB7D26" w:rsidRDefault="006860E4">
      <w:pPr>
        <w:rPr>
          <w:rFonts w:ascii="Arial" w:hAnsi="Arial" w:cs="Arial"/>
          <w:sz w:val="24"/>
          <w:szCs w:val="24"/>
        </w:rPr>
      </w:pPr>
      <w:r w:rsidRPr="00CB7D26">
        <w:rPr>
          <w:rFonts w:ascii="Arial" w:hAnsi="Arial" w:cs="Arial"/>
          <w:sz w:val="24"/>
          <w:szCs w:val="24"/>
        </w:rPr>
        <w:t>Type 1 diabetes</w:t>
      </w:r>
      <w:r w:rsidR="004C73F7" w:rsidRPr="00CB7D26">
        <w:rPr>
          <w:rFonts w:ascii="Arial" w:hAnsi="Arial" w:cs="Arial"/>
          <w:sz w:val="24"/>
          <w:szCs w:val="24"/>
        </w:rPr>
        <w:t>/juvenile diabetes/insulin dependent diabetes mellitus(IDDM)</w:t>
      </w:r>
      <w:r w:rsidR="003E28DF" w:rsidRPr="00CB7D26">
        <w:rPr>
          <w:rFonts w:ascii="Arial" w:hAnsi="Arial" w:cs="Arial"/>
          <w:sz w:val="24"/>
          <w:szCs w:val="24"/>
        </w:rPr>
        <w:t xml:space="preserve"> </w:t>
      </w:r>
      <w:r w:rsidRPr="00CB7D26">
        <w:rPr>
          <w:rFonts w:ascii="Arial" w:hAnsi="Arial" w:cs="Arial"/>
          <w:sz w:val="24"/>
          <w:szCs w:val="24"/>
        </w:rPr>
        <w:t>-</w:t>
      </w:r>
      <w:r w:rsidR="003E28DF" w:rsidRPr="00CB7D26">
        <w:rPr>
          <w:rFonts w:ascii="Arial" w:hAnsi="Arial" w:cs="Arial"/>
          <w:sz w:val="24"/>
          <w:szCs w:val="24"/>
        </w:rPr>
        <w:t xml:space="preserve"> </w:t>
      </w:r>
      <w:r w:rsidR="004C73F7" w:rsidRPr="00CB7D26">
        <w:rPr>
          <w:rFonts w:ascii="Arial" w:hAnsi="Arial" w:cs="Arial"/>
          <w:sz w:val="24"/>
          <w:szCs w:val="24"/>
        </w:rPr>
        <w:t>It’s a condition whereby the body makes little or no insulin, its most prevalent among children, teenagers and young adults, the disease though can develop at any age.</w:t>
      </w:r>
    </w:p>
    <w:p w:rsidR="003E28DF" w:rsidRPr="00CB7D26" w:rsidRDefault="004C73F7">
      <w:pPr>
        <w:rPr>
          <w:rFonts w:ascii="Arial" w:hAnsi="Arial" w:cs="Arial"/>
          <w:sz w:val="24"/>
          <w:szCs w:val="24"/>
        </w:rPr>
      </w:pPr>
      <w:r w:rsidRPr="00CB7D26">
        <w:rPr>
          <w:rFonts w:ascii="Arial" w:hAnsi="Arial" w:cs="Arial"/>
          <w:sz w:val="24"/>
          <w:szCs w:val="24"/>
        </w:rPr>
        <w:t>Type 2 diabetes/</w:t>
      </w:r>
      <w:r w:rsidR="003E28DF" w:rsidRPr="00CB7D26">
        <w:rPr>
          <w:rFonts w:ascii="Arial" w:hAnsi="Arial" w:cs="Arial"/>
          <w:sz w:val="24"/>
          <w:szCs w:val="24"/>
        </w:rPr>
        <w:t xml:space="preserve">Non-Insulin Dependent Diabetes Mellitus(NIDDM) </w:t>
      </w:r>
      <w:r w:rsidRPr="00CB7D26">
        <w:rPr>
          <w:rFonts w:ascii="Arial" w:hAnsi="Arial" w:cs="Arial"/>
          <w:sz w:val="24"/>
          <w:szCs w:val="24"/>
        </w:rPr>
        <w:t>-</w:t>
      </w:r>
      <w:r w:rsidR="003E28DF" w:rsidRPr="00CB7D26">
        <w:rPr>
          <w:rFonts w:ascii="Arial" w:hAnsi="Arial" w:cs="Arial"/>
          <w:sz w:val="24"/>
          <w:szCs w:val="24"/>
        </w:rPr>
        <w:t xml:space="preserve"> It’s the </w:t>
      </w:r>
      <w:r w:rsidR="00582FFB" w:rsidRPr="00CB7D26">
        <w:rPr>
          <w:rFonts w:ascii="Arial" w:hAnsi="Arial" w:cs="Arial"/>
          <w:sz w:val="24"/>
          <w:szCs w:val="24"/>
        </w:rPr>
        <w:t xml:space="preserve">most </w:t>
      </w:r>
      <w:r w:rsidR="00582FFB">
        <w:rPr>
          <w:rFonts w:ascii="Arial" w:hAnsi="Arial" w:cs="Arial"/>
          <w:sz w:val="24"/>
          <w:szCs w:val="24"/>
        </w:rPr>
        <w:t>common</w:t>
      </w:r>
      <w:r w:rsidR="003E28DF" w:rsidRPr="00CB7D26">
        <w:rPr>
          <w:rFonts w:ascii="Arial" w:hAnsi="Arial" w:cs="Arial"/>
          <w:sz w:val="24"/>
          <w:szCs w:val="24"/>
        </w:rPr>
        <w:t xml:space="preserve"> type of diabetes mellitus. It develops as of insulin resistance or when cell in the body are unable to utilize the available insulin adequately.</w:t>
      </w:r>
    </w:p>
    <w:p w:rsidR="003E28DF" w:rsidRDefault="003E28DF">
      <w:pPr>
        <w:rPr>
          <w:rFonts w:ascii="Arial" w:hAnsi="Arial" w:cs="Arial"/>
          <w:sz w:val="24"/>
          <w:szCs w:val="24"/>
        </w:rPr>
      </w:pPr>
      <w:r w:rsidRPr="00CB7D26">
        <w:rPr>
          <w:rFonts w:ascii="Arial" w:hAnsi="Arial" w:cs="Arial"/>
          <w:sz w:val="24"/>
          <w:szCs w:val="24"/>
        </w:rPr>
        <w:t xml:space="preserve"> Gestational diabetes-it’s a type of diabetes that occurs during pregnancy, when you’re your body fails to make enough insulin. The condition may resolve after delivery but increases the individuals risk of developing type 2 diabetes later in life</w:t>
      </w:r>
      <w:r w:rsidR="00CB7D26">
        <w:rPr>
          <w:rFonts w:ascii="Arial" w:hAnsi="Arial" w:cs="Arial"/>
          <w:sz w:val="24"/>
          <w:szCs w:val="24"/>
        </w:rPr>
        <w:t>.</w:t>
      </w:r>
      <w:r w:rsidR="00582FFB">
        <w:rPr>
          <w:rFonts w:ascii="Arial" w:hAnsi="Arial" w:cs="Arial"/>
          <w:sz w:val="24"/>
          <w:szCs w:val="24"/>
        </w:rPr>
        <w:t xml:space="preserve"> </w:t>
      </w:r>
    </w:p>
    <w:p w:rsidR="00582FFB" w:rsidRDefault="00582FFB">
      <w:pPr>
        <w:rPr>
          <w:rFonts w:ascii="Arial" w:hAnsi="Arial" w:cs="Arial"/>
          <w:sz w:val="24"/>
          <w:szCs w:val="24"/>
        </w:rPr>
      </w:pPr>
      <w:r>
        <w:rPr>
          <w:rFonts w:ascii="Arial" w:hAnsi="Arial" w:cs="Arial"/>
          <w:sz w:val="24"/>
          <w:szCs w:val="24"/>
        </w:rPr>
        <w:t>Diabetes type 2 is one of the top 10 diseases globally that contribute to adult mortality annually. As at 2019,1it was estimated that 463 million adults were living with diabetes, of these 9% were women and 9.6 were men. Its estimated that this figure could rise to 598 million by 2030 and 700 million by 2045(</w:t>
      </w:r>
      <w:r w:rsidR="00EB5503">
        <w:rPr>
          <w:rFonts w:ascii="Arial" w:hAnsi="Arial" w:cs="Arial"/>
          <w:sz w:val="24"/>
          <w:szCs w:val="24"/>
        </w:rPr>
        <w:t>Saeedi</w:t>
      </w:r>
      <w:r>
        <w:rPr>
          <w:rFonts w:ascii="Arial" w:hAnsi="Arial" w:cs="Arial"/>
          <w:sz w:val="24"/>
          <w:szCs w:val="24"/>
        </w:rPr>
        <w:t xml:space="preserve"> et al 2019)</w:t>
      </w:r>
    </w:p>
    <w:p w:rsidR="00582FFB" w:rsidRDefault="00582FFB">
      <w:pPr>
        <w:rPr>
          <w:rFonts w:ascii="Arial" w:hAnsi="Arial" w:cs="Arial"/>
          <w:sz w:val="24"/>
          <w:szCs w:val="24"/>
        </w:rPr>
      </w:pPr>
      <w:r>
        <w:rPr>
          <w:rFonts w:ascii="Arial" w:hAnsi="Arial" w:cs="Arial"/>
          <w:sz w:val="24"/>
          <w:szCs w:val="24"/>
        </w:rPr>
        <w:t>Type 2 Diabetes is more prevalent in adults age 20-74 years of age. The predisposing factors include genetics, obesity, Physical inactivity, insulin resistance, age, race, cardiovascular diseases, hypertension, gestational diabetes and polycystic Ovary Cyst.</w:t>
      </w:r>
    </w:p>
    <w:p w:rsidR="00582FFB" w:rsidRPr="000A7752" w:rsidRDefault="00582FFB">
      <w:pPr>
        <w:rPr>
          <w:rFonts w:ascii="Arial" w:hAnsi="Arial" w:cs="Arial"/>
          <w:sz w:val="24"/>
          <w:szCs w:val="24"/>
          <w:u w:val="single"/>
        </w:rPr>
      </w:pPr>
    </w:p>
    <w:p w:rsidR="00582FFB" w:rsidRPr="00547164" w:rsidRDefault="00582FFB" w:rsidP="00547164">
      <w:pPr>
        <w:shd w:val="clear" w:color="auto" w:fill="9CC2E5" w:themeFill="accent1" w:themeFillTint="99"/>
        <w:rPr>
          <w:rFonts w:ascii="Arial" w:hAnsi="Arial" w:cs="Arial"/>
          <w:b/>
          <w:sz w:val="24"/>
          <w:szCs w:val="24"/>
          <w:u w:val="single"/>
        </w:rPr>
      </w:pPr>
      <w:r w:rsidRPr="00547164">
        <w:rPr>
          <w:rFonts w:ascii="Arial" w:hAnsi="Arial" w:cs="Arial"/>
          <w:b/>
          <w:sz w:val="24"/>
          <w:szCs w:val="24"/>
          <w:u w:val="single"/>
        </w:rPr>
        <w:t>LITERATURE REVIEW</w:t>
      </w:r>
    </w:p>
    <w:p w:rsidR="00582FFB" w:rsidRDefault="00582FFB" w:rsidP="00582FFB">
      <w:pPr>
        <w:jc w:val="both"/>
        <w:rPr>
          <w:rFonts w:ascii="Arial" w:hAnsi="Arial" w:cs="Arial"/>
          <w:sz w:val="24"/>
          <w:szCs w:val="24"/>
        </w:rPr>
      </w:pPr>
      <w:r w:rsidRPr="00582FFB">
        <w:rPr>
          <w:rFonts w:ascii="Arial" w:hAnsi="Arial" w:cs="Arial"/>
          <w:sz w:val="24"/>
          <w:szCs w:val="24"/>
        </w:rPr>
        <w:t>According to (Thomas,2021)</w:t>
      </w:r>
      <w:r>
        <w:rPr>
          <w:rFonts w:ascii="Arial" w:hAnsi="Arial" w:cs="Arial"/>
          <w:sz w:val="24"/>
          <w:szCs w:val="24"/>
        </w:rPr>
        <w:t>, Lately, Machine learning has played a key role in many health related project. Some of the uses of machine learning in healthcare sector include predicting illness and treatment, forecasting health risks to various populations, assisting with health care record and workflow and identifying opportunities for clinical trials.</w:t>
      </w:r>
    </w:p>
    <w:p w:rsidR="002C7F21" w:rsidRDefault="00582FFB">
      <w:pPr>
        <w:rPr>
          <w:rFonts w:ascii="Arial" w:hAnsi="Arial" w:cs="Arial"/>
          <w:sz w:val="24"/>
          <w:szCs w:val="24"/>
        </w:rPr>
      </w:pPr>
      <w:r>
        <w:rPr>
          <w:rFonts w:ascii="Arial" w:hAnsi="Arial" w:cs="Arial"/>
          <w:sz w:val="24"/>
          <w:szCs w:val="24"/>
        </w:rPr>
        <w:t xml:space="preserve">Artificial intelligence is bringing a paradigm shift into the healthcare </w:t>
      </w:r>
      <w:r w:rsidR="00614315">
        <w:rPr>
          <w:rFonts w:ascii="Arial" w:hAnsi="Arial" w:cs="Arial"/>
          <w:sz w:val="24"/>
          <w:szCs w:val="24"/>
        </w:rPr>
        <w:t xml:space="preserve">sector. This is as </w:t>
      </w:r>
      <w:r>
        <w:rPr>
          <w:rFonts w:ascii="Arial" w:hAnsi="Arial" w:cs="Arial"/>
          <w:sz w:val="24"/>
          <w:szCs w:val="24"/>
        </w:rPr>
        <w:t>result of increasing health ca</w:t>
      </w:r>
      <w:r w:rsidR="00614315">
        <w:rPr>
          <w:rFonts w:ascii="Arial" w:hAnsi="Arial" w:cs="Arial"/>
          <w:sz w:val="24"/>
          <w:szCs w:val="24"/>
        </w:rPr>
        <w:t xml:space="preserve">re data and rapid progress of </w:t>
      </w:r>
      <w:r>
        <w:rPr>
          <w:rFonts w:ascii="Arial" w:hAnsi="Arial" w:cs="Arial"/>
          <w:sz w:val="24"/>
          <w:szCs w:val="24"/>
        </w:rPr>
        <w:t xml:space="preserve">analytics </w:t>
      </w:r>
      <w:r w:rsidR="00C82DCA">
        <w:rPr>
          <w:rFonts w:ascii="Arial" w:hAnsi="Arial" w:cs="Arial"/>
          <w:sz w:val="24"/>
          <w:szCs w:val="24"/>
        </w:rPr>
        <w:t>techniques (</w:t>
      </w:r>
      <w:r w:rsidR="00614315">
        <w:rPr>
          <w:rFonts w:ascii="Arial" w:hAnsi="Arial" w:cs="Arial"/>
          <w:sz w:val="24"/>
          <w:szCs w:val="24"/>
        </w:rPr>
        <w:t>Kumar, Das, Gupta, Gupta &amp; Bidraa,2021</w:t>
      </w:r>
      <w:r w:rsidR="0042016D">
        <w:rPr>
          <w:rFonts w:ascii="Arial" w:hAnsi="Arial" w:cs="Arial"/>
          <w:sz w:val="24"/>
          <w:szCs w:val="24"/>
        </w:rPr>
        <w:t xml:space="preserve">). </w:t>
      </w:r>
      <w:r w:rsidR="00360EE1">
        <w:rPr>
          <w:rFonts w:ascii="Arial" w:hAnsi="Arial" w:cs="Arial"/>
          <w:sz w:val="24"/>
          <w:szCs w:val="24"/>
        </w:rPr>
        <w:t>Researchers</w:t>
      </w:r>
      <w:r w:rsidR="0042016D">
        <w:rPr>
          <w:rFonts w:ascii="Arial" w:hAnsi="Arial" w:cs="Arial"/>
          <w:sz w:val="24"/>
          <w:szCs w:val="24"/>
        </w:rPr>
        <w:t xml:space="preserve"> have developed </w:t>
      </w:r>
      <w:r w:rsidR="00360EE1">
        <w:rPr>
          <w:rFonts w:ascii="Arial" w:hAnsi="Arial" w:cs="Arial"/>
          <w:sz w:val="24"/>
          <w:szCs w:val="24"/>
        </w:rPr>
        <w:t xml:space="preserve">some apps that aid in real-time diagnosis of diseases. Some of these apps even predict the risk of developing </w:t>
      </w:r>
      <w:r w:rsidR="002C7F21">
        <w:rPr>
          <w:rFonts w:ascii="Arial" w:hAnsi="Arial" w:cs="Arial"/>
          <w:sz w:val="24"/>
          <w:szCs w:val="24"/>
        </w:rPr>
        <w:t xml:space="preserve">certain diseases, and encourage the individual to seek further help from health professional to ascertain </w:t>
      </w:r>
      <w:r w:rsidR="001E0B76">
        <w:rPr>
          <w:rFonts w:ascii="Arial" w:hAnsi="Arial" w:cs="Arial"/>
          <w:sz w:val="24"/>
          <w:szCs w:val="24"/>
        </w:rPr>
        <w:t>their</w:t>
      </w:r>
      <w:r w:rsidR="002C7F21">
        <w:rPr>
          <w:rFonts w:ascii="Arial" w:hAnsi="Arial" w:cs="Arial"/>
          <w:sz w:val="24"/>
          <w:szCs w:val="24"/>
        </w:rPr>
        <w:t xml:space="preserve"> health conditions</w:t>
      </w:r>
      <w:r w:rsidR="002C7F21" w:rsidRPr="002C7F21">
        <w:rPr>
          <w:rFonts w:ascii="Arial" w:hAnsi="Arial" w:cs="Arial"/>
          <w:sz w:val="24"/>
          <w:szCs w:val="24"/>
        </w:rPr>
        <w:t xml:space="preserve"> techniques (Kumar, Das, Gupta, Gupta &amp; Bidraa,2021)</w:t>
      </w:r>
    </w:p>
    <w:p w:rsidR="00582FFB" w:rsidRDefault="002C7F21">
      <w:pPr>
        <w:rPr>
          <w:rFonts w:ascii="Arial" w:hAnsi="Arial" w:cs="Arial"/>
          <w:sz w:val="24"/>
          <w:szCs w:val="24"/>
        </w:rPr>
      </w:pPr>
      <w:r>
        <w:rPr>
          <w:rFonts w:ascii="Arial" w:hAnsi="Arial" w:cs="Arial"/>
          <w:sz w:val="24"/>
          <w:szCs w:val="24"/>
        </w:rPr>
        <w:t>Beta bionics are developing an app that they call iLet. The app is meant to help manage blood sugar levels around the clock for those with type 1 diabetes. Some of the highly</w:t>
      </w:r>
      <w:r w:rsidR="001E0B76">
        <w:rPr>
          <w:rFonts w:ascii="Arial" w:hAnsi="Arial" w:cs="Arial"/>
          <w:sz w:val="24"/>
          <w:szCs w:val="24"/>
        </w:rPr>
        <w:t xml:space="preserve"> rated Diabetes apps include MySugr, Glucose Buddy, Diabetes M, Beat Diabetes, One Touch Reveal and Your Blood </w:t>
      </w:r>
      <w:r w:rsidR="000D37D8">
        <w:rPr>
          <w:rFonts w:ascii="Arial" w:hAnsi="Arial" w:cs="Arial"/>
          <w:sz w:val="24"/>
          <w:szCs w:val="24"/>
        </w:rPr>
        <w:t>Sugar</w:t>
      </w:r>
      <w:r w:rsidR="000D37D8" w:rsidRPr="001E0B76">
        <w:rPr>
          <w:rFonts w:ascii="Arial" w:hAnsi="Arial" w:cs="Arial"/>
          <w:sz w:val="24"/>
          <w:szCs w:val="24"/>
        </w:rPr>
        <w:t xml:space="preserve"> (</w:t>
      </w:r>
      <w:r w:rsidR="001E0B76" w:rsidRPr="001E0B76">
        <w:rPr>
          <w:rFonts w:ascii="Arial" w:hAnsi="Arial" w:cs="Arial"/>
          <w:sz w:val="24"/>
          <w:szCs w:val="24"/>
        </w:rPr>
        <w:t>Doyle, 2022)</w:t>
      </w:r>
    </w:p>
    <w:p w:rsidR="001E0B76" w:rsidRDefault="001E0B76" w:rsidP="001E0B76">
      <w:pPr>
        <w:rPr>
          <w:rFonts w:ascii="Arial" w:hAnsi="Arial" w:cs="Arial"/>
          <w:sz w:val="24"/>
          <w:szCs w:val="24"/>
        </w:rPr>
      </w:pPr>
      <w:r>
        <w:rPr>
          <w:rFonts w:ascii="Arial" w:hAnsi="Arial" w:cs="Arial"/>
          <w:sz w:val="24"/>
          <w:szCs w:val="24"/>
        </w:rPr>
        <w:lastRenderedPageBreak/>
        <w:t xml:space="preserve">Machine learning models have the ability to bring meaning to data and aid in early prediction and diagnosis of diseases. It is for this reason that they are used in diabetes problem to bring out solutions </w:t>
      </w:r>
      <w:r w:rsidRPr="001E0B76">
        <w:rPr>
          <w:rFonts w:ascii="Arial" w:hAnsi="Arial" w:cs="Arial"/>
          <w:sz w:val="24"/>
          <w:szCs w:val="24"/>
        </w:rPr>
        <w:t>(Kumar, Das, Gupta, Gupta &amp; Bidraa,2021)</w:t>
      </w:r>
    </w:p>
    <w:p w:rsidR="00547164" w:rsidRDefault="00547164" w:rsidP="000D37D8">
      <w:pPr>
        <w:rPr>
          <w:rFonts w:ascii="Arial" w:hAnsi="Arial" w:cs="Arial"/>
          <w:sz w:val="24"/>
          <w:szCs w:val="24"/>
        </w:rPr>
      </w:pPr>
    </w:p>
    <w:p w:rsidR="00547164" w:rsidRPr="00547164" w:rsidRDefault="00547164" w:rsidP="00547164">
      <w:pPr>
        <w:shd w:val="clear" w:color="auto" w:fill="9CC2E5" w:themeFill="accent1" w:themeFillTint="99"/>
        <w:rPr>
          <w:rFonts w:ascii="Arial" w:hAnsi="Arial" w:cs="Arial"/>
          <w:b/>
          <w:sz w:val="24"/>
          <w:szCs w:val="24"/>
          <w:u w:val="single"/>
        </w:rPr>
      </w:pPr>
      <w:r w:rsidRPr="0000017D">
        <w:rPr>
          <w:rFonts w:ascii="Arial" w:hAnsi="Arial" w:cs="Arial"/>
          <w:b/>
          <w:sz w:val="24"/>
          <w:szCs w:val="24"/>
          <w:u w:val="single"/>
        </w:rPr>
        <w:t>THE DATASET</w:t>
      </w:r>
    </w:p>
    <w:p w:rsidR="002926BD" w:rsidRDefault="00A15706" w:rsidP="000D37D8">
      <w:pPr>
        <w:rPr>
          <w:rFonts w:ascii="Arial" w:hAnsi="Arial" w:cs="Arial"/>
          <w:sz w:val="24"/>
          <w:szCs w:val="24"/>
        </w:rPr>
      </w:pPr>
      <w:r>
        <w:rPr>
          <w:rFonts w:ascii="Arial" w:hAnsi="Arial" w:cs="Arial"/>
          <w:sz w:val="24"/>
          <w:szCs w:val="24"/>
        </w:rPr>
        <w:t>This dataset used in this machine learning project was derived from</w:t>
      </w:r>
      <w:r w:rsidR="000D37D8" w:rsidRPr="00A15706">
        <w:rPr>
          <w:rFonts w:ascii="Arial" w:hAnsi="Arial" w:cs="Arial"/>
          <w:sz w:val="24"/>
          <w:szCs w:val="24"/>
        </w:rPr>
        <w:t xml:space="preserve"> </w:t>
      </w:r>
      <w:r>
        <w:rPr>
          <w:rFonts w:ascii="Arial" w:hAnsi="Arial" w:cs="Arial"/>
          <w:sz w:val="24"/>
          <w:szCs w:val="24"/>
        </w:rPr>
        <w:t xml:space="preserve">the </w:t>
      </w:r>
      <w:r w:rsidR="007114BB">
        <w:rPr>
          <w:rFonts w:ascii="Arial" w:hAnsi="Arial" w:cs="Arial"/>
          <w:sz w:val="24"/>
          <w:szCs w:val="24"/>
        </w:rPr>
        <w:t>data. world</w:t>
      </w:r>
      <w:r>
        <w:rPr>
          <w:rFonts w:ascii="Arial" w:hAnsi="Arial" w:cs="Arial"/>
          <w:sz w:val="24"/>
          <w:szCs w:val="24"/>
        </w:rPr>
        <w:t xml:space="preserve"> website</w:t>
      </w:r>
      <w:r w:rsidR="007114BB">
        <w:rPr>
          <w:rFonts w:ascii="Arial" w:hAnsi="Arial" w:cs="Arial"/>
          <w:sz w:val="24"/>
          <w:szCs w:val="24"/>
        </w:rPr>
        <w:t>. The dataset contains data from 15,000 women, all within the ages of (21-72). The</w:t>
      </w:r>
      <w:r w:rsidR="003E3478">
        <w:rPr>
          <w:rFonts w:ascii="Arial" w:hAnsi="Arial" w:cs="Arial"/>
          <w:sz w:val="24"/>
          <w:szCs w:val="24"/>
        </w:rPr>
        <w:t xml:space="preserve"> dataset has 10</w:t>
      </w:r>
      <w:r w:rsidR="007114BB">
        <w:rPr>
          <w:rFonts w:ascii="Arial" w:hAnsi="Arial" w:cs="Arial"/>
          <w:sz w:val="24"/>
          <w:szCs w:val="24"/>
        </w:rPr>
        <w:t xml:space="preserve"> attributes. The attributes are</w:t>
      </w:r>
      <w:r w:rsidR="002926BD">
        <w:rPr>
          <w:rFonts w:ascii="Arial" w:hAnsi="Arial" w:cs="Arial"/>
          <w:sz w:val="24"/>
          <w:szCs w:val="24"/>
        </w:rPr>
        <w:t xml:space="preserve"> as</w:t>
      </w:r>
      <w:r w:rsidR="007114BB">
        <w:rPr>
          <w:rFonts w:ascii="Arial" w:hAnsi="Arial" w:cs="Arial"/>
          <w:sz w:val="24"/>
          <w:szCs w:val="24"/>
        </w:rPr>
        <w:t xml:space="preserve"> defined below</w:t>
      </w:r>
      <w:r w:rsidR="002926BD">
        <w:rPr>
          <w:rFonts w:ascii="Arial" w:hAnsi="Arial" w:cs="Arial"/>
          <w:sz w:val="24"/>
          <w:szCs w:val="24"/>
        </w:rPr>
        <w:t>.</w:t>
      </w:r>
    </w:p>
    <w:p w:rsidR="007114BB" w:rsidRDefault="002926BD" w:rsidP="000D37D8">
      <w:pPr>
        <w:rPr>
          <w:rFonts w:ascii="Arial" w:hAnsi="Arial" w:cs="Arial"/>
          <w:sz w:val="24"/>
          <w:szCs w:val="24"/>
        </w:rPr>
      </w:pPr>
      <w:r>
        <w:rPr>
          <w:rFonts w:ascii="Arial" w:hAnsi="Arial" w:cs="Arial"/>
          <w:sz w:val="24"/>
          <w:szCs w:val="24"/>
        </w:rPr>
        <w:t>Pregnancies – Number of pregnancies that a woman has had throughout her life</w:t>
      </w:r>
    </w:p>
    <w:p w:rsidR="002926BD" w:rsidRDefault="002926BD" w:rsidP="000D37D8">
      <w:pPr>
        <w:rPr>
          <w:rFonts w:ascii="Arial" w:hAnsi="Arial" w:cs="Arial"/>
          <w:sz w:val="24"/>
          <w:szCs w:val="24"/>
        </w:rPr>
      </w:pPr>
      <w:r>
        <w:rPr>
          <w:rFonts w:ascii="Arial" w:hAnsi="Arial" w:cs="Arial"/>
          <w:sz w:val="24"/>
          <w:szCs w:val="24"/>
        </w:rPr>
        <w:t>Plasma Glucose- - The level of fasting blood glucose/sugar in the blood of an individual.</w:t>
      </w:r>
    </w:p>
    <w:p w:rsidR="002926BD" w:rsidRDefault="002926BD" w:rsidP="000D37D8">
      <w:pPr>
        <w:rPr>
          <w:rFonts w:ascii="Arial" w:hAnsi="Arial" w:cs="Arial"/>
          <w:sz w:val="24"/>
          <w:szCs w:val="24"/>
        </w:rPr>
      </w:pPr>
      <w:r>
        <w:rPr>
          <w:rFonts w:ascii="Arial" w:hAnsi="Arial" w:cs="Arial"/>
          <w:sz w:val="24"/>
          <w:szCs w:val="24"/>
        </w:rPr>
        <w:t>Diastolic Blood Pressure- the pressure on the arteries, during the hearts resting period between heart beats</w:t>
      </w:r>
    </w:p>
    <w:p w:rsidR="002926BD" w:rsidRDefault="002926BD" w:rsidP="000D37D8">
      <w:pPr>
        <w:rPr>
          <w:rFonts w:ascii="Arial" w:hAnsi="Arial" w:cs="Arial"/>
          <w:sz w:val="24"/>
          <w:szCs w:val="24"/>
        </w:rPr>
      </w:pPr>
      <w:r>
        <w:rPr>
          <w:rFonts w:ascii="Arial" w:hAnsi="Arial" w:cs="Arial"/>
          <w:sz w:val="24"/>
          <w:szCs w:val="24"/>
        </w:rPr>
        <w:t xml:space="preserve">Triceps Thickness </w:t>
      </w:r>
      <w:r w:rsidR="008C6BD2">
        <w:rPr>
          <w:rFonts w:ascii="Arial" w:hAnsi="Arial" w:cs="Arial"/>
          <w:sz w:val="24"/>
          <w:szCs w:val="24"/>
        </w:rPr>
        <w:t>–</w:t>
      </w:r>
      <w:r>
        <w:rPr>
          <w:rFonts w:ascii="Arial" w:hAnsi="Arial" w:cs="Arial"/>
          <w:sz w:val="24"/>
          <w:szCs w:val="24"/>
        </w:rPr>
        <w:t xml:space="preserve"> </w:t>
      </w:r>
      <w:r w:rsidR="008C6BD2">
        <w:rPr>
          <w:rFonts w:ascii="Arial" w:hAnsi="Arial" w:cs="Arial"/>
          <w:sz w:val="24"/>
          <w:szCs w:val="24"/>
        </w:rPr>
        <w:t>this measures the skinfold at the middle of the less active arm to estimate the body fat of an individual</w:t>
      </w:r>
    </w:p>
    <w:p w:rsidR="002926BD" w:rsidRDefault="002926BD" w:rsidP="000D37D8">
      <w:pPr>
        <w:rPr>
          <w:rFonts w:ascii="Arial" w:hAnsi="Arial" w:cs="Arial"/>
          <w:sz w:val="24"/>
          <w:szCs w:val="24"/>
        </w:rPr>
      </w:pPr>
      <w:r>
        <w:rPr>
          <w:rFonts w:ascii="Arial" w:hAnsi="Arial" w:cs="Arial"/>
          <w:sz w:val="24"/>
          <w:szCs w:val="24"/>
        </w:rPr>
        <w:t>Serum Insulin</w:t>
      </w:r>
      <w:r w:rsidR="008C6BD2">
        <w:rPr>
          <w:rFonts w:ascii="Arial" w:hAnsi="Arial" w:cs="Arial"/>
          <w:sz w:val="24"/>
          <w:szCs w:val="24"/>
        </w:rPr>
        <w:t>- the amount of fasting insulin in the blood of an individual</w:t>
      </w:r>
    </w:p>
    <w:p w:rsidR="002926BD" w:rsidRDefault="002926BD" w:rsidP="000D37D8">
      <w:pPr>
        <w:rPr>
          <w:rFonts w:ascii="Arial" w:hAnsi="Arial" w:cs="Arial"/>
          <w:sz w:val="24"/>
          <w:szCs w:val="24"/>
        </w:rPr>
      </w:pPr>
      <w:r>
        <w:rPr>
          <w:rFonts w:ascii="Arial" w:hAnsi="Arial" w:cs="Arial"/>
          <w:sz w:val="24"/>
          <w:szCs w:val="24"/>
        </w:rPr>
        <w:t>BMI</w:t>
      </w:r>
      <w:r w:rsidR="008C6BD2">
        <w:rPr>
          <w:rFonts w:ascii="Arial" w:hAnsi="Arial" w:cs="Arial"/>
          <w:sz w:val="24"/>
          <w:szCs w:val="24"/>
        </w:rPr>
        <w:t xml:space="preserve"> – measures how far an individual deviate from their normal weight compared to </w:t>
      </w:r>
      <w:r w:rsidR="00EB5503">
        <w:rPr>
          <w:rFonts w:ascii="Arial" w:hAnsi="Arial" w:cs="Arial"/>
          <w:sz w:val="24"/>
          <w:szCs w:val="24"/>
        </w:rPr>
        <w:t>their</w:t>
      </w:r>
      <w:r w:rsidR="008C6BD2">
        <w:rPr>
          <w:rFonts w:ascii="Arial" w:hAnsi="Arial" w:cs="Arial"/>
          <w:sz w:val="24"/>
          <w:szCs w:val="24"/>
        </w:rPr>
        <w:t xml:space="preserve"> height</w:t>
      </w:r>
    </w:p>
    <w:p w:rsidR="002926BD" w:rsidRDefault="002926BD" w:rsidP="000D37D8">
      <w:pPr>
        <w:rPr>
          <w:rFonts w:ascii="Arial" w:hAnsi="Arial" w:cs="Arial"/>
          <w:sz w:val="24"/>
          <w:szCs w:val="24"/>
        </w:rPr>
      </w:pPr>
      <w:r>
        <w:rPr>
          <w:rFonts w:ascii="Arial" w:hAnsi="Arial" w:cs="Arial"/>
          <w:sz w:val="24"/>
          <w:szCs w:val="24"/>
        </w:rPr>
        <w:t>Diabetes Pedigree</w:t>
      </w:r>
      <w:r w:rsidR="008C6BD2">
        <w:rPr>
          <w:rFonts w:ascii="Arial" w:hAnsi="Arial" w:cs="Arial"/>
          <w:sz w:val="24"/>
          <w:szCs w:val="24"/>
        </w:rPr>
        <w:t xml:space="preserve"> – it’s a factor that score the likelihood of an individual suffering from diabetes according to genetic pre-disposition.</w:t>
      </w:r>
    </w:p>
    <w:p w:rsidR="002926BD" w:rsidRDefault="002926BD" w:rsidP="000D37D8">
      <w:pPr>
        <w:rPr>
          <w:rFonts w:ascii="Arial" w:hAnsi="Arial" w:cs="Arial"/>
          <w:sz w:val="24"/>
          <w:szCs w:val="24"/>
        </w:rPr>
      </w:pPr>
      <w:r>
        <w:rPr>
          <w:rFonts w:ascii="Arial" w:hAnsi="Arial" w:cs="Arial"/>
          <w:sz w:val="24"/>
          <w:szCs w:val="24"/>
        </w:rPr>
        <w:t>Age</w:t>
      </w:r>
      <w:r w:rsidR="008C6BD2">
        <w:rPr>
          <w:rFonts w:ascii="Arial" w:hAnsi="Arial" w:cs="Arial"/>
          <w:sz w:val="24"/>
          <w:szCs w:val="24"/>
        </w:rPr>
        <w:t>- The age of the participant as at the time of data collection</w:t>
      </w:r>
    </w:p>
    <w:p w:rsidR="002926BD" w:rsidRDefault="002926BD" w:rsidP="000D37D8">
      <w:pPr>
        <w:rPr>
          <w:rFonts w:ascii="Arial" w:hAnsi="Arial" w:cs="Arial"/>
          <w:sz w:val="24"/>
          <w:szCs w:val="24"/>
        </w:rPr>
      </w:pPr>
      <w:r>
        <w:rPr>
          <w:rFonts w:ascii="Arial" w:hAnsi="Arial" w:cs="Arial"/>
          <w:sz w:val="24"/>
          <w:szCs w:val="24"/>
        </w:rPr>
        <w:t>Diabetic</w:t>
      </w:r>
      <w:r w:rsidR="008C6BD2">
        <w:rPr>
          <w:rFonts w:ascii="Arial" w:hAnsi="Arial" w:cs="Arial"/>
          <w:sz w:val="24"/>
          <w:szCs w:val="24"/>
        </w:rPr>
        <w:t xml:space="preserve"> – The Status that show weather an individual is Diabetic or not</w:t>
      </w:r>
    </w:p>
    <w:p w:rsidR="003E3478" w:rsidRDefault="003E3478" w:rsidP="000D37D8">
      <w:pPr>
        <w:rPr>
          <w:rFonts w:ascii="Arial" w:hAnsi="Arial" w:cs="Arial"/>
          <w:sz w:val="24"/>
          <w:szCs w:val="24"/>
        </w:rPr>
      </w:pPr>
      <w:r>
        <w:rPr>
          <w:rFonts w:ascii="Arial" w:hAnsi="Arial" w:cs="Arial"/>
          <w:sz w:val="24"/>
          <w:szCs w:val="24"/>
        </w:rPr>
        <w:t>Patients ID- A unique number used to identify a specific participant during data collection</w:t>
      </w:r>
    </w:p>
    <w:p w:rsidR="004F3288" w:rsidRDefault="004F3288" w:rsidP="000D37D8">
      <w:pPr>
        <w:rPr>
          <w:rFonts w:ascii="Arial" w:hAnsi="Arial" w:cs="Arial"/>
          <w:sz w:val="24"/>
          <w:szCs w:val="24"/>
        </w:rPr>
      </w:pPr>
      <w:r>
        <w:rPr>
          <w:rFonts w:ascii="Arial" w:hAnsi="Arial" w:cs="Arial"/>
          <w:sz w:val="24"/>
          <w:szCs w:val="24"/>
        </w:rPr>
        <w:t>Below is a section of the uploaded dataset, table 1.0 showing the dataset and table 1.1 showing the dataset information.</w:t>
      </w:r>
    </w:p>
    <w:p w:rsidR="004F3288" w:rsidRDefault="004F3288" w:rsidP="000D37D8">
      <w:pPr>
        <w:rPr>
          <w:rFonts w:ascii="Arial" w:hAnsi="Arial" w:cs="Arial"/>
          <w:b/>
          <w:sz w:val="24"/>
          <w:szCs w:val="24"/>
        </w:rPr>
      </w:pPr>
      <w:r w:rsidRPr="004F3288">
        <w:rPr>
          <w:rFonts w:ascii="Arial" w:hAnsi="Arial" w:cs="Arial"/>
          <w:b/>
          <w:sz w:val="24"/>
          <w:szCs w:val="24"/>
        </w:rPr>
        <w:t>The uploaded dataset</w:t>
      </w:r>
    </w:p>
    <w:tbl>
      <w:tblPr>
        <w:tblW w:w="998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
        <w:gridCol w:w="727"/>
        <w:gridCol w:w="1027"/>
        <w:gridCol w:w="708"/>
        <w:gridCol w:w="1262"/>
        <w:gridCol w:w="867"/>
        <w:gridCol w:w="1192"/>
        <w:gridCol w:w="862"/>
        <w:gridCol w:w="1471"/>
        <w:gridCol w:w="398"/>
        <w:gridCol w:w="1267"/>
      </w:tblGrid>
      <w:tr w:rsidR="004F3288" w:rsidRPr="004F3288" w:rsidTr="004F328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Default="004F3288" w:rsidP="004F3288">
            <w:pPr>
              <w:spacing w:after="0" w:line="240" w:lineRule="auto"/>
              <w:jc w:val="center"/>
              <w:rPr>
                <w:rFonts w:ascii="Times New Roman" w:eastAsia="Times New Roman" w:hAnsi="Times New Roman" w:cs="Times New Roman"/>
                <w:b/>
                <w:bCs/>
                <w:sz w:val="16"/>
                <w:szCs w:val="16"/>
              </w:rPr>
            </w:pPr>
            <w:r w:rsidRPr="004F3288">
              <w:rPr>
                <w:rFonts w:ascii="Times New Roman" w:eastAsia="Times New Roman" w:hAnsi="Times New Roman" w:cs="Times New Roman"/>
                <w:b/>
                <w:bCs/>
                <w:sz w:val="16"/>
                <w:szCs w:val="16"/>
              </w:rPr>
              <w:t>Patient</w:t>
            </w:r>
          </w:p>
          <w:p w:rsidR="004F3288" w:rsidRPr="004F3288" w:rsidRDefault="004F3288" w:rsidP="004F3288">
            <w:pPr>
              <w:spacing w:after="0" w:line="240" w:lineRule="auto"/>
              <w:jc w:val="center"/>
              <w:rPr>
                <w:rFonts w:ascii="Times New Roman" w:eastAsia="Times New Roman" w:hAnsi="Times New Roman" w:cs="Times New Roman"/>
                <w:b/>
                <w:bCs/>
                <w:sz w:val="16"/>
                <w:szCs w:val="16"/>
              </w:rPr>
            </w:pPr>
            <w:r w:rsidRPr="004F3288">
              <w:rPr>
                <w:rFonts w:ascii="Times New Roman" w:eastAsia="Times New Roman" w:hAnsi="Times New Roman" w:cs="Times New Roman"/>
                <w:b/>
                <w:bCs/>
                <w:sz w:val="16"/>
                <w:szCs w:val="16"/>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jc w:val="center"/>
              <w:rPr>
                <w:rFonts w:ascii="Times New Roman" w:eastAsia="Times New Roman" w:hAnsi="Times New Roman" w:cs="Times New Roman"/>
                <w:b/>
                <w:bCs/>
                <w:sz w:val="16"/>
                <w:szCs w:val="16"/>
              </w:rPr>
            </w:pPr>
            <w:r w:rsidRPr="004F3288">
              <w:rPr>
                <w:rFonts w:ascii="Times New Roman" w:eastAsia="Times New Roman" w:hAnsi="Times New Roman" w:cs="Times New Roman"/>
                <w:b/>
                <w:bCs/>
                <w:sz w:val="16"/>
                <w:szCs w:val="16"/>
              </w:rPr>
              <w:t>Pregnancies</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Default="004F3288" w:rsidP="004F3288">
            <w:pPr>
              <w:spacing w:after="0" w:line="240" w:lineRule="auto"/>
              <w:jc w:val="center"/>
              <w:rPr>
                <w:rFonts w:ascii="Times New Roman" w:eastAsia="Times New Roman" w:hAnsi="Times New Roman" w:cs="Times New Roman"/>
                <w:b/>
                <w:bCs/>
                <w:sz w:val="16"/>
                <w:szCs w:val="16"/>
              </w:rPr>
            </w:pPr>
            <w:r w:rsidRPr="004F3288">
              <w:rPr>
                <w:rFonts w:ascii="Times New Roman" w:eastAsia="Times New Roman" w:hAnsi="Times New Roman" w:cs="Times New Roman"/>
                <w:b/>
                <w:bCs/>
                <w:sz w:val="16"/>
                <w:szCs w:val="16"/>
              </w:rPr>
              <w:t>Plasma</w:t>
            </w:r>
          </w:p>
          <w:p w:rsidR="004F3288" w:rsidRPr="004F3288" w:rsidRDefault="004F3288" w:rsidP="004F3288">
            <w:pPr>
              <w:spacing w:after="0" w:line="240" w:lineRule="auto"/>
              <w:jc w:val="center"/>
              <w:rPr>
                <w:rFonts w:ascii="Times New Roman" w:eastAsia="Times New Roman" w:hAnsi="Times New Roman" w:cs="Times New Roman"/>
                <w:b/>
                <w:bCs/>
                <w:sz w:val="16"/>
                <w:szCs w:val="16"/>
              </w:rPr>
            </w:pPr>
            <w:r w:rsidRPr="004F3288">
              <w:rPr>
                <w:rFonts w:ascii="Times New Roman" w:eastAsia="Times New Roman" w:hAnsi="Times New Roman" w:cs="Times New Roman"/>
                <w:b/>
                <w:bCs/>
                <w:sz w:val="16"/>
                <w:szCs w:val="16"/>
              </w:rPr>
              <w:t>Glucose</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Default="004F3288" w:rsidP="004F3288">
            <w:pPr>
              <w:spacing w:after="0" w:line="240" w:lineRule="auto"/>
              <w:jc w:val="center"/>
              <w:rPr>
                <w:rFonts w:ascii="Times New Roman" w:eastAsia="Times New Roman" w:hAnsi="Times New Roman" w:cs="Times New Roman"/>
                <w:b/>
                <w:bCs/>
                <w:sz w:val="16"/>
                <w:szCs w:val="16"/>
              </w:rPr>
            </w:pPr>
            <w:r w:rsidRPr="004F3288">
              <w:rPr>
                <w:rFonts w:ascii="Times New Roman" w:eastAsia="Times New Roman" w:hAnsi="Times New Roman" w:cs="Times New Roman"/>
                <w:b/>
                <w:bCs/>
                <w:sz w:val="16"/>
                <w:szCs w:val="16"/>
              </w:rPr>
              <w:t>Diastolic</w:t>
            </w:r>
          </w:p>
          <w:p w:rsidR="004F3288" w:rsidRPr="004F3288" w:rsidRDefault="004F3288" w:rsidP="004F3288">
            <w:pPr>
              <w:spacing w:after="0" w:line="240" w:lineRule="auto"/>
              <w:jc w:val="center"/>
              <w:rPr>
                <w:rFonts w:ascii="Times New Roman" w:eastAsia="Times New Roman" w:hAnsi="Times New Roman" w:cs="Times New Roman"/>
                <w:b/>
                <w:bCs/>
                <w:sz w:val="16"/>
                <w:szCs w:val="16"/>
              </w:rPr>
            </w:pPr>
            <w:r w:rsidRPr="004F3288">
              <w:rPr>
                <w:rFonts w:ascii="Times New Roman" w:eastAsia="Times New Roman" w:hAnsi="Times New Roman" w:cs="Times New Roman"/>
                <w:b/>
                <w:bCs/>
                <w:sz w:val="16"/>
                <w:szCs w:val="16"/>
              </w:rPr>
              <w:t>Blood</w:t>
            </w:r>
            <w:r>
              <w:rPr>
                <w:rFonts w:ascii="Times New Roman" w:eastAsia="Times New Roman" w:hAnsi="Times New Roman" w:cs="Times New Roman"/>
                <w:b/>
                <w:bCs/>
                <w:sz w:val="16"/>
                <w:szCs w:val="16"/>
              </w:rPr>
              <w:t xml:space="preserve"> </w:t>
            </w:r>
            <w:r w:rsidRPr="004F3288">
              <w:rPr>
                <w:rFonts w:ascii="Times New Roman" w:eastAsia="Times New Roman" w:hAnsi="Times New Roman" w:cs="Times New Roman"/>
                <w:b/>
                <w:bCs/>
                <w:sz w:val="16"/>
                <w:szCs w:val="16"/>
              </w:rPr>
              <w:t>Pressure</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Default="004F3288" w:rsidP="004F3288">
            <w:pPr>
              <w:spacing w:after="0" w:line="240" w:lineRule="auto"/>
              <w:jc w:val="center"/>
              <w:rPr>
                <w:rFonts w:ascii="Times New Roman" w:eastAsia="Times New Roman" w:hAnsi="Times New Roman" w:cs="Times New Roman"/>
                <w:b/>
                <w:bCs/>
                <w:sz w:val="16"/>
                <w:szCs w:val="16"/>
              </w:rPr>
            </w:pPr>
            <w:r w:rsidRPr="004F3288">
              <w:rPr>
                <w:rFonts w:ascii="Times New Roman" w:eastAsia="Times New Roman" w:hAnsi="Times New Roman" w:cs="Times New Roman"/>
                <w:b/>
                <w:bCs/>
                <w:sz w:val="16"/>
                <w:szCs w:val="16"/>
              </w:rPr>
              <w:t>Triceps</w:t>
            </w:r>
          </w:p>
          <w:p w:rsidR="004F3288" w:rsidRPr="004F3288" w:rsidRDefault="004F3288" w:rsidP="004F3288">
            <w:pPr>
              <w:spacing w:after="0" w:line="240" w:lineRule="auto"/>
              <w:jc w:val="center"/>
              <w:rPr>
                <w:rFonts w:ascii="Times New Roman" w:eastAsia="Times New Roman" w:hAnsi="Times New Roman" w:cs="Times New Roman"/>
                <w:b/>
                <w:bCs/>
                <w:sz w:val="16"/>
                <w:szCs w:val="16"/>
              </w:rPr>
            </w:pPr>
            <w:r w:rsidRPr="004F3288">
              <w:rPr>
                <w:rFonts w:ascii="Times New Roman" w:eastAsia="Times New Roman" w:hAnsi="Times New Roman" w:cs="Times New Roman"/>
                <w:b/>
                <w:bCs/>
                <w:sz w:val="16"/>
                <w:szCs w:val="16"/>
              </w:rPr>
              <w:t>Thickness</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jc w:val="center"/>
              <w:rPr>
                <w:rFonts w:ascii="Times New Roman" w:eastAsia="Times New Roman" w:hAnsi="Times New Roman" w:cs="Times New Roman"/>
                <w:b/>
                <w:bCs/>
                <w:sz w:val="16"/>
                <w:szCs w:val="16"/>
              </w:rPr>
            </w:pPr>
            <w:r w:rsidRPr="004F3288">
              <w:rPr>
                <w:rFonts w:ascii="Times New Roman" w:eastAsia="Times New Roman" w:hAnsi="Times New Roman" w:cs="Times New Roman"/>
                <w:b/>
                <w:bCs/>
                <w:sz w:val="16"/>
                <w:szCs w:val="16"/>
              </w:rPr>
              <w:t>Serum</w:t>
            </w:r>
            <w:r>
              <w:rPr>
                <w:rFonts w:ascii="Times New Roman" w:eastAsia="Times New Roman" w:hAnsi="Times New Roman" w:cs="Times New Roman"/>
                <w:b/>
                <w:bCs/>
                <w:sz w:val="16"/>
                <w:szCs w:val="16"/>
              </w:rPr>
              <w:t xml:space="preserve"> </w:t>
            </w:r>
            <w:r w:rsidRPr="004F3288">
              <w:rPr>
                <w:rFonts w:ascii="Times New Roman" w:eastAsia="Times New Roman" w:hAnsi="Times New Roman" w:cs="Times New Roman"/>
                <w:b/>
                <w:bCs/>
                <w:sz w:val="16"/>
                <w:szCs w:val="16"/>
              </w:rPr>
              <w:t>Insulin</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jc w:val="center"/>
              <w:rPr>
                <w:rFonts w:ascii="Times New Roman" w:eastAsia="Times New Roman" w:hAnsi="Times New Roman" w:cs="Times New Roman"/>
                <w:b/>
                <w:bCs/>
                <w:sz w:val="16"/>
                <w:szCs w:val="16"/>
              </w:rPr>
            </w:pPr>
            <w:r w:rsidRPr="004F3288">
              <w:rPr>
                <w:rFonts w:ascii="Times New Roman" w:eastAsia="Times New Roman" w:hAnsi="Times New Roman" w:cs="Times New Roman"/>
                <w:b/>
                <w:bCs/>
                <w:sz w:val="16"/>
                <w:szCs w:val="16"/>
              </w:rPr>
              <w:t>BMI</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jc w:val="center"/>
              <w:rPr>
                <w:rFonts w:ascii="Times New Roman" w:eastAsia="Times New Roman" w:hAnsi="Times New Roman" w:cs="Times New Roman"/>
                <w:b/>
                <w:bCs/>
                <w:sz w:val="16"/>
                <w:szCs w:val="16"/>
              </w:rPr>
            </w:pPr>
            <w:r w:rsidRPr="004F3288">
              <w:rPr>
                <w:rFonts w:ascii="Times New Roman" w:eastAsia="Times New Roman" w:hAnsi="Times New Roman" w:cs="Times New Roman"/>
                <w:b/>
                <w:bCs/>
                <w:sz w:val="16"/>
                <w:szCs w:val="16"/>
              </w:rPr>
              <w:t>Diabetes</w:t>
            </w:r>
            <w:r>
              <w:rPr>
                <w:rFonts w:ascii="Times New Roman" w:eastAsia="Times New Roman" w:hAnsi="Times New Roman" w:cs="Times New Roman"/>
                <w:b/>
                <w:bCs/>
                <w:sz w:val="16"/>
                <w:szCs w:val="16"/>
              </w:rPr>
              <w:t xml:space="preserve"> </w:t>
            </w:r>
            <w:r w:rsidRPr="004F3288">
              <w:rPr>
                <w:rFonts w:ascii="Times New Roman" w:eastAsia="Times New Roman" w:hAnsi="Times New Roman" w:cs="Times New Roman"/>
                <w:b/>
                <w:bCs/>
                <w:sz w:val="16"/>
                <w:szCs w:val="16"/>
              </w:rPr>
              <w:t>Pedigree</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jc w:val="center"/>
              <w:rPr>
                <w:rFonts w:ascii="Times New Roman" w:eastAsia="Times New Roman" w:hAnsi="Times New Roman" w:cs="Times New Roman"/>
                <w:b/>
                <w:bCs/>
                <w:sz w:val="16"/>
                <w:szCs w:val="16"/>
              </w:rPr>
            </w:pPr>
            <w:r w:rsidRPr="004F3288">
              <w:rPr>
                <w:rFonts w:ascii="Times New Roman" w:eastAsia="Times New Roman" w:hAnsi="Times New Roman" w:cs="Times New Roman"/>
                <w:b/>
                <w:bCs/>
                <w:sz w:val="16"/>
                <w:szCs w:val="16"/>
              </w:rPr>
              <w:t>Age</w:t>
            </w:r>
          </w:p>
        </w:tc>
        <w:tc>
          <w:tcPr>
            <w:tcW w:w="1222" w:type="dxa"/>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jc w:val="center"/>
              <w:rPr>
                <w:rFonts w:ascii="Times New Roman" w:eastAsia="Times New Roman" w:hAnsi="Times New Roman" w:cs="Times New Roman"/>
                <w:b/>
                <w:bCs/>
                <w:sz w:val="16"/>
                <w:szCs w:val="16"/>
              </w:rPr>
            </w:pPr>
            <w:r w:rsidRPr="004F3288">
              <w:rPr>
                <w:rFonts w:ascii="Times New Roman" w:eastAsia="Times New Roman" w:hAnsi="Times New Roman" w:cs="Times New Roman"/>
                <w:b/>
                <w:bCs/>
                <w:sz w:val="16"/>
                <w:szCs w:val="16"/>
              </w:rPr>
              <w:t>Diabetic</w:t>
            </w:r>
          </w:p>
        </w:tc>
      </w:tr>
      <w:tr w:rsidR="004F3288" w:rsidRPr="004F3288" w:rsidTr="004F32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jc w:val="center"/>
              <w:rPr>
                <w:rFonts w:ascii="Times New Roman" w:eastAsia="Times New Roman" w:hAnsi="Times New Roman" w:cs="Times New Roman"/>
                <w:b/>
                <w:bCs/>
                <w:sz w:val="16"/>
                <w:szCs w:val="16"/>
              </w:rPr>
            </w:pPr>
            <w:r w:rsidRPr="004F3288">
              <w:rPr>
                <w:rFonts w:ascii="Times New Roman" w:eastAsia="Times New Roman" w:hAnsi="Times New Roman" w:cs="Times New Roman"/>
                <w:b/>
                <w:bCs/>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1354778</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171</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43.509726</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1.213191</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21</w:t>
            </w:r>
          </w:p>
        </w:tc>
        <w:tc>
          <w:tcPr>
            <w:tcW w:w="1222" w:type="dxa"/>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0</w:t>
            </w:r>
          </w:p>
        </w:tc>
      </w:tr>
      <w:tr w:rsidR="004F3288" w:rsidRPr="004F3288" w:rsidTr="004F32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jc w:val="center"/>
              <w:rPr>
                <w:rFonts w:ascii="Times New Roman" w:eastAsia="Times New Roman" w:hAnsi="Times New Roman" w:cs="Times New Roman"/>
                <w:b/>
                <w:bCs/>
                <w:sz w:val="16"/>
                <w:szCs w:val="16"/>
              </w:rPr>
            </w:pPr>
            <w:r w:rsidRPr="004F3288">
              <w:rPr>
                <w:rFonts w:ascii="Times New Roman" w:eastAsia="Times New Roman" w:hAnsi="Times New Roman" w:cs="Times New Roman"/>
                <w:b/>
                <w:bCs/>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1147438</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92</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21.240576</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0.158365</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23</w:t>
            </w:r>
          </w:p>
        </w:tc>
        <w:tc>
          <w:tcPr>
            <w:tcW w:w="1222" w:type="dxa"/>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0</w:t>
            </w:r>
          </w:p>
        </w:tc>
      </w:tr>
      <w:tr w:rsidR="004F3288" w:rsidRPr="004F3288" w:rsidTr="004F32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jc w:val="center"/>
              <w:rPr>
                <w:rFonts w:ascii="Times New Roman" w:eastAsia="Times New Roman" w:hAnsi="Times New Roman" w:cs="Times New Roman"/>
                <w:b/>
                <w:bCs/>
                <w:sz w:val="16"/>
                <w:szCs w:val="16"/>
              </w:rPr>
            </w:pPr>
            <w:r w:rsidRPr="004F3288">
              <w:rPr>
                <w:rFonts w:ascii="Times New Roman" w:eastAsia="Times New Roman" w:hAnsi="Times New Roman" w:cs="Times New Roman"/>
                <w:b/>
                <w:bCs/>
                <w:sz w:val="16"/>
                <w:szCs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1640031</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115</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41.511523</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0.079019</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23</w:t>
            </w:r>
          </w:p>
        </w:tc>
        <w:tc>
          <w:tcPr>
            <w:tcW w:w="1222" w:type="dxa"/>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0</w:t>
            </w:r>
          </w:p>
        </w:tc>
      </w:tr>
      <w:tr w:rsidR="004F3288" w:rsidRPr="004F3288" w:rsidTr="004F32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jc w:val="center"/>
              <w:rPr>
                <w:rFonts w:ascii="Times New Roman" w:eastAsia="Times New Roman" w:hAnsi="Times New Roman" w:cs="Times New Roman"/>
                <w:b/>
                <w:bCs/>
                <w:sz w:val="16"/>
                <w:szCs w:val="16"/>
              </w:rPr>
            </w:pPr>
            <w:r w:rsidRPr="004F3288">
              <w:rPr>
                <w:rFonts w:ascii="Times New Roman" w:eastAsia="Times New Roman" w:hAnsi="Times New Roman" w:cs="Times New Roman"/>
                <w:b/>
                <w:bCs/>
                <w:sz w:val="16"/>
                <w:szCs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1883350</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78</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304</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29.582192</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1.282870</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43</w:t>
            </w:r>
          </w:p>
        </w:tc>
        <w:tc>
          <w:tcPr>
            <w:tcW w:w="1222" w:type="dxa"/>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1</w:t>
            </w:r>
          </w:p>
        </w:tc>
      </w:tr>
      <w:tr w:rsidR="004F3288" w:rsidRPr="004F3288" w:rsidTr="004F32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jc w:val="center"/>
              <w:rPr>
                <w:rFonts w:ascii="Times New Roman" w:eastAsia="Times New Roman" w:hAnsi="Times New Roman" w:cs="Times New Roman"/>
                <w:b/>
                <w:bCs/>
                <w:sz w:val="16"/>
                <w:szCs w:val="16"/>
              </w:rPr>
            </w:pPr>
            <w:r w:rsidRPr="004F3288">
              <w:rPr>
                <w:rFonts w:ascii="Times New Roman" w:eastAsia="Times New Roman" w:hAnsi="Times New Roman" w:cs="Times New Roman"/>
                <w:b/>
                <w:bCs/>
                <w:sz w:val="16"/>
                <w:szCs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1424119</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42.604536</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0.549542</w:t>
            </w:r>
          </w:p>
        </w:tc>
        <w:tc>
          <w:tcPr>
            <w:tcW w:w="0" w:type="auto"/>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22</w:t>
            </w:r>
          </w:p>
        </w:tc>
        <w:tc>
          <w:tcPr>
            <w:tcW w:w="1222" w:type="dxa"/>
            <w:tcBorders>
              <w:top w:val="outset" w:sz="6" w:space="0" w:color="auto"/>
              <w:left w:val="outset" w:sz="6" w:space="0" w:color="auto"/>
              <w:bottom w:val="outset" w:sz="6" w:space="0" w:color="auto"/>
              <w:right w:val="outset" w:sz="6" w:space="0" w:color="auto"/>
            </w:tcBorders>
            <w:vAlign w:val="center"/>
            <w:hideMark/>
          </w:tcPr>
          <w:p w:rsidR="004F3288" w:rsidRPr="004F3288" w:rsidRDefault="004F3288" w:rsidP="004F3288">
            <w:pPr>
              <w:spacing w:after="0" w:line="240" w:lineRule="auto"/>
              <w:rPr>
                <w:rFonts w:ascii="Times New Roman" w:eastAsia="Times New Roman" w:hAnsi="Times New Roman" w:cs="Times New Roman"/>
                <w:sz w:val="16"/>
                <w:szCs w:val="16"/>
              </w:rPr>
            </w:pPr>
            <w:r w:rsidRPr="004F3288">
              <w:rPr>
                <w:rFonts w:ascii="Times New Roman" w:eastAsia="Times New Roman" w:hAnsi="Times New Roman" w:cs="Times New Roman"/>
                <w:sz w:val="16"/>
                <w:szCs w:val="16"/>
              </w:rPr>
              <w:t>0</w:t>
            </w:r>
          </w:p>
        </w:tc>
      </w:tr>
    </w:tbl>
    <w:p w:rsidR="004F3288" w:rsidRPr="004F3288" w:rsidRDefault="004F3288" w:rsidP="000D37D8">
      <w:pPr>
        <w:rPr>
          <w:rFonts w:ascii="Arial" w:hAnsi="Arial" w:cs="Arial"/>
          <w:b/>
          <w:sz w:val="16"/>
          <w:szCs w:val="16"/>
        </w:rPr>
      </w:pPr>
      <w:r w:rsidRPr="004F3288">
        <w:rPr>
          <w:rFonts w:ascii="Arial" w:hAnsi="Arial" w:cs="Arial"/>
          <w:b/>
          <w:sz w:val="16"/>
          <w:szCs w:val="16"/>
        </w:rPr>
        <w:t>Table 1.0</w:t>
      </w:r>
    </w:p>
    <w:p w:rsidR="004F3288" w:rsidRPr="00A15706" w:rsidRDefault="004F3288" w:rsidP="000D37D8">
      <w:pPr>
        <w:rPr>
          <w:rFonts w:ascii="Arial" w:hAnsi="Arial" w:cs="Arial"/>
          <w:sz w:val="24"/>
          <w:szCs w:val="24"/>
        </w:rPr>
      </w:pPr>
    </w:p>
    <w:p w:rsidR="000D37D8" w:rsidRPr="003E3478" w:rsidRDefault="003E3478" w:rsidP="001E0B76">
      <w:pPr>
        <w:rPr>
          <w:rFonts w:ascii="Arial" w:hAnsi="Arial" w:cs="Arial"/>
          <w:b/>
          <w:sz w:val="24"/>
          <w:szCs w:val="24"/>
        </w:rPr>
      </w:pPr>
      <w:r w:rsidRPr="003E3478">
        <w:rPr>
          <w:rFonts w:ascii="Arial" w:hAnsi="Arial" w:cs="Arial"/>
          <w:b/>
          <w:sz w:val="24"/>
          <w:szCs w:val="24"/>
        </w:rPr>
        <w:lastRenderedPageBreak/>
        <w:t>Dataset information</w:t>
      </w:r>
    </w:p>
    <w:tbl>
      <w:tblPr>
        <w:tblStyle w:val="TableGrid"/>
        <w:tblW w:w="0" w:type="auto"/>
        <w:tblLook w:val="04A0" w:firstRow="1" w:lastRow="0" w:firstColumn="1" w:lastColumn="0" w:noHBand="0" w:noVBand="1"/>
      </w:tblPr>
      <w:tblGrid>
        <w:gridCol w:w="3967"/>
        <w:gridCol w:w="2868"/>
      </w:tblGrid>
      <w:tr w:rsidR="0044542E" w:rsidRPr="004F3288" w:rsidTr="004F3288">
        <w:tc>
          <w:tcPr>
            <w:tcW w:w="0" w:type="auto"/>
          </w:tcPr>
          <w:p w:rsidR="0044542E" w:rsidRPr="004F3288" w:rsidRDefault="0044542E" w:rsidP="008F344C">
            <w:pPr>
              <w:pStyle w:val="HTMLPreformatted"/>
              <w:rPr>
                <w:rFonts w:ascii="Arial" w:hAnsi="Arial" w:cs="Arial"/>
                <w:sz w:val="16"/>
                <w:szCs w:val="16"/>
              </w:rPr>
            </w:pPr>
            <w:r w:rsidRPr="004F3288">
              <w:rPr>
                <w:rFonts w:ascii="Arial" w:hAnsi="Arial" w:cs="Arial"/>
                <w:sz w:val="16"/>
                <w:szCs w:val="16"/>
              </w:rPr>
              <w:t>#   Column                  Non</w:t>
            </w:r>
          </w:p>
        </w:tc>
        <w:tc>
          <w:tcPr>
            <w:tcW w:w="2220" w:type="dxa"/>
          </w:tcPr>
          <w:p w:rsidR="0044542E" w:rsidRPr="004F3288" w:rsidRDefault="0044542E" w:rsidP="008F344C">
            <w:pPr>
              <w:pStyle w:val="HTMLPreformatted"/>
              <w:rPr>
                <w:rFonts w:ascii="Arial" w:hAnsi="Arial" w:cs="Arial"/>
                <w:sz w:val="16"/>
                <w:szCs w:val="16"/>
              </w:rPr>
            </w:pPr>
            <w:r w:rsidRPr="004F3288">
              <w:rPr>
                <w:rFonts w:ascii="Arial" w:hAnsi="Arial" w:cs="Arial"/>
                <w:sz w:val="16"/>
                <w:szCs w:val="16"/>
              </w:rPr>
              <w:t xml:space="preserve">Null Count  Dtype  </w:t>
            </w:r>
          </w:p>
        </w:tc>
      </w:tr>
      <w:tr w:rsidR="0044542E" w:rsidRPr="004F3288" w:rsidTr="004F3288">
        <w:tc>
          <w:tcPr>
            <w:tcW w:w="0" w:type="auto"/>
          </w:tcPr>
          <w:p w:rsidR="0044542E" w:rsidRPr="004F3288" w:rsidRDefault="0044542E" w:rsidP="008F344C">
            <w:pPr>
              <w:pStyle w:val="HTMLPreformatted"/>
              <w:rPr>
                <w:rFonts w:ascii="Arial" w:hAnsi="Arial" w:cs="Arial"/>
                <w:sz w:val="16"/>
                <w:szCs w:val="16"/>
              </w:rPr>
            </w:pPr>
            <w:r w:rsidRPr="004F3288">
              <w:rPr>
                <w:rFonts w:ascii="Arial" w:hAnsi="Arial" w:cs="Arial"/>
                <w:sz w:val="16"/>
                <w:szCs w:val="16"/>
              </w:rPr>
              <w:t xml:space="preserve"> 0   Patient ID               15000 non</w:t>
            </w:r>
          </w:p>
        </w:tc>
        <w:tc>
          <w:tcPr>
            <w:tcW w:w="2220" w:type="dxa"/>
          </w:tcPr>
          <w:p w:rsidR="0044542E" w:rsidRPr="004F3288" w:rsidRDefault="0044542E" w:rsidP="008F344C">
            <w:pPr>
              <w:pStyle w:val="HTMLPreformatted"/>
              <w:rPr>
                <w:rFonts w:ascii="Arial" w:hAnsi="Arial" w:cs="Arial"/>
                <w:sz w:val="16"/>
                <w:szCs w:val="16"/>
              </w:rPr>
            </w:pPr>
            <w:r w:rsidRPr="004F3288">
              <w:rPr>
                <w:rFonts w:ascii="Arial" w:hAnsi="Arial" w:cs="Arial"/>
                <w:sz w:val="16"/>
                <w:szCs w:val="16"/>
              </w:rPr>
              <w:t xml:space="preserve">null  int64  </w:t>
            </w:r>
          </w:p>
        </w:tc>
      </w:tr>
      <w:tr w:rsidR="0044542E" w:rsidRPr="004F3288" w:rsidTr="004F3288">
        <w:tc>
          <w:tcPr>
            <w:tcW w:w="0" w:type="auto"/>
          </w:tcPr>
          <w:p w:rsidR="0044542E" w:rsidRPr="004F3288" w:rsidRDefault="0044542E" w:rsidP="008F344C">
            <w:pPr>
              <w:pStyle w:val="HTMLPreformatted"/>
              <w:rPr>
                <w:rFonts w:ascii="Arial" w:hAnsi="Arial" w:cs="Arial"/>
                <w:sz w:val="16"/>
                <w:szCs w:val="16"/>
              </w:rPr>
            </w:pPr>
            <w:r w:rsidRPr="004F3288">
              <w:rPr>
                <w:rFonts w:ascii="Arial" w:hAnsi="Arial" w:cs="Arial"/>
                <w:sz w:val="16"/>
                <w:szCs w:val="16"/>
              </w:rPr>
              <w:t xml:space="preserve"> 1   Pregnancies             15000 non</w:t>
            </w:r>
          </w:p>
        </w:tc>
        <w:tc>
          <w:tcPr>
            <w:tcW w:w="2220" w:type="dxa"/>
          </w:tcPr>
          <w:p w:rsidR="0044542E" w:rsidRPr="004F3288" w:rsidRDefault="0044542E" w:rsidP="008F344C">
            <w:pPr>
              <w:pStyle w:val="HTMLPreformatted"/>
              <w:rPr>
                <w:rFonts w:ascii="Arial" w:hAnsi="Arial" w:cs="Arial"/>
                <w:sz w:val="16"/>
                <w:szCs w:val="16"/>
              </w:rPr>
            </w:pPr>
            <w:r w:rsidRPr="004F3288">
              <w:rPr>
                <w:rFonts w:ascii="Arial" w:hAnsi="Arial" w:cs="Arial"/>
                <w:sz w:val="16"/>
                <w:szCs w:val="16"/>
              </w:rPr>
              <w:t xml:space="preserve">null  int64  </w:t>
            </w:r>
          </w:p>
        </w:tc>
      </w:tr>
      <w:tr w:rsidR="0044542E" w:rsidRPr="004F3288" w:rsidTr="004F3288">
        <w:tc>
          <w:tcPr>
            <w:tcW w:w="0" w:type="auto"/>
          </w:tcPr>
          <w:p w:rsidR="0044542E" w:rsidRPr="004F3288" w:rsidRDefault="0044542E" w:rsidP="008F344C">
            <w:pPr>
              <w:pStyle w:val="HTMLPreformatted"/>
              <w:rPr>
                <w:rFonts w:ascii="Arial" w:hAnsi="Arial" w:cs="Arial"/>
                <w:sz w:val="16"/>
                <w:szCs w:val="16"/>
              </w:rPr>
            </w:pPr>
            <w:r w:rsidRPr="004F3288">
              <w:rPr>
                <w:rFonts w:ascii="Arial" w:hAnsi="Arial" w:cs="Arial"/>
                <w:sz w:val="16"/>
                <w:szCs w:val="16"/>
              </w:rPr>
              <w:t xml:space="preserve"> 2   Plasma Glucose           15000 non</w:t>
            </w:r>
          </w:p>
        </w:tc>
        <w:tc>
          <w:tcPr>
            <w:tcW w:w="2220" w:type="dxa"/>
          </w:tcPr>
          <w:p w:rsidR="0044542E" w:rsidRPr="004F3288" w:rsidRDefault="0044542E" w:rsidP="008F344C">
            <w:pPr>
              <w:pStyle w:val="HTMLPreformatted"/>
              <w:rPr>
                <w:rFonts w:ascii="Arial" w:hAnsi="Arial" w:cs="Arial"/>
                <w:sz w:val="16"/>
                <w:szCs w:val="16"/>
              </w:rPr>
            </w:pPr>
            <w:r w:rsidRPr="004F3288">
              <w:rPr>
                <w:rFonts w:ascii="Arial" w:hAnsi="Arial" w:cs="Arial"/>
                <w:sz w:val="16"/>
                <w:szCs w:val="16"/>
              </w:rPr>
              <w:t xml:space="preserve">null  int64  </w:t>
            </w:r>
          </w:p>
        </w:tc>
      </w:tr>
      <w:tr w:rsidR="0044542E" w:rsidRPr="004F3288" w:rsidTr="004F3288">
        <w:tc>
          <w:tcPr>
            <w:tcW w:w="0" w:type="auto"/>
          </w:tcPr>
          <w:p w:rsidR="0044542E" w:rsidRPr="004F3288" w:rsidRDefault="0044542E" w:rsidP="008F344C">
            <w:pPr>
              <w:pStyle w:val="HTMLPreformatted"/>
              <w:rPr>
                <w:rFonts w:ascii="Arial" w:hAnsi="Arial" w:cs="Arial"/>
                <w:sz w:val="16"/>
                <w:szCs w:val="16"/>
              </w:rPr>
            </w:pPr>
            <w:r w:rsidRPr="004F3288">
              <w:rPr>
                <w:rFonts w:ascii="Arial" w:hAnsi="Arial" w:cs="Arial"/>
                <w:sz w:val="16"/>
                <w:szCs w:val="16"/>
              </w:rPr>
              <w:t xml:space="preserve"> 3   Diastolic Blood Pressure  15000 non</w:t>
            </w:r>
          </w:p>
        </w:tc>
        <w:tc>
          <w:tcPr>
            <w:tcW w:w="2220" w:type="dxa"/>
          </w:tcPr>
          <w:p w:rsidR="0044542E" w:rsidRPr="004F3288" w:rsidRDefault="0044542E" w:rsidP="008F344C">
            <w:pPr>
              <w:pStyle w:val="HTMLPreformatted"/>
              <w:rPr>
                <w:rFonts w:ascii="Arial" w:hAnsi="Arial" w:cs="Arial"/>
                <w:sz w:val="16"/>
                <w:szCs w:val="16"/>
              </w:rPr>
            </w:pPr>
            <w:r w:rsidRPr="004F3288">
              <w:rPr>
                <w:rFonts w:ascii="Arial" w:hAnsi="Arial" w:cs="Arial"/>
                <w:sz w:val="16"/>
                <w:szCs w:val="16"/>
              </w:rPr>
              <w:t xml:space="preserve">null  int64  </w:t>
            </w:r>
          </w:p>
        </w:tc>
      </w:tr>
      <w:tr w:rsidR="0044542E" w:rsidRPr="004F3288" w:rsidTr="004F3288">
        <w:tc>
          <w:tcPr>
            <w:tcW w:w="0" w:type="auto"/>
          </w:tcPr>
          <w:p w:rsidR="0044542E" w:rsidRPr="004F3288" w:rsidRDefault="0044542E" w:rsidP="008F344C">
            <w:pPr>
              <w:pStyle w:val="HTMLPreformatted"/>
              <w:rPr>
                <w:rFonts w:ascii="Arial" w:hAnsi="Arial" w:cs="Arial"/>
                <w:sz w:val="16"/>
                <w:szCs w:val="16"/>
              </w:rPr>
            </w:pPr>
            <w:r w:rsidRPr="004F3288">
              <w:rPr>
                <w:rFonts w:ascii="Arial" w:hAnsi="Arial" w:cs="Arial"/>
                <w:sz w:val="16"/>
                <w:szCs w:val="16"/>
              </w:rPr>
              <w:t xml:space="preserve"> 4   Triceps Thickness        15000 non</w:t>
            </w:r>
          </w:p>
        </w:tc>
        <w:tc>
          <w:tcPr>
            <w:tcW w:w="2220" w:type="dxa"/>
          </w:tcPr>
          <w:p w:rsidR="0044542E" w:rsidRPr="004F3288" w:rsidRDefault="0044542E" w:rsidP="008F344C">
            <w:pPr>
              <w:pStyle w:val="HTMLPreformatted"/>
              <w:rPr>
                <w:rFonts w:ascii="Arial" w:hAnsi="Arial" w:cs="Arial"/>
                <w:sz w:val="16"/>
                <w:szCs w:val="16"/>
              </w:rPr>
            </w:pPr>
            <w:r w:rsidRPr="004F3288">
              <w:rPr>
                <w:rFonts w:ascii="Arial" w:hAnsi="Arial" w:cs="Arial"/>
                <w:sz w:val="16"/>
                <w:szCs w:val="16"/>
              </w:rPr>
              <w:t xml:space="preserve">null  int64  </w:t>
            </w:r>
          </w:p>
        </w:tc>
      </w:tr>
      <w:tr w:rsidR="0044542E" w:rsidRPr="004F3288" w:rsidTr="004F3288">
        <w:tc>
          <w:tcPr>
            <w:tcW w:w="0" w:type="auto"/>
          </w:tcPr>
          <w:p w:rsidR="0044542E" w:rsidRPr="004F3288" w:rsidRDefault="0044542E" w:rsidP="008F344C">
            <w:pPr>
              <w:pStyle w:val="HTMLPreformatted"/>
              <w:rPr>
                <w:rFonts w:ascii="Arial" w:hAnsi="Arial" w:cs="Arial"/>
                <w:sz w:val="16"/>
                <w:szCs w:val="16"/>
              </w:rPr>
            </w:pPr>
            <w:r w:rsidRPr="004F3288">
              <w:rPr>
                <w:rFonts w:ascii="Arial" w:hAnsi="Arial" w:cs="Arial"/>
                <w:sz w:val="16"/>
                <w:szCs w:val="16"/>
              </w:rPr>
              <w:t xml:space="preserve"> 5   Serum Insulin            15000 non</w:t>
            </w:r>
          </w:p>
        </w:tc>
        <w:tc>
          <w:tcPr>
            <w:tcW w:w="2220" w:type="dxa"/>
          </w:tcPr>
          <w:p w:rsidR="0044542E" w:rsidRPr="004F3288" w:rsidRDefault="0044542E" w:rsidP="008F344C">
            <w:pPr>
              <w:pStyle w:val="HTMLPreformatted"/>
              <w:rPr>
                <w:rFonts w:ascii="Arial" w:hAnsi="Arial" w:cs="Arial"/>
                <w:sz w:val="16"/>
                <w:szCs w:val="16"/>
              </w:rPr>
            </w:pPr>
            <w:r w:rsidRPr="004F3288">
              <w:rPr>
                <w:rFonts w:ascii="Arial" w:hAnsi="Arial" w:cs="Arial"/>
                <w:sz w:val="16"/>
                <w:szCs w:val="16"/>
              </w:rPr>
              <w:t xml:space="preserve">null  int64  </w:t>
            </w:r>
          </w:p>
        </w:tc>
      </w:tr>
      <w:tr w:rsidR="0044542E" w:rsidRPr="004F3288" w:rsidTr="004F3288">
        <w:tc>
          <w:tcPr>
            <w:tcW w:w="0" w:type="auto"/>
          </w:tcPr>
          <w:p w:rsidR="0044542E" w:rsidRPr="004F3288" w:rsidRDefault="0044542E" w:rsidP="008F344C">
            <w:pPr>
              <w:pStyle w:val="HTMLPreformatted"/>
              <w:rPr>
                <w:rFonts w:ascii="Arial" w:hAnsi="Arial" w:cs="Arial"/>
                <w:sz w:val="16"/>
                <w:szCs w:val="16"/>
              </w:rPr>
            </w:pPr>
            <w:r w:rsidRPr="004F3288">
              <w:rPr>
                <w:rFonts w:ascii="Arial" w:hAnsi="Arial" w:cs="Arial"/>
                <w:sz w:val="16"/>
                <w:szCs w:val="16"/>
              </w:rPr>
              <w:t xml:space="preserve"> 6   BMI                     15000 non</w:t>
            </w:r>
          </w:p>
        </w:tc>
        <w:tc>
          <w:tcPr>
            <w:tcW w:w="2220" w:type="dxa"/>
          </w:tcPr>
          <w:p w:rsidR="0044542E" w:rsidRPr="004F3288" w:rsidRDefault="0044542E" w:rsidP="008F344C">
            <w:pPr>
              <w:pStyle w:val="HTMLPreformatted"/>
              <w:rPr>
                <w:rFonts w:ascii="Arial" w:hAnsi="Arial" w:cs="Arial"/>
                <w:sz w:val="16"/>
                <w:szCs w:val="16"/>
              </w:rPr>
            </w:pPr>
            <w:r w:rsidRPr="004F3288">
              <w:rPr>
                <w:rFonts w:ascii="Arial" w:hAnsi="Arial" w:cs="Arial"/>
                <w:sz w:val="16"/>
                <w:szCs w:val="16"/>
              </w:rPr>
              <w:t>null  float64</w:t>
            </w:r>
          </w:p>
        </w:tc>
      </w:tr>
      <w:tr w:rsidR="0044542E" w:rsidRPr="004F3288" w:rsidTr="004F3288">
        <w:tc>
          <w:tcPr>
            <w:tcW w:w="0" w:type="auto"/>
          </w:tcPr>
          <w:p w:rsidR="0044542E" w:rsidRPr="004F3288" w:rsidRDefault="0044542E" w:rsidP="008F344C">
            <w:pPr>
              <w:pStyle w:val="HTMLPreformatted"/>
              <w:rPr>
                <w:rFonts w:ascii="Arial" w:hAnsi="Arial" w:cs="Arial"/>
                <w:sz w:val="16"/>
                <w:szCs w:val="16"/>
              </w:rPr>
            </w:pPr>
            <w:r w:rsidRPr="004F3288">
              <w:rPr>
                <w:rFonts w:ascii="Arial" w:hAnsi="Arial" w:cs="Arial"/>
                <w:sz w:val="16"/>
                <w:szCs w:val="16"/>
              </w:rPr>
              <w:t xml:space="preserve"> 7   Diabetes Pedigree        15000 non</w:t>
            </w:r>
          </w:p>
        </w:tc>
        <w:tc>
          <w:tcPr>
            <w:tcW w:w="2220" w:type="dxa"/>
          </w:tcPr>
          <w:p w:rsidR="0044542E" w:rsidRPr="004F3288" w:rsidRDefault="0044542E" w:rsidP="008F344C">
            <w:pPr>
              <w:pStyle w:val="HTMLPreformatted"/>
              <w:rPr>
                <w:rFonts w:ascii="Arial" w:hAnsi="Arial" w:cs="Arial"/>
                <w:sz w:val="16"/>
                <w:szCs w:val="16"/>
              </w:rPr>
            </w:pPr>
            <w:r w:rsidRPr="004F3288">
              <w:rPr>
                <w:rFonts w:ascii="Arial" w:hAnsi="Arial" w:cs="Arial"/>
                <w:sz w:val="16"/>
                <w:szCs w:val="16"/>
              </w:rPr>
              <w:t>null  float64</w:t>
            </w:r>
          </w:p>
        </w:tc>
      </w:tr>
      <w:tr w:rsidR="0044542E" w:rsidRPr="004F3288" w:rsidTr="004F3288">
        <w:tc>
          <w:tcPr>
            <w:tcW w:w="0" w:type="auto"/>
          </w:tcPr>
          <w:p w:rsidR="0044542E" w:rsidRPr="004F3288" w:rsidRDefault="0044542E" w:rsidP="008F344C">
            <w:pPr>
              <w:pStyle w:val="HTMLPreformatted"/>
              <w:rPr>
                <w:rFonts w:ascii="Arial" w:hAnsi="Arial" w:cs="Arial"/>
                <w:sz w:val="16"/>
                <w:szCs w:val="16"/>
              </w:rPr>
            </w:pPr>
            <w:r w:rsidRPr="004F3288">
              <w:rPr>
                <w:rFonts w:ascii="Arial" w:hAnsi="Arial" w:cs="Arial"/>
                <w:sz w:val="16"/>
                <w:szCs w:val="16"/>
              </w:rPr>
              <w:t xml:space="preserve"> 8   Age                     15000 non</w:t>
            </w:r>
          </w:p>
        </w:tc>
        <w:tc>
          <w:tcPr>
            <w:tcW w:w="2220" w:type="dxa"/>
          </w:tcPr>
          <w:p w:rsidR="0044542E" w:rsidRPr="004F3288" w:rsidRDefault="0044542E" w:rsidP="008F344C">
            <w:pPr>
              <w:pStyle w:val="HTMLPreformatted"/>
              <w:rPr>
                <w:rFonts w:ascii="Arial" w:hAnsi="Arial" w:cs="Arial"/>
                <w:sz w:val="16"/>
                <w:szCs w:val="16"/>
              </w:rPr>
            </w:pPr>
            <w:r w:rsidRPr="004F3288">
              <w:rPr>
                <w:rFonts w:ascii="Arial" w:hAnsi="Arial" w:cs="Arial"/>
                <w:sz w:val="16"/>
                <w:szCs w:val="16"/>
              </w:rPr>
              <w:t xml:space="preserve">null  int64  </w:t>
            </w:r>
          </w:p>
        </w:tc>
      </w:tr>
      <w:tr w:rsidR="0044542E" w:rsidRPr="004F3288" w:rsidTr="004F3288">
        <w:tc>
          <w:tcPr>
            <w:tcW w:w="0" w:type="auto"/>
          </w:tcPr>
          <w:p w:rsidR="0044542E" w:rsidRPr="004F3288" w:rsidRDefault="0044542E" w:rsidP="008F344C">
            <w:pPr>
              <w:pStyle w:val="HTMLPreformatted"/>
              <w:rPr>
                <w:rFonts w:ascii="Arial" w:hAnsi="Arial" w:cs="Arial"/>
                <w:sz w:val="16"/>
                <w:szCs w:val="16"/>
              </w:rPr>
            </w:pPr>
            <w:r w:rsidRPr="004F3288">
              <w:rPr>
                <w:rFonts w:ascii="Arial" w:hAnsi="Arial" w:cs="Arial"/>
                <w:sz w:val="16"/>
                <w:szCs w:val="16"/>
              </w:rPr>
              <w:t xml:space="preserve"> 9   Diabetic                15000 non</w:t>
            </w:r>
          </w:p>
        </w:tc>
        <w:tc>
          <w:tcPr>
            <w:tcW w:w="2220" w:type="dxa"/>
          </w:tcPr>
          <w:p w:rsidR="0044542E" w:rsidRPr="004F3288" w:rsidRDefault="0044542E" w:rsidP="008F344C">
            <w:pPr>
              <w:pStyle w:val="HTMLPreformatted"/>
              <w:rPr>
                <w:rFonts w:ascii="Arial" w:hAnsi="Arial" w:cs="Arial"/>
                <w:sz w:val="16"/>
                <w:szCs w:val="16"/>
              </w:rPr>
            </w:pPr>
            <w:r w:rsidRPr="004F3288">
              <w:rPr>
                <w:rFonts w:ascii="Arial" w:hAnsi="Arial" w:cs="Arial"/>
                <w:sz w:val="16"/>
                <w:szCs w:val="16"/>
              </w:rPr>
              <w:t xml:space="preserve">null  int64  </w:t>
            </w:r>
          </w:p>
        </w:tc>
      </w:tr>
      <w:tr w:rsidR="0044542E" w:rsidRPr="004F3288" w:rsidTr="004F3288">
        <w:tc>
          <w:tcPr>
            <w:tcW w:w="6835" w:type="dxa"/>
            <w:gridSpan w:val="2"/>
          </w:tcPr>
          <w:p w:rsidR="0044542E" w:rsidRPr="004F3288" w:rsidRDefault="0044542E" w:rsidP="0044542E">
            <w:pPr>
              <w:pStyle w:val="HTMLPreformatted"/>
              <w:rPr>
                <w:rFonts w:ascii="Arial" w:hAnsi="Arial" w:cs="Arial"/>
                <w:sz w:val="16"/>
                <w:szCs w:val="16"/>
              </w:rPr>
            </w:pPr>
            <w:r w:rsidRPr="004F3288">
              <w:rPr>
                <w:rFonts w:ascii="Arial" w:hAnsi="Arial" w:cs="Arial"/>
                <w:sz w:val="16"/>
                <w:szCs w:val="16"/>
              </w:rPr>
              <w:t>Dtype count: float64(2), int64(8)</w:t>
            </w:r>
          </w:p>
          <w:p w:rsidR="0044542E" w:rsidRPr="004F3288" w:rsidRDefault="0044542E" w:rsidP="008F344C">
            <w:pPr>
              <w:pStyle w:val="HTMLPreformatted"/>
              <w:rPr>
                <w:rFonts w:ascii="Arial" w:hAnsi="Arial" w:cs="Arial"/>
                <w:sz w:val="16"/>
                <w:szCs w:val="16"/>
              </w:rPr>
            </w:pPr>
          </w:p>
        </w:tc>
      </w:tr>
    </w:tbl>
    <w:p w:rsidR="0044542E" w:rsidRDefault="0044542E" w:rsidP="00F17082">
      <w:pPr>
        <w:pStyle w:val="HTMLPreformatted"/>
        <w:rPr>
          <w:b/>
        </w:rPr>
      </w:pPr>
      <w:r w:rsidRPr="004F3288">
        <w:rPr>
          <w:b/>
        </w:rPr>
        <w:t xml:space="preserve"> </w:t>
      </w:r>
      <w:r w:rsidR="004F3288" w:rsidRPr="004F3288">
        <w:rPr>
          <w:b/>
        </w:rPr>
        <w:t>Table 1.1</w:t>
      </w:r>
    </w:p>
    <w:p w:rsidR="00547164" w:rsidRDefault="00547164" w:rsidP="00F17082">
      <w:pPr>
        <w:pStyle w:val="HTMLPreformatted"/>
        <w:rPr>
          <w:b/>
        </w:rPr>
      </w:pPr>
    </w:p>
    <w:p w:rsidR="00547164" w:rsidRPr="004F3288" w:rsidRDefault="00547164" w:rsidP="00F17082">
      <w:pPr>
        <w:pStyle w:val="HTMLPreformatted"/>
        <w:rPr>
          <w:rFonts w:ascii="Arial" w:hAnsi="Arial" w:cs="Arial"/>
          <w:b/>
          <w:color w:val="FF0000"/>
          <w:sz w:val="24"/>
          <w:szCs w:val="24"/>
        </w:rPr>
      </w:pPr>
    </w:p>
    <w:p w:rsidR="00306C47" w:rsidRPr="0000017D" w:rsidRDefault="00D74C04" w:rsidP="0000017D">
      <w:pPr>
        <w:shd w:val="clear" w:color="auto" w:fill="9CC2E5" w:themeFill="accent1" w:themeFillTint="99"/>
        <w:rPr>
          <w:rFonts w:ascii="Arial" w:hAnsi="Arial" w:cs="Arial"/>
          <w:b/>
          <w:bCs/>
          <w:sz w:val="24"/>
          <w:szCs w:val="24"/>
          <w:u w:val="single"/>
        </w:rPr>
      </w:pPr>
      <w:r w:rsidRPr="0000017D">
        <w:rPr>
          <w:rFonts w:ascii="Arial" w:hAnsi="Arial" w:cs="Arial"/>
          <w:b/>
          <w:bCs/>
          <w:sz w:val="24"/>
          <w:szCs w:val="24"/>
          <w:u w:val="single"/>
        </w:rPr>
        <w:t>DATA PRE-PROCESSING</w:t>
      </w:r>
    </w:p>
    <w:p w:rsidR="00D74C04" w:rsidRPr="00D74C04" w:rsidRDefault="00D74C04" w:rsidP="00306C47">
      <w:pPr>
        <w:rPr>
          <w:rFonts w:ascii="Arial" w:hAnsi="Arial" w:cs="Arial"/>
          <w:b/>
          <w:bCs/>
          <w:color w:val="002060"/>
          <w:sz w:val="24"/>
          <w:szCs w:val="24"/>
        </w:rPr>
      </w:pPr>
      <w:r w:rsidRPr="00D74C04">
        <w:rPr>
          <w:rFonts w:ascii="Arial" w:hAnsi="Arial" w:cs="Arial"/>
          <w:b/>
          <w:bCs/>
          <w:color w:val="002060"/>
          <w:sz w:val="24"/>
          <w:szCs w:val="24"/>
        </w:rPr>
        <w:t>Data description</w:t>
      </w:r>
    </w:p>
    <w:tbl>
      <w:tblPr>
        <w:tblpPr w:leftFromText="180" w:rightFromText="180" w:vertAnchor="text" w:horzAnchor="margin" w:tblpXSpec="center" w:tblpY="1263"/>
        <w:tblW w:w="1060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8"/>
        <w:gridCol w:w="1012"/>
        <w:gridCol w:w="1010"/>
        <w:gridCol w:w="1010"/>
        <w:gridCol w:w="1010"/>
        <w:gridCol w:w="1010"/>
        <w:gridCol w:w="1010"/>
        <w:gridCol w:w="1010"/>
        <w:gridCol w:w="1010"/>
        <w:gridCol w:w="1010"/>
        <w:gridCol w:w="1025"/>
      </w:tblGrid>
      <w:tr w:rsidR="00E1604D" w:rsidRPr="003860AC" w:rsidTr="00E1604D">
        <w:trPr>
          <w:tblHeader/>
          <w:tblCellSpacing w:w="15" w:type="dxa"/>
        </w:trPr>
        <w:tc>
          <w:tcPr>
            <w:tcW w:w="443"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jc w:val="center"/>
              <w:rPr>
                <w:rFonts w:ascii="Times New Roman" w:eastAsia="Times New Roman" w:hAnsi="Times New Roman" w:cs="Times New Roman"/>
                <w:b/>
                <w:bCs/>
                <w:sz w:val="16"/>
                <w:szCs w:val="16"/>
              </w:rPr>
            </w:pPr>
            <w:r w:rsidRPr="003860AC">
              <w:rPr>
                <w:rFonts w:ascii="Times New Roman" w:eastAsia="Times New Roman" w:hAnsi="Times New Roman" w:cs="Times New Roman"/>
                <w:b/>
                <w:bCs/>
                <w:sz w:val="16"/>
                <w:szCs w:val="16"/>
              </w:rPr>
              <w:t>Patient</w:t>
            </w:r>
            <w:r>
              <w:rPr>
                <w:rFonts w:ascii="Times New Roman" w:eastAsia="Times New Roman" w:hAnsi="Times New Roman" w:cs="Times New Roman"/>
                <w:b/>
                <w:bCs/>
                <w:sz w:val="16"/>
                <w:szCs w:val="16"/>
              </w:rPr>
              <w:t xml:space="preserve"> </w:t>
            </w:r>
            <w:r w:rsidRPr="003860AC">
              <w:rPr>
                <w:rFonts w:ascii="Times New Roman" w:eastAsia="Times New Roman" w:hAnsi="Times New Roman" w:cs="Times New Roman"/>
                <w:b/>
                <w:bCs/>
                <w:sz w:val="16"/>
                <w:szCs w:val="16"/>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jc w:val="center"/>
              <w:rPr>
                <w:rFonts w:ascii="Times New Roman" w:eastAsia="Times New Roman" w:hAnsi="Times New Roman" w:cs="Times New Roman"/>
                <w:b/>
                <w:bCs/>
                <w:sz w:val="16"/>
                <w:szCs w:val="16"/>
              </w:rPr>
            </w:pPr>
            <w:r w:rsidRPr="003860AC">
              <w:rPr>
                <w:rFonts w:ascii="Times New Roman" w:eastAsia="Times New Roman" w:hAnsi="Times New Roman" w:cs="Times New Roman"/>
                <w:b/>
                <w:bCs/>
                <w:sz w:val="16"/>
                <w:szCs w:val="16"/>
              </w:rPr>
              <w:t>Pregnancies</w:t>
            </w:r>
          </w:p>
        </w:tc>
        <w:tc>
          <w:tcPr>
            <w:tcW w:w="0" w:type="auto"/>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jc w:val="center"/>
              <w:rPr>
                <w:rFonts w:ascii="Times New Roman" w:eastAsia="Times New Roman" w:hAnsi="Times New Roman" w:cs="Times New Roman"/>
                <w:b/>
                <w:bCs/>
                <w:sz w:val="16"/>
                <w:szCs w:val="16"/>
              </w:rPr>
            </w:pPr>
            <w:r w:rsidRPr="003860AC">
              <w:rPr>
                <w:rFonts w:ascii="Times New Roman" w:eastAsia="Times New Roman" w:hAnsi="Times New Roman" w:cs="Times New Roman"/>
                <w:b/>
                <w:bCs/>
                <w:sz w:val="16"/>
                <w:szCs w:val="16"/>
              </w:rPr>
              <w:t>Plasma</w:t>
            </w:r>
            <w:r>
              <w:rPr>
                <w:rFonts w:ascii="Times New Roman" w:eastAsia="Times New Roman" w:hAnsi="Times New Roman" w:cs="Times New Roman"/>
                <w:b/>
                <w:bCs/>
                <w:sz w:val="16"/>
                <w:szCs w:val="16"/>
              </w:rPr>
              <w:t xml:space="preserve"> </w:t>
            </w:r>
            <w:r w:rsidRPr="003860AC">
              <w:rPr>
                <w:rFonts w:ascii="Times New Roman" w:eastAsia="Times New Roman" w:hAnsi="Times New Roman" w:cs="Times New Roman"/>
                <w:b/>
                <w:bCs/>
                <w:sz w:val="16"/>
                <w:szCs w:val="16"/>
              </w:rPr>
              <w:t>Glucose</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jc w:val="center"/>
              <w:rPr>
                <w:rFonts w:ascii="Times New Roman" w:eastAsia="Times New Roman" w:hAnsi="Times New Roman" w:cs="Times New Roman"/>
                <w:b/>
                <w:bCs/>
                <w:sz w:val="16"/>
                <w:szCs w:val="16"/>
              </w:rPr>
            </w:pPr>
            <w:r w:rsidRPr="003860AC">
              <w:rPr>
                <w:rFonts w:ascii="Times New Roman" w:eastAsia="Times New Roman" w:hAnsi="Times New Roman" w:cs="Times New Roman"/>
                <w:b/>
                <w:bCs/>
                <w:sz w:val="16"/>
                <w:szCs w:val="16"/>
              </w:rPr>
              <w:t>Diastolic</w:t>
            </w:r>
            <w:r>
              <w:rPr>
                <w:rFonts w:ascii="Times New Roman" w:eastAsia="Times New Roman" w:hAnsi="Times New Roman" w:cs="Times New Roman"/>
                <w:b/>
                <w:bCs/>
                <w:sz w:val="16"/>
                <w:szCs w:val="16"/>
              </w:rPr>
              <w:t xml:space="preserve"> </w:t>
            </w:r>
            <w:r w:rsidRPr="003860AC">
              <w:rPr>
                <w:rFonts w:ascii="Times New Roman" w:eastAsia="Times New Roman" w:hAnsi="Times New Roman" w:cs="Times New Roman"/>
                <w:b/>
                <w:bCs/>
                <w:sz w:val="16"/>
                <w:szCs w:val="16"/>
              </w:rPr>
              <w:t>Blood</w:t>
            </w:r>
            <w:r>
              <w:rPr>
                <w:rFonts w:ascii="Times New Roman" w:eastAsia="Times New Roman" w:hAnsi="Times New Roman" w:cs="Times New Roman"/>
                <w:b/>
                <w:bCs/>
                <w:sz w:val="16"/>
                <w:szCs w:val="16"/>
              </w:rPr>
              <w:t xml:space="preserve"> </w:t>
            </w:r>
            <w:r w:rsidRPr="003860AC">
              <w:rPr>
                <w:rFonts w:ascii="Times New Roman" w:eastAsia="Times New Roman" w:hAnsi="Times New Roman" w:cs="Times New Roman"/>
                <w:b/>
                <w:bCs/>
                <w:sz w:val="16"/>
                <w:szCs w:val="16"/>
              </w:rPr>
              <w:t>Pressure</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jc w:val="center"/>
              <w:rPr>
                <w:rFonts w:ascii="Times New Roman" w:eastAsia="Times New Roman" w:hAnsi="Times New Roman" w:cs="Times New Roman"/>
                <w:b/>
                <w:bCs/>
                <w:sz w:val="16"/>
                <w:szCs w:val="16"/>
              </w:rPr>
            </w:pPr>
            <w:r w:rsidRPr="003860AC">
              <w:rPr>
                <w:rFonts w:ascii="Times New Roman" w:eastAsia="Times New Roman" w:hAnsi="Times New Roman" w:cs="Times New Roman"/>
                <w:b/>
                <w:bCs/>
                <w:sz w:val="16"/>
                <w:szCs w:val="16"/>
              </w:rPr>
              <w:t>Triceps</w:t>
            </w:r>
            <w:r>
              <w:rPr>
                <w:rFonts w:ascii="Times New Roman" w:eastAsia="Times New Roman" w:hAnsi="Times New Roman" w:cs="Times New Roman"/>
                <w:b/>
                <w:bCs/>
                <w:sz w:val="16"/>
                <w:szCs w:val="16"/>
              </w:rPr>
              <w:t xml:space="preserve"> </w:t>
            </w:r>
            <w:r w:rsidRPr="003860AC">
              <w:rPr>
                <w:rFonts w:ascii="Times New Roman" w:eastAsia="Times New Roman" w:hAnsi="Times New Roman" w:cs="Times New Roman"/>
                <w:b/>
                <w:bCs/>
                <w:sz w:val="16"/>
                <w:szCs w:val="16"/>
              </w:rPr>
              <w:t>Thickness</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jc w:val="center"/>
              <w:rPr>
                <w:rFonts w:ascii="Times New Roman" w:eastAsia="Times New Roman" w:hAnsi="Times New Roman" w:cs="Times New Roman"/>
                <w:b/>
                <w:bCs/>
                <w:sz w:val="16"/>
                <w:szCs w:val="16"/>
              </w:rPr>
            </w:pPr>
            <w:r w:rsidRPr="003860AC">
              <w:rPr>
                <w:rFonts w:ascii="Times New Roman" w:eastAsia="Times New Roman" w:hAnsi="Times New Roman" w:cs="Times New Roman"/>
                <w:b/>
                <w:bCs/>
                <w:sz w:val="16"/>
                <w:szCs w:val="16"/>
              </w:rPr>
              <w:t>Serum</w:t>
            </w:r>
            <w:r>
              <w:rPr>
                <w:rFonts w:ascii="Times New Roman" w:eastAsia="Times New Roman" w:hAnsi="Times New Roman" w:cs="Times New Roman"/>
                <w:b/>
                <w:bCs/>
                <w:sz w:val="16"/>
                <w:szCs w:val="16"/>
              </w:rPr>
              <w:t xml:space="preserve"> </w:t>
            </w:r>
            <w:r w:rsidRPr="003860AC">
              <w:rPr>
                <w:rFonts w:ascii="Times New Roman" w:eastAsia="Times New Roman" w:hAnsi="Times New Roman" w:cs="Times New Roman"/>
                <w:b/>
                <w:bCs/>
                <w:sz w:val="16"/>
                <w:szCs w:val="16"/>
              </w:rPr>
              <w:t>Insulin</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jc w:val="center"/>
              <w:rPr>
                <w:rFonts w:ascii="Times New Roman" w:eastAsia="Times New Roman" w:hAnsi="Times New Roman" w:cs="Times New Roman"/>
                <w:b/>
                <w:bCs/>
                <w:sz w:val="16"/>
                <w:szCs w:val="16"/>
              </w:rPr>
            </w:pPr>
            <w:r w:rsidRPr="003860AC">
              <w:rPr>
                <w:rFonts w:ascii="Times New Roman" w:eastAsia="Times New Roman" w:hAnsi="Times New Roman" w:cs="Times New Roman"/>
                <w:b/>
                <w:bCs/>
                <w:sz w:val="16"/>
                <w:szCs w:val="16"/>
              </w:rPr>
              <w:t>BMI</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jc w:val="center"/>
              <w:rPr>
                <w:rFonts w:ascii="Times New Roman" w:eastAsia="Times New Roman" w:hAnsi="Times New Roman" w:cs="Times New Roman"/>
                <w:b/>
                <w:bCs/>
                <w:sz w:val="16"/>
                <w:szCs w:val="16"/>
              </w:rPr>
            </w:pPr>
            <w:r w:rsidRPr="003860AC">
              <w:rPr>
                <w:rFonts w:ascii="Times New Roman" w:eastAsia="Times New Roman" w:hAnsi="Times New Roman" w:cs="Times New Roman"/>
                <w:b/>
                <w:bCs/>
                <w:sz w:val="16"/>
                <w:szCs w:val="16"/>
              </w:rPr>
              <w:t>Diabetes</w:t>
            </w:r>
            <w:r>
              <w:rPr>
                <w:rFonts w:ascii="Times New Roman" w:eastAsia="Times New Roman" w:hAnsi="Times New Roman" w:cs="Times New Roman"/>
                <w:b/>
                <w:bCs/>
                <w:sz w:val="16"/>
                <w:szCs w:val="16"/>
              </w:rPr>
              <w:t xml:space="preserve"> </w:t>
            </w:r>
            <w:r w:rsidRPr="003860AC">
              <w:rPr>
                <w:rFonts w:ascii="Times New Roman" w:eastAsia="Times New Roman" w:hAnsi="Times New Roman" w:cs="Times New Roman"/>
                <w:b/>
                <w:bCs/>
                <w:sz w:val="16"/>
                <w:szCs w:val="16"/>
              </w:rPr>
              <w:t>Pedigree</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jc w:val="center"/>
              <w:rPr>
                <w:rFonts w:ascii="Times New Roman" w:eastAsia="Times New Roman" w:hAnsi="Times New Roman" w:cs="Times New Roman"/>
                <w:b/>
                <w:bCs/>
                <w:sz w:val="16"/>
                <w:szCs w:val="16"/>
              </w:rPr>
            </w:pPr>
            <w:r w:rsidRPr="003860AC">
              <w:rPr>
                <w:rFonts w:ascii="Times New Roman" w:eastAsia="Times New Roman" w:hAnsi="Times New Roman" w:cs="Times New Roman"/>
                <w:b/>
                <w:bCs/>
                <w:sz w:val="16"/>
                <w:szCs w:val="16"/>
              </w:rPr>
              <w:t>Age</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jc w:val="center"/>
              <w:rPr>
                <w:rFonts w:ascii="Times New Roman" w:eastAsia="Times New Roman" w:hAnsi="Times New Roman" w:cs="Times New Roman"/>
                <w:b/>
                <w:bCs/>
                <w:sz w:val="16"/>
                <w:szCs w:val="16"/>
              </w:rPr>
            </w:pPr>
            <w:r w:rsidRPr="003860AC">
              <w:rPr>
                <w:rFonts w:ascii="Times New Roman" w:eastAsia="Times New Roman" w:hAnsi="Times New Roman" w:cs="Times New Roman"/>
                <w:b/>
                <w:bCs/>
                <w:sz w:val="16"/>
                <w:szCs w:val="16"/>
              </w:rPr>
              <w:t>Diabetic</w:t>
            </w:r>
          </w:p>
        </w:tc>
      </w:tr>
      <w:tr w:rsidR="00E1604D" w:rsidRPr="003860AC" w:rsidTr="00E1604D">
        <w:trPr>
          <w:tblCellSpacing w:w="15" w:type="dxa"/>
        </w:trPr>
        <w:tc>
          <w:tcPr>
            <w:tcW w:w="443"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jc w:val="center"/>
              <w:rPr>
                <w:rFonts w:ascii="Times New Roman" w:eastAsia="Times New Roman" w:hAnsi="Times New Roman" w:cs="Times New Roman"/>
                <w:b/>
                <w:bCs/>
                <w:sz w:val="16"/>
                <w:szCs w:val="16"/>
              </w:rPr>
            </w:pPr>
            <w:r w:rsidRPr="003860AC">
              <w:rPr>
                <w:rFonts w:ascii="Times New Roman" w:eastAsia="Times New Roman" w:hAnsi="Times New Roman" w:cs="Times New Roman"/>
                <w:b/>
                <w:bCs/>
                <w:sz w:val="16"/>
                <w:szCs w:val="16"/>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1.500000e+04</w:t>
            </w:r>
          </w:p>
        </w:tc>
        <w:tc>
          <w:tcPr>
            <w:tcW w:w="0" w:type="auto"/>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15000.000000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15000.000000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15000.000000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15000.000000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15000.000000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15000.000000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15000.000000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15000.000000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15000.000000</w:t>
            </w:r>
          </w:p>
        </w:tc>
      </w:tr>
      <w:tr w:rsidR="00E1604D" w:rsidRPr="003860AC" w:rsidTr="00E1604D">
        <w:trPr>
          <w:tblCellSpacing w:w="15" w:type="dxa"/>
        </w:trPr>
        <w:tc>
          <w:tcPr>
            <w:tcW w:w="443"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jc w:val="center"/>
              <w:rPr>
                <w:rFonts w:ascii="Times New Roman" w:eastAsia="Times New Roman" w:hAnsi="Times New Roman" w:cs="Times New Roman"/>
                <w:b/>
                <w:bCs/>
                <w:sz w:val="16"/>
                <w:szCs w:val="16"/>
              </w:rPr>
            </w:pPr>
            <w:r w:rsidRPr="003860AC">
              <w:rPr>
                <w:rFonts w:ascii="Times New Roman" w:eastAsia="Times New Roman" w:hAnsi="Times New Roman" w:cs="Times New Roman"/>
                <w:b/>
                <w:bCs/>
                <w:sz w:val="16"/>
                <w:szCs w:val="16"/>
              </w:rPr>
              <w:t>mean</w:t>
            </w:r>
          </w:p>
        </w:tc>
        <w:tc>
          <w:tcPr>
            <w:tcW w:w="0" w:type="auto"/>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1.502922e+06</w:t>
            </w:r>
          </w:p>
        </w:tc>
        <w:tc>
          <w:tcPr>
            <w:tcW w:w="0" w:type="auto"/>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3.224533</w:t>
            </w:r>
          </w:p>
        </w:tc>
        <w:tc>
          <w:tcPr>
            <w:tcW w:w="0" w:type="auto"/>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107.856867</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71.220667</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28.814000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137.852133</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31.007733</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0.080867</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30.137733</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0.333333</w:t>
            </w:r>
          </w:p>
        </w:tc>
      </w:tr>
      <w:tr w:rsidR="00E1604D" w:rsidRPr="003860AC" w:rsidTr="00E1604D">
        <w:trPr>
          <w:tblCellSpacing w:w="15" w:type="dxa"/>
        </w:trPr>
        <w:tc>
          <w:tcPr>
            <w:tcW w:w="443"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jc w:val="center"/>
              <w:rPr>
                <w:rFonts w:ascii="Times New Roman" w:eastAsia="Times New Roman" w:hAnsi="Times New Roman" w:cs="Times New Roman"/>
                <w:b/>
                <w:bCs/>
                <w:sz w:val="16"/>
                <w:szCs w:val="16"/>
              </w:rPr>
            </w:pPr>
            <w:r w:rsidRPr="003860AC">
              <w:rPr>
                <w:rFonts w:ascii="Times New Roman" w:eastAsia="Times New Roman" w:hAnsi="Times New Roman" w:cs="Times New Roman"/>
                <w:b/>
                <w:bCs/>
                <w:sz w:val="16"/>
                <w:szCs w:val="16"/>
              </w:rPr>
              <w:t>std</w:t>
            </w:r>
          </w:p>
        </w:tc>
        <w:tc>
          <w:tcPr>
            <w:tcW w:w="0" w:type="auto"/>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2.892534e+05</w:t>
            </w:r>
          </w:p>
        </w:tc>
        <w:tc>
          <w:tcPr>
            <w:tcW w:w="0" w:type="auto"/>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3.391020</w:t>
            </w:r>
          </w:p>
        </w:tc>
        <w:tc>
          <w:tcPr>
            <w:tcW w:w="0" w:type="auto"/>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31.981975</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16.758716</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14.555716</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133.068252</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9.763696</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0.286472</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12.089703</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0.471420</w:t>
            </w:r>
          </w:p>
        </w:tc>
      </w:tr>
      <w:tr w:rsidR="00E1604D" w:rsidRPr="003860AC" w:rsidTr="00E1604D">
        <w:trPr>
          <w:tblCellSpacing w:w="15" w:type="dxa"/>
        </w:trPr>
        <w:tc>
          <w:tcPr>
            <w:tcW w:w="443"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jc w:val="center"/>
              <w:rPr>
                <w:rFonts w:ascii="Times New Roman" w:eastAsia="Times New Roman" w:hAnsi="Times New Roman" w:cs="Times New Roman"/>
                <w:b/>
                <w:bCs/>
                <w:sz w:val="16"/>
                <w:szCs w:val="16"/>
              </w:rPr>
            </w:pPr>
            <w:r w:rsidRPr="003860AC">
              <w:rPr>
                <w:rFonts w:ascii="Times New Roman" w:eastAsia="Times New Roman" w:hAnsi="Times New Roman" w:cs="Times New Roman"/>
                <w:b/>
                <w:bCs/>
                <w:sz w:val="16"/>
                <w:szCs w:val="16"/>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1.000038e+06</w:t>
            </w:r>
          </w:p>
        </w:tc>
        <w:tc>
          <w:tcPr>
            <w:tcW w:w="0" w:type="auto"/>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44.000000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24.000000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7.000000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14.000000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18.000000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0.000000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21.000000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0.000000</w:t>
            </w:r>
          </w:p>
        </w:tc>
      </w:tr>
      <w:tr w:rsidR="00E1604D" w:rsidRPr="003860AC" w:rsidTr="00E1604D">
        <w:trPr>
          <w:tblCellSpacing w:w="15" w:type="dxa"/>
        </w:trPr>
        <w:tc>
          <w:tcPr>
            <w:tcW w:w="443"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jc w:val="center"/>
              <w:rPr>
                <w:rFonts w:ascii="Times New Roman" w:eastAsia="Times New Roman" w:hAnsi="Times New Roman" w:cs="Times New Roman"/>
                <w:b/>
                <w:bCs/>
                <w:sz w:val="16"/>
                <w:szCs w:val="16"/>
              </w:rPr>
            </w:pPr>
            <w:r w:rsidRPr="003860AC">
              <w:rPr>
                <w:rFonts w:ascii="Times New Roman" w:eastAsia="Times New Roman" w:hAnsi="Times New Roman" w:cs="Times New Roman"/>
                <w:b/>
                <w:bCs/>
                <w:sz w:val="16"/>
                <w:szCs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1.252866e+06</w:t>
            </w:r>
          </w:p>
        </w:tc>
        <w:tc>
          <w:tcPr>
            <w:tcW w:w="0" w:type="auto"/>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84.000000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58.000000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15.000000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39.000000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21.000000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0.000000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22.000000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0.000000</w:t>
            </w:r>
          </w:p>
        </w:tc>
      </w:tr>
      <w:tr w:rsidR="00E1604D" w:rsidRPr="003860AC" w:rsidTr="00E1604D">
        <w:trPr>
          <w:tblCellSpacing w:w="15" w:type="dxa"/>
        </w:trPr>
        <w:tc>
          <w:tcPr>
            <w:tcW w:w="443"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jc w:val="center"/>
              <w:rPr>
                <w:rFonts w:ascii="Times New Roman" w:eastAsia="Times New Roman" w:hAnsi="Times New Roman" w:cs="Times New Roman"/>
                <w:b/>
                <w:bCs/>
                <w:sz w:val="16"/>
                <w:szCs w:val="16"/>
              </w:rPr>
            </w:pPr>
            <w:r w:rsidRPr="003860AC">
              <w:rPr>
                <w:rFonts w:ascii="Times New Roman" w:eastAsia="Times New Roman" w:hAnsi="Times New Roman" w:cs="Times New Roman"/>
                <w:b/>
                <w:bCs/>
                <w:sz w:val="16"/>
                <w:szCs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1.505508e+06</w:t>
            </w:r>
          </w:p>
        </w:tc>
        <w:tc>
          <w:tcPr>
            <w:tcW w:w="0" w:type="auto"/>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2.000000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104.000000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72.000000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31.000000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83.000000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31.000000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0.000000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24.000000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0.000000</w:t>
            </w:r>
          </w:p>
        </w:tc>
      </w:tr>
      <w:tr w:rsidR="00E1604D" w:rsidRPr="003860AC" w:rsidTr="00E1604D">
        <w:trPr>
          <w:tblCellSpacing w:w="15" w:type="dxa"/>
        </w:trPr>
        <w:tc>
          <w:tcPr>
            <w:tcW w:w="443"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jc w:val="center"/>
              <w:rPr>
                <w:rFonts w:ascii="Times New Roman" w:eastAsia="Times New Roman" w:hAnsi="Times New Roman" w:cs="Times New Roman"/>
                <w:b/>
                <w:bCs/>
                <w:sz w:val="16"/>
                <w:szCs w:val="16"/>
              </w:rPr>
            </w:pPr>
            <w:r w:rsidRPr="003860AC">
              <w:rPr>
                <w:rFonts w:ascii="Times New Roman" w:eastAsia="Times New Roman" w:hAnsi="Times New Roman" w:cs="Times New Roman"/>
                <w:b/>
                <w:bCs/>
                <w:sz w:val="16"/>
                <w:szCs w:val="16"/>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1.755205e+06</w:t>
            </w:r>
          </w:p>
        </w:tc>
        <w:tc>
          <w:tcPr>
            <w:tcW w:w="0" w:type="auto"/>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6.000000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129.000000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85.000000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41.000000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195.000000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39.000000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0.000000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35.000000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1.000000</w:t>
            </w:r>
          </w:p>
        </w:tc>
      </w:tr>
      <w:tr w:rsidR="00E1604D" w:rsidRPr="003860AC" w:rsidTr="00E1604D">
        <w:trPr>
          <w:tblCellSpacing w:w="15" w:type="dxa"/>
        </w:trPr>
        <w:tc>
          <w:tcPr>
            <w:tcW w:w="443"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jc w:val="center"/>
              <w:rPr>
                <w:rFonts w:ascii="Times New Roman" w:eastAsia="Times New Roman" w:hAnsi="Times New Roman" w:cs="Times New Roman"/>
                <w:b/>
                <w:bCs/>
                <w:sz w:val="16"/>
                <w:szCs w:val="16"/>
              </w:rPr>
            </w:pPr>
            <w:r w:rsidRPr="003860AC">
              <w:rPr>
                <w:rFonts w:ascii="Times New Roman" w:eastAsia="Times New Roman" w:hAnsi="Times New Roman" w:cs="Times New Roman"/>
                <w:b/>
                <w:bCs/>
                <w:sz w:val="16"/>
                <w:szCs w:val="16"/>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1.999997e+06</w:t>
            </w:r>
          </w:p>
        </w:tc>
        <w:tc>
          <w:tcPr>
            <w:tcW w:w="0" w:type="auto"/>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14.000000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192.000000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117.000000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93.000000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799.000000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56.000000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2.000000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77.000000</w:t>
            </w:r>
          </w:p>
        </w:tc>
        <w:tc>
          <w:tcPr>
            <w:tcW w:w="980" w:type="dxa"/>
            <w:tcBorders>
              <w:top w:val="outset" w:sz="6" w:space="0" w:color="auto"/>
              <w:left w:val="outset" w:sz="6" w:space="0" w:color="auto"/>
              <w:bottom w:val="outset" w:sz="6" w:space="0" w:color="auto"/>
              <w:right w:val="outset" w:sz="6" w:space="0" w:color="auto"/>
            </w:tcBorders>
            <w:vAlign w:val="center"/>
            <w:hideMark/>
          </w:tcPr>
          <w:p w:rsidR="00E1604D" w:rsidRPr="003860AC" w:rsidRDefault="00E1604D" w:rsidP="00E1604D">
            <w:pPr>
              <w:spacing w:after="0" w:line="240" w:lineRule="auto"/>
              <w:rPr>
                <w:rFonts w:ascii="Times New Roman" w:eastAsia="Times New Roman" w:hAnsi="Times New Roman" w:cs="Times New Roman"/>
                <w:sz w:val="16"/>
                <w:szCs w:val="16"/>
              </w:rPr>
            </w:pPr>
            <w:r w:rsidRPr="003860AC">
              <w:rPr>
                <w:rFonts w:ascii="Times New Roman" w:eastAsia="Times New Roman" w:hAnsi="Times New Roman" w:cs="Times New Roman"/>
                <w:sz w:val="16"/>
                <w:szCs w:val="16"/>
              </w:rPr>
              <w:t>1.000000</w:t>
            </w:r>
          </w:p>
        </w:tc>
      </w:tr>
    </w:tbl>
    <w:p w:rsidR="00306C47" w:rsidRDefault="00F67414" w:rsidP="00306C47">
      <w:pPr>
        <w:rPr>
          <w:rFonts w:ascii="Arial" w:hAnsi="Arial" w:cs="Arial"/>
          <w:bCs/>
          <w:sz w:val="24"/>
          <w:szCs w:val="24"/>
        </w:rPr>
      </w:pPr>
      <w:r w:rsidRPr="006626B1">
        <w:rPr>
          <w:rFonts w:ascii="Arial" w:hAnsi="Arial" w:cs="Arial"/>
          <w:bCs/>
          <w:sz w:val="24"/>
          <w:szCs w:val="24"/>
        </w:rPr>
        <w:t xml:space="preserve">The dataset had no missing </w:t>
      </w:r>
      <w:r w:rsidR="008A70EB" w:rsidRPr="006626B1">
        <w:rPr>
          <w:rFonts w:ascii="Arial" w:hAnsi="Arial" w:cs="Arial"/>
          <w:bCs/>
          <w:sz w:val="24"/>
          <w:szCs w:val="24"/>
        </w:rPr>
        <w:t>value.</w:t>
      </w:r>
      <w:r w:rsidR="008A70EB">
        <w:rPr>
          <w:rFonts w:ascii="Arial" w:hAnsi="Arial" w:cs="Arial"/>
          <w:bCs/>
          <w:sz w:val="24"/>
          <w:szCs w:val="24"/>
        </w:rPr>
        <w:t xml:space="preserve"> We applied the pandas function, data. describe () to outlay the descriptive statistics of the data set. The table 2.0 below describes the characteristics of the data frame that include, central tendency, dispersion and distribution.</w:t>
      </w:r>
    </w:p>
    <w:p w:rsidR="008A70EB" w:rsidRPr="00A5500F" w:rsidRDefault="00A5500F" w:rsidP="00306C47">
      <w:pPr>
        <w:rPr>
          <w:rFonts w:ascii="Arial" w:hAnsi="Arial" w:cs="Arial"/>
          <w:b/>
          <w:bCs/>
          <w:sz w:val="16"/>
          <w:szCs w:val="16"/>
        </w:rPr>
      </w:pPr>
      <w:r w:rsidRPr="00A5500F">
        <w:rPr>
          <w:rFonts w:ascii="Arial" w:hAnsi="Arial" w:cs="Arial"/>
          <w:b/>
          <w:bCs/>
          <w:sz w:val="16"/>
          <w:szCs w:val="16"/>
        </w:rPr>
        <w:t>Table2.0</w:t>
      </w:r>
    </w:p>
    <w:p w:rsidR="00D04B30" w:rsidRDefault="00D04B30" w:rsidP="00306C47">
      <w:pPr>
        <w:rPr>
          <w:rFonts w:ascii="Arial" w:hAnsi="Arial" w:cs="Arial"/>
          <w:sz w:val="24"/>
          <w:szCs w:val="24"/>
        </w:rPr>
      </w:pPr>
    </w:p>
    <w:p w:rsidR="00D04B30" w:rsidRDefault="00D04B30" w:rsidP="00306C47">
      <w:pPr>
        <w:rPr>
          <w:rFonts w:ascii="Arial" w:hAnsi="Arial" w:cs="Arial"/>
          <w:sz w:val="24"/>
          <w:szCs w:val="24"/>
        </w:rPr>
      </w:pPr>
    </w:p>
    <w:p w:rsidR="00267CE0" w:rsidRDefault="003860AC" w:rsidP="00306C47">
      <w:pPr>
        <w:rPr>
          <w:rFonts w:ascii="Arial" w:hAnsi="Arial" w:cs="Arial"/>
          <w:sz w:val="24"/>
          <w:szCs w:val="24"/>
        </w:rPr>
      </w:pPr>
      <w:r>
        <w:rPr>
          <w:rFonts w:ascii="Arial" w:hAnsi="Arial" w:cs="Arial"/>
          <w:sz w:val="24"/>
          <w:szCs w:val="24"/>
        </w:rPr>
        <w:t xml:space="preserve">We then binned the </w:t>
      </w:r>
      <w:r w:rsidR="004F3288">
        <w:rPr>
          <w:rFonts w:ascii="Arial" w:hAnsi="Arial" w:cs="Arial"/>
          <w:sz w:val="24"/>
          <w:szCs w:val="24"/>
        </w:rPr>
        <w:t xml:space="preserve">data. This process provided us with new columns and type of data known as the categorical data. The categorical data would help us further understand our data frame by categorizing different subset of data into smaller groups. Below is </w:t>
      </w:r>
      <w:r w:rsidR="00A5500F">
        <w:rPr>
          <w:rFonts w:ascii="Arial" w:hAnsi="Arial" w:cs="Arial"/>
          <w:sz w:val="24"/>
          <w:szCs w:val="24"/>
        </w:rPr>
        <w:t xml:space="preserve">a sample of the categorical data as shown by </w:t>
      </w:r>
      <w:r w:rsidR="004F3288">
        <w:rPr>
          <w:rFonts w:ascii="Arial" w:hAnsi="Arial" w:cs="Arial"/>
          <w:sz w:val="24"/>
          <w:szCs w:val="24"/>
        </w:rPr>
        <w:t xml:space="preserve">table </w:t>
      </w:r>
      <w:r w:rsidR="00A5500F">
        <w:rPr>
          <w:rFonts w:ascii="Arial" w:hAnsi="Arial" w:cs="Arial"/>
          <w:sz w:val="24"/>
          <w:szCs w:val="24"/>
        </w:rPr>
        <w:t xml:space="preserve">2.1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5"/>
        <w:gridCol w:w="659"/>
        <w:gridCol w:w="953"/>
        <w:gridCol w:w="1157"/>
        <w:gridCol w:w="1495"/>
        <w:gridCol w:w="1277"/>
        <w:gridCol w:w="2246"/>
        <w:gridCol w:w="1563"/>
      </w:tblGrid>
      <w:tr w:rsidR="00267CE0" w:rsidRPr="00267CE0" w:rsidTr="00267CE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jc w:val="center"/>
              <w:rPr>
                <w:rFonts w:ascii="Times New Roman" w:eastAsia="Times New Roman" w:hAnsi="Times New Roman" w:cs="Times New Roman"/>
                <w:b/>
                <w:bCs/>
                <w:sz w:val="16"/>
                <w:szCs w:val="16"/>
              </w:rPr>
            </w:pPr>
            <w:r w:rsidRPr="00267CE0">
              <w:rPr>
                <w:rFonts w:ascii="Times New Roman" w:eastAsia="Times New Roman" w:hAnsi="Times New Roman" w:cs="Times New Roman"/>
                <w:b/>
                <w:bCs/>
                <w:sz w:val="16"/>
                <w:szCs w:val="16"/>
              </w:rPr>
              <w:t>Diabetic</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jc w:val="center"/>
              <w:rPr>
                <w:rFonts w:ascii="Times New Roman" w:eastAsia="Times New Roman" w:hAnsi="Times New Roman" w:cs="Times New Roman"/>
                <w:b/>
                <w:bCs/>
                <w:sz w:val="16"/>
                <w:szCs w:val="16"/>
              </w:rPr>
            </w:pPr>
            <w:r w:rsidRPr="00267CE0">
              <w:rPr>
                <w:rFonts w:ascii="Times New Roman" w:eastAsia="Times New Roman" w:hAnsi="Times New Roman" w:cs="Times New Roman"/>
                <w:b/>
                <w:bCs/>
                <w:sz w:val="16"/>
                <w:szCs w:val="16"/>
              </w:rPr>
              <w:t>Age_</w:t>
            </w:r>
            <w:r>
              <w:rPr>
                <w:rFonts w:ascii="Times New Roman" w:eastAsia="Times New Roman" w:hAnsi="Times New Roman" w:cs="Times New Roman"/>
                <w:b/>
                <w:bCs/>
                <w:sz w:val="16"/>
                <w:szCs w:val="16"/>
              </w:rPr>
              <w:t xml:space="preserve"> </w:t>
            </w:r>
            <w:r w:rsidRPr="00267CE0">
              <w:rPr>
                <w:rFonts w:ascii="Times New Roman" w:eastAsia="Times New Roman" w:hAnsi="Times New Roman" w:cs="Times New Roman"/>
                <w:b/>
                <w:bCs/>
                <w:sz w:val="16"/>
                <w:szCs w:val="16"/>
              </w:rPr>
              <w:t>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jc w:val="center"/>
              <w:rPr>
                <w:rFonts w:ascii="Times New Roman" w:eastAsia="Times New Roman" w:hAnsi="Times New Roman" w:cs="Times New Roman"/>
                <w:b/>
                <w:bCs/>
                <w:sz w:val="16"/>
                <w:szCs w:val="16"/>
              </w:rPr>
            </w:pPr>
            <w:r w:rsidRPr="00267CE0">
              <w:rPr>
                <w:rFonts w:ascii="Times New Roman" w:eastAsia="Times New Roman" w:hAnsi="Times New Roman" w:cs="Times New Roman"/>
                <w:b/>
                <w:bCs/>
                <w:sz w:val="16"/>
                <w:szCs w:val="16"/>
              </w:rPr>
              <w:t>BMI_</w:t>
            </w:r>
            <w:r>
              <w:rPr>
                <w:rFonts w:ascii="Times New Roman" w:eastAsia="Times New Roman" w:hAnsi="Times New Roman" w:cs="Times New Roman"/>
                <w:b/>
                <w:bCs/>
                <w:sz w:val="16"/>
                <w:szCs w:val="16"/>
              </w:rPr>
              <w:t xml:space="preserve"> </w:t>
            </w:r>
            <w:r w:rsidRPr="00267CE0">
              <w:rPr>
                <w:rFonts w:ascii="Times New Roman" w:eastAsia="Times New Roman" w:hAnsi="Times New Roman" w:cs="Times New Roman"/>
                <w:b/>
                <w:bCs/>
                <w:sz w:val="16"/>
                <w:szCs w:val="16"/>
              </w:rPr>
              <w:t>chart</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jc w:val="center"/>
              <w:rPr>
                <w:rFonts w:ascii="Times New Roman" w:eastAsia="Times New Roman" w:hAnsi="Times New Roman" w:cs="Times New Roman"/>
                <w:b/>
                <w:bCs/>
                <w:sz w:val="16"/>
                <w:szCs w:val="16"/>
              </w:rPr>
            </w:pPr>
            <w:r w:rsidRPr="00267CE0">
              <w:rPr>
                <w:rFonts w:ascii="Times New Roman" w:eastAsia="Times New Roman" w:hAnsi="Times New Roman" w:cs="Times New Roman"/>
                <w:b/>
                <w:bCs/>
                <w:sz w:val="16"/>
                <w:szCs w:val="16"/>
              </w:rPr>
              <w:t>Plasma</w:t>
            </w:r>
            <w:r>
              <w:rPr>
                <w:rFonts w:ascii="Times New Roman" w:eastAsia="Times New Roman" w:hAnsi="Times New Roman" w:cs="Times New Roman"/>
                <w:b/>
                <w:bCs/>
                <w:sz w:val="16"/>
                <w:szCs w:val="16"/>
              </w:rPr>
              <w:t xml:space="preserve"> </w:t>
            </w:r>
            <w:r w:rsidRPr="00267CE0">
              <w:rPr>
                <w:rFonts w:ascii="Times New Roman" w:eastAsia="Times New Roman" w:hAnsi="Times New Roman" w:cs="Times New Roman"/>
                <w:b/>
                <w:bCs/>
                <w:sz w:val="16"/>
                <w:szCs w:val="16"/>
              </w:rPr>
              <w:t>Glucose_</w:t>
            </w:r>
            <w:r>
              <w:rPr>
                <w:rFonts w:ascii="Times New Roman" w:eastAsia="Times New Roman" w:hAnsi="Times New Roman" w:cs="Times New Roman"/>
                <w:b/>
                <w:bCs/>
                <w:sz w:val="16"/>
                <w:szCs w:val="16"/>
              </w:rPr>
              <w:t xml:space="preserve"> </w:t>
            </w:r>
            <w:r w:rsidRPr="00267CE0">
              <w:rPr>
                <w:rFonts w:ascii="Times New Roman" w:eastAsia="Times New Roman" w:hAnsi="Times New Roman" w:cs="Times New Roman"/>
                <w:b/>
                <w:bCs/>
                <w:sz w:val="16"/>
                <w:szCs w:val="16"/>
              </w:rPr>
              <w:t>cat</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jc w:val="center"/>
              <w:rPr>
                <w:rFonts w:ascii="Times New Roman" w:eastAsia="Times New Roman" w:hAnsi="Times New Roman" w:cs="Times New Roman"/>
                <w:b/>
                <w:bCs/>
                <w:sz w:val="16"/>
                <w:szCs w:val="16"/>
              </w:rPr>
            </w:pPr>
            <w:r w:rsidRPr="00267CE0">
              <w:rPr>
                <w:rFonts w:ascii="Times New Roman" w:eastAsia="Times New Roman" w:hAnsi="Times New Roman" w:cs="Times New Roman"/>
                <w:b/>
                <w:bCs/>
                <w:sz w:val="16"/>
                <w:szCs w:val="16"/>
              </w:rPr>
              <w:t>Pregnancies_</w:t>
            </w:r>
            <w:r>
              <w:rPr>
                <w:rFonts w:ascii="Times New Roman" w:eastAsia="Times New Roman" w:hAnsi="Times New Roman" w:cs="Times New Roman"/>
                <w:b/>
                <w:bCs/>
                <w:sz w:val="16"/>
                <w:szCs w:val="16"/>
              </w:rPr>
              <w:t xml:space="preserve"> </w:t>
            </w:r>
            <w:r w:rsidRPr="00267CE0">
              <w:rPr>
                <w:rFonts w:ascii="Times New Roman" w:eastAsia="Times New Roman" w:hAnsi="Times New Roman" w:cs="Times New Roman"/>
                <w:b/>
                <w:bCs/>
                <w:sz w:val="16"/>
                <w:szCs w:val="16"/>
              </w:rPr>
              <w:t>grp</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jc w:val="center"/>
              <w:rPr>
                <w:rFonts w:ascii="Times New Roman" w:eastAsia="Times New Roman" w:hAnsi="Times New Roman" w:cs="Times New Roman"/>
                <w:b/>
                <w:bCs/>
                <w:sz w:val="16"/>
                <w:szCs w:val="16"/>
              </w:rPr>
            </w:pPr>
            <w:r w:rsidRPr="00267CE0">
              <w:rPr>
                <w:rFonts w:ascii="Times New Roman" w:eastAsia="Times New Roman" w:hAnsi="Times New Roman" w:cs="Times New Roman"/>
                <w:b/>
                <w:bCs/>
                <w:sz w:val="16"/>
                <w:szCs w:val="16"/>
              </w:rPr>
              <w:t>Diastolic</w:t>
            </w:r>
            <w:r>
              <w:rPr>
                <w:rFonts w:ascii="Times New Roman" w:eastAsia="Times New Roman" w:hAnsi="Times New Roman" w:cs="Times New Roman"/>
                <w:b/>
                <w:bCs/>
                <w:sz w:val="16"/>
                <w:szCs w:val="16"/>
              </w:rPr>
              <w:t xml:space="preserve"> </w:t>
            </w:r>
            <w:r w:rsidRPr="00267CE0">
              <w:rPr>
                <w:rFonts w:ascii="Times New Roman" w:eastAsia="Times New Roman" w:hAnsi="Times New Roman" w:cs="Times New Roman"/>
                <w:b/>
                <w:bCs/>
                <w:sz w:val="16"/>
                <w:szCs w:val="16"/>
              </w:rPr>
              <w:t>Blood</w:t>
            </w:r>
            <w:r>
              <w:rPr>
                <w:rFonts w:ascii="Times New Roman" w:eastAsia="Times New Roman" w:hAnsi="Times New Roman" w:cs="Times New Roman"/>
                <w:b/>
                <w:bCs/>
                <w:sz w:val="16"/>
                <w:szCs w:val="16"/>
              </w:rPr>
              <w:t xml:space="preserve"> </w:t>
            </w:r>
            <w:r w:rsidRPr="00267CE0">
              <w:rPr>
                <w:rFonts w:ascii="Times New Roman" w:eastAsia="Times New Roman" w:hAnsi="Times New Roman" w:cs="Times New Roman"/>
                <w:b/>
                <w:bCs/>
                <w:sz w:val="16"/>
                <w:szCs w:val="16"/>
              </w:rPr>
              <w:t>Pressure_</w:t>
            </w:r>
            <w:r>
              <w:rPr>
                <w:rFonts w:ascii="Times New Roman" w:eastAsia="Times New Roman" w:hAnsi="Times New Roman" w:cs="Times New Roman"/>
                <w:b/>
                <w:bCs/>
                <w:sz w:val="16"/>
                <w:szCs w:val="16"/>
              </w:rPr>
              <w:t xml:space="preserve"> </w:t>
            </w:r>
            <w:r w:rsidRPr="00267CE0">
              <w:rPr>
                <w:rFonts w:ascii="Times New Roman" w:eastAsia="Times New Roman" w:hAnsi="Times New Roman" w:cs="Times New Roman"/>
                <w:b/>
                <w:bCs/>
                <w:sz w:val="16"/>
                <w:szCs w:val="16"/>
              </w:rPr>
              <w:t>chart</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jc w:val="center"/>
              <w:rPr>
                <w:rFonts w:ascii="Times New Roman" w:eastAsia="Times New Roman" w:hAnsi="Times New Roman" w:cs="Times New Roman"/>
                <w:b/>
                <w:bCs/>
                <w:sz w:val="16"/>
                <w:szCs w:val="16"/>
              </w:rPr>
            </w:pPr>
            <w:r w:rsidRPr="00267CE0">
              <w:rPr>
                <w:rFonts w:ascii="Times New Roman" w:eastAsia="Times New Roman" w:hAnsi="Times New Roman" w:cs="Times New Roman"/>
                <w:b/>
                <w:bCs/>
                <w:sz w:val="16"/>
                <w:szCs w:val="16"/>
              </w:rPr>
              <w:t>Serum</w:t>
            </w:r>
            <w:r>
              <w:rPr>
                <w:rFonts w:ascii="Times New Roman" w:eastAsia="Times New Roman" w:hAnsi="Times New Roman" w:cs="Times New Roman"/>
                <w:b/>
                <w:bCs/>
                <w:sz w:val="16"/>
                <w:szCs w:val="16"/>
              </w:rPr>
              <w:t xml:space="preserve"> </w:t>
            </w:r>
            <w:r w:rsidRPr="00267CE0">
              <w:rPr>
                <w:rFonts w:ascii="Times New Roman" w:eastAsia="Times New Roman" w:hAnsi="Times New Roman" w:cs="Times New Roman"/>
                <w:b/>
                <w:bCs/>
                <w:sz w:val="16"/>
                <w:szCs w:val="16"/>
              </w:rPr>
              <w:t>Insulin_</w:t>
            </w:r>
            <w:r>
              <w:rPr>
                <w:rFonts w:ascii="Times New Roman" w:eastAsia="Times New Roman" w:hAnsi="Times New Roman" w:cs="Times New Roman"/>
                <w:b/>
                <w:bCs/>
                <w:sz w:val="16"/>
                <w:szCs w:val="16"/>
              </w:rPr>
              <w:t xml:space="preserve"> </w:t>
            </w:r>
            <w:r w:rsidRPr="00267CE0">
              <w:rPr>
                <w:rFonts w:ascii="Times New Roman" w:eastAsia="Times New Roman" w:hAnsi="Times New Roman" w:cs="Times New Roman"/>
                <w:b/>
                <w:bCs/>
                <w:sz w:val="16"/>
                <w:szCs w:val="16"/>
              </w:rPr>
              <w:t>chart</w:t>
            </w:r>
          </w:p>
        </w:tc>
      </w:tr>
      <w:tr w:rsidR="00267CE0" w:rsidRPr="00267CE0" w:rsidTr="00267C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jc w:val="center"/>
              <w:rPr>
                <w:rFonts w:ascii="Times New Roman" w:eastAsia="Times New Roman" w:hAnsi="Times New Roman" w:cs="Times New Roman"/>
                <w:b/>
                <w:bCs/>
                <w:sz w:val="16"/>
                <w:szCs w:val="16"/>
              </w:rPr>
            </w:pPr>
            <w:r w:rsidRPr="00267CE0">
              <w:rPr>
                <w:rFonts w:ascii="Times New Roman" w:eastAsia="Times New Roman" w:hAnsi="Times New Roman" w:cs="Times New Roman"/>
                <w:b/>
                <w:bCs/>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young_adults</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0BESE 3</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Lowbloodsugar</w:t>
            </w:r>
          </w:p>
        </w:tc>
      </w:tr>
      <w:tr w:rsidR="00267CE0" w:rsidRPr="00267CE0" w:rsidTr="00267C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jc w:val="center"/>
              <w:rPr>
                <w:rFonts w:ascii="Times New Roman" w:eastAsia="Times New Roman" w:hAnsi="Times New Roman" w:cs="Times New Roman"/>
                <w:b/>
                <w:bCs/>
                <w:sz w:val="16"/>
                <w:szCs w:val="16"/>
              </w:rPr>
            </w:pPr>
            <w:r w:rsidRPr="00267CE0">
              <w:rPr>
                <w:rFonts w:ascii="Times New Roman" w:eastAsia="Times New Roman" w:hAnsi="Times New Roman" w:cs="Times New Roman"/>
                <w:b/>
                <w:bCs/>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young_adults</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good</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6-10</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Highbloodpressure</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Lowbloodsugar</w:t>
            </w:r>
          </w:p>
        </w:tc>
      </w:tr>
      <w:tr w:rsidR="00267CE0" w:rsidRPr="00267CE0" w:rsidTr="00267C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jc w:val="center"/>
              <w:rPr>
                <w:rFonts w:ascii="Times New Roman" w:eastAsia="Times New Roman" w:hAnsi="Times New Roman" w:cs="Times New Roman"/>
                <w:b/>
                <w:bCs/>
                <w:sz w:val="16"/>
                <w:szCs w:val="16"/>
              </w:rPr>
            </w:pPr>
            <w:r w:rsidRPr="00267CE0">
              <w:rPr>
                <w:rFonts w:ascii="Times New Roman" w:eastAsia="Times New Roman" w:hAnsi="Times New Roman" w:cs="Times New Roman"/>
                <w:b/>
                <w:bCs/>
                <w:sz w:val="16"/>
                <w:szCs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young_adults</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0BESE 3</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moderate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6-10</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Lowbloodsugar</w:t>
            </w:r>
          </w:p>
        </w:tc>
      </w:tr>
      <w:tr w:rsidR="00267CE0" w:rsidRPr="00267CE0" w:rsidTr="00267C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jc w:val="center"/>
              <w:rPr>
                <w:rFonts w:ascii="Times New Roman" w:eastAsia="Times New Roman" w:hAnsi="Times New Roman" w:cs="Times New Roman"/>
                <w:b/>
                <w:bCs/>
                <w:sz w:val="16"/>
                <w:szCs w:val="16"/>
              </w:rPr>
            </w:pPr>
            <w:r w:rsidRPr="00267CE0">
              <w:rPr>
                <w:rFonts w:ascii="Times New Roman" w:eastAsia="Times New Roman" w:hAnsi="Times New Roman" w:cs="Times New Roman"/>
                <w:b/>
                <w:bCs/>
                <w:sz w:val="16"/>
                <w:szCs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middle_</w:t>
            </w:r>
            <w:r>
              <w:rPr>
                <w:rFonts w:ascii="Times New Roman" w:eastAsia="Times New Roman" w:hAnsi="Times New Roman" w:cs="Times New Roman"/>
                <w:sz w:val="16"/>
                <w:szCs w:val="16"/>
              </w:rPr>
              <w:t xml:space="preserve"> </w:t>
            </w:r>
            <w:r w:rsidRPr="00267CE0">
              <w:rPr>
                <w:rFonts w:ascii="Times New Roman" w:eastAsia="Times New Roman" w:hAnsi="Times New Roman" w:cs="Times New Roman"/>
                <w:sz w:val="16"/>
                <w:szCs w:val="16"/>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OVERWEIGHT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moderate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6-10</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Deadly</w:t>
            </w:r>
          </w:p>
        </w:tc>
      </w:tr>
      <w:tr w:rsidR="00267CE0" w:rsidRPr="00267CE0" w:rsidTr="00267C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jc w:val="center"/>
              <w:rPr>
                <w:rFonts w:ascii="Times New Roman" w:eastAsia="Times New Roman" w:hAnsi="Times New Roman" w:cs="Times New Roman"/>
                <w:b/>
                <w:bCs/>
                <w:sz w:val="16"/>
                <w:szCs w:val="16"/>
              </w:rPr>
            </w:pPr>
            <w:r w:rsidRPr="00267CE0">
              <w:rPr>
                <w:rFonts w:ascii="Times New Roman" w:eastAsia="Times New Roman" w:hAnsi="Times New Roman" w:cs="Times New Roman"/>
                <w:b/>
                <w:bCs/>
                <w:sz w:val="16"/>
                <w:szCs w:val="16"/>
              </w:rPr>
              <w:lastRenderedPageBreak/>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young_adults</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0BESE 3</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good</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Lowbloodsugar</w:t>
            </w:r>
          </w:p>
        </w:tc>
      </w:tr>
      <w:tr w:rsidR="00267CE0" w:rsidRPr="00267CE0" w:rsidTr="00267C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jc w:val="center"/>
              <w:rPr>
                <w:rFonts w:ascii="Times New Roman" w:eastAsia="Times New Roman" w:hAnsi="Times New Roman" w:cs="Times New Roman"/>
                <w:b/>
                <w:bCs/>
                <w:sz w:val="16"/>
                <w:szCs w:val="16"/>
              </w:rPr>
            </w:pPr>
            <w:r w:rsidRPr="00267CE0">
              <w:rPr>
                <w:rFonts w:ascii="Times New Roman" w:eastAsia="Times New Roman" w:hAnsi="Times New Roman" w:cs="Times New Roman"/>
                <w:b/>
                <w:bCs/>
                <w:sz w:val="16"/>
                <w:szCs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young_adults</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good</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Highbloodpressure</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Deadly</w:t>
            </w:r>
          </w:p>
        </w:tc>
      </w:tr>
      <w:tr w:rsidR="00267CE0" w:rsidRPr="00267CE0" w:rsidTr="00267C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jc w:val="center"/>
              <w:rPr>
                <w:rFonts w:ascii="Times New Roman" w:eastAsia="Times New Roman" w:hAnsi="Times New Roman" w:cs="Times New Roman"/>
                <w:b/>
                <w:bCs/>
                <w:sz w:val="16"/>
                <w:szCs w:val="16"/>
              </w:rPr>
            </w:pPr>
            <w:r w:rsidRPr="00267CE0">
              <w:rPr>
                <w:rFonts w:ascii="Times New Roman" w:eastAsia="Times New Roman" w:hAnsi="Times New Roman" w:cs="Times New Roman"/>
                <w:b/>
                <w:bCs/>
                <w:sz w:val="16"/>
                <w:szCs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young_adults</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Deadly</w:t>
            </w:r>
          </w:p>
        </w:tc>
      </w:tr>
      <w:tr w:rsidR="00267CE0" w:rsidRPr="00267CE0" w:rsidTr="00267C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jc w:val="center"/>
              <w:rPr>
                <w:rFonts w:ascii="Times New Roman" w:eastAsia="Times New Roman" w:hAnsi="Times New Roman" w:cs="Times New Roman"/>
                <w:b/>
                <w:bCs/>
                <w:sz w:val="16"/>
                <w:szCs w:val="16"/>
              </w:rPr>
            </w:pPr>
            <w:r w:rsidRPr="00267CE0">
              <w:rPr>
                <w:rFonts w:ascii="Times New Roman" w:eastAsia="Times New Roman" w:hAnsi="Times New Roman" w:cs="Times New Roman"/>
                <w:b/>
                <w:bCs/>
                <w:sz w:val="16"/>
                <w:szCs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young_adults</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good</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Elevated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267CE0" w:rsidRPr="00267CE0" w:rsidRDefault="00267CE0" w:rsidP="00267CE0">
            <w:pPr>
              <w:spacing w:after="0" w:line="240" w:lineRule="auto"/>
              <w:rPr>
                <w:rFonts w:ascii="Times New Roman" w:eastAsia="Times New Roman" w:hAnsi="Times New Roman" w:cs="Times New Roman"/>
                <w:sz w:val="16"/>
                <w:szCs w:val="16"/>
              </w:rPr>
            </w:pPr>
            <w:r w:rsidRPr="00267CE0">
              <w:rPr>
                <w:rFonts w:ascii="Times New Roman" w:eastAsia="Times New Roman" w:hAnsi="Times New Roman" w:cs="Times New Roman"/>
                <w:sz w:val="16"/>
                <w:szCs w:val="16"/>
              </w:rPr>
              <w:t>Lowbloodsugar</w:t>
            </w:r>
          </w:p>
        </w:tc>
      </w:tr>
    </w:tbl>
    <w:p w:rsidR="00267CE0" w:rsidRPr="00C2313A" w:rsidRDefault="00C2313A" w:rsidP="00306C47">
      <w:pPr>
        <w:rPr>
          <w:rFonts w:ascii="Arial" w:hAnsi="Arial" w:cs="Arial"/>
          <w:b/>
          <w:sz w:val="16"/>
          <w:szCs w:val="16"/>
        </w:rPr>
      </w:pPr>
      <w:r w:rsidRPr="00C2313A">
        <w:rPr>
          <w:rFonts w:ascii="Arial" w:hAnsi="Arial" w:cs="Arial"/>
          <w:b/>
          <w:sz w:val="16"/>
          <w:szCs w:val="16"/>
        </w:rPr>
        <w:t>Table 2.1</w:t>
      </w:r>
    </w:p>
    <w:p w:rsidR="00C2313A" w:rsidRDefault="00C2313A" w:rsidP="00306C47">
      <w:pPr>
        <w:rPr>
          <w:rFonts w:ascii="Arial" w:hAnsi="Arial" w:cs="Arial"/>
          <w:b/>
          <w:color w:val="002060"/>
          <w:sz w:val="24"/>
          <w:szCs w:val="24"/>
        </w:rPr>
      </w:pPr>
    </w:p>
    <w:p w:rsidR="00267CE0" w:rsidRDefault="00267CE0" w:rsidP="00306C47">
      <w:pPr>
        <w:rPr>
          <w:rFonts w:ascii="Arial" w:hAnsi="Arial" w:cs="Arial"/>
          <w:b/>
          <w:color w:val="002060"/>
          <w:sz w:val="24"/>
          <w:szCs w:val="24"/>
        </w:rPr>
      </w:pPr>
      <w:r w:rsidRPr="00267CE0">
        <w:rPr>
          <w:rFonts w:ascii="Arial" w:hAnsi="Arial" w:cs="Arial"/>
          <w:b/>
          <w:color w:val="002060"/>
          <w:sz w:val="24"/>
          <w:szCs w:val="24"/>
        </w:rPr>
        <w:t>Data visualization</w:t>
      </w:r>
    </w:p>
    <w:p w:rsidR="00267CE0" w:rsidRDefault="009D68A0" w:rsidP="009D68A0">
      <w:pPr>
        <w:pStyle w:val="ListParagraph"/>
        <w:numPr>
          <w:ilvl w:val="0"/>
          <w:numId w:val="1"/>
        </w:numPr>
        <w:rPr>
          <w:rFonts w:ascii="Arial" w:hAnsi="Arial" w:cs="Arial"/>
          <w:sz w:val="24"/>
          <w:szCs w:val="24"/>
        </w:rPr>
      </w:pPr>
      <w:r w:rsidRPr="009D68A0">
        <w:rPr>
          <w:rFonts w:ascii="Arial" w:hAnsi="Arial" w:cs="Arial"/>
          <w:sz w:val="24"/>
          <w:szCs w:val="24"/>
        </w:rPr>
        <w:t>A heat map showing the correlation between attributes in the diabetic dataset.</w:t>
      </w:r>
    </w:p>
    <w:p w:rsidR="009D68A0" w:rsidRDefault="009D68A0" w:rsidP="009D68A0">
      <w:pPr>
        <w:pStyle w:val="ListParagraph"/>
        <w:rPr>
          <w:rFonts w:ascii="Arial" w:hAnsi="Arial" w:cs="Arial"/>
          <w:sz w:val="24"/>
          <w:szCs w:val="24"/>
        </w:rPr>
      </w:pPr>
    </w:p>
    <w:p w:rsidR="009D68A0" w:rsidRDefault="009D68A0" w:rsidP="00CE3DCE">
      <w:pPr>
        <w:pStyle w:val="ListParagraph"/>
        <w:rPr>
          <w:rFonts w:ascii="Arial" w:hAnsi="Arial" w:cs="Arial"/>
          <w:sz w:val="24"/>
          <w:szCs w:val="24"/>
        </w:rPr>
      </w:pPr>
      <w:r w:rsidRPr="009D68A0">
        <w:rPr>
          <w:rFonts w:ascii="Arial" w:hAnsi="Arial" w:cs="Arial"/>
          <w:noProof/>
          <w:sz w:val="24"/>
          <w:szCs w:val="24"/>
        </w:rPr>
        <w:drawing>
          <wp:inline distT="0" distB="0" distL="0" distR="0">
            <wp:extent cx="5905297" cy="4806420"/>
            <wp:effectExtent l="0" t="0" r="635" b="0"/>
            <wp:docPr id="2" name="Picture 2" descr="C:\Users\HP\Downloads\heatmap diabtes 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heatmap diabtes csv.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7960" cy="4808588"/>
                    </a:xfrm>
                    <a:prstGeom prst="rect">
                      <a:avLst/>
                    </a:prstGeom>
                    <a:noFill/>
                    <a:ln>
                      <a:noFill/>
                    </a:ln>
                  </pic:spPr>
                </pic:pic>
              </a:graphicData>
            </a:graphic>
          </wp:inline>
        </w:drawing>
      </w:r>
    </w:p>
    <w:p w:rsidR="00CE3DCE" w:rsidRDefault="00CE3DCE" w:rsidP="00CE3DCE">
      <w:pPr>
        <w:pStyle w:val="ListParagraph"/>
        <w:rPr>
          <w:rFonts w:ascii="Arial" w:hAnsi="Arial" w:cs="Arial"/>
          <w:sz w:val="24"/>
          <w:szCs w:val="24"/>
        </w:rPr>
      </w:pPr>
    </w:p>
    <w:p w:rsidR="00616BBE" w:rsidRDefault="00616BBE" w:rsidP="00CE3DCE">
      <w:pPr>
        <w:pStyle w:val="ListParagraph"/>
        <w:rPr>
          <w:rFonts w:ascii="Arial" w:hAnsi="Arial" w:cs="Arial"/>
          <w:sz w:val="24"/>
          <w:szCs w:val="24"/>
        </w:rPr>
      </w:pPr>
    </w:p>
    <w:p w:rsidR="00CE3DCE" w:rsidRDefault="00CE3DCE" w:rsidP="00CE3DCE">
      <w:pPr>
        <w:pStyle w:val="ListParagraph"/>
        <w:rPr>
          <w:rFonts w:ascii="Arial" w:hAnsi="Arial" w:cs="Arial"/>
          <w:sz w:val="24"/>
          <w:szCs w:val="24"/>
        </w:rPr>
      </w:pPr>
    </w:p>
    <w:p w:rsidR="00CE3DCE" w:rsidRDefault="00CE3DCE" w:rsidP="00CE3DCE">
      <w:pPr>
        <w:pStyle w:val="ListParagraph"/>
        <w:rPr>
          <w:rFonts w:ascii="Arial" w:hAnsi="Arial" w:cs="Arial"/>
          <w:sz w:val="24"/>
          <w:szCs w:val="24"/>
        </w:rPr>
      </w:pPr>
      <w:r>
        <w:rPr>
          <w:rFonts w:ascii="Arial" w:hAnsi="Arial" w:cs="Arial"/>
          <w:sz w:val="24"/>
          <w:szCs w:val="24"/>
        </w:rPr>
        <w:lastRenderedPageBreak/>
        <w:t>There is a moderate correlation between attributes Diabetic and Pregnancies and attributes Age and Diabetic. The rest of the attributes have a weak correlation with the target attribute and with each other.</w:t>
      </w:r>
    </w:p>
    <w:p w:rsidR="00ED77E9" w:rsidRDefault="00ED77E9" w:rsidP="00CE3DCE">
      <w:pPr>
        <w:pStyle w:val="ListParagraph"/>
        <w:rPr>
          <w:rFonts w:ascii="Arial" w:hAnsi="Arial" w:cs="Arial"/>
          <w:sz w:val="24"/>
          <w:szCs w:val="24"/>
        </w:rPr>
      </w:pPr>
    </w:p>
    <w:p w:rsidR="00ED77E9" w:rsidRDefault="00C2313A" w:rsidP="00CE3DCE">
      <w:pPr>
        <w:pStyle w:val="ListParagraph"/>
        <w:rPr>
          <w:rFonts w:ascii="Arial" w:hAnsi="Arial" w:cs="Arial"/>
          <w:sz w:val="24"/>
          <w:szCs w:val="24"/>
        </w:rPr>
      </w:pPr>
      <w:r>
        <w:rPr>
          <w:rFonts w:ascii="Arial" w:hAnsi="Arial" w:cs="Arial"/>
          <w:sz w:val="24"/>
          <w:szCs w:val="24"/>
        </w:rPr>
        <w:t>2.</w:t>
      </w:r>
      <w:r w:rsidR="00ED77E9">
        <w:rPr>
          <w:rFonts w:ascii="Arial" w:hAnsi="Arial" w:cs="Arial"/>
          <w:sz w:val="24"/>
          <w:szCs w:val="24"/>
        </w:rPr>
        <w:t xml:space="preserve">A </w:t>
      </w:r>
      <w:r>
        <w:rPr>
          <w:rFonts w:ascii="Arial" w:hAnsi="Arial" w:cs="Arial"/>
          <w:sz w:val="24"/>
          <w:szCs w:val="24"/>
        </w:rPr>
        <w:t>histogram presentation of all the attributes of the diabetic dataset. It shows the distribution of data across each attribute</w:t>
      </w:r>
    </w:p>
    <w:p w:rsidR="00C2313A" w:rsidRDefault="00C2313A" w:rsidP="00CE3DCE">
      <w:pPr>
        <w:pStyle w:val="ListParagraph"/>
        <w:rPr>
          <w:rFonts w:ascii="Arial" w:hAnsi="Arial" w:cs="Arial"/>
          <w:sz w:val="24"/>
          <w:szCs w:val="24"/>
        </w:rPr>
      </w:pPr>
    </w:p>
    <w:p w:rsidR="00C2313A" w:rsidRDefault="00C2313A" w:rsidP="00CE3DCE">
      <w:pPr>
        <w:pStyle w:val="ListParagraph"/>
        <w:rPr>
          <w:rFonts w:ascii="Arial" w:hAnsi="Arial" w:cs="Arial"/>
          <w:sz w:val="24"/>
          <w:szCs w:val="24"/>
        </w:rPr>
      </w:pPr>
    </w:p>
    <w:p w:rsidR="00D04B30" w:rsidRPr="00D04B30" w:rsidRDefault="00C2313A" w:rsidP="00D04B30">
      <w:pPr>
        <w:pStyle w:val="ListParagraph"/>
        <w:rPr>
          <w:rFonts w:ascii="Arial" w:hAnsi="Arial" w:cs="Arial"/>
          <w:sz w:val="24"/>
          <w:szCs w:val="24"/>
        </w:rPr>
      </w:pPr>
      <w:r w:rsidRPr="00C2313A">
        <w:rPr>
          <w:rFonts w:ascii="Arial" w:hAnsi="Arial" w:cs="Arial"/>
          <w:noProof/>
          <w:sz w:val="24"/>
          <w:szCs w:val="24"/>
        </w:rPr>
        <w:drawing>
          <wp:inline distT="0" distB="0" distL="0" distR="0">
            <wp:extent cx="6162093" cy="4282550"/>
            <wp:effectExtent l="0" t="0" r="0" b="3810"/>
            <wp:docPr id="3" name="Picture 3" descr="C:\Users\HP\Downloads\histogram -diabe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histogram -diabeti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99013" cy="4308209"/>
                    </a:xfrm>
                    <a:prstGeom prst="rect">
                      <a:avLst/>
                    </a:prstGeom>
                    <a:noFill/>
                    <a:ln>
                      <a:noFill/>
                    </a:ln>
                  </pic:spPr>
                </pic:pic>
              </a:graphicData>
            </a:graphic>
          </wp:inline>
        </w:drawing>
      </w:r>
    </w:p>
    <w:p w:rsidR="00D04B30" w:rsidRDefault="00D04B30" w:rsidP="00CE3DCE">
      <w:pPr>
        <w:pStyle w:val="ListParagraph"/>
        <w:rPr>
          <w:rFonts w:ascii="Arial" w:hAnsi="Arial" w:cs="Arial"/>
          <w:sz w:val="24"/>
          <w:szCs w:val="24"/>
        </w:rPr>
      </w:pPr>
    </w:p>
    <w:p w:rsidR="00616BBE" w:rsidRDefault="00616BBE" w:rsidP="00CE3DCE">
      <w:pPr>
        <w:pStyle w:val="ListParagraph"/>
        <w:rPr>
          <w:rFonts w:ascii="Arial" w:hAnsi="Arial" w:cs="Arial"/>
          <w:sz w:val="24"/>
          <w:szCs w:val="24"/>
        </w:rPr>
      </w:pPr>
    </w:p>
    <w:p w:rsidR="00616BBE" w:rsidRDefault="00616BBE" w:rsidP="00CE3DCE">
      <w:pPr>
        <w:pStyle w:val="ListParagraph"/>
        <w:rPr>
          <w:rFonts w:ascii="Arial" w:hAnsi="Arial" w:cs="Arial"/>
          <w:sz w:val="24"/>
          <w:szCs w:val="24"/>
        </w:rPr>
      </w:pPr>
    </w:p>
    <w:p w:rsidR="00616BBE" w:rsidRDefault="00616BBE" w:rsidP="00CE3DCE">
      <w:pPr>
        <w:pStyle w:val="ListParagraph"/>
        <w:rPr>
          <w:rFonts w:ascii="Arial" w:hAnsi="Arial" w:cs="Arial"/>
          <w:sz w:val="24"/>
          <w:szCs w:val="24"/>
        </w:rPr>
      </w:pPr>
    </w:p>
    <w:p w:rsidR="00616BBE" w:rsidRDefault="00616BBE" w:rsidP="00CE3DCE">
      <w:pPr>
        <w:pStyle w:val="ListParagraph"/>
        <w:rPr>
          <w:rFonts w:ascii="Arial" w:hAnsi="Arial" w:cs="Arial"/>
          <w:sz w:val="24"/>
          <w:szCs w:val="24"/>
        </w:rPr>
      </w:pPr>
    </w:p>
    <w:p w:rsidR="00616BBE" w:rsidRDefault="00616BBE" w:rsidP="00CE3DCE">
      <w:pPr>
        <w:pStyle w:val="ListParagraph"/>
        <w:rPr>
          <w:rFonts w:ascii="Arial" w:hAnsi="Arial" w:cs="Arial"/>
          <w:sz w:val="24"/>
          <w:szCs w:val="24"/>
        </w:rPr>
      </w:pPr>
    </w:p>
    <w:p w:rsidR="00616BBE" w:rsidRDefault="00616BBE" w:rsidP="00CE3DCE">
      <w:pPr>
        <w:pStyle w:val="ListParagraph"/>
        <w:rPr>
          <w:rFonts w:ascii="Arial" w:hAnsi="Arial" w:cs="Arial"/>
          <w:sz w:val="24"/>
          <w:szCs w:val="24"/>
        </w:rPr>
      </w:pPr>
    </w:p>
    <w:p w:rsidR="00616BBE" w:rsidRDefault="00616BBE" w:rsidP="00CE3DCE">
      <w:pPr>
        <w:pStyle w:val="ListParagraph"/>
        <w:rPr>
          <w:rFonts w:ascii="Arial" w:hAnsi="Arial" w:cs="Arial"/>
          <w:sz w:val="24"/>
          <w:szCs w:val="24"/>
        </w:rPr>
      </w:pPr>
    </w:p>
    <w:p w:rsidR="00616BBE" w:rsidRDefault="00616BBE" w:rsidP="00CE3DCE">
      <w:pPr>
        <w:pStyle w:val="ListParagraph"/>
        <w:rPr>
          <w:rFonts w:ascii="Arial" w:hAnsi="Arial" w:cs="Arial"/>
          <w:sz w:val="24"/>
          <w:szCs w:val="24"/>
        </w:rPr>
      </w:pPr>
    </w:p>
    <w:p w:rsidR="00616BBE" w:rsidRDefault="00616BBE" w:rsidP="00CE3DCE">
      <w:pPr>
        <w:pStyle w:val="ListParagraph"/>
        <w:rPr>
          <w:rFonts w:ascii="Arial" w:hAnsi="Arial" w:cs="Arial"/>
          <w:sz w:val="24"/>
          <w:szCs w:val="24"/>
        </w:rPr>
      </w:pPr>
    </w:p>
    <w:p w:rsidR="00C2313A" w:rsidRDefault="00D04B30" w:rsidP="00CE3DCE">
      <w:pPr>
        <w:pStyle w:val="ListParagraph"/>
        <w:rPr>
          <w:rFonts w:ascii="Arial" w:hAnsi="Arial" w:cs="Arial"/>
          <w:sz w:val="24"/>
          <w:szCs w:val="24"/>
        </w:rPr>
      </w:pPr>
      <w:r>
        <w:rPr>
          <w:rFonts w:ascii="Arial" w:hAnsi="Arial" w:cs="Arial"/>
          <w:sz w:val="24"/>
          <w:szCs w:val="24"/>
        </w:rPr>
        <w:lastRenderedPageBreak/>
        <w:t>3.A bar graph showing the relation between being Diabetic and the number of pregnancies. It</w:t>
      </w:r>
      <w:r w:rsidR="00D30D15">
        <w:rPr>
          <w:rFonts w:ascii="Arial" w:hAnsi="Arial" w:cs="Arial"/>
          <w:sz w:val="24"/>
          <w:szCs w:val="24"/>
        </w:rPr>
        <w:t xml:space="preserve"> shows that having many pregnancies increases the risk of a woman suffering from diabetes.</w:t>
      </w:r>
    </w:p>
    <w:p w:rsidR="00C2313A" w:rsidRDefault="00C2313A" w:rsidP="00CE3DCE">
      <w:pPr>
        <w:pStyle w:val="ListParagraph"/>
        <w:rPr>
          <w:rFonts w:ascii="Arial" w:hAnsi="Arial" w:cs="Arial"/>
          <w:sz w:val="24"/>
          <w:szCs w:val="24"/>
        </w:rPr>
      </w:pPr>
    </w:p>
    <w:p w:rsidR="00D567C9" w:rsidRDefault="00D567C9" w:rsidP="00CE3DCE">
      <w:pPr>
        <w:pStyle w:val="ListParagraph"/>
        <w:rPr>
          <w:rFonts w:ascii="Arial" w:hAnsi="Arial" w:cs="Arial"/>
          <w:sz w:val="24"/>
          <w:szCs w:val="24"/>
        </w:rPr>
      </w:pPr>
    </w:p>
    <w:p w:rsidR="00D567C9" w:rsidRPr="004D7C78" w:rsidRDefault="004D7C78" w:rsidP="004D7C78">
      <w:pPr>
        <w:pStyle w:val="ListParagraph"/>
        <w:rPr>
          <w:rFonts w:ascii="Arial" w:hAnsi="Arial" w:cs="Arial"/>
          <w:sz w:val="24"/>
          <w:szCs w:val="24"/>
        </w:rPr>
      </w:pPr>
      <w:r w:rsidRPr="004D7C78">
        <w:rPr>
          <w:rFonts w:ascii="Arial" w:hAnsi="Arial" w:cs="Arial"/>
          <w:noProof/>
          <w:sz w:val="24"/>
          <w:szCs w:val="24"/>
        </w:rPr>
        <w:drawing>
          <wp:inline distT="0" distB="0" distL="0" distR="0">
            <wp:extent cx="4480560" cy="3086100"/>
            <wp:effectExtent l="0" t="0" r="0" b="0"/>
            <wp:docPr id="5" name="Picture 5" descr="C:\Users\HP\Downloads\bar graph,diabetic and pregna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bar graph,diabetic and pregnanc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4500" cy="3088814"/>
                    </a:xfrm>
                    <a:prstGeom prst="rect">
                      <a:avLst/>
                    </a:prstGeom>
                    <a:noFill/>
                    <a:ln>
                      <a:noFill/>
                    </a:ln>
                  </pic:spPr>
                </pic:pic>
              </a:graphicData>
            </a:graphic>
          </wp:inline>
        </w:drawing>
      </w:r>
    </w:p>
    <w:p w:rsidR="004D7C78" w:rsidRDefault="004D7C78" w:rsidP="00CE3DCE">
      <w:pPr>
        <w:pStyle w:val="ListParagraph"/>
        <w:rPr>
          <w:rFonts w:ascii="Arial" w:hAnsi="Arial" w:cs="Arial"/>
          <w:sz w:val="24"/>
          <w:szCs w:val="24"/>
        </w:rPr>
      </w:pPr>
    </w:p>
    <w:p w:rsidR="00C2313A" w:rsidRDefault="00D30D15" w:rsidP="00CE3DCE">
      <w:pPr>
        <w:pStyle w:val="ListParagraph"/>
        <w:rPr>
          <w:rFonts w:ascii="Arial" w:hAnsi="Arial" w:cs="Arial"/>
          <w:sz w:val="24"/>
          <w:szCs w:val="24"/>
        </w:rPr>
      </w:pPr>
      <w:r>
        <w:rPr>
          <w:rFonts w:ascii="Arial" w:hAnsi="Arial" w:cs="Arial"/>
          <w:sz w:val="24"/>
          <w:szCs w:val="24"/>
        </w:rPr>
        <w:t xml:space="preserve">4.The box plot below shows the </w:t>
      </w:r>
      <w:r w:rsidR="004D7C78">
        <w:rPr>
          <w:rFonts w:ascii="Arial" w:hAnsi="Arial" w:cs="Arial"/>
          <w:sz w:val="24"/>
          <w:szCs w:val="24"/>
        </w:rPr>
        <w:t>relationship between</w:t>
      </w:r>
      <w:r>
        <w:rPr>
          <w:rFonts w:ascii="Arial" w:hAnsi="Arial" w:cs="Arial"/>
          <w:sz w:val="24"/>
          <w:szCs w:val="24"/>
        </w:rPr>
        <w:t xml:space="preserve"> </w:t>
      </w:r>
      <w:r w:rsidR="004D7C78">
        <w:rPr>
          <w:rFonts w:ascii="Arial" w:hAnsi="Arial" w:cs="Arial"/>
          <w:sz w:val="24"/>
          <w:szCs w:val="24"/>
        </w:rPr>
        <w:t>BMI status and being diabetic. There is a slight increase in the likelihood of suffering from diabetic in relation to being obese</w:t>
      </w:r>
    </w:p>
    <w:p w:rsidR="004D7C78" w:rsidRDefault="0020351E" w:rsidP="00CE3DCE">
      <w:pPr>
        <w:pStyle w:val="ListParagraph"/>
        <w:rPr>
          <w:rFonts w:ascii="Arial" w:hAnsi="Arial" w:cs="Arial"/>
          <w:sz w:val="24"/>
          <w:szCs w:val="24"/>
        </w:rPr>
      </w:pPr>
      <w:r w:rsidRPr="0020351E">
        <w:rPr>
          <w:rFonts w:ascii="Arial" w:hAnsi="Arial" w:cs="Arial"/>
          <w:noProof/>
          <w:sz w:val="24"/>
          <w:szCs w:val="24"/>
        </w:rPr>
        <w:drawing>
          <wp:inline distT="0" distB="0" distL="0" distR="0">
            <wp:extent cx="5067300" cy="3032760"/>
            <wp:effectExtent l="0" t="0" r="0" b="0"/>
            <wp:docPr id="7" name="Picture 7" descr="C:\Users\HP\Downloads\BMI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wnloads\BMI STATU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4014" cy="3048748"/>
                    </a:xfrm>
                    <a:prstGeom prst="rect">
                      <a:avLst/>
                    </a:prstGeom>
                    <a:noFill/>
                    <a:ln>
                      <a:noFill/>
                    </a:ln>
                  </pic:spPr>
                </pic:pic>
              </a:graphicData>
            </a:graphic>
          </wp:inline>
        </w:drawing>
      </w:r>
    </w:p>
    <w:p w:rsidR="004D7C78" w:rsidRDefault="002B6292" w:rsidP="002B6292">
      <w:pPr>
        <w:rPr>
          <w:rFonts w:ascii="Arial" w:hAnsi="Arial" w:cs="Arial"/>
          <w:b/>
          <w:color w:val="002060"/>
          <w:sz w:val="24"/>
          <w:szCs w:val="24"/>
        </w:rPr>
      </w:pPr>
      <w:r w:rsidRPr="002B6292">
        <w:rPr>
          <w:rFonts w:ascii="Arial" w:hAnsi="Arial" w:cs="Arial"/>
          <w:b/>
          <w:color w:val="002060"/>
          <w:sz w:val="24"/>
          <w:szCs w:val="24"/>
        </w:rPr>
        <w:lastRenderedPageBreak/>
        <w:t>Handling Outliers</w:t>
      </w:r>
    </w:p>
    <w:p w:rsidR="008C13DE" w:rsidRDefault="008C13DE" w:rsidP="002B6292">
      <w:pPr>
        <w:rPr>
          <w:rFonts w:ascii="Arial" w:hAnsi="Arial" w:cs="Arial"/>
          <w:sz w:val="24"/>
          <w:szCs w:val="24"/>
        </w:rPr>
      </w:pPr>
      <w:r>
        <w:rPr>
          <w:rFonts w:ascii="Arial" w:hAnsi="Arial" w:cs="Arial"/>
          <w:sz w:val="24"/>
          <w:szCs w:val="24"/>
        </w:rPr>
        <w:t>The outliers were detected and visualized using</w:t>
      </w:r>
      <w:r w:rsidR="002B6292" w:rsidRPr="002B6292">
        <w:rPr>
          <w:rFonts w:ascii="Arial" w:hAnsi="Arial" w:cs="Arial"/>
          <w:sz w:val="24"/>
          <w:szCs w:val="24"/>
        </w:rPr>
        <w:t xml:space="preserve"> </w:t>
      </w:r>
      <w:r>
        <w:rPr>
          <w:rFonts w:ascii="Arial" w:hAnsi="Arial" w:cs="Arial"/>
          <w:sz w:val="24"/>
          <w:szCs w:val="24"/>
        </w:rPr>
        <w:t xml:space="preserve">the </w:t>
      </w:r>
      <w:r w:rsidR="002B6292" w:rsidRPr="002B6292">
        <w:rPr>
          <w:rFonts w:ascii="Arial" w:hAnsi="Arial" w:cs="Arial"/>
          <w:sz w:val="24"/>
          <w:szCs w:val="24"/>
        </w:rPr>
        <w:t xml:space="preserve">boxplot </w:t>
      </w:r>
      <w:r>
        <w:rPr>
          <w:rFonts w:ascii="Arial" w:hAnsi="Arial" w:cs="Arial"/>
          <w:sz w:val="24"/>
          <w:szCs w:val="24"/>
        </w:rPr>
        <w:t>technique as shown below.</w:t>
      </w:r>
    </w:p>
    <w:p w:rsidR="008C13DE" w:rsidRDefault="008C13DE" w:rsidP="002B6292">
      <w:pPr>
        <w:rPr>
          <w:rFonts w:ascii="Arial" w:hAnsi="Arial" w:cs="Arial"/>
          <w:sz w:val="24"/>
          <w:szCs w:val="24"/>
        </w:rPr>
      </w:pPr>
    </w:p>
    <w:p w:rsidR="008C13DE" w:rsidRDefault="008C13DE" w:rsidP="002B6292">
      <w:pPr>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3360" behindDoc="0" locked="0" layoutInCell="1" allowOverlap="1">
                <wp:simplePos x="0" y="0"/>
                <wp:positionH relativeFrom="column">
                  <wp:posOffset>5415240</wp:posOffset>
                </wp:positionH>
                <wp:positionV relativeFrom="paragraph">
                  <wp:posOffset>3036305</wp:posOffset>
                </wp:positionV>
                <wp:extent cx="213480" cy="284400"/>
                <wp:effectExtent l="38100" t="38100" r="53340" b="59055"/>
                <wp:wrapNone/>
                <wp:docPr id="10" name="Ink 10"/>
                <wp:cNvGraphicFramePr/>
                <a:graphic xmlns:a="http://schemas.openxmlformats.org/drawingml/2006/main">
                  <a:graphicData uri="http://schemas.microsoft.com/office/word/2010/wordprocessingInk">
                    <w14:contentPart bwMode="auto" r:id="rId12">
                      <w14:nvContentPartPr>
                        <w14:cNvContentPartPr/>
                      </w14:nvContentPartPr>
                      <w14:xfrm>
                        <a:off x="0" y="0"/>
                        <a:ext cx="213480" cy="284400"/>
                      </w14:xfrm>
                    </w14:contentPart>
                  </a:graphicData>
                </a:graphic>
              </wp:anchor>
            </w:drawing>
          </mc:Choice>
          <mc:Fallback>
            <w:pict>
              <v:shapetype w14:anchorId="0DADC7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425.2pt;margin-top:237.9pt;width:19.2pt;height:24.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">
                <v:imagedata r:id="rId13" o:title=""/>
              </v:shape>
            </w:pict>
          </mc:Fallback>
        </mc:AlternateContent>
      </w:r>
      <w:r>
        <w:rPr>
          <w:rFonts w:ascii="Arial" w:hAnsi="Arial" w:cs="Arial"/>
          <w:noProof/>
          <w:sz w:val="24"/>
          <w:szCs w:val="24"/>
        </w:rPr>
        <mc:AlternateContent>
          <mc:Choice Requires="wpi">
            <w:drawing>
              <wp:anchor distT="0" distB="0" distL="114300" distR="114300" simplePos="0" relativeHeight="251662336" behindDoc="0" locked="0" layoutInCell="1" allowOverlap="1">
                <wp:simplePos x="0" y="0"/>
                <wp:positionH relativeFrom="column">
                  <wp:posOffset>5402640</wp:posOffset>
                </wp:positionH>
                <wp:positionV relativeFrom="paragraph">
                  <wp:posOffset>2252225</wp:posOffset>
                </wp:positionV>
                <wp:extent cx="185400" cy="221760"/>
                <wp:effectExtent l="57150" t="57150" r="43815" b="64135"/>
                <wp:wrapNone/>
                <wp:docPr id="9" name="Ink 9"/>
                <wp:cNvGraphicFramePr/>
                <a:graphic xmlns:a="http://schemas.openxmlformats.org/drawingml/2006/main">
                  <a:graphicData uri="http://schemas.microsoft.com/office/word/2010/wordprocessingInk">
                    <w14:contentPart bwMode="auto" r:id="rId14">
                      <w14:nvContentPartPr>
                        <w14:cNvContentPartPr/>
                      </w14:nvContentPartPr>
                      <w14:xfrm>
                        <a:off x="0" y="0"/>
                        <a:ext cx="185400" cy="221760"/>
                      </w14:xfrm>
                    </w14:contentPart>
                  </a:graphicData>
                </a:graphic>
              </wp:anchor>
            </w:drawing>
          </mc:Choice>
          <mc:Fallback>
            <w:pict>
              <v:shape w14:anchorId="53AFE08A" id="Ink 9" o:spid="_x0000_s1026" type="#_x0000_t75" style="position:absolute;margin-left:424.2pt;margin-top:176.15pt;width:17.05pt;height:19.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">
                <v:imagedata r:id="rId15" o:title=""/>
              </v:shape>
            </w:pict>
          </mc:Fallback>
        </mc:AlternateContent>
      </w:r>
      <w:r>
        <w:rPr>
          <w:rFonts w:ascii="Arial" w:hAnsi="Arial" w:cs="Arial"/>
          <w:noProof/>
          <w:sz w:val="24"/>
          <w:szCs w:val="24"/>
        </w:rPr>
        <mc:AlternateContent>
          <mc:Choice Requires="wpi">
            <w:drawing>
              <wp:anchor distT="0" distB="0" distL="114300" distR="114300" simplePos="0" relativeHeight="251661312" behindDoc="0" locked="0" layoutInCell="1" allowOverlap="1">
                <wp:simplePos x="0" y="0"/>
                <wp:positionH relativeFrom="column">
                  <wp:posOffset>4537560</wp:posOffset>
                </wp:positionH>
                <wp:positionV relativeFrom="paragraph">
                  <wp:posOffset>3090665</wp:posOffset>
                </wp:positionV>
                <wp:extent cx="248400" cy="186840"/>
                <wp:effectExtent l="38100" t="57150" r="56515" b="60960"/>
                <wp:wrapNone/>
                <wp:docPr id="8" name="Ink 8"/>
                <wp:cNvGraphicFramePr/>
                <a:graphic xmlns:a="http://schemas.openxmlformats.org/drawingml/2006/main">
                  <a:graphicData uri="http://schemas.microsoft.com/office/word/2010/wordprocessingInk">
                    <w14:contentPart bwMode="auto" r:id="rId16">
                      <w14:nvContentPartPr>
                        <w14:cNvContentPartPr/>
                      </w14:nvContentPartPr>
                      <w14:xfrm>
                        <a:off x="0" y="0"/>
                        <a:ext cx="248400" cy="186840"/>
                      </w14:xfrm>
                    </w14:contentPart>
                  </a:graphicData>
                </a:graphic>
              </wp:anchor>
            </w:drawing>
          </mc:Choice>
          <mc:Fallback>
            <w:pict>
              <v:shape w14:anchorId="36E0BBE0" id="Ink 8" o:spid="_x0000_s1026" type="#_x0000_t75" style="position:absolute;margin-left:356.1pt;margin-top:242.15pt;width:21.95pt;height:17.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">
                <v:imagedata r:id="rId17" o:title=""/>
              </v:shape>
            </w:pict>
          </mc:Fallback>
        </mc:AlternateContent>
      </w:r>
      <w:r>
        <w:rPr>
          <w:rFonts w:ascii="Arial" w:hAnsi="Arial" w:cs="Arial"/>
          <w:noProof/>
          <w:sz w:val="24"/>
          <w:szCs w:val="24"/>
        </w:rPr>
        <mc:AlternateContent>
          <mc:Choice Requires="wpi">
            <w:drawing>
              <wp:anchor distT="0" distB="0" distL="114300" distR="114300" simplePos="0" relativeHeight="251660288" behindDoc="0" locked="0" layoutInCell="1" allowOverlap="1">
                <wp:simplePos x="0" y="0"/>
                <wp:positionH relativeFrom="column">
                  <wp:posOffset>4593720</wp:posOffset>
                </wp:positionH>
                <wp:positionV relativeFrom="paragraph">
                  <wp:posOffset>2270945</wp:posOffset>
                </wp:positionV>
                <wp:extent cx="146880" cy="202680"/>
                <wp:effectExtent l="57150" t="38100" r="43815" b="64135"/>
                <wp:wrapNone/>
                <wp:docPr id="6" name="Ink 6"/>
                <wp:cNvGraphicFramePr/>
                <a:graphic xmlns:a="http://schemas.openxmlformats.org/drawingml/2006/main">
                  <a:graphicData uri="http://schemas.microsoft.com/office/word/2010/wordprocessingInk">
                    <w14:contentPart bwMode="auto" r:id="rId18">
                      <w14:nvContentPartPr>
                        <w14:cNvContentPartPr/>
                      </w14:nvContentPartPr>
                      <w14:xfrm>
                        <a:off x="0" y="0"/>
                        <a:ext cx="146880" cy="202680"/>
                      </w14:xfrm>
                    </w14:contentPart>
                  </a:graphicData>
                </a:graphic>
              </wp:anchor>
            </w:drawing>
          </mc:Choice>
          <mc:Fallback>
            <w:pict>
              <v:shape w14:anchorId="41B21924" id="Ink 6" o:spid="_x0000_s1026" type="#_x0000_t75" style="position:absolute;margin-left:360.5pt;margin-top:177.6pt;width:13.95pt;height:18.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">
                <v:imagedata r:id="rId19" o:title=""/>
              </v:shape>
            </w:pict>
          </mc:Fallback>
        </mc:AlternateContent>
      </w:r>
      <w:r>
        <w:rPr>
          <w:rFonts w:ascii="Arial" w:hAnsi="Arial" w:cs="Arial"/>
          <w:noProof/>
          <w:sz w:val="24"/>
          <w:szCs w:val="24"/>
        </w:rPr>
        <mc:AlternateContent>
          <mc:Choice Requires="wpi">
            <w:drawing>
              <wp:anchor distT="0" distB="0" distL="114300" distR="114300" simplePos="0" relativeHeight="251659264" behindDoc="0" locked="0" layoutInCell="1" allowOverlap="1">
                <wp:simplePos x="0" y="0"/>
                <wp:positionH relativeFrom="column">
                  <wp:posOffset>600600</wp:posOffset>
                </wp:positionH>
                <wp:positionV relativeFrom="paragraph">
                  <wp:posOffset>349985</wp:posOffset>
                </wp:positionV>
                <wp:extent cx="324360" cy="578880"/>
                <wp:effectExtent l="38100" t="38100" r="57150" b="69215"/>
                <wp:wrapNone/>
                <wp:docPr id="4" name="Ink 4"/>
                <wp:cNvGraphicFramePr/>
                <a:graphic xmlns:a="http://schemas.openxmlformats.org/drawingml/2006/main">
                  <a:graphicData uri="http://schemas.microsoft.com/office/word/2010/wordprocessingInk">
                    <w14:contentPart bwMode="auto" r:id="rId20">
                      <w14:nvContentPartPr>
                        <w14:cNvContentPartPr/>
                      </w14:nvContentPartPr>
                      <w14:xfrm>
                        <a:off x="0" y="0"/>
                        <a:ext cx="324360" cy="578880"/>
                      </w14:xfrm>
                    </w14:contentPart>
                  </a:graphicData>
                </a:graphic>
              </wp:anchor>
            </w:drawing>
          </mc:Choice>
          <mc:Fallback>
            <w:pict>
              <v:shape w14:anchorId="7149782D" id="Ink 4" o:spid="_x0000_s1026" type="#_x0000_t75" style="position:absolute;margin-left:46.1pt;margin-top:26.35pt;width:27.95pt;height:4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">
                <v:imagedata r:id="rId21" o:title=""/>
              </v:shape>
            </w:pict>
          </mc:Fallback>
        </mc:AlternateContent>
      </w:r>
      <w:r w:rsidRPr="008C13DE">
        <w:rPr>
          <w:rFonts w:ascii="Arial" w:hAnsi="Arial" w:cs="Arial"/>
          <w:noProof/>
          <w:sz w:val="24"/>
          <w:szCs w:val="24"/>
        </w:rPr>
        <w:drawing>
          <wp:inline distT="0" distB="0" distL="0" distR="0">
            <wp:extent cx="5943600" cy="4422517"/>
            <wp:effectExtent l="0" t="0" r="0" b="0"/>
            <wp:docPr id="1" name="Picture 1" descr="C:\Users\HP\Downloads\outlier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outliers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22517"/>
                    </a:xfrm>
                    <a:prstGeom prst="rect">
                      <a:avLst/>
                    </a:prstGeom>
                    <a:noFill/>
                    <a:ln>
                      <a:noFill/>
                    </a:ln>
                  </pic:spPr>
                </pic:pic>
              </a:graphicData>
            </a:graphic>
          </wp:inline>
        </w:drawing>
      </w:r>
    </w:p>
    <w:p w:rsidR="008C13DE" w:rsidRDefault="008C13DE" w:rsidP="002B6292">
      <w:pPr>
        <w:rPr>
          <w:rFonts w:ascii="Arial" w:hAnsi="Arial" w:cs="Arial"/>
          <w:sz w:val="24"/>
          <w:szCs w:val="24"/>
        </w:rPr>
      </w:pPr>
    </w:p>
    <w:p w:rsidR="008C13DE" w:rsidRDefault="008C13DE" w:rsidP="002B6292">
      <w:pPr>
        <w:rPr>
          <w:rFonts w:ascii="Arial" w:hAnsi="Arial" w:cs="Arial"/>
          <w:sz w:val="24"/>
          <w:szCs w:val="24"/>
        </w:rPr>
      </w:pPr>
      <w:r>
        <w:rPr>
          <w:rFonts w:ascii="Arial" w:hAnsi="Arial" w:cs="Arial"/>
          <w:sz w:val="24"/>
          <w:szCs w:val="24"/>
        </w:rPr>
        <w:t xml:space="preserve">We used Inter Quantile Range (IQR) technique to handle </w:t>
      </w:r>
      <w:r w:rsidR="00E33899">
        <w:rPr>
          <w:rFonts w:ascii="Arial" w:hAnsi="Arial" w:cs="Arial"/>
          <w:sz w:val="24"/>
          <w:szCs w:val="24"/>
        </w:rPr>
        <w:t>outliers. This method identifies the middle point of a frequency distribution within a dataset. This reduced our dataset from 1</w:t>
      </w:r>
      <w:r w:rsidR="00137B0B">
        <w:rPr>
          <w:rFonts w:ascii="Arial" w:hAnsi="Arial" w:cs="Arial"/>
          <w:sz w:val="24"/>
          <w:szCs w:val="24"/>
        </w:rPr>
        <w:t>5000 rows and 9 columns to 12358</w:t>
      </w:r>
      <w:r w:rsidR="00E33899">
        <w:rPr>
          <w:rFonts w:ascii="Arial" w:hAnsi="Arial" w:cs="Arial"/>
          <w:sz w:val="24"/>
          <w:szCs w:val="24"/>
        </w:rPr>
        <w:t xml:space="preserve"> rows and 9 </w:t>
      </w:r>
      <w:r w:rsidR="003B47EC">
        <w:rPr>
          <w:rFonts w:ascii="Arial" w:hAnsi="Arial" w:cs="Arial"/>
          <w:sz w:val="24"/>
          <w:szCs w:val="24"/>
        </w:rPr>
        <w:t>columns</w:t>
      </w:r>
      <w:r w:rsidR="00E33899">
        <w:rPr>
          <w:rFonts w:ascii="Arial" w:hAnsi="Arial" w:cs="Arial"/>
          <w:sz w:val="24"/>
          <w:szCs w:val="24"/>
        </w:rPr>
        <w:t>.</w:t>
      </w:r>
      <w:r w:rsidR="003B47EC">
        <w:rPr>
          <w:rFonts w:ascii="Arial" w:hAnsi="Arial" w:cs="Arial"/>
          <w:sz w:val="24"/>
          <w:szCs w:val="24"/>
        </w:rPr>
        <w:t xml:space="preserve"> The boxplot </w:t>
      </w:r>
      <w:r w:rsidR="00E33899">
        <w:rPr>
          <w:rFonts w:ascii="Arial" w:hAnsi="Arial" w:cs="Arial"/>
          <w:sz w:val="24"/>
          <w:szCs w:val="24"/>
        </w:rPr>
        <w:t>visualization is a shown below.</w:t>
      </w:r>
    </w:p>
    <w:p w:rsidR="003B47EC" w:rsidRDefault="003B47EC" w:rsidP="002B6292">
      <w:pPr>
        <w:rPr>
          <w:rFonts w:ascii="Arial" w:hAnsi="Arial" w:cs="Arial"/>
          <w:sz w:val="24"/>
          <w:szCs w:val="24"/>
        </w:rPr>
      </w:pPr>
    </w:p>
    <w:p w:rsidR="003B47EC" w:rsidRDefault="003B47EC" w:rsidP="002B6292">
      <w:pPr>
        <w:rPr>
          <w:rFonts w:ascii="Arial" w:hAnsi="Arial" w:cs="Arial"/>
          <w:sz w:val="24"/>
          <w:szCs w:val="24"/>
        </w:rPr>
      </w:pPr>
    </w:p>
    <w:p w:rsidR="003B47EC" w:rsidRDefault="003B47EC" w:rsidP="002B6292">
      <w:pPr>
        <w:rPr>
          <w:rFonts w:ascii="Arial" w:hAnsi="Arial" w:cs="Arial"/>
          <w:sz w:val="24"/>
          <w:szCs w:val="24"/>
        </w:rPr>
      </w:pPr>
    </w:p>
    <w:p w:rsidR="003B47EC" w:rsidRDefault="003B47EC" w:rsidP="002B6292">
      <w:pPr>
        <w:rPr>
          <w:rFonts w:ascii="Arial" w:hAnsi="Arial" w:cs="Arial"/>
          <w:sz w:val="24"/>
          <w:szCs w:val="24"/>
        </w:rPr>
      </w:pPr>
      <w:r w:rsidRPr="003B47EC">
        <w:rPr>
          <w:rFonts w:ascii="Arial" w:hAnsi="Arial" w:cs="Arial"/>
          <w:noProof/>
          <w:sz w:val="24"/>
          <w:szCs w:val="24"/>
        </w:rPr>
        <w:lastRenderedPageBreak/>
        <w:drawing>
          <wp:inline distT="0" distB="0" distL="0" distR="0">
            <wp:extent cx="5943600" cy="4425512"/>
            <wp:effectExtent l="0" t="0" r="0" b="0"/>
            <wp:docPr id="11" name="Picture 11" descr="C:\Users\HP\Downloads\outli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outlier 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425512"/>
                    </a:xfrm>
                    <a:prstGeom prst="rect">
                      <a:avLst/>
                    </a:prstGeom>
                    <a:noFill/>
                    <a:ln>
                      <a:noFill/>
                    </a:ln>
                  </pic:spPr>
                </pic:pic>
              </a:graphicData>
            </a:graphic>
          </wp:inline>
        </w:drawing>
      </w:r>
    </w:p>
    <w:p w:rsidR="003B47EC" w:rsidRDefault="003B47EC" w:rsidP="002B6292">
      <w:pPr>
        <w:rPr>
          <w:rFonts w:ascii="Arial" w:hAnsi="Arial" w:cs="Arial"/>
          <w:sz w:val="24"/>
          <w:szCs w:val="24"/>
        </w:rPr>
      </w:pPr>
    </w:p>
    <w:p w:rsidR="003B47EC" w:rsidRPr="003B47EC" w:rsidRDefault="003B47EC" w:rsidP="002B6292">
      <w:pPr>
        <w:rPr>
          <w:rFonts w:ascii="Arial" w:hAnsi="Arial" w:cs="Arial"/>
          <w:b/>
          <w:color w:val="002060"/>
          <w:sz w:val="24"/>
          <w:szCs w:val="24"/>
        </w:rPr>
      </w:pPr>
      <w:r w:rsidRPr="003B47EC">
        <w:rPr>
          <w:rFonts w:ascii="Arial" w:hAnsi="Arial" w:cs="Arial"/>
          <w:b/>
          <w:color w:val="002060"/>
          <w:sz w:val="24"/>
          <w:szCs w:val="24"/>
        </w:rPr>
        <w:t>Separating features from the label</w:t>
      </w:r>
    </w:p>
    <w:p w:rsidR="003B47EC" w:rsidRDefault="003B47EC" w:rsidP="002B6292">
      <w:pPr>
        <w:rPr>
          <w:rFonts w:ascii="Arial" w:hAnsi="Arial" w:cs="Arial"/>
          <w:sz w:val="24"/>
          <w:szCs w:val="24"/>
        </w:rPr>
      </w:pPr>
      <w:r>
        <w:rPr>
          <w:rFonts w:ascii="Arial" w:hAnsi="Arial" w:cs="Arial"/>
          <w:sz w:val="24"/>
          <w:szCs w:val="24"/>
        </w:rPr>
        <w:t>We separated the features from the label. The features included Pregnancies, Plasma Glucose, Diastolic Blood Pressure, BMI, Diabetes Pedigree and Age. The attribute Diabetic became the Label.</w:t>
      </w:r>
    </w:p>
    <w:p w:rsidR="003B47EC" w:rsidRPr="006F3F29" w:rsidRDefault="00324E93" w:rsidP="002B6292">
      <w:pPr>
        <w:rPr>
          <w:rFonts w:ascii="Arial" w:hAnsi="Arial" w:cs="Arial"/>
          <w:b/>
          <w:color w:val="002060"/>
          <w:sz w:val="24"/>
          <w:szCs w:val="24"/>
        </w:rPr>
      </w:pPr>
      <w:r w:rsidRPr="006F3F29">
        <w:rPr>
          <w:rFonts w:ascii="Arial" w:hAnsi="Arial" w:cs="Arial"/>
          <w:b/>
          <w:color w:val="002060"/>
          <w:sz w:val="24"/>
          <w:szCs w:val="24"/>
        </w:rPr>
        <w:t>Feature scaling</w:t>
      </w:r>
    </w:p>
    <w:p w:rsidR="006F3F29" w:rsidRDefault="006F3F29" w:rsidP="002B6292">
      <w:pPr>
        <w:rPr>
          <w:rFonts w:ascii="Arial" w:hAnsi="Arial" w:cs="Arial"/>
          <w:sz w:val="24"/>
          <w:szCs w:val="24"/>
        </w:rPr>
      </w:pPr>
      <w:r>
        <w:rPr>
          <w:rFonts w:ascii="Arial" w:hAnsi="Arial" w:cs="Arial"/>
          <w:sz w:val="24"/>
          <w:szCs w:val="24"/>
        </w:rPr>
        <w:t xml:space="preserve">We scaled our data using the standardization method. Standardizing our data help the algorithms reach the minima of the cost much quicker. It also reduces the chances of algorithms being </w:t>
      </w:r>
      <w:r w:rsidR="00400B23">
        <w:rPr>
          <w:rFonts w:ascii="Arial" w:hAnsi="Arial" w:cs="Arial"/>
          <w:sz w:val="24"/>
          <w:szCs w:val="24"/>
        </w:rPr>
        <w:t>biased by</w:t>
      </w:r>
      <w:r>
        <w:rPr>
          <w:rFonts w:ascii="Arial" w:hAnsi="Arial" w:cs="Arial"/>
          <w:sz w:val="24"/>
          <w:szCs w:val="24"/>
        </w:rPr>
        <w:t xml:space="preserve"> bringing every feature to the same range.</w:t>
      </w:r>
    </w:p>
    <w:p w:rsidR="00B24FA2" w:rsidRDefault="00C50B84" w:rsidP="002B6292">
      <w:pPr>
        <w:rPr>
          <w:rFonts w:ascii="Arial" w:hAnsi="Arial" w:cs="Arial"/>
          <w:b/>
          <w:color w:val="002060"/>
          <w:sz w:val="24"/>
          <w:szCs w:val="24"/>
        </w:rPr>
      </w:pPr>
      <w:r w:rsidRPr="00C50B84">
        <w:rPr>
          <w:rFonts w:ascii="Arial" w:hAnsi="Arial" w:cs="Arial"/>
          <w:b/>
          <w:color w:val="002060"/>
          <w:sz w:val="24"/>
          <w:szCs w:val="24"/>
        </w:rPr>
        <w:t>Splitting the data</w:t>
      </w:r>
    </w:p>
    <w:p w:rsidR="00B24FA2" w:rsidRPr="00137B0B" w:rsidRDefault="00B24FA2" w:rsidP="002B6292">
      <w:pPr>
        <w:rPr>
          <w:rFonts w:ascii="Arial" w:hAnsi="Arial" w:cs="Arial"/>
          <w:sz w:val="24"/>
          <w:szCs w:val="24"/>
        </w:rPr>
      </w:pPr>
      <w:r w:rsidRPr="00137B0B">
        <w:rPr>
          <w:rFonts w:ascii="Arial" w:hAnsi="Arial" w:cs="Arial"/>
          <w:sz w:val="24"/>
          <w:szCs w:val="24"/>
        </w:rPr>
        <w:t>Both the feature and label data was split into training</w:t>
      </w:r>
      <w:r w:rsidR="00137B0B" w:rsidRPr="00137B0B">
        <w:rPr>
          <w:rFonts w:ascii="Arial" w:hAnsi="Arial" w:cs="Arial"/>
          <w:sz w:val="24"/>
          <w:szCs w:val="24"/>
        </w:rPr>
        <w:t xml:space="preserve"> and test using a test size of 0.</w:t>
      </w:r>
      <w:r w:rsidR="002060BD" w:rsidRPr="00137B0B">
        <w:rPr>
          <w:rFonts w:ascii="Arial" w:hAnsi="Arial" w:cs="Arial"/>
          <w:sz w:val="24"/>
          <w:szCs w:val="24"/>
        </w:rPr>
        <w:t>3</w:t>
      </w:r>
      <w:r w:rsidR="002060BD">
        <w:rPr>
          <w:rFonts w:ascii="Arial" w:hAnsi="Arial" w:cs="Arial"/>
          <w:sz w:val="24"/>
          <w:szCs w:val="24"/>
        </w:rPr>
        <w:t>. The</w:t>
      </w:r>
      <w:r w:rsidR="00137B0B">
        <w:rPr>
          <w:rFonts w:ascii="Arial" w:hAnsi="Arial" w:cs="Arial"/>
          <w:sz w:val="24"/>
          <w:szCs w:val="24"/>
        </w:rPr>
        <w:t xml:space="preserve"> data obtained was used to build classification algorithms in model building.</w:t>
      </w:r>
    </w:p>
    <w:p w:rsidR="00400B23" w:rsidRDefault="00400B23" w:rsidP="002B6292">
      <w:pPr>
        <w:rPr>
          <w:rFonts w:ascii="Arial" w:hAnsi="Arial" w:cs="Arial"/>
          <w:sz w:val="24"/>
          <w:szCs w:val="24"/>
        </w:rPr>
      </w:pPr>
    </w:p>
    <w:p w:rsidR="00400B23" w:rsidRPr="0000017D" w:rsidRDefault="00363896" w:rsidP="0000017D">
      <w:pPr>
        <w:shd w:val="clear" w:color="auto" w:fill="9CC2E5" w:themeFill="accent1" w:themeFillTint="99"/>
        <w:rPr>
          <w:rFonts w:ascii="Arial" w:hAnsi="Arial" w:cs="Arial"/>
          <w:b/>
          <w:sz w:val="28"/>
          <w:szCs w:val="28"/>
          <w:u w:val="single"/>
        </w:rPr>
      </w:pPr>
      <w:r w:rsidRPr="0000017D">
        <w:rPr>
          <w:rFonts w:ascii="Arial" w:hAnsi="Arial" w:cs="Arial"/>
          <w:b/>
          <w:sz w:val="28"/>
          <w:szCs w:val="28"/>
          <w:u w:val="single"/>
        </w:rPr>
        <w:lastRenderedPageBreak/>
        <w:t>CLASSIFICATION</w:t>
      </w:r>
    </w:p>
    <w:p w:rsidR="00363896" w:rsidRPr="00363896" w:rsidRDefault="00363896" w:rsidP="00363896">
      <w:pPr>
        <w:rPr>
          <w:rFonts w:ascii="Arial" w:hAnsi="Arial" w:cs="Arial"/>
          <w:bCs/>
          <w:sz w:val="24"/>
          <w:szCs w:val="24"/>
        </w:rPr>
      </w:pPr>
      <w:r>
        <w:rPr>
          <w:rFonts w:ascii="Arial" w:hAnsi="Arial" w:cs="Arial"/>
          <w:sz w:val="24"/>
          <w:szCs w:val="24"/>
        </w:rPr>
        <w:t>We used 4 machine learning classifiers</w:t>
      </w:r>
      <w:r w:rsidRPr="00363896">
        <w:rPr>
          <w:rFonts w:ascii="Arial" w:hAnsi="Arial" w:cs="Arial"/>
          <w:sz w:val="24"/>
          <w:szCs w:val="24"/>
        </w:rPr>
        <w:t xml:space="preserve"> that include </w:t>
      </w:r>
      <w:r w:rsidRPr="00363896">
        <w:rPr>
          <w:rFonts w:ascii="Arial" w:hAnsi="Arial" w:cs="Arial"/>
          <w:bCs/>
          <w:sz w:val="24"/>
          <w:szCs w:val="24"/>
        </w:rPr>
        <w:t>Logistic Regression</w:t>
      </w:r>
      <w:r>
        <w:rPr>
          <w:rFonts w:ascii="Arial" w:hAnsi="Arial" w:cs="Arial"/>
          <w:bCs/>
          <w:sz w:val="24"/>
          <w:szCs w:val="24"/>
        </w:rPr>
        <w:t>,</w:t>
      </w:r>
    </w:p>
    <w:p w:rsidR="00363896" w:rsidRPr="00363896" w:rsidRDefault="00363896" w:rsidP="00363896">
      <w:pPr>
        <w:rPr>
          <w:rFonts w:ascii="Arial" w:hAnsi="Arial" w:cs="Arial"/>
          <w:bCs/>
          <w:sz w:val="24"/>
          <w:szCs w:val="24"/>
        </w:rPr>
      </w:pPr>
      <w:r w:rsidRPr="00363896">
        <w:rPr>
          <w:rFonts w:ascii="Arial" w:hAnsi="Arial" w:cs="Arial"/>
          <w:bCs/>
          <w:sz w:val="24"/>
          <w:szCs w:val="24"/>
        </w:rPr>
        <w:t>Decision Tree</w:t>
      </w:r>
      <w:r>
        <w:rPr>
          <w:rFonts w:ascii="Arial" w:hAnsi="Arial" w:cs="Arial"/>
          <w:bCs/>
          <w:sz w:val="24"/>
          <w:szCs w:val="24"/>
        </w:rPr>
        <w:t>,</w:t>
      </w:r>
      <w:r w:rsidRPr="00363896">
        <w:rPr>
          <w:rFonts w:ascii="Arial" w:hAnsi="Arial" w:cs="Arial"/>
          <w:bCs/>
          <w:sz w:val="24"/>
          <w:szCs w:val="24"/>
        </w:rPr>
        <w:t xml:space="preserve"> Random</w:t>
      </w:r>
      <w:r>
        <w:rPr>
          <w:rFonts w:ascii="Arial" w:hAnsi="Arial" w:cs="Arial"/>
          <w:bCs/>
          <w:sz w:val="24"/>
          <w:szCs w:val="24"/>
        </w:rPr>
        <w:t xml:space="preserve"> </w:t>
      </w:r>
      <w:r w:rsidRPr="00363896">
        <w:rPr>
          <w:rFonts w:ascii="Arial" w:hAnsi="Arial" w:cs="Arial"/>
          <w:bCs/>
          <w:sz w:val="24"/>
          <w:szCs w:val="24"/>
        </w:rPr>
        <w:t>Forest</w:t>
      </w:r>
      <w:r>
        <w:rPr>
          <w:rFonts w:ascii="Arial" w:hAnsi="Arial" w:cs="Arial"/>
          <w:bCs/>
          <w:sz w:val="24"/>
          <w:szCs w:val="24"/>
        </w:rPr>
        <w:t xml:space="preserve"> </w:t>
      </w:r>
      <w:r w:rsidRPr="00363896">
        <w:rPr>
          <w:rFonts w:ascii="Arial" w:hAnsi="Arial" w:cs="Arial"/>
          <w:bCs/>
          <w:sz w:val="24"/>
          <w:szCs w:val="24"/>
        </w:rPr>
        <w:t>Classifier-Nearest Neighbors</w:t>
      </w:r>
      <w:r>
        <w:rPr>
          <w:rFonts w:ascii="Arial" w:hAnsi="Arial" w:cs="Arial"/>
          <w:bCs/>
          <w:sz w:val="24"/>
          <w:szCs w:val="24"/>
        </w:rPr>
        <w:t>. The classification models performance is visualized below</w:t>
      </w:r>
      <w:r w:rsidR="002060BD">
        <w:rPr>
          <w:rFonts w:ascii="Arial" w:hAnsi="Arial" w:cs="Arial"/>
          <w:bCs/>
          <w:sz w:val="24"/>
          <w:szCs w:val="24"/>
        </w:rPr>
        <w:t xml:space="preserve"> </w:t>
      </w:r>
    </w:p>
    <w:p w:rsidR="00C50B84" w:rsidRPr="00C50B84" w:rsidRDefault="00C50B84" w:rsidP="002B6292">
      <w:pPr>
        <w:rPr>
          <w:rFonts w:ascii="Arial" w:hAnsi="Arial" w:cs="Arial"/>
          <w:b/>
          <w:color w:val="FF0000"/>
          <w:sz w:val="24"/>
          <w:szCs w:val="24"/>
        </w:rPr>
      </w:pPr>
    </w:p>
    <w:p w:rsidR="003B47EC" w:rsidRDefault="009956FA" w:rsidP="002B6292">
      <w:pPr>
        <w:rPr>
          <w:rFonts w:ascii="Arial" w:hAnsi="Arial" w:cs="Arial"/>
          <w:sz w:val="24"/>
          <w:szCs w:val="24"/>
        </w:rPr>
      </w:pPr>
      <w:r>
        <w:rPr>
          <w:noProof/>
        </w:rPr>
        <w:drawing>
          <wp:inline distT="0" distB="0" distL="0" distR="0" wp14:anchorId="5599E208" wp14:editId="2A989A96">
            <wp:extent cx="5943600" cy="3283585"/>
            <wp:effectExtent l="0" t="0" r="0" b="1206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204F22" w:rsidRDefault="00204F22" w:rsidP="002B6292">
      <w:pPr>
        <w:rPr>
          <w:rFonts w:ascii="Arial" w:hAnsi="Arial" w:cs="Arial"/>
          <w:sz w:val="24"/>
          <w:szCs w:val="24"/>
        </w:rPr>
      </w:pPr>
    </w:p>
    <w:p w:rsidR="00204F22" w:rsidRDefault="00204F22" w:rsidP="002B6292">
      <w:pPr>
        <w:rPr>
          <w:rFonts w:ascii="Arial" w:hAnsi="Arial" w:cs="Arial"/>
          <w:sz w:val="24"/>
          <w:szCs w:val="24"/>
        </w:rPr>
      </w:pPr>
      <w:r>
        <w:rPr>
          <w:rFonts w:ascii="Arial" w:hAnsi="Arial" w:cs="Arial"/>
          <w:sz w:val="24"/>
          <w:szCs w:val="24"/>
        </w:rPr>
        <w:t xml:space="preserve">The best performing model as shown from the above chart was the Random Forest Classifier. </w:t>
      </w:r>
    </w:p>
    <w:p w:rsidR="00204F22" w:rsidRPr="0000017D" w:rsidRDefault="00204F22" w:rsidP="0000017D">
      <w:pPr>
        <w:shd w:val="clear" w:color="auto" w:fill="9CC2E5" w:themeFill="accent1" w:themeFillTint="99"/>
        <w:rPr>
          <w:rFonts w:ascii="Arial" w:hAnsi="Arial" w:cs="Arial"/>
          <w:b/>
          <w:sz w:val="28"/>
          <w:szCs w:val="28"/>
          <w:u w:val="single"/>
        </w:rPr>
      </w:pPr>
      <w:r w:rsidRPr="0000017D">
        <w:rPr>
          <w:rFonts w:ascii="Arial" w:hAnsi="Arial" w:cs="Arial"/>
          <w:b/>
          <w:sz w:val="28"/>
          <w:szCs w:val="28"/>
          <w:u w:val="single"/>
        </w:rPr>
        <w:t>MODEL EVALUATION</w:t>
      </w:r>
    </w:p>
    <w:p w:rsidR="00204F22" w:rsidRPr="00662B28" w:rsidRDefault="009324B5" w:rsidP="002B6292">
      <w:pPr>
        <w:rPr>
          <w:rFonts w:ascii="Arial" w:hAnsi="Arial" w:cs="Arial"/>
          <w:b/>
          <w:bCs/>
          <w:color w:val="002060"/>
          <w:sz w:val="24"/>
          <w:szCs w:val="24"/>
        </w:rPr>
      </w:pPr>
      <w:r w:rsidRPr="009324B5">
        <w:rPr>
          <w:rFonts w:ascii="Arial" w:hAnsi="Arial" w:cs="Arial"/>
          <w:b/>
          <w:bCs/>
          <w:color w:val="002060"/>
          <w:sz w:val="24"/>
          <w:szCs w:val="24"/>
        </w:rPr>
        <w:t>CLASSIFICATION REPORT AND CONFUSION MATRIX</w:t>
      </w:r>
    </w:p>
    <w:p w:rsidR="00662B28" w:rsidRDefault="00662B28" w:rsidP="002B6292">
      <w:r>
        <w:fldChar w:fldCharType="begin"/>
      </w:r>
      <w:r>
        <w:instrText xml:space="preserve"> LINK </w:instrText>
      </w:r>
      <w:r w:rsidR="007D53CF">
        <w:instrText xml:space="preserve">Excel.Sheet.12 "C:\\Users\\HP\\Documents\\model perfomance chart.xlsx" Sheet3!R6C6:R11C10 </w:instrText>
      </w:r>
      <w:r>
        <w:instrText xml:space="preserve">\a \f 4 \h </w:instrText>
      </w:r>
      <w:r>
        <w:fldChar w:fldCharType="separate"/>
      </w:r>
    </w:p>
    <w:tbl>
      <w:tblPr>
        <w:tblW w:w="6780" w:type="dxa"/>
        <w:tblLook w:val="04A0" w:firstRow="1" w:lastRow="0" w:firstColumn="1" w:lastColumn="0" w:noHBand="0" w:noVBand="1"/>
      </w:tblPr>
      <w:tblGrid>
        <w:gridCol w:w="1480"/>
        <w:gridCol w:w="1120"/>
        <w:gridCol w:w="1880"/>
        <w:gridCol w:w="1120"/>
        <w:gridCol w:w="1180"/>
      </w:tblGrid>
      <w:tr w:rsidR="00662B28" w:rsidRPr="00662B28" w:rsidTr="00662B28">
        <w:trPr>
          <w:trHeight w:val="288"/>
        </w:trPr>
        <w:tc>
          <w:tcPr>
            <w:tcW w:w="1480" w:type="dxa"/>
            <w:tcBorders>
              <w:top w:val="single" w:sz="4" w:space="0" w:color="auto"/>
              <w:left w:val="single" w:sz="4" w:space="0" w:color="auto"/>
              <w:bottom w:val="single" w:sz="4" w:space="0" w:color="auto"/>
              <w:right w:val="single" w:sz="4" w:space="0" w:color="auto"/>
            </w:tcBorders>
            <w:shd w:val="clear" w:color="3494BA" w:fill="3494BA"/>
            <w:noWrap/>
            <w:vAlign w:val="bottom"/>
            <w:hideMark/>
          </w:tcPr>
          <w:p w:rsidR="00662B28" w:rsidRPr="00662B28" w:rsidRDefault="00662B28" w:rsidP="00662B28">
            <w:pPr>
              <w:spacing w:after="0" w:line="240" w:lineRule="auto"/>
              <w:rPr>
                <w:rFonts w:ascii="Calibri" w:eastAsia="Times New Roman" w:hAnsi="Calibri" w:cs="Calibri"/>
                <w:b/>
                <w:bCs/>
                <w:color w:val="FFFFFF"/>
              </w:rPr>
            </w:pPr>
            <w:r w:rsidRPr="00662B28">
              <w:rPr>
                <w:rFonts w:ascii="Calibri" w:eastAsia="Times New Roman" w:hAnsi="Calibri" w:cs="Calibri"/>
                <w:b/>
                <w:bCs/>
                <w:color w:val="FFFFFF"/>
              </w:rPr>
              <w:t>Description</w:t>
            </w:r>
          </w:p>
        </w:tc>
        <w:tc>
          <w:tcPr>
            <w:tcW w:w="1120" w:type="dxa"/>
            <w:tcBorders>
              <w:top w:val="single" w:sz="4" w:space="0" w:color="auto"/>
              <w:left w:val="single" w:sz="4" w:space="0" w:color="auto"/>
              <w:bottom w:val="single" w:sz="4" w:space="0" w:color="auto"/>
              <w:right w:val="single" w:sz="4" w:space="0" w:color="auto"/>
            </w:tcBorders>
            <w:shd w:val="clear" w:color="3494BA" w:fill="3494BA"/>
            <w:noWrap/>
            <w:vAlign w:val="bottom"/>
            <w:hideMark/>
          </w:tcPr>
          <w:p w:rsidR="00662B28" w:rsidRPr="00662B28" w:rsidRDefault="00662B28" w:rsidP="00662B28">
            <w:pPr>
              <w:spacing w:after="0" w:line="240" w:lineRule="auto"/>
              <w:rPr>
                <w:rFonts w:ascii="Calibri" w:eastAsia="Times New Roman" w:hAnsi="Calibri" w:cs="Calibri"/>
                <w:b/>
                <w:bCs/>
                <w:color w:val="FFFFFF"/>
              </w:rPr>
            </w:pPr>
            <w:r w:rsidRPr="00662B28">
              <w:rPr>
                <w:rFonts w:ascii="Calibri" w:eastAsia="Times New Roman" w:hAnsi="Calibri" w:cs="Calibri"/>
                <w:b/>
                <w:bCs/>
                <w:color w:val="FFFFFF"/>
              </w:rPr>
              <w:t>Precision</w:t>
            </w:r>
          </w:p>
        </w:tc>
        <w:tc>
          <w:tcPr>
            <w:tcW w:w="1880" w:type="dxa"/>
            <w:tcBorders>
              <w:top w:val="single" w:sz="4" w:space="0" w:color="auto"/>
              <w:left w:val="single" w:sz="4" w:space="0" w:color="auto"/>
              <w:bottom w:val="single" w:sz="4" w:space="0" w:color="auto"/>
              <w:right w:val="single" w:sz="4" w:space="0" w:color="auto"/>
            </w:tcBorders>
            <w:shd w:val="clear" w:color="3494BA" w:fill="3494BA"/>
            <w:noWrap/>
            <w:vAlign w:val="bottom"/>
            <w:hideMark/>
          </w:tcPr>
          <w:p w:rsidR="00662B28" w:rsidRPr="00662B28" w:rsidRDefault="00662B28" w:rsidP="00662B28">
            <w:pPr>
              <w:spacing w:after="0" w:line="240" w:lineRule="auto"/>
              <w:rPr>
                <w:rFonts w:ascii="Calibri" w:eastAsia="Times New Roman" w:hAnsi="Calibri" w:cs="Calibri"/>
                <w:b/>
                <w:bCs/>
                <w:color w:val="FFFFFF"/>
              </w:rPr>
            </w:pPr>
            <w:r w:rsidRPr="00662B28">
              <w:rPr>
                <w:rFonts w:ascii="Calibri" w:eastAsia="Times New Roman" w:hAnsi="Calibri" w:cs="Calibri"/>
                <w:b/>
                <w:bCs/>
                <w:color w:val="FFFFFF"/>
              </w:rPr>
              <w:t>recall</w:t>
            </w:r>
          </w:p>
        </w:tc>
        <w:tc>
          <w:tcPr>
            <w:tcW w:w="1120" w:type="dxa"/>
            <w:tcBorders>
              <w:top w:val="single" w:sz="4" w:space="0" w:color="auto"/>
              <w:left w:val="single" w:sz="4" w:space="0" w:color="auto"/>
              <w:bottom w:val="single" w:sz="4" w:space="0" w:color="auto"/>
              <w:right w:val="single" w:sz="4" w:space="0" w:color="auto"/>
            </w:tcBorders>
            <w:shd w:val="clear" w:color="3494BA" w:fill="3494BA"/>
            <w:noWrap/>
            <w:vAlign w:val="bottom"/>
            <w:hideMark/>
          </w:tcPr>
          <w:p w:rsidR="00662B28" w:rsidRPr="00662B28" w:rsidRDefault="00662B28" w:rsidP="00662B28">
            <w:pPr>
              <w:spacing w:after="0" w:line="240" w:lineRule="auto"/>
              <w:rPr>
                <w:rFonts w:ascii="Calibri" w:eastAsia="Times New Roman" w:hAnsi="Calibri" w:cs="Calibri"/>
                <w:b/>
                <w:bCs/>
                <w:color w:val="FFFFFF"/>
              </w:rPr>
            </w:pPr>
            <w:r w:rsidRPr="00662B28">
              <w:rPr>
                <w:rFonts w:ascii="Calibri" w:eastAsia="Times New Roman" w:hAnsi="Calibri" w:cs="Calibri"/>
                <w:b/>
                <w:bCs/>
                <w:color w:val="FFFFFF"/>
              </w:rPr>
              <w:t>fi-score</w:t>
            </w:r>
          </w:p>
        </w:tc>
        <w:tc>
          <w:tcPr>
            <w:tcW w:w="1180" w:type="dxa"/>
            <w:tcBorders>
              <w:top w:val="single" w:sz="4" w:space="0" w:color="auto"/>
              <w:left w:val="single" w:sz="4" w:space="0" w:color="auto"/>
              <w:bottom w:val="single" w:sz="4" w:space="0" w:color="auto"/>
              <w:right w:val="single" w:sz="4" w:space="0" w:color="auto"/>
            </w:tcBorders>
            <w:shd w:val="clear" w:color="3494BA" w:fill="3494BA"/>
            <w:noWrap/>
            <w:vAlign w:val="bottom"/>
            <w:hideMark/>
          </w:tcPr>
          <w:p w:rsidR="00662B28" w:rsidRPr="00662B28" w:rsidRDefault="00662B28" w:rsidP="00662B28">
            <w:pPr>
              <w:spacing w:after="0" w:line="240" w:lineRule="auto"/>
              <w:rPr>
                <w:rFonts w:ascii="Calibri" w:eastAsia="Times New Roman" w:hAnsi="Calibri" w:cs="Calibri"/>
                <w:b/>
                <w:bCs/>
                <w:color w:val="FFFFFF"/>
              </w:rPr>
            </w:pPr>
            <w:r w:rsidRPr="00662B28">
              <w:rPr>
                <w:rFonts w:ascii="Calibri" w:eastAsia="Times New Roman" w:hAnsi="Calibri" w:cs="Calibri"/>
                <w:b/>
                <w:bCs/>
                <w:color w:val="FFFFFF"/>
              </w:rPr>
              <w:t>SUPPORT</w:t>
            </w:r>
          </w:p>
        </w:tc>
      </w:tr>
      <w:tr w:rsidR="00662B28" w:rsidRPr="00662B28" w:rsidTr="00662B28">
        <w:trPr>
          <w:trHeight w:val="288"/>
        </w:trPr>
        <w:tc>
          <w:tcPr>
            <w:tcW w:w="1480" w:type="dxa"/>
            <w:tcBorders>
              <w:top w:val="single" w:sz="4" w:space="0" w:color="auto"/>
              <w:left w:val="single" w:sz="4" w:space="0" w:color="auto"/>
              <w:bottom w:val="single" w:sz="4" w:space="0" w:color="auto"/>
              <w:right w:val="single" w:sz="4" w:space="0" w:color="auto"/>
            </w:tcBorders>
            <w:shd w:val="clear" w:color="D3EBF3" w:fill="D3EBF3"/>
            <w:noWrap/>
            <w:vAlign w:val="center"/>
            <w:hideMark/>
          </w:tcPr>
          <w:p w:rsidR="00662B28" w:rsidRPr="00662B28" w:rsidRDefault="00662B28" w:rsidP="00662B28">
            <w:pPr>
              <w:spacing w:after="0" w:line="240" w:lineRule="auto"/>
              <w:jc w:val="right"/>
              <w:rPr>
                <w:rFonts w:ascii="Arial Unicode MS" w:eastAsia="Times New Roman" w:hAnsi="Arial Unicode MS" w:cs="Calibri"/>
                <w:color w:val="000000"/>
                <w:sz w:val="20"/>
                <w:szCs w:val="20"/>
              </w:rPr>
            </w:pPr>
            <w:r w:rsidRPr="00662B28">
              <w:rPr>
                <w:rFonts w:ascii="Arial Unicode MS" w:eastAsia="Times New Roman" w:hAnsi="Arial Unicode MS" w:cs="Calibri"/>
                <w:color w:val="000000"/>
                <w:sz w:val="20"/>
                <w:szCs w:val="20"/>
              </w:rPr>
              <w:t>0</w:t>
            </w:r>
          </w:p>
        </w:tc>
        <w:tc>
          <w:tcPr>
            <w:tcW w:w="1120" w:type="dxa"/>
            <w:tcBorders>
              <w:top w:val="single" w:sz="4" w:space="0" w:color="auto"/>
              <w:left w:val="single" w:sz="4" w:space="0" w:color="auto"/>
              <w:bottom w:val="single" w:sz="4" w:space="0" w:color="auto"/>
              <w:right w:val="single" w:sz="4" w:space="0" w:color="auto"/>
            </w:tcBorders>
            <w:shd w:val="clear" w:color="D3EBF3" w:fill="D3EBF3"/>
            <w:noWrap/>
            <w:vAlign w:val="bottom"/>
            <w:hideMark/>
          </w:tcPr>
          <w:p w:rsidR="00662B28" w:rsidRPr="00662B28" w:rsidRDefault="00662B28" w:rsidP="00662B28">
            <w:pPr>
              <w:spacing w:after="0" w:line="240" w:lineRule="auto"/>
              <w:jc w:val="right"/>
              <w:rPr>
                <w:rFonts w:ascii="Calibri" w:eastAsia="Times New Roman" w:hAnsi="Calibri" w:cs="Calibri"/>
                <w:color w:val="000000"/>
              </w:rPr>
            </w:pPr>
            <w:r w:rsidRPr="00662B28">
              <w:rPr>
                <w:rFonts w:ascii="Calibri" w:eastAsia="Times New Roman" w:hAnsi="Calibri" w:cs="Calibri"/>
                <w:color w:val="000000"/>
              </w:rPr>
              <w:t>0.94</w:t>
            </w:r>
          </w:p>
        </w:tc>
        <w:tc>
          <w:tcPr>
            <w:tcW w:w="1880" w:type="dxa"/>
            <w:tcBorders>
              <w:top w:val="single" w:sz="4" w:space="0" w:color="auto"/>
              <w:left w:val="single" w:sz="4" w:space="0" w:color="auto"/>
              <w:bottom w:val="single" w:sz="4" w:space="0" w:color="auto"/>
              <w:right w:val="single" w:sz="4" w:space="0" w:color="auto"/>
            </w:tcBorders>
            <w:shd w:val="clear" w:color="D3EBF3" w:fill="D3EBF3"/>
            <w:noWrap/>
            <w:vAlign w:val="bottom"/>
            <w:hideMark/>
          </w:tcPr>
          <w:p w:rsidR="00662B28" w:rsidRPr="00662B28" w:rsidRDefault="00662B28" w:rsidP="00662B28">
            <w:pPr>
              <w:spacing w:after="0" w:line="240" w:lineRule="auto"/>
              <w:jc w:val="right"/>
              <w:rPr>
                <w:rFonts w:ascii="Calibri" w:eastAsia="Times New Roman" w:hAnsi="Calibri" w:cs="Calibri"/>
                <w:color w:val="000000"/>
              </w:rPr>
            </w:pPr>
            <w:r w:rsidRPr="00662B28">
              <w:rPr>
                <w:rFonts w:ascii="Calibri" w:eastAsia="Times New Roman" w:hAnsi="Calibri" w:cs="Calibri"/>
                <w:color w:val="000000"/>
              </w:rPr>
              <w:t>0.97</w:t>
            </w:r>
          </w:p>
        </w:tc>
        <w:tc>
          <w:tcPr>
            <w:tcW w:w="1120" w:type="dxa"/>
            <w:tcBorders>
              <w:top w:val="single" w:sz="4" w:space="0" w:color="auto"/>
              <w:left w:val="single" w:sz="4" w:space="0" w:color="auto"/>
              <w:bottom w:val="single" w:sz="4" w:space="0" w:color="auto"/>
              <w:right w:val="single" w:sz="4" w:space="0" w:color="auto"/>
            </w:tcBorders>
            <w:shd w:val="clear" w:color="D3EBF3" w:fill="D3EBF3"/>
            <w:noWrap/>
            <w:vAlign w:val="bottom"/>
            <w:hideMark/>
          </w:tcPr>
          <w:p w:rsidR="00662B28" w:rsidRPr="00662B28" w:rsidRDefault="00662B28" w:rsidP="00662B28">
            <w:pPr>
              <w:spacing w:after="0" w:line="240" w:lineRule="auto"/>
              <w:jc w:val="right"/>
              <w:rPr>
                <w:rFonts w:ascii="Calibri" w:eastAsia="Times New Roman" w:hAnsi="Calibri" w:cs="Calibri"/>
                <w:color w:val="000000"/>
              </w:rPr>
            </w:pPr>
            <w:r w:rsidRPr="00662B28">
              <w:rPr>
                <w:rFonts w:ascii="Calibri" w:eastAsia="Times New Roman" w:hAnsi="Calibri" w:cs="Calibri"/>
                <w:color w:val="000000"/>
              </w:rPr>
              <w:t>0.96</w:t>
            </w:r>
          </w:p>
        </w:tc>
        <w:tc>
          <w:tcPr>
            <w:tcW w:w="1180" w:type="dxa"/>
            <w:tcBorders>
              <w:top w:val="single" w:sz="4" w:space="0" w:color="auto"/>
              <w:left w:val="single" w:sz="4" w:space="0" w:color="auto"/>
              <w:bottom w:val="single" w:sz="4" w:space="0" w:color="auto"/>
              <w:right w:val="single" w:sz="4" w:space="0" w:color="auto"/>
            </w:tcBorders>
            <w:shd w:val="clear" w:color="D3EBF3" w:fill="D3EBF3"/>
            <w:noWrap/>
            <w:vAlign w:val="bottom"/>
            <w:hideMark/>
          </w:tcPr>
          <w:p w:rsidR="00662B28" w:rsidRPr="00662B28" w:rsidRDefault="00662B28" w:rsidP="00662B28">
            <w:pPr>
              <w:spacing w:after="0" w:line="240" w:lineRule="auto"/>
              <w:jc w:val="right"/>
              <w:rPr>
                <w:rFonts w:ascii="Calibri" w:eastAsia="Times New Roman" w:hAnsi="Calibri" w:cs="Calibri"/>
                <w:color w:val="000000"/>
              </w:rPr>
            </w:pPr>
            <w:r w:rsidRPr="00662B28">
              <w:rPr>
                <w:rFonts w:ascii="Calibri" w:eastAsia="Times New Roman" w:hAnsi="Calibri" w:cs="Calibri"/>
                <w:color w:val="000000"/>
              </w:rPr>
              <w:t>2688</w:t>
            </w:r>
          </w:p>
        </w:tc>
      </w:tr>
      <w:tr w:rsidR="00662B28" w:rsidRPr="00662B28" w:rsidTr="00662B28">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B28" w:rsidRPr="00662B28" w:rsidRDefault="00662B28" w:rsidP="00662B28">
            <w:pPr>
              <w:spacing w:after="0" w:line="240" w:lineRule="auto"/>
              <w:jc w:val="right"/>
              <w:rPr>
                <w:rFonts w:ascii="Arial Unicode MS" w:eastAsia="Times New Roman" w:hAnsi="Arial Unicode MS" w:cs="Calibri"/>
                <w:color w:val="000000"/>
                <w:sz w:val="20"/>
                <w:szCs w:val="20"/>
              </w:rPr>
            </w:pPr>
            <w:r w:rsidRPr="00662B28">
              <w:rPr>
                <w:rFonts w:ascii="Arial Unicode MS" w:eastAsia="Times New Roman" w:hAnsi="Arial Unicode MS" w:cs="Calibri"/>
                <w:color w:val="000000"/>
                <w:sz w:val="20"/>
                <w:szCs w:val="20"/>
              </w:rPr>
              <w:t>1</w:t>
            </w:r>
          </w:p>
        </w:tc>
        <w:tc>
          <w:tcPr>
            <w:tcW w:w="1120" w:type="dxa"/>
            <w:tcBorders>
              <w:top w:val="single" w:sz="4" w:space="0" w:color="auto"/>
              <w:left w:val="single" w:sz="4" w:space="0" w:color="auto"/>
              <w:bottom w:val="single" w:sz="4" w:space="0" w:color="80C1DB"/>
              <w:right w:val="single" w:sz="4" w:space="0" w:color="auto"/>
            </w:tcBorders>
            <w:shd w:val="clear" w:color="auto" w:fill="auto"/>
            <w:noWrap/>
            <w:vAlign w:val="bottom"/>
            <w:hideMark/>
          </w:tcPr>
          <w:p w:rsidR="00662B28" w:rsidRPr="00662B28" w:rsidRDefault="00662B28" w:rsidP="00662B28">
            <w:pPr>
              <w:spacing w:after="0" w:line="240" w:lineRule="auto"/>
              <w:jc w:val="right"/>
              <w:rPr>
                <w:rFonts w:ascii="Calibri" w:eastAsia="Times New Roman" w:hAnsi="Calibri" w:cs="Calibri"/>
                <w:color w:val="000000"/>
              </w:rPr>
            </w:pPr>
            <w:r w:rsidRPr="00662B28">
              <w:rPr>
                <w:rFonts w:ascii="Calibri" w:eastAsia="Times New Roman" w:hAnsi="Calibri" w:cs="Calibri"/>
                <w:color w:val="000000"/>
              </w:rPr>
              <w:t>0.92</w:t>
            </w:r>
          </w:p>
        </w:tc>
        <w:tc>
          <w:tcPr>
            <w:tcW w:w="1880" w:type="dxa"/>
            <w:tcBorders>
              <w:top w:val="single" w:sz="4" w:space="0" w:color="auto"/>
              <w:left w:val="single" w:sz="4" w:space="0" w:color="auto"/>
              <w:bottom w:val="single" w:sz="4" w:space="0" w:color="80C1DB"/>
              <w:right w:val="single" w:sz="4" w:space="0" w:color="auto"/>
            </w:tcBorders>
            <w:shd w:val="clear" w:color="auto" w:fill="auto"/>
            <w:noWrap/>
            <w:vAlign w:val="bottom"/>
            <w:hideMark/>
          </w:tcPr>
          <w:p w:rsidR="00662B28" w:rsidRPr="00662B28" w:rsidRDefault="00662B28" w:rsidP="00662B28">
            <w:pPr>
              <w:spacing w:after="0" w:line="240" w:lineRule="auto"/>
              <w:jc w:val="right"/>
              <w:rPr>
                <w:rFonts w:ascii="Calibri" w:eastAsia="Times New Roman" w:hAnsi="Calibri" w:cs="Calibri"/>
                <w:color w:val="000000"/>
              </w:rPr>
            </w:pPr>
            <w:r w:rsidRPr="00662B28">
              <w:rPr>
                <w:rFonts w:ascii="Calibri" w:eastAsia="Times New Roman" w:hAnsi="Calibri" w:cs="Calibri"/>
                <w:color w:val="000000"/>
              </w:rPr>
              <w:t>0.85</w:t>
            </w:r>
          </w:p>
        </w:tc>
        <w:tc>
          <w:tcPr>
            <w:tcW w:w="1120" w:type="dxa"/>
            <w:tcBorders>
              <w:top w:val="single" w:sz="4" w:space="0" w:color="auto"/>
              <w:left w:val="single" w:sz="4" w:space="0" w:color="auto"/>
              <w:bottom w:val="single" w:sz="4" w:space="0" w:color="80C1DB"/>
              <w:right w:val="single" w:sz="4" w:space="0" w:color="auto"/>
            </w:tcBorders>
            <w:shd w:val="clear" w:color="auto" w:fill="auto"/>
            <w:noWrap/>
            <w:vAlign w:val="bottom"/>
            <w:hideMark/>
          </w:tcPr>
          <w:p w:rsidR="00662B28" w:rsidRPr="00662B28" w:rsidRDefault="00662B28" w:rsidP="00662B28">
            <w:pPr>
              <w:spacing w:after="0" w:line="240" w:lineRule="auto"/>
              <w:jc w:val="right"/>
              <w:rPr>
                <w:rFonts w:ascii="Calibri" w:eastAsia="Times New Roman" w:hAnsi="Calibri" w:cs="Calibri"/>
                <w:color w:val="000000"/>
              </w:rPr>
            </w:pPr>
            <w:r w:rsidRPr="00662B28">
              <w:rPr>
                <w:rFonts w:ascii="Calibri" w:eastAsia="Times New Roman" w:hAnsi="Calibri" w:cs="Calibri"/>
                <w:color w:val="000000"/>
              </w:rPr>
              <w:t>0.89</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2B28" w:rsidRPr="00662B28" w:rsidRDefault="00662B28" w:rsidP="00662B28">
            <w:pPr>
              <w:spacing w:after="0" w:line="240" w:lineRule="auto"/>
              <w:jc w:val="right"/>
              <w:rPr>
                <w:rFonts w:ascii="Calibri" w:eastAsia="Times New Roman" w:hAnsi="Calibri" w:cs="Calibri"/>
                <w:color w:val="000000"/>
              </w:rPr>
            </w:pPr>
            <w:r w:rsidRPr="00662B28">
              <w:rPr>
                <w:rFonts w:ascii="Calibri" w:eastAsia="Times New Roman" w:hAnsi="Calibri" w:cs="Calibri"/>
                <w:color w:val="000000"/>
              </w:rPr>
              <w:t>1020</w:t>
            </w:r>
          </w:p>
        </w:tc>
      </w:tr>
      <w:tr w:rsidR="00662B28" w:rsidRPr="00662B28" w:rsidTr="00662B28">
        <w:trPr>
          <w:trHeight w:val="288"/>
        </w:trPr>
        <w:tc>
          <w:tcPr>
            <w:tcW w:w="1480" w:type="dxa"/>
            <w:tcBorders>
              <w:top w:val="single" w:sz="4" w:space="0" w:color="auto"/>
              <w:left w:val="single" w:sz="4" w:space="0" w:color="auto"/>
              <w:bottom w:val="single" w:sz="4" w:space="0" w:color="auto"/>
              <w:right w:val="single" w:sz="4" w:space="0" w:color="auto"/>
            </w:tcBorders>
            <w:shd w:val="clear" w:color="D3EBF3" w:fill="D3EBF3"/>
            <w:vAlign w:val="center"/>
            <w:hideMark/>
          </w:tcPr>
          <w:p w:rsidR="00662B28" w:rsidRPr="00662B28" w:rsidRDefault="00662B28" w:rsidP="00662B28">
            <w:pPr>
              <w:spacing w:after="0" w:line="240" w:lineRule="auto"/>
              <w:rPr>
                <w:rFonts w:ascii="Arial Unicode MS" w:eastAsia="Times New Roman" w:hAnsi="Arial Unicode MS" w:cs="Calibri"/>
                <w:color w:val="000000"/>
                <w:sz w:val="20"/>
                <w:szCs w:val="20"/>
              </w:rPr>
            </w:pPr>
            <w:r w:rsidRPr="00662B28">
              <w:rPr>
                <w:rFonts w:ascii="Arial Unicode MS" w:eastAsia="Times New Roman" w:hAnsi="Arial Unicode MS" w:cs="Calibri"/>
                <w:color w:val="000000"/>
                <w:sz w:val="20"/>
                <w:szCs w:val="20"/>
              </w:rPr>
              <w:t xml:space="preserve">    accuracy                           </w:t>
            </w:r>
          </w:p>
        </w:tc>
        <w:tc>
          <w:tcPr>
            <w:tcW w:w="1120" w:type="dxa"/>
            <w:tcBorders>
              <w:top w:val="single" w:sz="4" w:space="0" w:color="80C1DB"/>
              <w:left w:val="nil"/>
              <w:bottom w:val="single" w:sz="4" w:space="0" w:color="80C1DB"/>
              <w:right w:val="nil"/>
            </w:tcBorders>
            <w:shd w:val="clear" w:color="D3EBF3" w:fill="D3EBF3"/>
            <w:noWrap/>
            <w:vAlign w:val="bottom"/>
            <w:hideMark/>
          </w:tcPr>
          <w:p w:rsidR="00662B28" w:rsidRPr="00662B28" w:rsidRDefault="00662B28" w:rsidP="00662B28">
            <w:pPr>
              <w:spacing w:after="0" w:line="240" w:lineRule="auto"/>
              <w:rPr>
                <w:rFonts w:ascii="Arial Unicode MS" w:eastAsia="Times New Roman" w:hAnsi="Arial Unicode MS" w:cs="Calibri"/>
                <w:color w:val="000000"/>
                <w:sz w:val="20"/>
                <w:szCs w:val="20"/>
              </w:rPr>
            </w:pPr>
          </w:p>
        </w:tc>
        <w:tc>
          <w:tcPr>
            <w:tcW w:w="1880" w:type="dxa"/>
            <w:tcBorders>
              <w:top w:val="single" w:sz="4" w:space="0" w:color="80C1DB"/>
              <w:left w:val="nil"/>
              <w:bottom w:val="single" w:sz="4" w:space="0" w:color="80C1DB"/>
              <w:right w:val="nil"/>
            </w:tcBorders>
            <w:shd w:val="clear" w:color="D3EBF3" w:fill="D3EBF3"/>
            <w:vAlign w:val="bottom"/>
            <w:hideMark/>
          </w:tcPr>
          <w:p w:rsidR="00662B28" w:rsidRPr="00662B28" w:rsidRDefault="00662B28" w:rsidP="00662B28">
            <w:pPr>
              <w:spacing w:after="0" w:line="240" w:lineRule="auto"/>
              <w:rPr>
                <w:rFonts w:ascii="Times New Roman" w:eastAsia="Times New Roman" w:hAnsi="Times New Roman" w:cs="Times New Roman"/>
                <w:sz w:val="20"/>
                <w:szCs w:val="20"/>
              </w:rPr>
            </w:pPr>
          </w:p>
        </w:tc>
        <w:tc>
          <w:tcPr>
            <w:tcW w:w="1120" w:type="dxa"/>
            <w:tcBorders>
              <w:top w:val="single" w:sz="4" w:space="0" w:color="80C1DB"/>
              <w:left w:val="nil"/>
              <w:bottom w:val="single" w:sz="4" w:space="0" w:color="80C1DB"/>
              <w:right w:val="nil"/>
            </w:tcBorders>
            <w:shd w:val="clear" w:color="D3EBF3" w:fill="D3EBF3"/>
            <w:noWrap/>
            <w:vAlign w:val="bottom"/>
            <w:hideMark/>
          </w:tcPr>
          <w:p w:rsidR="00662B28" w:rsidRPr="00662B28" w:rsidRDefault="00662B28" w:rsidP="00662B28">
            <w:pPr>
              <w:spacing w:after="0" w:line="240" w:lineRule="auto"/>
              <w:jc w:val="right"/>
              <w:rPr>
                <w:rFonts w:ascii="Calibri" w:eastAsia="Times New Roman" w:hAnsi="Calibri" w:cs="Calibri"/>
                <w:color w:val="000000"/>
              </w:rPr>
            </w:pPr>
            <w:r w:rsidRPr="00662B28">
              <w:rPr>
                <w:rFonts w:ascii="Calibri" w:eastAsia="Times New Roman" w:hAnsi="Calibri" w:cs="Calibri"/>
                <w:color w:val="000000"/>
              </w:rPr>
              <w:t>0.94</w:t>
            </w:r>
          </w:p>
        </w:tc>
        <w:tc>
          <w:tcPr>
            <w:tcW w:w="1180" w:type="dxa"/>
            <w:tcBorders>
              <w:top w:val="single" w:sz="4" w:space="0" w:color="auto"/>
              <w:left w:val="single" w:sz="4" w:space="0" w:color="auto"/>
              <w:bottom w:val="single" w:sz="4" w:space="0" w:color="auto"/>
              <w:right w:val="single" w:sz="4" w:space="0" w:color="auto"/>
            </w:tcBorders>
            <w:shd w:val="clear" w:color="D3EBF3" w:fill="D3EBF3"/>
            <w:noWrap/>
            <w:vAlign w:val="bottom"/>
            <w:hideMark/>
          </w:tcPr>
          <w:p w:rsidR="00662B28" w:rsidRPr="00662B28" w:rsidRDefault="00662B28" w:rsidP="00662B28">
            <w:pPr>
              <w:spacing w:after="0" w:line="240" w:lineRule="auto"/>
              <w:jc w:val="right"/>
              <w:rPr>
                <w:rFonts w:ascii="Calibri" w:eastAsia="Times New Roman" w:hAnsi="Calibri" w:cs="Calibri"/>
                <w:color w:val="000000"/>
              </w:rPr>
            </w:pPr>
            <w:r w:rsidRPr="00662B28">
              <w:rPr>
                <w:rFonts w:ascii="Calibri" w:eastAsia="Times New Roman" w:hAnsi="Calibri" w:cs="Calibri"/>
                <w:color w:val="000000"/>
              </w:rPr>
              <w:t>3708</w:t>
            </w:r>
          </w:p>
        </w:tc>
      </w:tr>
      <w:tr w:rsidR="00662B28" w:rsidRPr="00662B28" w:rsidTr="00662B28">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B28" w:rsidRPr="00662B28" w:rsidRDefault="00662B28" w:rsidP="00662B28">
            <w:pPr>
              <w:spacing w:after="0" w:line="240" w:lineRule="auto"/>
              <w:rPr>
                <w:rFonts w:ascii="Arial Unicode MS" w:eastAsia="Times New Roman" w:hAnsi="Arial Unicode MS" w:cs="Calibri"/>
                <w:color w:val="000000"/>
                <w:sz w:val="20"/>
                <w:szCs w:val="20"/>
              </w:rPr>
            </w:pPr>
            <w:r w:rsidRPr="00662B28">
              <w:rPr>
                <w:rFonts w:ascii="Arial Unicode MS" w:eastAsia="Times New Roman" w:hAnsi="Arial Unicode MS" w:cs="Calibri"/>
                <w:color w:val="000000"/>
                <w:sz w:val="20"/>
                <w:szCs w:val="20"/>
              </w:rPr>
              <w:t xml:space="preserve">   macro avg       </w:t>
            </w:r>
          </w:p>
        </w:tc>
        <w:tc>
          <w:tcPr>
            <w:tcW w:w="1120" w:type="dxa"/>
            <w:tcBorders>
              <w:top w:val="single" w:sz="4" w:space="0" w:color="80C1DB"/>
              <w:left w:val="single" w:sz="4" w:space="0" w:color="auto"/>
              <w:bottom w:val="single" w:sz="4" w:space="0" w:color="auto"/>
              <w:right w:val="single" w:sz="4" w:space="0" w:color="auto"/>
            </w:tcBorders>
            <w:shd w:val="clear" w:color="auto" w:fill="auto"/>
            <w:noWrap/>
            <w:vAlign w:val="bottom"/>
            <w:hideMark/>
          </w:tcPr>
          <w:p w:rsidR="00662B28" w:rsidRPr="00662B28" w:rsidRDefault="00662B28" w:rsidP="00662B28">
            <w:pPr>
              <w:spacing w:after="0" w:line="240" w:lineRule="auto"/>
              <w:jc w:val="right"/>
              <w:rPr>
                <w:rFonts w:ascii="Calibri" w:eastAsia="Times New Roman" w:hAnsi="Calibri" w:cs="Calibri"/>
                <w:color w:val="000000"/>
              </w:rPr>
            </w:pPr>
            <w:r w:rsidRPr="00662B28">
              <w:rPr>
                <w:rFonts w:ascii="Calibri" w:eastAsia="Times New Roman" w:hAnsi="Calibri" w:cs="Calibri"/>
                <w:color w:val="000000"/>
              </w:rPr>
              <w:t>0.93</w:t>
            </w:r>
          </w:p>
        </w:tc>
        <w:tc>
          <w:tcPr>
            <w:tcW w:w="1880" w:type="dxa"/>
            <w:tcBorders>
              <w:top w:val="single" w:sz="4" w:space="0" w:color="80C1DB"/>
              <w:left w:val="single" w:sz="4" w:space="0" w:color="auto"/>
              <w:bottom w:val="single" w:sz="4" w:space="0" w:color="auto"/>
              <w:right w:val="single" w:sz="4" w:space="0" w:color="auto"/>
            </w:tcBorders>
            <w:shd w:val="clear" w:color="auto" w:fill="auto"/>
            <w:noWrap/>
            <w:vAlign w:val="bottom"/>
            <w:hideMark/>
          </w:tcPr>
          <w:p w:rsidR="00662B28" w:rsidRPr="00662B28" w:rsidRDefault="00662B28" w:rsidP="00662B28">
            <w:pPr>
              <w:spacing w:after="0" w:line="240" w:lineRule="auto"/>
              <w:jc w:val="right"/>
              <w:rPr>
                <w:rFonts w:ascii="Calibri" w:eastAsia="Times New Roman" w:hAnsi="Calibri" w:cs="Calibri"/>
                <w:color w:val="000000"/>
              </w:rPr>
            </w:pPr>
            <w:r w:rsidRPr="00662B28">
              <w:rPr>
                <w:rFonts w:ascii="Calibri" w:eastAsia="Times New Roman" w:hAnsi="Calibri" w:cs="Calibri"/>
                <w:color w:val="000000"/>
              </w:rPr>
              <w:t>0.91</w:t>
            </w:r>
          </w:p>
        </w:tc>
        <w:tc>
          <w:tcPr>
            <w:tcW w:w="1120" w:type="dxa"/>
            <w:tcBorders>
              <w:top w:val="single" w:sz="4" w:space="0" w:color="80C1DB"/>
              <w:left w:val="single" w:sz="4" w:space="0" w:color="auto"/>
              <w:bottom w:val="single" w:sz="4" w:space="0" w:color="auto"/>
              <w:right w:val="single" w:sz="4" w:space="0" w:color="auto"/>
            </w:tcBorders>
            <w:shd w:val="clear" w:color="auto" w:fill="auto"/>
            <w:noWrap/>
            <w:vAlign w:val="bottom"/>
            <w:hideMark/>
          </w:tcPr>
          <w:p w:rsidR="00662B28" w:rsidRPr="00662B28" w:rsidRDefault="00662B28" w:rsidP="00662B28">
            <w:pPr>
              <w:spacing w:after="0" w:line="240" w:lineRule="auto"/>
              <w:jc w:val="right"/>
              <w:rPr>
                <w:rFonts w:ascii="Calibri" w:eastAsia="Times New Roman" w:hAnsi="Calibri" w:cs="Calibri"/>
                <w:color w:val="000000"/>
              </w:rPr>
            </w:pPr>
            <w:r w:rsidRPr="00662B28">
              <w:rPr>
                <w:rFonts w:ascii="Calibri" w:eastAsia="Times New Roman" w:hAnsi="Calibri" w:cs="Calibri"/>
                <w:color w:val="000000"/>
              </w:rPr>
              <w:t>0.92</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2B28" w:rsidRPr="00662B28" w:rsidRDefault="00662B28" w:rsidP="00662B28">
            <w:pPr>
              <w:spacing w:after="0" w:line="240" w:lineRule="auto"/>
              <w:jc w:val="right"/>
              <w:rPr>
                <w:rFonts w:ascii="Calibri" w:eastAsia="Times New Roman" w:hAnsi="Calibri" w:cs="Calibri"/>
                <w:color w:val="000000"/>
              </w:rPr>
            </w:pPr>
            <w:r w:rsidRPr="00662B28">
              <w:rPr>
                <w:rFonts w:ascii="Calibri" w:eastAsia="Times New Roman" w:hAnsi="Calibri" w:cs="Calibri"/>
                <w:color w:val="000000"/>
              </w:rPr>
              <w:t>3708</w:t>
            </w:r>
          </w:p>
        </w:tc>
      </w:tr>
      <w:tr w:rsidR="00662B28" w:rsidRPr="00662B28" w:rsidTr="00662B28">
        <w:trPr>
          <w:trHeight w:val="288"/>
        </w:trPr>
        <w:tc>
          <w:tcPr>
            <w:tcW w:w="1480" w:type="dxa"/>
            <w:tcBorders>
              <w:top w:val="single" w:sz="4" w:space="0" w:color="auto"/>
              <w:left w:val="single" w:sz="4" w:space="0" w:color="auto"/>
              <w:bottom w:val="single" w:sz="4" w:space="0" w:color="auto"/>
              <w:right w:val="single" w:sz="4" w:space="0" w:color="auto"/>
            </w:tcBorders>
            <w:shd w:val="clear" w:color="D3EBF3" w:fill="D3EBF3"/>
            <w:noWrap/>
            <w:vAlign w:val="center"/>
            <w:hideMark/>
          </w:tcPr>
          <w:p w:rsidR="00662B28" w:rsidRPr="00662B28" w:rsidRDefault="00662B28" w:rsidP="00662B28">
            <w:pPr>
              <w:spacing w:after="0" w:line="240" w:lineRule="auto"/>
              <w:rPr>
                <w:rFonts w:ascii="Arial Unicode MS" w:eastAsia="Times New Roman" w:hAnsi="Arial Unicode MS" w:cs="Calibri"/>
                <w:color w:val="000000"/>
                <w:sz w:val="20"/>
                <w:szCs w:val="20"/>
              </w:rPr>
            </w:pPr>
            <w:r w:rsidRPr="00662B28">
              <w:rPr>
                <w:rFonts w:ascii="Arial Unicode MS" w:eastAsia="Times New Roman" w:hAnsi="Arial Unicode MS" w:cs="Calibri"/>
                <w:color w:val="000000"/>
                <w:sz w:val="20"/>
                <w:szCs w:val="20"/>
              </w:rPr>
              <w:t xml:space="preserve">weighted avg     </w:t>
            </w:r>
          </w:p>
        </w:tc>
        <w:tc>
          <w:tcPr>
            <w:tcW w:w="1120" w:type="dxa"/>
            <w:tcBorders>
              <w:top w:val="single" w:sz="4" w:space="0" w:color="auto"/>
              <w:left w:val="single" w:sz="4" w:space="0" w:color="auto"/>
              <w:bottom w:val="single" w:sz="4" w:space="0" w:color="auto"/>
              <w:right w:val="single" w:sz="4" w:space="0" w:color="auto"/>
            </w:tcBorders>
            <w:shd w:val="clear" w:color="D3EBF3" w:fill="D3EBF3"/>
            <w:noWrap/>
            <w:vAlign w:val="bottom"/>
            <w:hideMark/>
          </w:tcPr>
          <w:p w:rsidR="00662B28" w:rsidRPr="00662B28" w:rsidRDefault="00662B28" w:rsidP="00662B28">
            <w:pPr>
              <w:spacing w:after="0" w:line="240" w:lineRule="auto"/>
              <w:jc w:val="right"/>
              <w:rPr>
                <w:rFonts w:ascii="Calibri" w:eastAsia="Times New Roman" w:hAnsi="Calibri" w:cs="Calibri"/>
                <w:color w:val="000000"/>
              </w:rPr>
            </w:pPr>
            <w:r w:rsidRPr="00662B28">
              <w:rPr>
                <w:rFonts w:ascii="Calibri" w:eastAsia="Times New Roman" w:hAnsi="Calibri" w:cs="Calibri"/>
                <w:color w:val="000000"/>
              </w:rPr>
              <w:t>0.94</w:t>
            </w:r>
          </w:p>
        </w:tc>
        <w:tc>
          <w:tcPr>
            <w:tcW w:w="1880" w:type="dxa"/>
            <w:tcBorders>
              <w:top w:val="single" w:sz="4" w:space="0" w:color="auto"/>
              <w:left w:val="single" w:sz="4" w:space="0" w:color="auto"/>
              <w:bottom w:val="single" w:sz="4" w:space="0" w:color="auto"/>
              <w:right w:val="single" w:sz="4" w:space="0" w:color="auto"/>
            </w:tcBorders>
            <w:shd w:val="clear" w:color="D3EBF3" w:fill="D3EBF3"/>
            <w:noWrap/>
            <w:vAlign w:val="bottom"/>
            <w:hideMark/>
          </w:tcPr>
          <w:p w:rsidR="00662B28" w:rsidRPr="00662B28" w:rsidRDefault="00662B28" w:rsidP="00662B28">
            <w:pPr>
              <w:spacing w:after="0" w:line="240" w:lineRule="auto"/>
              <w:jc w:val="right"/>
              <w:rPr>
                <w:rFonts w:ascii="Calibri" w:eastAsia="Times New Roman" w:hAnsi="Calibri" w:cs="Calibri"/>
                <w:color w:val="000000"/>
              </w:rPr>
            </w:pPr>
            <w:r w:rsidRPr="00662B28">
              <w:rPr>
                <w:rFonts w:ascii="Calibri" w:eastAsia="Times New Roman" w:hAnsi="Calibri" w:cs="Calibri"/>
                <w:color w:val="000000"/>
              </w:rPr>
              <w:t>0.94</w:t>
            </w:r>
          </w:p>
        </w:tc>
        <w:tc>
          <w:tcPr>
            <w:tcW w:w="1120" w:type="dxa"/>
            <w:tcBorders>
              <w:top w:val="single" w:sz="4" w:space="0" w:color="auto"/>
              <w:left w:val="single" w:sz="4" w:space="0" w:color="auto"/>
              <w:bottom w:val="single" w:sz="4" w:space="0" w:color="auto"/>
              <w:right w:val="single" w:sz="4" w:space="0" w:color="auto"/>
            </w:tcBorders>
            <w:shd w:val="clear" w:color="D3EBF3" w:fill="D3EBF3"/>
            <w:noWrap/>
            <w:vAlign w:val="bottom"/>
            <w:hideMark/>
          </w:tcPr>
          <w:p w:rsidR="00662B28" w:rsidRPr="00662B28" w:rsidRDefault="00662B28" w:rsidP="00662B28">
            <w:pPr>
              <w:spacing w:after="0" w:line="240" w:lineRule="auto"/>
              <w:jc w:val="right"/>
              <w:rPr>
                <w:rFonts w:ascii="Calibri" w:eastAsia="Times New Roman" w:hAnsi="Calibri" w:cs="Calibri"/>
                <w:color w:val="000000"/>
              </w:rPr>
            </w:pPr>
            <w:r w:rsidRPr="00662B28">
              <w:rPr>
                <w:rFonts w:ascii="Calibri" w:eastAsia="Times New Roman" w:hAnsi="Calibri" w:cs="Calibri"/>
                <w:color w:val="000000"/>
              </w:rPr>
              <w:t>0.94</w:t>
            </w:r>
          </w:p>
        </w:tc>
        <w:tc>
          <w:tcPr>
            <w:tcW w:w="1180" w:type="dxa"/>
            <w:tcBorders>
              <w:top w:val="single" w:sz="4" w:space="0" w:color="auto"/>
              <w:left w:val="single" w:sz="4" w:space="0" w:color="auto"/>
              <w:bottom w:val="single" w:sz="4" w:space="0" w:color="auto"/>
              <w:right w:val="single" w:sz="4" w:space="0" w:color="auto"/>
            </w:tcBorders>
            <w:shd w:val="clear" w:color="D3EBF3" w:fill="D3EBF3"/>
            <w:noWrap/>
            <w:vAlign w:val="bottom"/>
            <w:hideMark/>
          </w:tcPr>
          <w:p w:rsidR="00662B28" w:rsidRPr="00662B28" w:rsidRDefault="00662B28" w:rsidP="00662B28">
            <w:pPr>
              <w:spacing w:after="0" w:line="240" w:lineRule="auto"/>
              <w:jc w:val="right"/>
              <w:rPr>
                <w:rFonts w:ascii="Calibri" w:eastAsia="Times New Roman" w:hAnsi="Calibri" w:cs="Calibri"/>
                <w:color w:val="000000"/>
              </w:rPr>
            </w:pPr>
            <w:r w:rsidRPr="00662B28">
              <w:rPr>
                <w:rFonts w:ascii="Calibri" w:eastAsia="Times New Roman" w:hAnsi="Calibri" w:cs="Calibri"/>
                <w:color w:val="000000"/>
              </w:rPr>
              <w:t>3708</w:t>
            </w:r>
          </w:p>
        </w:tc>
      </w:tr>
    </w:tbl>
    <w:p w:rsidR="00662B28" w:rsidRDefault="00662B28" w:rsidP="00433701">
      <w:pPr>
        <w:tabs>
          <w:tab w:val="left" w:pos="8148"/>
        </w:tabs>
        <w:rPr>
          <w:rFonts w:ascii="Arial" w:hAnsi="Arial" w:cs="Arial"/>
          <w:b/>
          <w:color w:val="FF0000"/>
          <w:sz w:val="28"/>
          <w:szCs w:val="28"/>
        </w:rPr>
      </w:pPr>
      <w:r>
        <w:rPr>
          <w:rFonts w:ascii="Arial" w:hAnsi="Arial" w:cs="Arial"/>
          <w:b/>
          <w:color w:val="FF0000"/>
          <w:sz w:val="28"/>
          <w:szCs w:val="28"/>
        </w:rPr>
        <w:fldChar w:fldCharType="end"/>
      </w:r>
      <w:r w:rsidR="00433701">
        <w:rPr>
          <w:rFonts w:ascii="Arial" w:hAnsi="Arial" w:cs="Arial"/>
          <w:b/>
          <w:color w:val="FF0000"/>
          <w:sz w:val="28"/>
          <w:szCs w:val="28"/>
        </w:rPr>
        <w:tab/>
      </w:r>
    </w:p>
    <w:p w:rsidR="00662B28" w:rsidRDefault="00662B28" w:rsidP="002B6292">
      <w:pPr>
        <w:rPr>
          <w:rFonts w:ascii="Arial" w:hAnsi="Arial" w:cs="Arial"/>
          <w:b/>
          <w:color w:val="FF0000"/>
          <w:sz w:val="28"/>
          <w:szCs w:val="28"/>
        </w:rPr>
      </w:pPr>
    </w:p>
    <w:p w:rsidR="00662B28" w:rsidRDefault="00433701" w:rsidP="002B6292">
      <w:pPr>
        <w:rPr>
          <w:rFonts w:ascii="Arial" w:hAnsi="Arial" w:cs="Arial"/>
          <w:sz w:val="24"/>
          <w:szCs w:val="24"/>
        </w:rPr>
      </w:pPr>
      <w:r w:rsidRPr="00433701">
        <w:rPr>
          <w:rFonts w:ascii="Arial" w:hAnsi="Arial" w:cs="Arial"/>
          <w:sz w:val="24"/>
          <w:szCs w:val="24"/>
        </w:rPr>
        <w:lastRenderedPageBreak/>
        <w:t>Below is a distribution plot showing the true label and the predicted label</w:t>
      </w:r>
    </w:p>
    <w:p w:rsidR="007D53CF" w:rsidRDefault="007D53CF" w:rsidP="002B6292">
      <w:pPr>
        <w:rPr>
          <w:rFonts w:ascii="Arial" w:hAnsi="Arial" w:cs="Arial"/>
          <w:sz w:val="24"/>
          <w:szCs w:val="24"/>
        </w:rPr>
      </w:pPr>
      <w:r w:rsidRPr="00433701">
        <w:rPr>
          <w:rFonts w:ascii="Arial" w:hAnsi="Arial" w:cs="Arial"/>
          <w:b/>
          <w:noProof/>
          <w:color w:val="FF0000"/>
          <w:sz w:val="28"/>
          <w:szCs w:val="28"/>
        </w:rPr>
        <w:drawing>
          <wp:inline distT="0" distB="0" distL="0" distR="0" wp14:anchorId="455DAAAE" wp14:editId="3569ACA7">
            <wp:extent cx="2979656" cy="2179320"/>
            <wp:effectExtent l="0" t="0" r="0" b="0"/>
            <wp:docPr id="14" name="Picture 14" descr="C:\Users\HP\Downloads\true l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true labe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8311" cy="2185650"/>
                    </a:xfrm>
                    <a:prstGeom prst="rect">
                      <a:avLst/>
                    </a:prstGeom>
                    <a:noFill/>
                    <a:ln>
                      <a:noFill/>
                    </a:ln>
                  </pic:spPr>
                </pic:pic>
              </a:graphicData>
            </a:graphic>
          </wp:inline>
        </w:drawing>
      </w:r>
    </w:p>
    <w:p w:rsidR="007D53CF" w:rsidRDefault="007D53CF" w:rsidP="002B6292">
      <w:pPr>
        <w:rPr>
          <w:rFonts w:ascii="Arial" w:hAnsi="Arial" w:cs="Arial"/>
          <w:sz w:val="24"/>
          <w:szCs w:val="24"/>
        </w:rPr>
      </w:pPr>
    </w:p>
    <w:p w:rsidR="00E42556" w:rsidRDefault="007F601E" w:rsidP="002B6292">
      <w:pPr>
        <w:rPr>
          <w:rFonts w:ascii="Arial" w:hAnsi="Arial" w:cs="Arial"/>
          <w:b/>
          <w:color w:val="002060"/>
          <w:sz w:val="24"/>
          <w:szCs w:val="24"/>
        </w:rPr>
      </w:pPr>
      <w:r w:rsidRPr="007F601E">
        <w:rPr>
          <w:rFonts w:ascii="Arial" w:hAnsi="Arial" w:cs="Arial"/>
          <w:b/>
          <w:color w:val="002060"/>
          <w:sz w:val="24"/>
          <w:szCs w:val="24"/>
        </w:rPr>
        <w:t>ROC CURVE</w:t>
      </w:r>
    </w:p>
    <w:p w:rsidR="007D53CF" w:rsidRPr="007D53CF" w:rsidRDefault="007D53CF" w:rsidP="002B6292">
      <w:pPr>
        <w:rPr>
          <w:rFonts w:ascii="Arial" w:hAnsi="Arial" w:cs="Arial"/>
          <w:sz w:val="24"/>
          <w:szCs w:val="24"/>
        </w:rPr>
      </w:pPr>
      <w:r w:rsidRPr="007D53CF">
        <w:rPr>
          <w:rFonts w:ascii="Arial" w:hAnsi="Arial" w:cs="Arial"/>
          <w:sz w:val="24"/>
          <w:szCs w:val="24"/>
        </w:rPr>
        <w:t xml:space="preserve">We prepared a ROC CURVE using the confusion matrix True label and predicted </w:t>
      </w:r>
      <w:r>
        <w:rPr>
          <w:rFonts w:ascii="Arial" w:hAnsi="Arial" w:cs="Arial"/>
          <w:sz w:val="24"/>
          <w:szCs w:val="24"/>
        </w:rPr>
        <w:t xml:space="preserve">label. </w:t>
      </w:r>
      <w:r w:rsidRPr="007D53CF">
        <w:rPr>
          <w:rFonts w:ascii="Arial" w:hAnsi="Arial" w:cs="Arial"/>
          <w:sz w:val="24"/>
          <w:szCs w:val="24"/>
        </w:rPr>
        <w:t>The result is as shown below. It ranges between values (0.8 – 0.9</w:t>
      </w:r>
      <w:r w:rsidR="00EB5503" w:rsidRPr="007D53CF">
        <w:rPr>
          <w:rFonts w:ascii="Arial" w:hAnsi="Arial" w:cs="Arial"/>
          <w:sz w:val="24"/>
          <w:szCs w:val="24"/>
        </w:rPr>
        <w:t>). This</w:t>
      </w:r>
      <w:r w:rsidRPr="007D53CF">
        <w:rPr>
          <w:rFonts w:ascii="Arial" w:hAnsi="Arial" w:cs="Arial"/>
          <w:sz w:val="24"/>
          <w:szCs w:val="24"/>
        </w:rPr>
        <w:t xml:space="preserve"> means that our </w:t>
      </w:r>
      <w:r w:rsidR="00EB5503" w:rsidRPr="007D53CF">
        <w:rPr>
          <w:rFonts w:ascii="Arial" w:hAnsi="Arial" w:cs="Arial"/>
          <w:sz w:val="24"/>
          <w:szCs w:val="24"/>
        </w:rPr>
        <w:t>classifier (</w:t>
      </w:r>
      <w:r w:rsidRPr="007D53CF">
        <w:rPr>
          <w:rFonts w:ascii="Arial" w:hAnsi="Arial" w:cs="Arial"/>
          <w:sz w:val="24"/>
          <w:szCs w:val="24"/>
        </w:rPr>
        <w:t xml:space="preserve">Random forest Classifier) has high chances of distinguishing between the True positives and the False positives </w:t>
      </w:r>
      <w:r>
        <w:rPr>
          <w:rFonts w:ascii="Arial" w:hAnsi="Arial" w:cs="Arial"/>
          <w:sz w:val="24"/>
          <w:szCs w:val="24"/>
        </w:rPr>
        <w:t>than false negatives and false positives.</w:t>
      </w:r>
    </w:p>
    <w:p w:rsidR="007F601E" w:rsidRDefault="007F601E" w:rsidP="002B6292">
      <w:pPr>
        <w:rPr>
          <w:rFonts w:ascii="Arial" w:hAnsi="Arial" w:cs="Arial"/>
          <w:b/>
          <w:color w:val="002060"/>
          <w:sz w:val="24"/>
          <w:szCs w:val="24"/>
        </w:rPr>
      </w:pPr>
    </w:p>
    <w:p w:rsidR="00547164" w:rsidRDefault="007D53CF" w:rsidP="007D53CF">
      <w:pPr>
        <w:rPr>
          <w:rFonts w:ascii="Arial" w:hAnsi="Arial" w:cs="Arial"/>
          <w:color w:val="002060"/>
          <w:sz w:val="24"/>
          <w:szCs w:val="24"/>
        </w:rPr>
      </w:pPr>
      <w:r w:rsidRPr="007D53CF">
        <w:rPr>
          <w:rFonts w:ascii="Arial" w:hAnsi="Arial" w:cs="Arial"/>
          <w:noProof/>
          <w:color w:val="002060"/>
          <w:sz w:val="24"/>
          <w:szCs w:val="24"/>
        </w:rPr>
        <w:drawing>
          <wp:inline distT="0" distB="0" distL="0" distR="0">
            <wp:extent cx="6027420" cy="3413760"/>
            <wp:effectExtent l="0" t="0" r="0" b="0"/>
            <wp:docPr id="13" name="Picture 13" descr="C:\Users\HP\Downloads\ROC 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ROC CURV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27420" cy="3413760"/>
                    </a:xfrm>
                    <a:prstGeom prst="rect">
                      <a:avLst/>
                    </a:prstGeom>
                    <a:noFill/>
                    <a:ln>
                      <a:noFill/>
                    </a:ln>
                  </pic:spPr>
                </pic:pic>
              </a:graphicData>
            </a:graphic>
          </wp:inline>
        </w:drawing>
      </w:r>
      <w:bookmarkStart w:id="0" w:name="_GoBack"/>
      <w:bookmarkEnd w:id="0"/>
    </w:p>
    <w:p w:rsidR="007D53CF" w:rsidRPr="00547164" w:rsidRDefault="007D53CF" w:rsidP="00547164">
      <w:pPr>
        <w:shd w:val="clear" w:color="auto" w:fill="9CC2E5" w:themeFill="accent1" w:themeFillTint="99"/>
        <w:rPr>
          <w:rFonts w:ascii="Arial" w:hAnsi="Arial" w:cs="Arial"/>
          <w:b/>
          <w:sz w:val="24"/>
          <w:szCs w:val="24"/>
          <w:u w:val="single"/>
        </w:rPr>
      </w:pPr>
      <w:r w:rsidRPr="00547164">
        <w:rPr>
          <w:rFonts w:ascii="Arial" w:hAnsi="Arial" w:cs="Arial"/>
          <w:b/>
          <w:sz w:val="24"/>
          <w:szCs w:val="24"/>
          <w:u w:val="single"/>
        </w:rPr>
        <w:lastRenderedPageBreak/>
        <w:t>REFERENCES</w:t>
      </w:r>
    </w:p>
    <w:p w:rsidR="007D53CF" w:rsidRDefault="007D53CF" w:rsidP="00705B38">
      <w:pPr>
        <w:pStyle w:val="ListParagraph"/>
        <w:numPr>
          <w:ilvl w:val="0"/>
          <w:numId w:val="4"/>
        </w:numPr>
        <w:spacing w:line="360" w:lineRule="auto"/>
      </w:pPr>
      <w:r>
        <w:t xml:space="preserve">Soni, M. and Varma, D., 2020. Diabetes Prediction using Machine Learning Techniques. [online] Ijert.org. Available at: </w:t>
      </w:r>
      <w:hyperlink r:id="rId27" w:history="1">
        <w:r w:rsidR="00705B38" w:rsidRPr="00B245CE">
          <w:rPr>
            <w:rStyle w:val="Hyperlink"/>
          </w:rPr>
          <w:t>https://www.ijert.org/diabetes-prediction-using-machine-learning-techniques</w:t>
        </w:r>
      </w:hyperlink>
      <w:r w:rsidR="00705B38">
        <w:t xml:space="preserve"> </w:t>
      </w:r>
      <w:r>
        <w:t xml:space="preserve"> [Accessed 23 February 2022].</w:t>
      </w:r>
    </w:p>
    <w:p w:rsidR="007D53CF" w:rsidRDefault="007D53CF" w:rsidP="00705B38">
      <w:pPr>
        <w:pStyle w:val="ListParagraph"/>
        <w:numPr>
          <w:ilvl w:val="0"/>
          <w:numId w:val="4"/>
        </w:numPr>
        <w:spacing w:line="360" w:lineRule="auto"/>
      </w:pPr>
      <w:r>
        <w:t xml:space="preserve">Diabetes, T. and Health, N., 2017. Type 2 Diabetes | NIDDK. [online] National Institute of Diabetes and Digestive and Kidney Diseases. Available at: </w:t>
      </w:r>
      <w:hyperlink r:id="rId28" w:history="1">
        <w:r w:rsidR="00705B38" w:rsidRPr="00B245CE">
          <w:rPr>
            <w:rStyle w:val="Hyperlink"/>
          </w:rPr>
          <w:t>https://www.niddk.nih.gov/health-information/diabetes/overview/what-is-diabetes/type-2-diabetes</w:t>
        </w:r>
      </w:hyperlink>
      <w:r w:rsidR="00705B38">
        <w:t xml:space="preserve"> </w:t>
      </w:r>
      <w:r>
        <w:t xml:space="preserve"> [Accessed 23 February 2022].</w:t>
      </w:r>
    </w:p>
    <w:p w:rsidR="007D53CF" w:rsidRDefault="007D53CF" w:rsidP="00705B38">
      <w:pPr>
        <w:pStyle w:val="ListParagraph"/>
        <w:numPr>
          <w:ilvl w:val="0"/>
          <w:numId w:val="4"/>
        </w:numPr>
        <w:spacing w:line="360" w:lineRule="auto"/>
      </w:pPr>
      <w:r>
        <w:t xml:space="preserve">Saeedi, P., Petersohna, a., Salpeaa, P., </w:t>
      </w:r>
      <w:r>
        <w:t>Malanda</w:t>
      </w:r>
      <w:r>
        <w:t xml:space="preserve">, B., Karurangaa, S., Unwinb, N., Colagiuric, S., Guariguatad, L., Motalae, A., Ogurtsovaf, K., </w:t>
      </w:r>
      <w:r>
        <w:t>E. Shawg</w:t>
      </w:r>
      <w:r>
        <w:t xml:space="preserve">, J., Bright, D. and William, R., 2019. Global and regional diabetes prevalence estimates for 2019 and projections for 2030 and 2045: Results from the International Diabetes Federation Diabetes Atlas, 9th edition. [online] </w:t>
      </w:r>
      <w:r>
        <w:t>science direct</w:t>
      </w:r>
      <w:r>
        <w:t xml:space="preserve">. Available at: </w:t>
      </w:r>
      <w:hyperlink r:id="rId29" w:history="1">
        <w:r w:rsidR="00705B38" w:rsidRPr="00B245CE">
          <w:rPr>
            <w:rStyle w:val="Hyperlink"/>
          </w:rPr>
          <w:t>https://www.sciencedirect.com/science/article/pii/S0168822719312306#!</w:t>
        </w:r>
      </w:hyperlink>
      <w:r w:rsidR="00705B38">
        <w:t xml:space="preserve">  </w:t>
      </w:r>
      <w:r>
        <w:t>[Accessed 23 February 2022].</w:t>
      </w:r>
    </w:p>
    <w:p w:rsidR="007D53CF" w:rsidRPr="00705B38" w:rsidRDefault="007D53CF" w:rsidP="00705B38">
      <w:pPr>
        <w:pStyle w:val="ListParagraph"/>
        <w:numPr>
          <w:ilvl w:val="0"/>
          <w:numId w:val="4"/>
        </w:numPr>
        <w:spacing w:line="360" w:lineRule="auto"/>
        <w:rPr>
          <w:rStyle w:val="selectable"/>
          <w:rFonts w:ascii="Arial" w:hAnsi="Arial" w:cs="Arial"/>
          <w:b/>
          <w:color w:val="FF0000"/>
          <w:sz w:val="24"/>
          <w:szCs w:val="24"/>
        </w:rPr>
      </w:pPr>
      <w:r w:rsidRPr="007D53CF">
        <w:rPr>
          <w:rStyle w:val="selectable"/>
          <w:color w:val="000000"/>
        </w:rPr>
        <w:t xml:space="preserve">Kumar, N., Das, N., Gupta, D., Gupta, K. and Bindra, J., 2021. </w:t>
      </w:r>
      <w:r w:rsidRPr="007D53CF">
        <w:rPr>
          <w:rStyle w:val="selectable"/>
          <w:i/>
          <w:iCs/>
          <w:color w:val="000000"/>
        </w:rPr>
        <w:t>Efficient Automated Disease Diagnosis Using Machine Learning Models</w:t>
      </w:r>
      <w:r w:rsidRPr="007D53CF">
        <w:rPr>
          <w:rStyle w:val="selectable"/>
          <w:color w:val="000000"/>
        </w:rPr>
        <w:t xml:space="preserve">. [online] The Jounal of Healthcare Engineering. Available at: </w:t>
      </w:r>
      <w:hyperlink r:id="rId30" w:history="1">
        <w:r w:rsidR="00705B38" w:rsidRPr="00B245CE">
          <w:rPr>
            <w:rStyle w:val="Hyperlink"/>
          </w:rPr>
          <w:t>https://www.hindawi.com/journals/jhe/</w:t>
        </w:r>
      </w:hyperlink>
      <w:r w:rsidR="00705B38">
        <w:rPr>
          <w:rStyle w:val="selectable"/>
          <w:color w:val="000000"/>
        </w:rPr>
        <w:t xml:space="preserve"> </w:t>
      </w:r>
      <w:r w:rsidRPr="007D53CF">
        <w:rPr>
          <w:rStyle w:val="selectable"/>
          <w:color w:val="000000"/>
        </w:rPr>
        <w:t xml:space="preserve"> [Accessed 11 March 2022].</w:t>
      </w:r>
    </w:p>
    <w:p w:rsidR="00705B38" w:rsidRPr="007D53CF" w:rsidRDefault="00705B38" w:rsidP="00705B38">
      <w:pPr>
        <w:pStyle w:val="ListParagraph"/>
        <w:numPr>
          <w:ilvl w:val="0"/>
          <w:numId w:val="4"/>
        </w:numPr>
        <w:spacing w:line="360" w:lineRule="auto"/>
        <w:rPr>
          <w:rFonts w:ascii="Arial" w:hAnsi="Arial" w:cs="Arial"/>
          <w:b/>
          <w:color w:val="FF0000"/>
          <w:sz w:val="24"/>
          <w:szCs w:val="24"/>
        </w:rPr>
      </w:pPr>
      <w:r>
        <w:rPr>
          <w:rStyle w:val="citation-content"/>
        </w:rPr>
        <w:t xml:space="preserve">Butt, Umair Muneer, E. D., Ali, Mubashir, L. S., Anees Sherazi, H. F. H. B., &amp; Hafiz Husnain Raza. (2021). </w:t>
      </w:r>
      <w:r>
        <w:rPr>
          <w:rStyle w:val="citation-content"/>
          <w:i/>
          <w:iCs/>
        </w:rPr>
        <w:t>Machine Learning Based Diabetes Classification and Prediction for Healthcare Applications</w:t>
      </w:r>
      <w:r>
        <w:rPr>
          <w:rStyle w:val="citation-content"/>
        </w:rPr>
        <w:t xml:space="preserve">. Publishing Open Access research journals &amp; papers | Hindawi. </w:t>
      </w:r>
      <w:hyperlink r:id="rId31" w:tgtFrame="_blank" w:history="1">
        <w:r>
          <w:rPr>
            <w:rStyle w:val="Hyperlink"/>
          </w:rPr>
          <w:t>https://www.hindawi.com/journals/jhe/2021/9930985/</w:t>
        </w:r>
      </w:hyperlink>
    </w:p>
    <w:p w:rsidR="007D53CF" w:rsidRPr="007D53CF" w:rsidRDefault="007D53CF" w:rsidP="00705B38">
      <w:pPr>
        <w:spacing w:line="360" w:lineRule="auto"/>
        <w:rPr>
          <w:rFonts w:ascii="Arial" w:hAnsi="Arial" w:cs="Arial"/>
          <w:color w:val="002060"/>
          <w:sz w:val="24"/>
          <w:szCs w:val="24"/>
        </w:rPr>
      </w:pPr>
    </w:p>
    <w:sectPr w:rsidR="007D53CF" w:rsidRPr="007D53CF" w:rsidSect="00AF3A95">
      <w:headerReference w:type="default" r:id="rId3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F22" w:rsidRDefault="00716F22" w:rsidP="00F17082">
      <w:pPr>
        <w:spacing w:after="0" w:line="240" w:lineRule="auto"/>
      </w:pPr>
      <w:r>
        <w:separator/>
      </w:r>
    </w:p>
  </w:endnote>
  <w:endnote w:type="continuationSeparator" w:id="0">
    <w:p w:rsidR="00716F22" w:rsidRDefault="00716F22" w:rsidP="00F17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F22" w:rsidRDefault="00716F22" w:rsidP="00F17082">
      <w:pPr>
        <w:spacing w:after="0" w:line="240" w:lineRule="auto"/>
      </w:pPr>
      <w:r>
        <w:separator/>
      </w:r>
    </w:p>
  </w:footnote>
  <w:footnote w:type="continuationSeparator" w:id="0">
    <w:p w:rsidR="00716F22" w:rsidRDefault="00716F22" w:rsidP="00F17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075" w:type="pct"/>
      <w:tblInd w:w="-1080" w:type="dxa"/>
      <w:tblCellMar>
        <w:top w:w="144" w:type="dxa"/>
        <w:left w:w="115" w:type="dxa"/>
        <w:bottom w:w="144" w:type="dxa"/>
        <w:right w:w="115" w:type="dxa"/>
      </w:tblCellMar>
      <w:tblLook w:val="04A0" w:firstRow="1" w:lastRow="0" w:firstColumn="1" w:lastColumn="0" w:noHBand="0" w:noVBand="1"/>
    </w:tblPr>
    <w:tblGrid>
      <w:gridCol w:w="387"/>
      <w:gridCol w:w="11600"/>
      <w:gridCol w:w="260"/>
    </w:tblGrid>
    <w:tr w:rsidR="00AF3A95" w:rsidTr="00A259B5">
      <w:trPr>
        <w:gridAfter w:val="1"/>
        <w:wAfter w:w="260" w:type="dxa"/>
        <w:trHeight w:val="203"/>
      </w:trPr>
      <w:sdt>
        <w:sdtPr>
          <w:rPr>
            <w:b/>
            <w:caps/>
            <w:color w:val="000000" w:themeColor="text1"/>
            <w:sz w:val="40"/>
            <w:szCs w:val="40"/>
          </w:rPr>
          <w:alias w:val="Title"/>
          <w:tag w:val=""/>
          <w:id w:val="126446070"/>
          <w:placeholder>
            <w:docPart w:val="47A003146ED94B00BF14DE2BE578EF50"/>
          </w:placeholder>
          <w:dataBinding w:prefixMappings="xmlns:ns0='http://purl.org/dc/elements/1.1/' xmlns:ns1='http://schemas.openxmlformats.org/package/2006/metadata/core-properties' " w:xpath="/ns1:coreProperties[1]/ns0:title[1]" w:storeItemID="{6C3C8BC8-F283-45AE-878A-BAB7291924A1}"/>
          <w:text/>
        </w:sdtPr>
        <w:sdtContent>
          <w:tc>
            <w:tcPr>
              <w:tcW w:w="11988" w:type="dxa"/>
              <w:gridSpan w:val="2"/>
              <w:shd w:val="clear" w:color="auto" w:fill="92D050"/>
              <w:vAlign w:val="center"/>
            </w:tcPr>
            <w:p w:rsidR="00AF3A95" w:rsidRPr="00AF3A95" w:rsidRDefault="00AF3A95">
              <w:pPr>
                <w:pStyle w:val="Header"/>
                <w:tabs>
                  <w:tab w:val="clear" w:pos="4680"/>
                  <w:tab w:val="clear" w:pos="9360"/>
                </w:tabs>
                <w:rPr>
                  <w:b/>
                  <w:caps/>
                  <w:color w:val="FFFFFF" w:themeColor="background1"/>
                  <w:sz w:val="40"/>
                  <w:szCs w:val="40"/>
                </w:rPr>
              </w:pPr>
              <w:r w:rsidRPr="00AF3A95">
                <w:rPr>
                  <w:b/>
                  <w:caps/>
                  <w:color w:val="000000" w:themeColor="text1"/>
                  <w:sz w:val="40"/>
                  <w:szCs w:val="40"/>
                </w:rPr>
                <w:t>THE DIABETIC PREDICTION MACHINE LEARNING REPORT</w:t>
              </w:r>
            </w:p>
          </w:tc>
        </w:sdtContent>
      </w:sdt>
    </w:tr>
    <w:tr w:rsidR="00AF3A95" w:rsidTr="00A259B5">
      <w:trPr>
        <w:gridBefore w:val="1"/>
        <w:wBefore w:w="387" w:type="dxa"/>
        <w:trHeight w:hRule="exact" w:val="106"/>
      </w:trPr>
      <w:tc>
        <w:tcPr>
          <w:tcW w:w="11601" w:type="dxa"/>
          <w:shd w:val="clear" w:color="auto" w:fill="2E74B5" w:themeFill="accent1" w:themeFillShade="BF"/>
          <w:tcMar>
            <w:top w:w="0" w:type="dxa"/>
            <w:bottom w:w="0" w:type="dxa"/>
          </w:tcMar>
        </w:tcPr>
        <w:p w:rsidR="00AF3A95" w:rsidRDefault="00AF3A95">
          <w:pPr>
            <w:pStyle w:val="Header"/>
            <w:tabs>
              <w:tab w:val="clear" w:pos="4680"/>
              <w:tab w:val="clear" w:pos="9360"/>
            </w:tabs>
            <w:rPr>
              <w:caps/>
              <w:color w:val="FFFFFF" w:themeColor="background1"/>
              <w:sz w:val="18"/>
              <w:szCs w:val="18"/>
            </w:rPr>
          </w:pPr>
        </w:p>
      </w:tc>
      <w:tc>
        <w:tcPr>
          <w:tcW w:w="260" w:type="dxa"/>
          <w:shd w:val="clear" w:color="auto" w:fill="5B9BD5" w:themeFill="accent1"/>
          <w:tcMar>
            <w:top w:w="0" w:type="dxa"/>
            <w:bottom w:w="0" w:type="dxa"/>
          </w:tcMar>
        </w:tcPr>
        <w:p w:rsidR="00AF3A95" w:rsidRDefault="00AF3A95">
          <w:pPr>
            <w:pStyle w:val="Header"/>
            <w:tabs>
              <w:tab w:val="clear" w:pos="4680"/>
              <w:tab w:val="clear" w:pos="9360"/>
            </w:tabs>
            <w:rPr>
              <w:caps/>
              <w:color w:val="FFFFFF" w:themeColor="background1"/>
              <w:sz w:val="18"/>
              <w:szCs w:val="18"/>
            </w:rPr>
          </w:pPr>
        </w:p>
      </w:tc>
    </w:tr>
  </w:tbl>
  <w:p w:rsidR="0000017D" w:rsidRDefault="0000017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E76FF"/>
    <w:multiLevelType w:val="hybridMultilevel"/>
    <w:tmpl w:val="EBB4EAAC"/>
    <w:lvl w:ilvl="0" w:tplc="04090011">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D74E25"/>
    <w:multiLevelType w:val="hybridMultilevel"/>
    <w:tmpl w:val="89E45240"/>
    <w:lvl w:ilvl="0" w:tplc="E5FC82AC">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4076B0"/>
    <w:multiLevelType w:val="hybridMultilevel"/>
    <w:tmpl w:val="F820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8A47F8"/>
    <w:multiLevelType w:val="hybridMultilevel"/>
    <w:tmpl w:val="5038D5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722760"/>
    <w:multiLevelType w:val="hybridMultilevel"/>
    <w:tmpl w:val="FB78D8CE"/>
    <w:lvl w:ilvl="0" w:tplc="14D8EA24">
      <w:start w:val="1"/>
      <w:numFmt w:val="decimal"/>
      <w:lvlText w:val="%1)"/>
      <w:lvlJc w:val="left"/>
      <w:pPr>
        <w:ind w:left="720" w:hanging="360"/>
      </w:pPr>
      <w:rPr>
        <w:b w:val="0"/>
        <w:color w:val="auto"/>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53"/>
    <w:rsid w:val="0000017D"/>
    <w:rsid w:val="000044BA"/>
    <w:rsid w:val="000A7752"/>
    <w:rsid w:val="000D37D8"/>
    <w:rsid w:val="00137B0B"/>
    <w:rsid w:val="001E0B76"/>
    <w:rsid w:val="0020351E"/>
    <w:rsid w:val="00204F22"/>
    <w:rsid w:val="002060BD"/>
    <w:rsid w:val="002440A5"/>
    <w:rsid w:val="00267CE0"/>
    <w:rsid w:val="002926BD"/>
    <w:rsid w:val="002B6292"/>
    <w:rsid w:val="002C04F8"/>
    <w:rsid w:val="002C7F21"/>
    <w:rsid w:val="00306C47"/>
    <w:rsid w:val="00324E93"/>
    <w:rsid w:val="00360EE1"/>
    <w:rsid w:val="00363896"/>
    <w:rsid w:val="003860AC"/>
    <w:rsid w:val="003B47EC"/>
    <w:rsid w:val="003E28DF"/>
    <w:rsid w:val="003E3478"/>
    <w:rsid w:val="00400B23"/>
    <w:rsid w:val="0042016D"/>
    <w:rsid w:val="00433701"/>
    <w:rsid w:val="0044542E"/>
    <w:rsid w:val="00460D0B"/>
    <w:rsid w:val="004711EF"/>
    <w:rsid w:val="004C73F7"/>
    <w:rsid w:val="004D7C78"/>
    <w:rsid w:val="004F3288"/>
    <w:rsid w:val="00547164"/>
    <w:rsid w:val="00582FFB"/>
    <w:rsid w:val="005E3A55"/>
    <w:rsid w:val="00614315"/>
    <w:rsid w:val="00616BBE"/>
    <w:rsid w:val="006626B1"/>
    <w:rsid w:val="00662B28"/>
    <w:rsid w:val="006860E4"/>
    <w:rsid w:val="006F3F29"/>
    <w:rsid w:val="00705B38"/>
    <w:rsid w:val="007114BB"/>
    <w:rsid w:val="00716F22"/>
    <w:rsid w:val="0073749C"/>
    <w:rsid w:val="007D53CF"/>
    <w:rsid w:val="007F601E"/>
    <w:rsid w:val="00880C85"/>
    <w:rsid w:val="008A70EB"/>
    <w:rsid w:val="008C13DE"/>
    <w:rsid w:val="008C6BD2"/>
    <w:rsid w:val="008E7FE8"/>
    <w:rsid w:val="008F344C"/>
    <w:rsid w:val="009324B5"/>
    <w:rsid w:val="009956FA"/>
    <w:rsid w:val="009D68A0"/>
    <w:rsid w:val="00A15706"/>
    <w:rsid w:val="00A259B5"/>
    <w:rsid w:val="00A53876"/>
    <w:rsid w:val="00A5500F"/>
    <w:rsid w:val="00AF3A95"/>
    <w:rsid w:val="00B24FA2"/>
    <w:rsid w:val="00B41F41"/>
    <w:rsid w:val="00B663C1"/>
    <w:rsid w:val="00C2313A"/>
    <w:rsid w:val="00C50B84"/>
    <w:rsid w:val="00C74153"/>
    <w:rsid w:val="00C82DCA"/>
    <w:rsid w:val="00CB7D26"/>
    <w:rsid w:val="00CE3DCE"/>
    <w:rsid w:val="00D017C5"/>
    <w:rsid w:val="00D04B30"/>
    <w:rsid w:val="00D30D15"/>
    <w:rsid w:val="00D52694"/>
    <w:rsid w:val="00D567C9"/>
    <w:rsid w:val="00D74C04"/>
    <w:rsid w:val="00DD1651"/>
    <w:rsid w:val="00E1604D"/>
    <w:rsid w:val="00E33899"/>
    <w:rsid w:val="00E42556"/>
    <w:rsid w:val="00EB5503"/>
    <w:rsid w:val="00ED77E9"/>
    <w:rsid w:val="00F17082"/>
    <w:rsid w:val="00F4107D"/>
    <w:rsid w:val="00F67414"/>
    <w:rsid w:val="00FE5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C3F05"/>
  <w15:chartTrackingRefBased/>
  <w15:docId w15:val="{834D204D-CD87-482C-A938-32A40CA4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3638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E347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3E3478"/>
    <w:rPr>
      <w:rFonts w:ascii="Consolas" w:hAnsi="Consolas"/>
      <w:sz w:val="20"/>
      <w:szCs w:val="20"/>
    </w:rPr>
  </w:style>
  <w:style w:type="table" w:styleId="TableGrid">
    <w:name w:val="Table Grid"/>
    <w:basedOn w:val="TableNormal"/>
    <w:uiPriority w:val="39"/>
    <w:rsid w:val="003E3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70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082"/>
  </w:style>
  <w:style w:type="paragraph" w:styleId="Footer">
    <w:name w:val="footer"/>
    <w:basedOn w:val="Normal"/>
    <w:link w:val="FooterChar"/>
    <w:uiPriority w:val="99"/>
    <w:unhideWhenUsed/>
    <w:rsid w:val="00F170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082"/>
  </w:style>
  <w:style w:type="paragraph" w:styleId="ListParagraph">
    <w:name w:val="List Paragraph"/>
    <w:basedOn w:val="Normal"/>
    <w:uiPriority w:val="34"/>
    <w:qFormat/>
    <w:rsid w:val="009D68A0"/>
    <w:pPr>
      <w:ind w:left="720"/>
      <w:contextualSpacing/>
    </w:pPr>
  </w:style>
  <w:style w:type="character" w:customStyle="1" w:styleId="Heading4Char">
    <w:name w:val="Heading 4 Char"/>
    <w:basedOn w:val="DefaultParagraphFont"/>
    <w:link w:val="Heading4"/>
    <w:uiPriority w:val="9"/>
    <w:semiHidden/>
    <w:rsid w:val="00363896"/>
    <w:rPr>
      <w:rFonts w:asciiTheme="majorHAnsi" w:eastAsiaTheme="majorEastAsia" w:hAnsiTheme="majorHAnsi" w:cstheme="majorBidi"/>
      <w:i/>
      <w:iCs/>
      <w:color w:val="2E74B5" w:themeColor="accent1" w:themeShade="BF"/>
    </w:rPr>
  </w:style>
  <w:style w:type="character" w:customStyle="1" w:styleId="selectable">
    <w:name w:val="selectable"/>
    <w:basedOn w:val="DefaultParagraphFont"/>
    <w:rsid w:val="007D53CF"/>
  </w:style>
  <w:style w:type="character" w:customStyle="1" w:styleId="citation-content">
    <w:name w:val="citation-content"/>
    <w:basedOn w:val="DefaultParagraphFont"/>
    <w:rsid w:val="00705B38"/>
  </w:style>
  <w:style w:type="character" w:styleId="Hyperlink">
    <w:name w:val="Hyperlink"/>
    <w:basedOn w:val="DefaultParagraphFont"/>
    <w:uiPriority w:val="99"/>
    <w:unhideWhenUsed/>
    <w:rsid w:val="00705B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5045">
      <w:bodyDiv w:val="1"/>
      <w:marLeft w:val="0"/>
      <w:marRight w:val="0"/>
      <w:marTop w:val="0"/>
      <w:marBottom w:val="0"/>
      <w:divBdr>
        <w:top w:val="none" w:sz="0" w:space="0" w:color="auto"/>
        <w:left w:val="none" w:sz="0" w:space="0" w:color="auto"/>
        <w:bottom w:val="none" w:sz="0" w:space="0" w:color="auto"/>
        <w:right w:val="none" w:sz="0" w:space="0" w:color="auto"/>
      </w:divBdr>
    </w:div>
    <w:div w:id="96753603">
      <w:bodyDiv w:val="1"/>
      <w:marLeft w:val="0"/>
      <w:marRight w:val="0"/>
      <w:marTop w:val="0"/>
      <w:marBottom w:val="0"/>
      <w:divBdr>
        <w:top w:val="none" w:sz="0" w:space="0" w:color="auto"/>
        <w:left w:val="none" w:sz="0" w:space="0" w:color="auto"/>
        <w:bottom w:val="none" w:sz="0" w:space="0" w:color="auto"/>
        <w:right w:val="none" w:sz="0" w:space="0" w:color="auto"/>
      </w:divBdr>
    </w:div>
    <w:div w:id="228662443">
      <w:bodyDiv w:val="1"/>
      <w:marLeft w:val="0"/>
      <w:marRight w:val="0"/>
      <w:marTop w:val="0"/>
      <w:marBottom w:val="0"/>
      <w:divBdr>
        <w:top w:val="none" w:sz="0" w:space="0" w:color="auto"/>
        <w:left w:val="none" w:sz="0" w:space="0" w:color="auto"/>
        <w:bottom w:val="none" w:sz="0" w:space="0" w:color="auto"/>
        <w:right w:val="none" w:sz="0" w:space="0" w:color="auto"/>
      </w:divBdr>
    </w:div>
    <w:div w:id="297616285">
      <w:bodyDiv w:val="1"/>
      <w:marLeft w:val="0"/>
      <w:marRight w:val="0"/>
      <w:marTop w:val="0"/>
      <w:marBottom w:val="0"/>
      <w:divBdr>
        <w:top w:val="none" w:sz="0" w:space="0" w:color="auto"/>
        <w:left w:val="none" w:sz="0" w:space="0" w:color="auto"/>
        <w:bottom w:val="none" w:sz="0" w:space="0" w:color="auto"/>
        <w:right w:val="none" w:sz="0" w:space="0" w:color="auto"/>
      </w:divBdr>
    </w:div>
    <w:div w:id="401218681">
      <w:bodyDiv w:val="1"/>
      <w:marLeft w:val="0"/>
      <w:marRight w:val="0"/>
      <w:marTop w:val="0"/>
      <w:marBottom w:val="0"/>
      <w:divBdr>
        <w:top w:val="none" w:sz="0" w:space="0" w:color="auto"/>
        <w:left w:val="none" w:sz="0" w:space="0" w:color="auto"/>
        <w:bottom w:val="none" w:sz="0" w:space="0" w:color="auto"/>
        <w:right w:val="none" w:sz="0" w:space="0" w:color="auto"/>
      </w:divBdr>
    </w:div>
    <w:div w:id="429862788">
      <w:bodyDiv w:val="1"/>
      <w:marLeft w:val="0"/>
      <w:marRight w:val="0"/>
      <w:marTop w:val="0"/>
      <w:marBottom w:val="0"/>
      <w:divBdr>
        <w:top w:val="none" w:sz="0" w:space="0" w:color="auto"/>
        <w:left w:val="none" w:sz="0" w:space="0" w:color="auto"/>
        <w:bottom w:val="none" w:sz="0" w:space="0" w:color="auto"/>
        <w:right w:val="none" w:sz="0" w:space="0" w:color="auto"/>
      </w:divBdr>
    </w:div>
    <w:div w:id="431240727">
      <w:bodyDiv w:val="1"/>
      <w:marLeft w:val="0"/>
      <w:marRight w:val="0"/>
      <w:marTop w:val="0"/>
      <w:marBottom w:val="0"/>
      <w:divBdr>
        <w:top w:val="none" w:sz="0" w:space="0" w:color="auto"/>
        <w:left w:val="none" w:sz="0" w:space="0" w:color="auto"/>
        <w:bottom w:val="none" w:sz="0" w:space="0" w:color="auto"/>
        <w:right w:val="none" w:sz="0" w:space="0" w:color="auto"/>
      </w:divBdr>
    </w:div>
    <w:div w:id="1041589942">
      <w:bodyDiv w:val="1"/>
      <w:marLeft w:val="0"/>
      <w:marRight w:val="0"/>
      <w:marTop w:val="0"/>
      <w:marBottom w:val="0"/>
      <w:divBdr>
        <w:top w:val="none" w:sz="0" w:space="0" w:color="auto"/>
        <w:left w:val="none" w:sz="0" w:space="0" w:color="auto"/>
        <w:bottom w:val="none" w:sz="0" w:space="0" w:color="auto"/>
        <w:right w:val="none" w:sz="0" w:space="0" w:color="auto"/>
      </w:divBdr>
    </w:div>
    <w:div w:id="1115829101">
      <w:bodyDiv w:val="1"/>
      <w:marLeft w:val="0"/>
      <w:marRight w:val="0"/>
      <w:marTop w:val="0"/>
      <w:marBottom w:val="0"/>
      <w:divBdr>
        <w:top w:val="none" w:sz="0" w:space="0" w:color="auto"/>
        <w:left w:val="none" w:sz="0" w:space="0" w:color="auto"/>
        <w:bottom w:val="none" w:sz="0" w:space="0" w:color="auto"/>
        <w:right w:val="none" w:sz="0" w:space="0" w:color="auto"/>
      </w:divBdr>
    </w:div>
    <w:div w:id="1219054879">
      <w:bodyDiv w:val="1"/>
      <w:marLeft w:val="0"/>
      <w:marRight w:val="0"/>
      <w:marTop w:val="0"/>
      <w:marBottom w:val="0"/>
      <w:divBdr>
        <w:top w:val="none" w:sz="0" w:space="0" w:color="auto"/>
        <w:left w:val="none" w:sz="0" w:space="0" w:color="auto"/>
        <w:bottom w:val="none" w:sz="0" w:space="0" w:color="auto"/>
        <w:right w:val="none" w:sz="0" w:space="0" w:color="auto"/>
      </w:divBdr>
    </w:div>
    <w:div w:id="1419790839">
      <w:bodyDiv w:val="1"/>
      <w:marLeft w:val="0"/>
      <w:marRight w:val="0"/>
      <w:marTop w:val="0"/>
      <w:marBottom w:val="0"/>
      <w:divBdr>
        <w:top w:val="none" w:sz="0" w:space="0" w:color="auto"/>
        <w:left w:val="none" w:sz="0" w:space="0" w:color="auto"/>
        <w:bottom w:val="none" w:sz="0" w:space="0" w:color="auto"/>
        <w:right w:val="none" w:sz="0" w:space="0" w:color="auto"/>
      </w:divBdr>
    </w:div>
    <w:div w:id="1459880847">
      <w:bodyDiv w:val="1"/>
      <w:marLeft w:val="0"/>
      <w:marRight w:val="0"/>
      <w:marTop w:val="0"/>
      <w:marBottom w:val="0"/>
      <w:divBdr>
        <w:top w:val="none" w:sz="0" w:space="0" w:color="auto"/>
        <w:left w:val="none" w:sz="0" w:space="0" w:color="auto"/>
        <w:bottom w:val="none" w:sz="0" w:space="0" w:color="auto"/>
        <w:right w:val="none" w:sz="0" w:space="0" w:color="auto"/>
      </w:divBdr>
    </w:div>
    <w:div w:id="1466194247">
      <w:bodyDiv w:val="1"/>
      <w:marLeft w:val="0"/>
      <w:marRight w:val="0"/>
      <w:marTop w:val="0"/>
      <w:marBottom w:val="0"/>
      <w:divBdr>
        <w:top w:val="none" w:sz="0" w:space="0" w:color="auto"/>
        <w:left w:val="none" w:sz="0" w:space="0" w:color="auto"/>
        <w:bottom w:val="none" w:sz="0" w:space="0" w:color="auto"/>
        <w:right w:val="none" w:sz="0" w:space="0" w:color="auto"/>
      </w:divBdr>
    </w:div>
    <w:div w:id="1519150545">
      <w:bodyDiv w:val="1"/>
      <w:marLeft w:val="0"/>
      <w:marRight w:val="0"/>
      <w:marTop w:val="0"/>
      <w:marBottom w:val="0"/>
      <w:divBdr>
        <w:top w:val="none" w:sz="0" w:space="0" w:color="auto"/>
        <w:left w:val="none" w:sz="0" w:space="0" w:color="auto"/>
        <w:bottom w:val="none" w:sz="0" w:space="0" w:color="auto"/>
        <w:right w:val="none" w:sz="0" w:space="0" w:color="auto"/>
      </w:divBdr>
    </w:div>
    <w:div w:id="1640501402">
      <w:bodyDiv w:val="1"/>
      <w:marLeft w:val="0"/>
      <w:marRight w:val="0"/>
      <w:marTop w:val="0"/>
      <w:marBottom w:val="0"/>
      <w:divBdr>
        <w:top w:val="none" w:sz="0" w:space="0" w:color="auto"/>
        <w:left w:val="none" w:sz="0" w:space="0" w:color="auto"/>
        <w:bottom w:val="none" w:sz="0" w:space="0" w:color="auto"/>
        <w:right w:val="none" w:sz="0" w:space="0" w:color="auto"/>
      </w:divBdr>
    </w:div>
    <w:div w:id="1744134521">
      <w:bodyDiv w:val="1"/>
      <w:marLeft w:val="0"/>
      <w:marRight w:val="0"/>
      <w:marTop w:val="0"/>
      <w:marBottom w:val="0"/>
      <w:divBdr>
        <w:top w:val="none" w:sz="0" w:space="0" w:color="auto"/>
        <w:left w:val="none" w:sz="0" w:space="0" w:color="auto"/>
        <w:bottom w:val="none" w:sz="0" w:space="0" w:color="auto"/>
        <w:right w:val="none" w:sz="0" w:space="0" w:color="auto"/>
      </w:divBdr>
    </w:div>
    <w:div w:id="176799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customXml" Target="ink/ink4.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7.emf"/><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3.xml"/><Relationship Id="rId20" Type="http://schemas.openxmlformats.org/officeDocument/2006/relationships/customXml" Target="ink/ink5.xml"/><Relationship Id="rId29" Type="http://schemas.openxmlformats.org/officeDocument/2006/relationships/hyperlink" Target="https://www.sciencedirect.com/science/article/pii/S01688227193123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6.png"/><Relationship Id="rId28" Type="http://schemas.openxmlformats.org/officeDocument/2006/relationships/hyperlink" Target="https://www.niddk.nih.gov/health-information/diabetes/overview/what-is-diabetes/type-2-diabetes" TargetMode="External"/><Relationship Id="rId10" Type="http://schemas.openxmlformats.org/officeDocument/2006/relationships/image" Target="media/image3.png"/><Relationship Id="rId19" Type="http://schemas.openxmlformats.org/officeDocument/2006/relationships/image" Target="media/image8.emf"/><Relationship Id="rId31" Type="http://schemas.openxmlformats.org/officeDocument/2006/relationships/hyperlink" Target="https://www.hindawi.com/journals/jhe/2021/993098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2.xml"/><Relationship Id="rId22" Type="http://schemas.openxmlformats.org/officeDocument/2006/relationships/image" Target="media/image5.png"/><Relationship Id="rId27" Type="http://schemas.openxmlformats.org/officeDocument/2006/relationships/hyperlink" Target="https://www.ijert.org/diabetes-prediction-using-machine-learning-techniques" TargetMode="External"/><Relationship Id="rId30" Type="http://schemas.openxmlformats.org/officeDocument/2006/relationships/hyperlink" Target="https://www.hindawi.com/journals/jhe/" TargetMode="External"/><Relationship Id="rId35" Type="http://schemas.openxmlformats.org/officeDocument/2006/relationships/theme" Target="theme/theme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HP\Documents\model%20perfomance%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Model</a:t>
            </a:r>
            <a:r>
              <a:rPr lang="en-US" baseline="0"/>
              <a:t> Perfomance Chart</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Sheet1!$F$5</c:f>
              <c:strCache>
                <c:ptCount val="1"/>
                <c:pt idx="0">
                  <c:v>Accuracy Score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Sheet1!$G$4:$J$4</c:f>
              <c:strCache>
                <c:ptCount val="4"/>
                <c:pt idx="0">
                  <c:v>Logistic Regression</c:v>
                </c:pt>
                <c:pt idx="1">
                  <c:v>Decision Tree</c:v>
                </c:pt>
                <c:pt idx="2">
                  <c:v>Random Forest Classifier</c:v>
                </c:pt>
                <c:pt idx="3">
                  <c:v>K-Nearest Neighbors</c:v>
                </c:pt>
              </c:strCache>
            </c:strRef>
          </c:cat>
          <c:val>
            <c:numRef>
              <c:f>Sheet1!$G$5:$J$5</c:f>
              <c:numCache>
                <c:formatCode>General</c:formatCode>
                <c:ptCount val="4"/>
                <c:pt idx="0">
                  <c:v>0.81</c:v>
                </c:pt>
                <c:pt idx="1">
                  <c:v>0.9</c:v>
                </c:pt>
                <c:pt idx="2">
                  <c:v>0.94</c:v>
                </c:pt>
                <c:pt idx="3">
                  <c:v>0.88</c:v>
                </c:pt>
              </c:numCache>
            </c:numRef>
          </c:val>
          <c:extLst>
            <c:ext xmlns:c16="http://schemas.microsoft.com/office/drawing/2014/chart" uri="{C3380CC4-5D6E-409C-BE32-E72D297353CC}">
              <c16:uniqueId val="{00000000-5C12-41DA-B351-AE8D5A0C9F1B}"/>
            </c:ext>
          </c:extLst>
        </c:ser>
        <c:ser>
          <c:idx val="1"/>
          <c:order val="1"/>
          <c:tx>
            <c:strRef>
              <c:f>Sheet1!$F$6</c:f>
              <c:strCache>
                <c:ptCount val="1"/>
                <c:pt idx="0">
                  <c:v>Train Accuracy</c:v>
                </c:pt>
              </c:strCache>
            </c:strRef>
          </c:tx>
          <c:spPr>
            <a:solidFill>
              <a:schemeClr val="accent2">
                <a:alpha val="85000"/>
              </a:schemeClr>
            </a:solidFill>
            <a:ln w="9525" cap="flat" cmpd="sng" algn="ctr">
              <a:solidFill>
                <a:srgbClr val="002060"/>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Sheet1!$G$4:$J$4</c:f>
              <c:strCache>
                <c:ptCount val="4"/>
                <c:pt idx="0">
                  <c:v>Logistic Regression</c:v>
                </c:pt>
                <c:pt idx="1">
                  <c:v>Decision Tree</c:v>
                </c:pt>
                <c:pt idx="2">
                  <c:v>Random Forest Classifier</c:v>
                </c:pt>
                <c:pt idx="3">
                  <c:v>K-Nearest Neighbors</c:v>
                </c:pt>
              </c:strCache>
            </c:strRef>
          </c:cat>
          <c:val>
            <c:numRef>
              <c:f>Sheet1!$G$6:$J$6</c:f>
              <c:numCache>
                <c:formatCode>General</c:formatCode>
                <c:ptCount val="4"/>
                <c:pt idx="0">
                  <c:v>0.8</c:v>
                </c:pt>
                <c:pt idx="1">
                  <c:v>1</c:v>
                </c:pt>
                <c:pt idx="2">
                  <c:v>1</c:v>
                </c:pt>
                <c:pt idx="3">
                  <c:v>0.93</c:v>
                </c:pt>
              </c:numCache>
            </c:numRef>
          </c:val>
          <c:extLst>
            <c:ext xmlns:c16="http://schemas.microsoft.com/office/drawing/2014/chart" uri="{C3380CC4-5D6E-409C-BE32-E72D297353CC}">
              <c16:uniqueId val="{00000001-5C12-41DA-B351-AE8D5A0C9F1B}"/>
            </c:ext>
          </c:extLst>
        </c:ser>
        <c:ser>
          <c:idx val="2"/>
          <c:order val="2"/>
          <c:tx>
            <c:strRef>
              <c:f>Sheet1!$F$7</c:f>
              <c:strCache>
                <c:ptCount val="1"/>
                <c:pt idx="0">
                  <c:v>Test Accuracy</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Sheet1!$G$4:$J$4</c:f>
              <c:strCache>
                <c:ptCount val="4"/>
                <c:pt idx="0">
                  <c:v>Logistic Regression</c:v>
                </c:pt>
                <c:pt idx="1">
                  <c:v>Decision Tree</c:v>
                </c:pt>
                <c:pt idx="2">
                  <c:v>Random Forest Classifier</c:v>
                </c:pt>
                <c:pt idx="3">
                  <c:v>K-Nearest Neighbors</c:v>
                </c:pt>
              </c:strCache>
            </c:strRef>
          </c:cat>
          <c:val>
            <c:numRef>
              <c:f>Sheet1!$G$7:$J$7</c:f>
              <c:numCache>
                <c:formatCode>General</c:formatCode>
                <c:ptCount val="4"/>
                <c:pt idx="0">
                  <c:v>0.81</c:v>
                </c:pt>
                <c:pt idx="1">
                  <c:v>0.9</c:v>
                </c:pt>
                <c:pt idx="2">
                  <c:v>0.94</c:v>
                </c:pt>
                <c:pt idx="3">
                  <c:v>0.88</c:v>
                </c:pt>
              </c:numCache>
            </c:numRef>
          </c:val>
          <c:extLst>
            <c:ext xmlns:c16="http://schemas.microsoft.com/office/drawing/2014/chart" uri="{C3380CC4-5D6E-409C-BE32-E72D297353CC}">
              <c16:uniqueId val="{00000002-5C12-41DA-B351-AE8D5A0C9F1B}"/>
            </c:ext>
          </c:extLst>
        </c:ser>
        <c:dLbls>
          <c:dLblPos val="inEnd"/>
          <c:showLegendKey val="0"/>
          <c:showVal val="1"/>
          <c:showCatName val="0"/>
          <c:showSerName val="0"/>
          <c:showPercent val="0"/>
          <c:showBubbleSize val="0"/>
        </c:dLbls>
        <c:gapWidth val="65"/>
        <c:axId val="404582480"/>
        <c:axId val="404584144"/>
      </c:barChart>
      <c:catAx>
        <c:axId val="404582480"/>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404584144"/>
        <c:crosses val="autoZero"/>
        <c:auto val="1"/>
        <c:lblAlgn val="ctr"/>
        <c:lblOffset val="100"/>
        <c:noMultiLvlLbl val="0"/>
      </c:catAx>
      <c:valAx>
        <c:axId val="40458414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40458248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7A003146ED94B00BF14DE2BE578EF50"/>
        <w:category>
          <w:name w:val="General"/>
          <w:gallery w:val="placeholder"/>
        </w:category>
        <w:types>
          <w:type w:val="bbPlcHdr"/>
        </w:types>
        <w:behaviors>
          <w:behavior w:val="content"/>
        </w:behaviors>
        <w:guid w:val="{F9A083CD-BA47-469D-8315-D048B776E91D}"/>
      </w:docPartPr>
      <w:docPartBody>
        <w:p w:rsidR="00000000" w:rsidRDefault="001A0628" w:rsidP="001A0628">
          <w:pPr>
            <w:pStyle w:val="47A003146ED94B00BF14DE2BE578EF50"/>
          </w:pPr>
          <w:r>
            <w:rPr>
              <w:caps/>
              <w:color w:val="FFFFFF" w:themeColor="background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628"/>
    <w:rsid w:val="001A0628"/>
    <w:rsid w:val="00B07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BD056E8FB449C8AB19CFE32DC47D22">
    <w:name w:val="E8BD056E8FB449C8AB19CFE32DC47D22"/>
    <w:rsid w:val="001A0628"/>
  </w:style>
  <w:style w:type="paragraph" w:customStyle="1" w:styleId="E83AC3D90CB54212A0FE297AD5ABC618">
    <w:name w:val="E83AC3D90CB54212A0FE297AD5ABC618"/>
    <w:rsid w:val="001A0628"/>
  </w:style>
  <w:style w:type="character" w:styleId="PlaceholderText">
    <w:name w:val="Placeholder Text"/>
    <w:basedOn w:val="DefaultParagraphFont"/>
    <w:uiPriority w:val="99"/>
    <w:semiHidden/>
    <w:rsid w:val="001A0628"/>
    <w:rPr>
      <w:color w:val="808080"/>
    </w:rPr>
  </w:style>
  <w:style w:type="paragraph" w:customStyle="1" w:styleId="96FC784371AC47848DC2E5BEC280122F">
    <w:name w:val="96FC784371AC47848DC2E5BEC280122F"/>
    <w:rsid w:val="001A0628"/>
  </w:style>
  <w:style w:type="paragraph" w:customStyle="1" w:styleId="47A003146ED94B00BF14DE2BE578EF50">
    <w:name w:val="47A003146ED94B00BF14DE2BE578EF50"/>
    <w:rsid w:val="001A06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33766" units="1/cm"/>
          <inkml:channelProperty channel="Y" name="resolution" value="62.42775" units="1/cm"/>
          <inkml:channelProperty channel="T" name="resolution" value="1" units="1/dev"/>
        </inkml:channelProperties>
      </inkml:inkSource>
      <inkml:timestamp xml:id="ts0" timeString="2022-03-10T12:29:14.978"/>
    </inkml:context>
    <inkml:brush xml:id="br0">
      <inkml:brushProperty name="width" value="0.08333" units="cm"/>
      <inkml:brushProperty name="height" value="0.08333" units="cm"/>
      <inkml:brushProperty name="fitToCurve" value="1"/>
    </inkml:brush>
  </inkml:definitions>
  <inkml:trace contextRef="#ctx0" brushRef="#br0">7 509 0,'0'-22'265,"0"1"-249,0 0 0,0 0-1,0 0 16,0 0-15,0 0 0,0 0 15,0 0-31,0 0 31,0 0-31,0 0 63,0-1 30,0 1-77,21 21 0,1-21-1,-22 0-15,21 21 16,0-21 0,0 0-1,-21 0-15,21 21 16,0-21-1,-21 0 1,22 21-16,-1 0 16,0 0-1,-21-21 1,21 0-16,0-1 16,0 22 124,1 0-109,-1 0 1,0 0 15,0 0-32,0 0 16,0 0-15,1 0-16,-1 22 31,0-22-31,-21 21 16,21-21 0,0 0 15,0 21-31,-21 0 31,0 0 0,0 0-31,0 0 16,22 0 15,-22 0-31,0 0 31,0 0-15,0 1 0,0-1 31,0 0-16,0 0 31,0 0-62,21-21 32,-21 21-17,0 0 1,0 0-1,0 0 17,0 0-17,0 0 17,0 0-17,0 1 1,0-1 15,0 0-15,0 0 31,0 0-32,0 0-15,0 0 31,0 0-15,0 0 0,0 0 109,0 0-94,0 1-15,-21-1-1,-1-21 1,1 0-1,0 0-15,0 0 16,0 0 0,0 0-1,-1 0-15,1 0 16,0 0 0,0 0-16,0 0 15,-22 0 1,22 0 15,0 0-15,0 0-1,0 0 1,0 0 62,-1 0-47,1 0-31,0 0 32,0 0-17,0 0-15,0 0 47,-1 0 47,22-21-47,0-1 15,0 1-31,0 0-31,0 0 32,0 0-17,0 0 17,0 0-32,0 0 31</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33766" units="1/cm"/>
          <inkml:channelProperty channel="Y" name="resolution" value="62.42775" units="1/cm"/>
          <inkml:channelProperty channel="T" name="resolution" value="1" units="1/dev"/>
        </inkml:channelProperties>
      </inkml:inkSource>
      <inkml:timestamp xml:id="ts0" timeString="2022-03-10T12:29:09.287"/>
    </inkml:context>
    <inkml:brush xml:id="br0">
      <inkml:brushProperty name="width" value="0.08333" units="cm"/>
      <inkml:brushProperty name="height" value="0.08333" units="cm"/>
      <inkml:brushProperty name="fitToCurve" value="1"/>
    </inkml:brush>
  </inkml:definitions>
  <inkml:trace contextRef="#ctx0" brushRef="#br0">443 0 0,'-21'0'62,"-1"0"-46,1 0 31,0 22-31,-21-1-1,21 0-15,-21-21 16,21 21-1,0 0 1,-21 0-16,20-21 16,1 0-16,0 21 15,0-21-15,0 22 16,0-22-16,0 0 16,0 0-1,21 21 95,0 0-110,0 0 15,0 0 16,0 1-31,0-1 16,0 0-16,0 0 16,0 0-16,21 0 15,-21 0-15,0 1 16,21-1-16,0 0 16,0 0-16,-21 0 15,0 1-15,21-22 16,0 0-16,-21 21 15,21 0 1,1-21 0,-1 21-16,-21 0 15,21-21 17,0 0-1,0 0 16,0 0-47,0 0 15,0 0 1,-21-21 0,21 21-1,-21-21-15,21 21 16,0-21-16,0 21 15,1 0 17,-1 0-17,-21-21-15,0-1 16,21 1 0,-21 0 109,0 0-110,21 0 1,0 21-1,-21-22-15,0 1 16,0 0 0,0 0-1,0 0 17,0 0-32,0 0 15,0-1 16,0 1-31,0 0 32,0 0-17,0 0-15,0-1 78,0 1-31,0 0-15,0 0-17,0 0 16,0 0 94</inkml:trace>
</inkml:ink>
</file>

<file path=word/ink/ink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33766" units="1/cm"/>
          <inkml:channelProperty channel="Y" name="resolution" value="62.42775" units="1/cm"/>
          <inkml:channelProperty channel="T" name="resolution" value="1" units="1/dev"/>
        </inkml:channelProperties>
      </inkml:inkSource>
      <inkml:timestamp xml:id="ts0" timeString="2022-03-10T12:29:06.212"/>
    </inkml:context>
    <inkml:brush xml:id="br0">
      <inkml:brushProperty name="width" value="0.08333" units="cm"/>
      <inkml:brushProperty name="height" value="0.08333" units="cm"/>
      <inkml:brushProperty name="fitToCurve" value="1"/>
    </inkml:brush>
  </inkml:definitions>
  <inkml:trace contextRef="#ctx0" brushRef="#br0">540 63 0,'0'-21'78,"-21"21"-15,0 0-48,0 0 1,0 0 15,-1 0-31,1 0 16,0 0 0,0 0-16,0 0 15,-1 0-15,1 0 16,0 0-16,0 0 15,0 0-15,0 0 0,0 0 16,-1 0 0,1 0-16,0 0 15,0 0 1,0 0 0,-1 0-1,1 0 1,0 0 15,0 21 32,21 21-48,0-21 1,0 1-16,0-1 15,0 0-15,0 21 16,0-21 0,0 0-1,0 0 1,0 1 0,0-1-1,0 0 1,21-21-1,-21 21-15,21-21 16,-21 21-16,21-21 16,1 21-1,-22 0-15,21-21 16,-21 21-16,21-21 16,-21 22-1,21-1-15,0-21 31,1 0-15,-1 0-16,0 0 16,0 0-1,0 0-15,0 0 16,0 0-16,22 0 16,-22 0-1,0 0 1,0 0-1,1 0-15,-1 0 32,0 0-17,0 0 1,0 0-16,0 0 31,0 0 32,1 0-48,-1-21 79,0 21-78,-21-22-16,0 1 15,0 0 1,0 0 0,0 0-1,0 0 16,0 0-31,21 21 16,0-21 0,-21-1-16,0 1 15,0 0 1,0 0 0,0 0-1,0 0 1,0 0 31,0 0 15,0-1-46,0 1 31,0 0-32,0 0 1,0 0 0,0 0-1,0 0 79,-21 21 140,0 0-202,0 0-17,0 0 16,-1 0-15,1 0-16,0 0 31,0 0-15,0 0 0,0 0-1,0 0 1,-1 0-1,1 0 1</inkml:trace>
</inkml:ink>
</file>

<file path=word/ink/ink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33766" units="1/cm"/>
          <inkml:channelProperty channel="Y" name="resolution" value="62.42775" units="1/cm"/>
          <inkml:channelProperty channel="T" name="resolution" value="1" units="1/dev"/>
        </inkml:channelProperties>
      </inkml:inkSource>
      <inkml:timestamp xml:id="ts0" timeString="2022-03-10T12:29:02.311"/>
    </inkml:context>
    <inkml:brush xml:id="br0">
      <inkml:brushProperty name="width" value="0.08333" units="cm"/>
      <inkml:brushProperty name="height" value="0.08333" units="cm"/>
      <inkml:brushProperty name="fitToCurve" value="1"/>
    </inkml:brush>
  </inkml:definitions>
  <inkml:trace contextRef="#ctx0" brushRef="#br0">405 224 0,'0'-22'32,"0"1"-17,0 0-15,0 0 31,0 0-31,-21 21 16,21-22 0,-21 22-16,21-21 15,-21 21 1,21-21-16,0 0 16,-21 21-16,21-21 15,-21 21 16,-1 0-31,1 0 16,0 0 47,0 0-48,0 0 16,-1 0-15,1 0 15,0 0 1,0 0-32,0 0 93,0 0-77,21 21 0,0 0-16,-21-21 15,-1 0-15,22 21 16,-21-21-16,21 21 15,0 1 1,0-1 0,0 0 15,0 0-31,0 0 16,0 1 30,0-1-46,0 0 32,0 0-17,0 0 1,0 21 0,0-20-1,21-22-15,1 42 16,-22-21-16,21 22 15,0-22 1,0-21 0,-21 21-1,0 0-15,21-21 47,0 0-31,0 21-1,1-21 1,-1 0 0,0 0-1,0 0 1,0 0 15,1 0-31,-1 0 94,-21-21-32,0 0-46,21 21 0,0-21-16,-21 0 15,21-1 1,-21 1 0,0 0-1,0 0 1,0 0-1,21-1 1,-21 1 0,0 0-1,0 0 95,0 0-63,0 0-32,0 0 1</inkml:trace>
</inkml:ink>
</file>

<file path=word/ink/ink5.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33766" units="1/cm"/>
          <inkml:channelProperty channel="Y" name="resolution" value="62.42775" units="1/cm"/>
          <inkml:channelProperty channel="T" name="resolution" value="1" units="1/dev"/>
        </inkml:channelProperties>
      </inkml:inkSource>
      <inkml:timestamp xml:id="ts0" timeString="2022-03-10T12:28:58.017"/>
    </inkml:context>
    <inkml:brush xml:id="br0">
      <inkml:brushProperty name="width" value="0.08333" units="cm"/>
      <inkml:brushProperty name="height" value="0.08333" units="cm"/>
      <inkml:brushProperty name="fitToCurve" value="1"/>
    </inkml:brush>
  </inkml:definitions>
  <inkml:trace contextRef="#ctx0" brushRef="#br0">595 204 0,'0'-21'141,"-42"-127"-32,21 127-93,0 21 78,0 0-79,-1 0 16,1 0 1,0 0-17,0 0 1,0 0 0,0 0-1,0 0 1,0 0-1,0 0 17,-1 0-32,1 0 15,0 0 17,0 0-32,0 0 78,0 21-47,21 0-15,-21 0-1,0 0 1,21 1-1,-22-22-15,22 21 16,0 21 0,-21-21-1,0-21-15,21 21 16,-21 1 0,21 20-16,0-21 15,-21 21 1,21 1-16,-21-22 15,21 0-15,0 0 16,0 0-16,0 0 16,0 1-16,0-1 31,0 0-15,0 21-1,0-21 1,21 22-1,-21-1-15,0-21 16,0 0-16,0 0 16,0 1-16,0-1 15,0 0-15,0 0 16,0 0 0,0 0-1,21 0 1,-21 1-1,0-1-15,21 0 16,-21 0 0,0 0-16,0 0 15,21 0 1,-21 1-16,0-1 16,0 0-16,21-21 15,-21 21-15,0 0 16,22 0-1,-22 1 1,0-1 0,0 0-1,21-21-15,0 21 16,-21 0-16,0 0 16,21 0-16,0 1 15,0-1 1,-21 0-1,0 0 1,0 0 109,21 0-109,-21 1 15,21-22 0,1 0-15,-1 21 15,-21 0-15,21-21-16,0 0 31,0 0-15,-21 21-1,21-21 16,0 0-15,0 0-16,-21 21 16,0 0-16,21-21 15,1 0 17,-1 0-1,0 0-16,0 0 17,0 0-1,0 0-15,0 0 30,0 0 1,1 0-31,-1 0 31,0 0 0,0 0-16,0 0-31,-21-21 16,21 21-16,-21-21 15,21 0 1,0 0-16,-21 0 15,0-1-15,21 1 16,-21 0-16,22 0 16,-1 0-16,-21 0 31,0-1-15,0 1-1,0 0 1,0 0-1,0 0 1,0 0 0,0 0-1,0-22 1,0 22 0,0 0-16,0 0 15,0 0-15,0-1 16,0 1-16,0 0 15,0 0-15,0 0 16,0 0 0,0 0-16,0-22 31,0 22-31,0 0 16,0 0-1,0 0 1,0 0-16,0-1 15,0 1-15,0 0 16,0 0 0,0 0-1,0 0 1,0-1 15,0 1-31,0 0 31,0 0-15,0 0-16,-21 0 31,21 0-15,-22-1 0,22 1-1,0 0 16,-21 0-15,0 0 0,0 0 31,0 21-16,0 0-31,21-22 31,0 1-15,-21 21-1,21-21 1,-21 0 0,21 0-1,-21 21 1,21-21-1,-22 0-15,22-1 32,-21 22-17,21-21 17,0 0 30,0 0-46,0 0 15,0 0 31,0-1-46,-21 22 0,0 0-1,21-21 1,0 0 46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DAECA-31CF-4A06-9DA3-A72F5EA55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DIABETIC PREDICTION MACHINE LEARNING REPORT</dc:title>
  <dc:subject/>
  <dc:creator>HP</dc:creator>
  <cp:keywords/>
  <dc:description/>
  <cp:lastModifiedBy>HP</cp:lastModifiedBy>
  <cp:revision>2</cp:revision>
  <dcterms:created xsi:type="dcterms:W3CDTF">2022-03-11T18:04:00Z</dcterms:created>
  <dcterms:modified xsi:type="dcterms:W3CDTF">2022-03-11T18:04:00Z</dcterms:modified>
</cp:coreProperties>
</file>