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C52C5" w14:textId="77777777" w:rsidR="002E3DF8" w:rsidRPr="000035F3" w:rsidRDefault="002E3DF8" w:rsidP="002E3DF8">
      <w:pPr>
        <w:rPr>
          <w:sz w:val="28"/>
          <w:szCs w:val="28"/>
          <w:rtl/>
        </w:rPr>
      </w:pPr>
      <w:r w:rsidRPr="000035F3">
        <w:rPr>
          <w:rFonts w:hint="cs"/>
          <w:b/>
          <w:bCs/>
          <w:sz w:val="28"/>
          <w:szCs w:val="28"/>
          <w:rtl/>
        </w:rPr>
        <w:t>سوال چهارم:</w:t>
      </w:r>
      <w:r w:rsidRPr="000035F3">
        <w:rPr>
          <w:rFonts w:hint="cs"/>
          <w:sz w:val="28"/>
          <w:szCs w:val="28"/>
          <w:rtl/>
        </w:rPr>
        <w:t xml:space="preserve"> گراف تابع </w:t>
      </w:r>
      <w:r w:rsidRPr="000035F3">
        <w:rPr>
          <w:sz w:val="28"/>
          <w:szCs w:val="28"/>
        </w:rPr>
        <w:t>myAtoi</w:t>
      </w:r>
      <w:r w:rsidRPr="000035F3">
        <w:rPr>
          <w:rFonts w:hint="cs"/>
          <w:sz w:val="28"/>
          <w:szCs w:val="28"/>
          <w:rtl/>
        </w:rPr>
        <w:t xml:space="preserve"> را رسم کنید و مسیرهای پوشش پرایم را بدست آورید.</w:t>
      </w:r>
    </w:p>
    <w:p w14:paraId="0ED14D3A" w14:textId="77777777" w:rsidR="000035F3" w:rsidRDefault="000035F3" w:rsidP="002E3DF8">
      <w:pPr>
        <w:rPr>
          <w:rtl/>
        </w:rPr>
      </w:pPr>
    </w:p>
    <w:p w14:paraId="05EE9608" w14:textId="67367F22" w:rsidR="00F26993" w:rsidRDefault="000035F3">
      <w:pPr>
        <w:rPr>
          <w:rtl/>
        </w:rPr>
      </w:pPr>
      <w:r>
        <w:rPr>
          <w:rFonts w:hint="cs"/>
          <w:rtl/>
        </w:rPr>
        <w:t xml:space="preserve">رسم گراف تابع </w:t>
      </w:r>
      <w:r>
        <w:t>myAtoi</w:t>
      </w:r>
      <w:r>
        <w:rPr>
          <w:rFonts w:hint="cs"/>
          <w:rtl/>
        </w:rPr>
        <w:t xml:space="preserve"> به وسیله مشخص کردن قسمت‌های برنامه (عبارت‌های ساده، عبارت‌های شرطی، حلقه‌ها و ...) به عنوان نودهای گراف و سپس تعیین جریان‌های ممکن در تابع به وسیله یال‌های میان این نود‌ها است. نتیجه این فرآیند، گراف تابع مذکور خواهد بود که در شکل زیر قابل رویت است</w:t>
      </w:r>
      <w:r w:rsidR="00B24C0A">
        <w:rPr>
          <w:rFonts w:hint="cs"/>
          <w:rtl/>
        </w:rPr>
        <w:t xml:space="preserve"> (گره نارنجی رنگ: گره شرو)</w:t>
      </w:r>
      <w:r>
        <w:rPr>
          <w:rFonts w:hint="cs"/>
          <w:rtl/>
        </w:rPr>
        <w:t>:</w:t>
      </w:r>
    </w:p>
    <w:p w14:paraId="39D86F64" w14:textId="77777777" w:rsidR="000035F3" w:rsidRDefault="000035F3" w:rsidP="000035F3">
      <w:pPr>
        <w:keepNext/>
        <w:jc w:val="center"/>
      </w:pPr>
      <w:r w:rsidRPr="000035F3">
        <w:rPr>
          <w:rtl/>
        </w:rPr>
        <w:drawing>
          <wp:inline distT="0" distB="0" distL="0" distR="0" wp14:anchorId="4F9DD536" wp14:editId="7565C0C4">
            <wp:extent cx="4686300" cy="37966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91833" cy="3801087"/>
                    </a:xfrm>
                    <a:prstGeom prst="rect">
                      <a:avLst/>
                    </a:prstGeom>
                  </pic:spPr>
                </pic:pic>
              </a:graphicData>
            </a:graphic>
          </wp:inline>
        </w:drawing>
      </w:r>
    </w:p>
    <w:p w14:paraId="1266B427" w14:textId="06E86A51" w:rsidR="000035F3" w:rsidRDefault="000035F3" w:rsidP="000035F3">
      <w:pPr>
        <w:pStyle w:val="Caption"/>
        <w:jc w:val="center"/>
        <w:rPr>
          <w:rtl/>
        </w:rPr>
      </w:pPr>
      <w:r>
        <w:rPr>
          <w:rtl/>
        </w:rPr>
        <w:t>تصو</w:t>
      </w:r>
      <w:r>
        <w:rPr>
          <w:rFonts w:hint="cs"/>
          <w:rtl/>
        </w:rPr>
        <w:t>ی</w:t>
      </w:r>
      <w:r>
        <w:rPr>
          <w:rFonts w:hint="eastAsia"/>
          <w:rtl/>
        </w:rPr>
        <w:t>ر</w:t>
      </w:r>
      <w:r>
        <w:rPr>
          <w:rtl/>
        </w:rPr>
        <w:t xml:space="preserve"> </w:t>
      </w:r>
      <w:r>
        <w:rPr>
          <w:rtl/>
        </w:rPr>
        <w:fldChar w:fldCharType="begin"/>
      </w:r>
      <w:r>
        <w:rPr>
          <w:rtl/>
        </w:rPr>
        <w:instrText xml:space="preserve"> </w:instrText>
      </w:r>
      <w:r>
        <w:instrText>SEQ</w:instrText>
      </w:r>
      <w:r>
        <w:rPr>
          <w:rtl/>
        </w:rPr>
        <w:instrText xml:space="preserve"> تصویر \* </w:instrText>
      </w:r>
      <w:r>
        <w:instrText>ARABIC</w:instrText>
      </w:r>
      <w:r>
        <w:rPr>
          <w:rtl/>
        </w:rPr>
        <w:instrText xml:space="preserve"> </w:instrText>
      </w:r>
      <w:r>
        <w:rPr>
          <w:rtl/>
        </w:rPr>
        <w:fldChar w:fldCharType="separate"/>
      </w:r>
      <w:r>
        <w:rPr>
          <w:rtl/>
        </w:rPr>
        <w:t>1</w:t>
      </w:r>
      <w:r>
        <w:rPr>
          <w:rtl/>
        </w:rPr>
        <w:fldChar w:fldCharType="end"/>
      </w:r>
      <w:r>
        <w:rPr>
          <w:rFonts w:hint="cs"/>
          <w:rtl/>
        </w:rPr>
        <w:t xml:space="preserve"> - گراف تابع </w:t>
      </w:r>
      <w:r>
        <w:t>myAtoi</w:t>
      </w:r>
      <w:r w:rsidR="00B24C0A">
        <w:rPr>
          <w:rFonts w:hint="cs"/>
          <w:rtl/>
        </w:rPr>
        <w:t xml:space="preserve"> (نارنجی: آغازین، بنفش: پایانی)</w:t>
      </w:r>
    </w:p>
    <w:p w14:paraId="46A921B3" w14:textId="2602C5EA" w:rsidR="000035F3" w:rsidRDefault="000035F3" w:rsidP="000035F3">
      <w:pPr>
        <w:rPr>
          <w:rtl/>
        </w:rPr>
      </w:pPr>
      <w:r>
        <w:rPr>
          <w:rFonts w:hint="cs"/>
          <w:rtl/>
        </w:rPr>
        <w:t xml:space="preserve">پس از تشکیل گراف، می‌توانیم مسیرهای </w:t>
      </w:r>
      <w:r w:rsidR="00B03855">
        <w:rPr>
          <w:rFonts w:hint="cs"/>
          <w:rtl/>
        </w:rPr>
        <w:t xml:space="preserve">پوشش </w:t>
      </w:r>
      <w:r>
        <w:rPr>
          <w:rFonts w:hint="cs"/>
          <w:rtl/>
        </w:rPr>
        <w:t>ساده و پرایم را از آن استخراج کنیم. همانطور که از تعریف برمی‌آید، مسیرهای پرایم، مسیرهای ساده‌ای هستند که زیرمسیر هیچ مسیر ساده‌ دیگری نیستند. در گراف مورد نظر، ۹۰ مسیر ساده وجود دارند که از میان آنها ۲۱ مسیر از نوع پرایم هستند.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7"/>
        <w:gridCol w:w="2338"/>
        <w:gridCol w:w="2338"/>
      </w:tblGrid>
      <w:tr w:rsidR="000035F3" w14:paraId="550A3E1F" w14:textId="77777777" w:rsidTr="007E627E">
        <w:tc>
          <w:tcPr>
            <w:tcW w:w="2337" w:type="dxa"/>
            <w:vAlign w:val="center"/>
          </w:tcPr>
          <w:p w14:paraId="207AF21D" w14:textId="7AC31CCF" w:rsidR="000035F3" w:rsidRDefault="000035F3" w:rsidP="007E627E">
            <w:pPr>
              <w:jc w:val="center"/>
            </w:pPr>
            <w:r w:rsidRPr="000035F3">
              <w:rPr>
                <w:rtl/>
              </w:rPr>
              <w:t>1,2,4,6,7,8,9,10</w:t>
            </w:r>
          </w:p>
        </w:tc>
        <w:tc>
          <w:tcPr>
            <w:tcW w:w="2337" w:type="dxa"/>
            <w:vAlign w:val="center"/>
          </w:tcPr>
          <w:p w14:paraId="27A7182E" w14:textId="70EAA84E" w:rsidR="000035F3" w:rsidRDefault="000035F3" w:rsidP="007E627E">
            <w:pPr>
              <w:jc w:val="center"/>
              <w:rPr>
                <w:rtl/>
              </w:rPr>
            </w:pPr>
            <w:r w:rsidRPr="000035F3">
              <w:rPr>
                <w:rtl/>
              </w:rPr>
              <w:t>1,2,4,6,7,8,9,11</w:t>
            </w:r>
          </w:p>
        </w:tc>
        <w:tc>
          <w:tcPr>
            <w:tcW w:w="2338" w:type="dxa"/>
            <w:vAlign w:val="center"/>
          </w:tcPr>
          <w:p w14:paraId="505767CA" w14:textId="350002B6" w:rsidR="000035F3" w:rsidRDefault="000035F3" w:rsidP="007E627E">
            <w:pPr>
              <w:jc w:val="center"/>
              <w:rPr>
                <w:rtl/>
              </w:rPr>
            </w:pPr>
            <w:r w:rsidRPr="000035F3">
              <w:rPr>
                <w:rtl/>
              </w:rPr>
              <w:t>1,2,4,6,8,9,10</w:t>
            </w:r>
          </w:p>
        </w:tc>
        <w:tc>
          <w:tcPr>
            <w:tcW w:w="2338" w:type="dxa"/>
            <w:vAlign w:val="center"/>
          </w:tcPr>
          <w:p w14:paraId="44358A5F" w14:textId="63DEA752" w:rsidR="000035F3" w:rsidRDefault="000035F3" w:rsidP="007E627E">
            <w:pPr>
              <w:jc w:val="center"/>
              <w:rPr>
                <w:rtl/>
              </w:rPr>
            </w:pPr>
            <w:r w:rsidRPr="000035F3">
              <w:rPr>
                <w:rtl/>
              </w:rPr>
              <w:t>1,2,4,6,8,9,11</w:t>
            </w:r>
          </w:p>
        </w:tc>
      </w:tr>
      <w:tr w:rsidR="000035F3" w14:paraId="07225820" w14:textId="77777777" w:rsidTr="007E627E">
        <w:tc>
          <w:tcPr>
            <w:tcW w:w="2337" w:type="dxa"/>
            <w:vAlign w:val="center"/>
          </w:tcPr>
          <w:p w14:paraId="04FDFC6A" w14:textId="045B1191" w:rsidR="000035F3" w:rsidRDefault="000035F3" w:rsidP="007E627E">
            <w:pPr>
              <w:jc w:val="center"/>
              <w:rPr>
                <w:rtl/>
              </w:rPr>
            </w:pPr>
            <w:r w:rsidRPr="000035F3">
              <w:rPr>
                <w:rtl/>
              </w:rPr>
              <w:t>1,2,4,6,7,8,12</w:t>
            </w:r>
          </w:p>
        </w:tc>
        <w:tc>
          <w:tcPr>
            <w:tcW w:w="2337" w:type="dxa"/>
            <w:vAlign w:val="center"/>
          </w:tcPr>
          <w:p w14:paraId="1EC9171F" w14:textId="6138FF18" w:rsidR="000035F3" w:rsidRDefault="000035F3" w:rsidP="007E627E">
            <w:pPr>
              <w:jc w:val="center"/>
              <w:rPr>
                <w:rtl/>
              </w:rPr>
            </w:pPr>
            <w:r w:rsidRPr="000035F3">
              <w:rPr>
                <w:rtl/>
              </w:rPr>
              <w:t>5,4,6,7,8,9,11</w:t>
            </w:r>
          </w:p>
        </w:tc>
        <w:tc>
          <w:tcPr>
            <w:tcW w:w="2338" w:type="dxa"/>
            <w:vAlign w:val="center"/>
          </w:tcPr>
          <w:p w14:paraId="2388C4F9" w14:textId="4D82A521" w:rsidR="000035F3" w:rsidRDefault="000035F3" w:rsidP="007E627E">
            <w:pPr>
              <w:jc w:val="center"/>
              <w:rPr>
                <w:rtl/>
              </w:rPr>
            </w:pPr>
            <w:r w:rsidRPr="000035F3">
              <w:rPr>
                <w:rtl/>
              </w:rPr>
              <w:t>5,4,6,7,8,9,10</w:t>
            </w:r>
          </w:p>
        </w:tc>
        <w:tc>
          <w:tcPr>
            <w:tcW w:w="2338" w:type="dxa"/>
            <w:vAlign w:val="center"/>
          </w:tcPr>
          <w:p w14:paraId="50F94D96" w14:textId="74EB8B5E" w:rsidR="000035F3" w:rsidRDefault="000035F3" w:rsidP="007E627E">
            <w:pPr>
              <w:jc w:val="center"/>
              <w:rPr>
                <w:rtl/>
              </w:rPr>
            </w:pPr>
            <w:r w:rsidRPr="000035F3">
              <w:rPr>
                <w:rtl/>
              </w:rPr>
              <w:t>1,2,4,6,8,12</w:t>
            </w:r>
          </w:p>
        </w:tc>
      </w:tr>
      <w:tr w:rsidR="000035F3" w14:paraId="07339B3A" w14:textId="77777777" w:rsidTr="007E627E">
        <w:tc>
          <w:tcPr>
            <w:tcW w:w="2337" w:type="dxa"/>
            <w:vAlign w:val="center"/>
          </w:tcPr>
          <w:p w14:paraId="4B9B74ED" w14:textId="60515796" w:rsidR="000035F3" w:rsidRDefault="000035F3" w:rsidP="007E627E">
            <w:pPr>
              <w:jc w:val="center"/>
              <w:rPr>
                <w:rtl/>
              </w:rPr>
            </w:pPr>
            <w:r w:rsidRPr="000035F3">
              <w:rPr>
                <w:rtl/>
              </w:rPr>
              <w:t>5,4,6,8,9,11</w:t>
            </w:r>
          </w:p>
        </w:tc>
        <w:tc>
          <w:tcPr>
            <w:tcW w:w="2337" w:type="dxa"/>
            <w:vAlign w:val="center"/>
          </w:tcPr>
          <w:p w14:paraId="25E195DF" w14:textId="053B1DC3" w:rsidR="000035F3" w:rsidRDefault="000035F3" w:rsidP="007E627E">
            <w:pPr>
              <w:jc w:val="center"/>
              <w:rPr>
                <w:rtl/>
              </w:rPr>
            </w:pPr>
            <w:r w:rsidRPr="000035F3">
              <w:rPr>
                <w:rtl/>
              </w:rPr>
              <w:t>5,4,6,8,9,10</w:t>
            </w:r>
          </w:p>
        </w:tc>
        <w:tc>
          <w:tcPr>
            <w:tcW w:w="2338" w:type="dxa"/>
            <w:vAlign w:val="center"/>
          </w:tcPr>
          <w:p w14:paraId="5A3F4375" w14:textId="0703642A" w:rsidR="000035F3" w:rsidRDefault="000035F3" w:rsidP="007E627E">
            <w:pPr>
              <w:jc w:val="center"/>
              <w:rPr>
                <w:rFonts w:hint="cs"/>
                <w:rtl/>
              </w:rPr>
            </w:pPr>
            <w:r w:rsidRPr="000035F3">
              <w:rPr>
                <w:rtl/>
              </w:rPr>
              <w:t>5,4,6,7,8,12</w:t>
            </w:r>
          </w:p>
        </w:tc>
        <w:tc>
          <w:tcPr>
            <w:tcW w:w="2338" w:type="dxa"/>
            <w:vAlign w:val="center"/>
          </w:tcPr>
          <w:p w14:paraId="480BC93A" w14:textId="22DBB818" w:rsidR="000035F3" w:rsidRDefault="00374BE0" w:rsidP="007E627E">
            <w:pPr>
              <w:jc w:val="center"/>
              <w:rPr>
                <w:rtl/>
              </w:rPr>
            </w:pPr>
            <w:r w:rsidRPr="00374BE0">
              <w:rPr>
                <w:rtl/>
              </w:rPr>
              <w:t>5,4,6,8,12</w:t>
            </w:r>
          </w:p>
        </w:tc>
      </w:tr>
      <w:tr w:rsidR="000035F3" w14:paraId="1376C296" w14:textId="77777777" w:rsidTr="007E627E">
        <w:tc>
          <w:tcPr>
            <w:tcW w:w="2337" w:type="dxa"/>
            <w:vAlign w:val="center"/>
          </w:tcPr>
          <w:p w14:paraId="61D6BBC9" w14:textId="4D7CF697" w:rsidR="000035F3" w:rsidRDefault="00374BE0" w:rsidP="007E627E">
            <w:pPr>
              <w:jc w:val="center"/>
              <w:rPr>
                <w:rtl/>
              </w:rPr>
            </w:pPr>
            <w:r w:rsidRPr="00374BE0">
              <w:rPr>
                <w:rtl/>
              </w:rPr>
              <w:t>1,2,4,5</w:t>
            </w:r>
          </w:p>
        </w:tc>
        <w:tc>
          <w:tcPr>
            <w:tcW w:w="2337" w:type="dxa"/>
            <w:vAlign w:val="center"/>
          </w:tcPr>
          <w:p w14:paraId="05EF054F" w14:textId="52D298EE" w:rsidR="000035F3" w:rsidRDefault="00374BE0" w:rsidP="007E627E">
            <w:pPr>
              <w:jc w:val="center"/>
              <w:rPr>
                <w:rtl/>
              </w:rPr>
            </w:pPr>
            <w:r w:rsidRPr="00374BE0">
              <w:rPr>
                <w:rtl/>
              </w:rPr>
              <w:t>9,11,8,12</w:t>
            </w:r>
          </w:p>
        </w:tc>
        <w:tc>
          <w:tcPr>
            <w:tcW w:w="2338" w:type="dxa"/>
            <w:vAlign w:val="center"/>
          </w:tcPr>
          <w:p w14:paraId="3DAB61C5" w14:textId="06FAD184" w:rsidR="000035F3" w:rsidRDefault="00374BE0" w:rsidP="007E627E">
            <w:pPr>
              <w:jc w:val="center"/>
              <w:rPr>
                <w:rtl/>
              </w:rPr>
            </w:pPr>
            <w:r w:rsidRPr="00374BE0">
              <w:rPr>
                <w:rtl/>
              </w:rPr>
              <w:t>9,11,8,9</w:t>
            </w:r>
          </w:p>
        </w:tc>
        <w:tc>
          <w:tcPr>
            <w:tcW w:w="2338" w:type="dxa"/>
            <w:vAlign w:val="center"/>
          </w:tcPr>
          <w:p w14:paraId="72D293A3" w14:textId="4BFAE86E" w:rsidR="000035F3" w:rsidRDefault="00374BE0" w:rsidP="007E627E">
            <w:pPr>
              <w:jc w:val="center"/>
              <w:rPr>
                <w:rtl/>
              </w:rPr>
            </w:pPr>
            <w:r w:rsidRPr="00374BE0">
              <w:rPr>
                <w:rtl/>
              </w:rPr>
              <w:t>11,8,9,10</w:t>
            </w:r>
          </w:p>
        </w:tc>
      </w:tr>
      <w:tr w:rsidR="000035F3" w14:paraId="69A5D3B3" w14:textId="77777777" w:rsidTr="007E627E">
        <w:tc>
          <w:tcPr>
            <w:tcW w:w="2337" w:type="dxa"/>
            <w:vAlign w:val="center"/>
          </w:tcPr>
          <w:p w14:paraId="4E13BD66" w14:textId="2C156BE6" w:rsidR="000035F3" w:rsidRDefault="00374BE0" w:rsidP="007E627E">
            <w:pPr>
              <w:jc w:val="center"/>
              <w:rPr>
                <w:rtl/>
              </w:rPr>
            </w:pPr>
            <w:r w:rsidRPr="00374BE0">
              <w:rPr>
                <w:rtl/>
              </w:rPr>
              <w:t>11,8,9,11</w:t>
            </w:r>
          </w:p>
        </w:tc>
        <w:tc>
          <w:tcPr>
            <w:tcW w:w="2337" w:type="dxa"/>
            <w:vAlign w:val="center"/>
          </w:tcPr>
          <w:p w14:paraId="6655C1C7" w14:textId="67789CFC" w:rsidR="000035F3" w:rsidRDefault="00374BE0" w:rsidP="007E627E">
            <w:pPr>
              <w:jc w:val="center"/>
              <w:rPr>
                <w:rtl/>
              </w:rPr>
            </w:pPr>
            <w:r w:rsidRPr="00374BE0">
              <w:rPr>
                <w:rtl/>
              </w:rPr>
              <w:t>8,9,11,8</w:t>
            </w:r>
          </w:p>
        </w:tc>
        <w:tc>
          <w:tcPr>
            <w:tcW w:w="2338" w:type="dxa"/>
            <w:vAlign w:val="center"/>
          </w:tcPr>
          <w:p w14:paraId="02F7D354" w14:textId="38AB0788" w:rsidR="000035F3" w:rsidRDefault="00374BE0" w:rsidP="007E627E">
            <w:pPr>
              <w:jc w:val="center"/>
              <w:rPr>
                <w:rtl/>
              </w:rPr>
            </w:pPr>
            <w:r w:rsidRPr="00374BE0">
              <w:rPr>
                <w:rtl/>
              </w:rPr>
              <w:t>5,4,5</w:t>
            </w:r>
          </w:p>
        </w:tc>
        <w:tc>
          <w:tcPr>
            <w:tcW w:w="2338" w:type="dxa"/>
            <w:vAlign w:val="center"/>
          </w:tcPr>
          <w:p w14:paraId="7872DD6F" w14:textId="0CCCDA3C" w:rsidR="000035F3" w:rsidRDefault="00374BE0" w:rsidP="007E627E">
            <w:pPr>
              <w:jc w:val="center"/>
              <w:rPr>
                <w:rtl/>
              </w:rPr>
            </w:pPr>
            <w:r w:rsidRPr="00374BE0">
              <w:rPr>
                <w:rtl/>
              </w:rPr>
              <w:t>4,5,4</w:t>
            </w:r>
          </w:p>
        </w:tc>
      </w:tr>
      <w:tr w:rsidR="000035F3" w14:paraId="658B4F04" w14:textId="77777777" w:rsidTr="007E627E">
        <w:tc>
          <w:tcPr>
            <w:tcW w:w="2337" w:type="dxa"/>
            <w:vAlign w:val="center"/>
          </w:tcPr>
          <w:p w14:paraId="19B76BD9" w14:textId="656B2126" w:rsidR="000035F3" w:rsidRDefault="00374BE0" w:rsidP="007E627E">
            <w:pPr>
              <w:jc w:val="center"/>
              <w:rPr>
                <w:rtl/>
              </w:rPr>
            </w:pPr>
            <w:r w:rsidRPr="00374BE0">
              <w:rPr>
                <w:rtl/>
              </w:rPr>
              <w:t>1,2,3</w:t>
            </w:r>
          </w:p>
        </w:tc>
        <w:tc>
          <w:tcPr>
            <w:tcW w:w="2337" w:type="dxa"/>
            <w:vAlign w:val="center"/>
          </w:tcPr>
          <w:p w14:paraId="2CB113F0" w14:textId="77777777" w:rsidR="000035F3" w:rsidRDefault="000035F3" w:rsidP="007E627E">
            <w:pPr>
              <w:jc w:val="center"/>
              <w:rPr>
                <w:rtl/>
              </w:rPr>
            </w:pPr>
          </w:p>
        </w:tc>
        <w:tc>
          <w:tcPr>
            <w:tcW w:w="2338" w:type="dxa"/>
            <w:vAlign w:val="center"/>
          </w:tcPr>
          <w:p w14:paraId="2056A931" w14:textId="77777777" w:rsidR="000035F3" w:rsidRDefault="000035F3" w:rsidP="007E627E">
            <w:pPr>
              <w:jc w:val="center"/>
              <w:rPr>
                <w:rtl/>
              </w:rPr>
            </w:pPr>
          </w:p>
        </w:tc>
        <w:tc>
          <w:tcPr>
            <w:tcW w:w="2338" w:type="dxa"/>
            <w:vAlign w:val="center"/>
          </w:tcPr>
          <w:p w14:paraId="37A58FD2" w14:textId="77777777" w:rsidR="000035F3" w:rsidRDefault="000035F3" w:rsidP="007E627E">
            <w:pPr>
              <w:jc w:val="center"/>
              <w:rPr>
                <w:rtl/>
              </w:rPr>
            </w:pPr>
          </w:p>
        </w:tc>
      </w:tr>
    </w:tbl>
    <w:p w14:paraId="07CA6194" w14:textId="77777777" w:rsidR="000035F3" w:rsidRPr="000035F3" w:rsidRDefault="000035F3" w:rsidP="000035F3">
      <w:pPr>
        <w:rPr>
          <w:rtl/>
        </w:rPr>
      </w:pPr>
    </w:p>
    <w:sectPr w:rsidR="000035F3" w:rsidRPr="000035F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azir">
    <w:panose1 w:val="020B0603030804020204"/>
    <w:charset w:val="00"/>
    <w:family w:val="swiss"/>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E4"/>
    <w:rsid w:val="000035F3"/>
    <w:rsid w:val="002E3DF8"/>
    <w:rsid w:val="00374BE0"/>
    <w:rsid w:val="005320DF"/>
    <w:rsid w:val="006C6E08"/>
    <w:rsid w:val="007948B5"/>
    <w:rsid w:val="007E627E"/>
    <w:rsid w:val="00B03855"/>
    <w:rsid w:val="00B24C0A"/>
    <w:rsid w:val="00EB470E"/>
    <w:rsid w:val="00F26993"/>
    <w:rsid w:val="00FE36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DB03"/>
  <w15:chartTrackingRefBased/>
  <w15:docId w15:val="{A3979116-975F-4EF0-A1B9-2DC1E8D40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Vazir"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DF8"/>
    <w:pPr>
      <w:bidi/>
      <w:jc w:val="both"/>
    </w:pPr>
    <w:rPr>
      <w:rFonts w:ascii="Vazir" w:hAnsi="Vazir" w:cs="Vazir"/>
      <w:noProof/>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035F3"/>
    <w:pPr>
      <w:spacing w:after="200" w:line="240" w:lineRule="auto"/>
    </w:pPr>
    <w:rPr>
      <w:i/>
      <w:iCs/>
      <w:color w:val="44546A" w:themeColor="text2"/>
      <w:sz w:val="18"/>
      <w:szCs w:val="18"/>
    </w:rPr>
  </w:style>
  <w:style w:type="table" w:styleId="TableGrid">
    <w:name w:val="Table Grid"/>
    <w:basedOn w:val="TableNormal"/>
    <w:uiPriority w:val="39"/>
    <w:rsid w:val="000035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147</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ramtin bagheri</dc:creator>
  <cp:keywords/>
  <dc:description/>
  <cp:lastModifiedBy>ramtin bagheri</cp:lastModifiedBy>
  <cp:revision>6</cp:revision>
  <dcterms:created xsi:type="dcterms:W3CDTF">2021-05-18T12:20:00Z</dcterms:created>
  <dcterms:modified xsi:type="dcterms:W3CDTF">2021-05-18T12:39:00Z</dcterms:modified>
</cp:coreProperties>
</file>