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0C882" w14:textId="77777777" w:rsidR="002F3B21" w:rsidRDefault="002F3B21" w:rsidP="002F3B21">
      <w:pPr>
        <w:ind w:right="20"/>
        <w:jc w:val="center"/>
        <w:rPr>
          <w:rFonts w:eastAsia="Times New Roman" w:cs="Times New Roman"/>
          <w:szCs w:val="28"/>
        </w:rPr>
      </w:pPr>
      <w:bookmarkStart w:id="0" w:name="_Hlk227321748"/>
      <w:bookmarkEnd w:id="0"/>
      <w:r>
        <w:rPr>
          <w:rFonts w:eastAsia="Times New Roman"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7BF91EB4" w14:textId="77777777" w:rsidR="002F3B21" w:rsidRDefault="002F3B21" w:rsidP="002F3B21">
      <w:pPr>
        <w:ind w:right="2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высшего образования </w:t>
      </w:r>
    </w:p>
    <w:p w14:paraId="1F1BECC8" w14:textId="77777777" w:rsidR="002F3B21" w:rsidRDefault="002F3B21" w:rsidP="002F3B21">
      <w:pPr>
        <w:ind w:right="2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«Уфимский университет науки и технологий»</w:t>
      </w:r>
    </w:p>
    <w:p w14:paraId="0D578535" w14:textId="77777777" w:rsidR="002F3B21" w:rsidRDefault="002F3B21" w:rsidP="002F3B21">
      <w:pPr>
        <w:spacing w:before="240" w:after="240"/>
        <w:ind w:firstLine="56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</w:t>
      </w:r>
    </w:p>
    <w:p w14:paraId="719DFFD8" w14:textId="77777777" w:rsidR="002F3B21" w:rsidRDefault="002F3B21" w:rsidP="002F3B21">
      <w:pP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АСУ</w:t>
      </w:r>
    </w:p>
    <w:p w14:paraId="4DEC6303" w14:textId="53F4000C" w:rsidR="002F3B21" w:rsidRDefault="002F3B21" w:rsidP="00B52FA3">
      <w:pPr>
        <w:spacing w:before="240" w:after="240"/>
        <w:ind w:firstLine="56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</w:t>
      </w:r>
    </w:p>
    <w:p w14:paraId="009F4B80" w14:textId="77777777" w:rsidR="002F3B21" w:rsidRDefault="002F3B21" w:rsidP="002F3B21">
      <w:pPr>
        <w:spacing w:before="240" w:after="240"/>
        <w:ind w:right="-1" w:firstLine="56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p w14:paraId="7A202611" w14:textId="77777777" w:rsidR="002F3B21" w:rsidRDefault="002F3B21" w:rsidP="002F3B21">
      <w:pPr>
        <w:ind w:right="-1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Отчет по лабораторной работе № 1</w:t>
      </w:r>
    </w:p>
    <w:p w14:paraId="3E615FB3" w14:textId="39516843" w:rsidR="002F3B21" w:rsidRPr="00A75AAE" w:rsidRDefault="002F3B21" w:rsidP="002F3B21">
      <w:pPr>
        <w:ind w:right="-1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по дисциплине: </w:t>
      </w:r>
      <w:r w:rsidR="00445309" w:rsidRPr="00445309">
        <w:rPr>
          <w:rFonts w:eastAsia="Times New Roman" w:cs="Times New Roman"/>
          <w:bCs/>
          <w:szCs w:val="28"/>
        </w:rPr>
        <w:t>Автоматизированные системы управления технологическими процессами</w:t>
      </w:r>
    </w:p>
    <w:p w14:paraId="20501951" w14:textId="6BE5C29E" w:rsidR="002F3B21" w:rsidRDefault="002F3B21" w:rsidP="00B52FA3">
      <w:pPr>
        <w:ind w:right="-1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на тему: «</w:t>
      </w:r>
      <w:r w:rsidR="00445309" w:rsidRPr="00445309">
        <w:rPr>
          <w:rFonts w:eastAsia="Times New Roman" w:cs="Times New Roman"/>
          <w:bCs/>
          <w:szCs w:val="28"/>
        </w:rPr>
        <w:t>Изучение инструментальной среды TRACE MODE 6</w:t>
      </w:r>
      <w:r>
        <w:rPr>
          <w:rFonts w:eastAsia="Times New Roman" w:cs="Times New Roman"/>
          <w:bCs/>
          <w:szCs w:val="28"/>
        </w:rPr>
        <w:t>»</w:t>
      </w:r>
    </w:p>
    <w:p w14:paraId="3BE7F9FD" w14:textId="77777777" w:rsidR="002F3B21" w:rsidRDefault="002F3B21" w:rsidP="002F3B21">
      <w:pPr>
        <w:spacing w:before="240" w:after="240"/>
        <w:rPr>
          <w:rFonts w:eastAsia="Times New Roman" w:cs="Times New Roman"/>
          <w:bCs/>
          <w:szCs w:val="28"/>
        </w:rPr>
      </w:pPr>
    </w:p>
    <w:p w14:paraId="4D6E3647" w14:textId="77777777" w:rsidR="002F3B21" w:rsidRDefault="002F3B21" w:rsidP="002F3B21">
      <w:pPr>
        <w:spacing w:before="240" w:after="240"/>
        <w:rPr>
          <w:rFonts w:eastAsia="Times New Roman" w:cs="Times New Roman"/>
          <w:bCs/>
          <w:szCs w:val="28"/>
        </w:rPr>
      </w:pPr>
    </w:p>
    <w:p w14:paraId="182513B1" w14:textId="77777777" w:rsidR="002F3B21" w:rsidRDefault="002F3B21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Выполнил:</w:t>
      </w:r>
    </w:p>
    <w:p w14:paraId="6171353B" w14:textId="0AF9B071" w:rsidR="002F3B21" w:rsidRDefault="002F3B21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студент гр. ЭАС-41</w:t>
      </w:r>
      <w:r w:rsidR="008E3DB2">
        <w:rPr>
          <w:rFonts w:eastAsia="Times New Roman" w:cs="Times New Roman"/>
          <w:bCs/>
          <w:szCs w:val="28"/>
        </w:rPr>
        <w:t>4</w:t>
      </w:r>
      <w:r>
        <w:rPr>
          <w:rFonts w:eastAsia="Times New Roman" w:cs="Times New Roman"/>
          <w:bCs/>
          <w:szCs w:val="28"/>
        </w:rPr>
        <w:t>С</w:t>
      </w:r>
    </w:p>
    <w:p w14:paraId="4F1400A9" w14:textId="28ADD636" w:rsidR="002F3B21" w:rsidRDefault="008E3DB2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Гайнанов Д.И.</w:t>
      </w:r>
    </w:p>
    <w:p w14:paraId="4D6A2045" w14:textId="5BBBB05E" w:rsidR="002F3B21" w:rsidRPr="008E3DB2" w:rsidRDefault="002F3B21" w:rsidP="008E3DB2">
      <w:pPr>
        <w:jc w:val="right"/>
        <w:outlineLvl w:val="0"/>
        <w:rPr>
          <w:rFonts w:cs="Times New Roman"/>
          <w:szCs w:val="28"/>
        </w:rPr>
      </w:pPr>
      <w:r>
        <w:rPr>
          <w:rFonts w:eastAsia="Times New Roman" w:cs="Times New Roman"/>
          <w:bCs/>
          <w:szCs w:val="28"/>
        </w:rPr>
        <w:t xml:space="preserve">Зачётная книжка № </w:t>
      </w:r>
      <w:r w:rsidR="008E3DB2">
        <w:rPr>
          <w:rFonts w:cs="Times New Roman"/>
          <w:szCs w:val="28"/>
        </w:rPr>
        <w:t>22130421</w:t>
      </w:r>
    </w:p>
    <w:p w14:paraId="7B64DED7" w14:textId="77777777" w:rsidR="002F3B21" w:rsidRDefault="002F3B21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Проверил:</w:t>
      </w:r>
    </w:p>
    <w:p w14:paraId="09A40A16" w14:textId="3702948B" w:rsidR="002F3B21" w:rsidRPr="00B52FA3" w:rsidRDefault="002F3B21" w:rsidP="00B52FA3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Старцев Ю.В.</w:t>
      </w:r>
    </w:p>
    <w:p w14:paraId="7704D5D8" w14:textId="686810AC" w:rsidR="002F3B21" w:rsidRDefault="002F3B21" w:rsidP="002F3B21">
      <w:pPr>
        <w:jc w:val="center"/>
        <w:rPr>
          <w:rFonts w:cs="Times New Roman"/>
          <w:szCs w:val="28"/>
        </w:rPr>
      </w:pPr>
    </w:p>
    <w:p w14:paraId="7B5483CD" w14:textId="77777777" w:rsidR="00445309" w:rsidRDefault="00445309" w:rsidP="002F3B21">
      <w:pPr>
        <w:jc w:val="center"/>
        <w:rPr>
          <w:rFonts w:cs="Times New Roman"/>
          <w:szCs w:val="28"/>
        </w:rPr>
      </w:pPr>
    </w:p>
    <w:p w14:paraId="0F8CAEBE" w14:textId="6E7E90C3" w:rsidR="002F3B21" w:rsidRPr="00875929" w:rsidRDefault="002F3B21" w:rsidP="00D02184">
      <w:pPr>
        <w:ind w:left="-567" w:firstLine="1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Уфа 202</w:t>
      </w:r>
      <w:r w:rsidR="00445309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14:paraId="0AD84A0A" w14:textId="77777777" w:rsidR="00EC322C" w:rsidRDefault="00EC322C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EC322C">
        <w:rPr>
          <w:rFonts w:cs="Times New Roman"/>
          <w:b/>
          <w:bCs/>
          <w:szCs w:val="28"/>
        </w:rPr>
        <w:lastRenderedPageBreak/>
        <w:t xml:space="preserve">Цель работы </w:t>
      </w:r>
    </w:p>
    <w:p w14:paraId="254A818D" w14:textId="18A130C5" w:rsidR="00EC322C" w:rsidRPr="00EC322C" w:rsidRDefault="00445309" w:rsidP="00B52FA3">
      <w:r w:rsidRPr="00445309">
        <w:t>Изучение назначение и состава SCADA-системы TRACE MODE 6, получение навыков работы с инструментальной системой TRACE MODE 6.</w:t>
      </w:r>
    </w:p>
    <w:p w14:paraId="3A1D685E" w14:textId="0659276F" w:rsidR="00EC322C" w:rsidRPr="00EC322C" w:rsidRDefault="002F3B21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012AFF">
        <w:rPr>
          <w:rFonts w:cs="Times New Roman"/>
          <w:b/>
          <w:bCs/>
          <w:szCs w:val="28"/>
        </w:rPr>
        <w:t>Теоретическ</w:t>
      </w:r>
      <w:r>
        <w:rPr>
          <w:rFonts w:cs="Times New Roman"/>
          <w:b/>
          <w:bCs/>
          <w:szCs w:val="28"/>
        </w:rPr>
        <w:t>ая</w:t>
      </w:r>
      <w:r w:rsidRPr="00012AF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часть</w:t>
      </w:r>
    </w:p>
    <w:p w14:paraId="422FD092" w14:textId="77777777" w:rsidR="00445309" w:rsidRDefault="00445309" w:rsidP="00445309">
      <w:r>
        <w:t>Человеко-машинный интерфейс (ЧМИ), или HMI (Human-Machine Interface), представляет собой средство взаимодействия оператора с автоматизированной системой. Он обеспечивает отображение информации о состоянии технологического процесса и позволяет человеку управлять этим процессом. В случае, когда интерфейс используется для управления технологическими объектами, он реализуется в составе SCADA-систем (Supervisory Control And Data Acquisition), которые предназначены для диспетчерского управления и сбора данных, но на практике выполняют значительно более широкий круг задач.</w:t>
      </w:r>
    </w:p>
    <w:p w14:paraId="3F613A52" w14:textId="77777777" w:rsidR="00445309" w:rsidRDefault="00445309" w:rsidP="00445309"/>
    <w:p w14:paraId="100727FF" w14:textId="77777777" w:rsidR="00445309" w:rsidRDefault="00445309" w:rsidP="00445309">
      <w:r>
        <w:t>SCADA-системы являются важным элементом автоматизированных систем управления и устанавливаются на операторских, диспетчерских и технологических станциях. Они функционируют на базе промышленных персональных компьютеров, панельных компьютеров и операторских панелей, а в некоторых случаях могут встраиваться непосредственно в контроллеры. Основной особенностью SCADA является наличие развитого пользовательского интерфейса, обеспечивающего эффективное взаимодействие оператора с системой.</w:t>
      </w:r>
    </w:p>
    <w:p w14:paraId="7D960AB2" w14:textId="77777777" w:rsidR="00445309" w:rsidRDefault="00445309" w:rsidP="00445309"/>
    <w:p w14:paraId="00253D30" w14:textId="77777777" w:rsidR="00445309" w:rsidRDefault="00445309" w:rsidP="00445309">
      <w:r>
        <w:t xml:space="preserve">Функциональные возможности SCADA-систем включают настройку под конкретную задачу, диспетчерское и автоматическое управление, хранение и обработку данных, а также выполнение общесистемных функций. В процессе разработки системы создается графический интерфейс (мнемосхемы, графики, таблицы), программируются алгоритмы управления, </w:t>
      </w:r>
      <w:r>
        <w:lastRenderedPageBreak/>
        <w:t>настраиваются каналы связи и базы данных. В режиме диспетчерского управления SCADA обеспечивает визуализацию процессов, прием и передачу команд оператора, сигнализацию аварийных ситуаций, ведение журналов событий и формирование отчетов.</w:t>
      </w:r>
    </w:p>
    <w:p w14:paraId="2FA90AEB" w14:textId="77777777" w:rsidR="00445309" w:rsidRDefault="00445309" w:rsidP="00445309"/>
    <w:p w14:paraId="0314A0DC" w14:textId="77777777" w:rsidR="00445309" w:rsidRDefault="00445309" w:rsidP="00445309">
      <w:r>
        <w:t>Кроме того, SCADA может выполнять отдельные функции автоматического управления, такие как регулирование параметров, управление последовательностью операций, адаптация к изменяющимся условиям и блокировка оборудования при возникновении опасных ситуаций. Важной функцией является хранение истории процесса, включающее сбор, обработку и архивирование данных, что позволяет анализировать работу системы, выявлять ошибки и повышать эффективность управления.</w:t>
      </w:r>
    </w:p>
    <w:p w14:paraId="496BBE5C" w14:textId="77777777" w:rsidR="00445309" w:rsidRDefault="00445309" w:rsidP="00445309"/>
    <w:p w14:paraId="7A36E6C7" w14:textId="4572B03B" w:rsidR="00445309" w:rsidRPr="00894799" w:rsidRDefault="00445309" w:rsidP="00445309">
      <w:r>
        <w:t>Также SCADA выполняет общесистемные задачи, включая взаимодействие с другими программными средствами и диагностику оборудования, каналов связи и программного обеспечения. Особое значение при разработке SCADA уделяется удобству и надежности интерфейса, поскольку от действий оператора может зависеть качество продукции и безопасность людей. Поэтому современные системы ориентированы на улучшение эргономики, снижение вероятности ошибок и внедрение элементов интеллектуальной поддержки принятия решений.</w:t>
      </w:r>
    </w:p>
    <w:p w14:paraId="579D81E1" w14:textId="02DD1C4D" w:rsidR="002F3B21" w:rsidRDefault="002F3B21" w:rsidP="002F3B21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Ход работы</w:t>
      </w:r>
      <w:r w:rsidR="00B52FA3">
        <w:rPr>
          <w:rFonts w:cs="Times New Roman"/>
          <w:b/>
          <w:bCs/>
          <w:szCs w:val="28"/>
        </w:rPr>
        <w:t xml:space="preserve"> (</w:t>
      </w:r>
      <w:r w:rsidR="00B52FA3" w:rsidRPr="00B52FA3">
        <w:rPr>
          <w:rFonts w:cs="Times New Roman"/>
          <w:b/>
          <w:bCs/>
          <w:szCs w:val="28"/>
        </w:rPr>
        <w:t>Вариант 1</w:t>
      </w:r>
      <w:r w:rsidR="00B52FA3">
        <w:rPr>
          <w:rFonts w:cs="Times New Roman"/>
          <w:b/>
          <w:bCs/>
          <w:szCs w:val="28"/>
        </w:rPr>
        <w:t>)</w:t>
      </w:r>
    </w:p>
    <w:p w14:paraId="03A02385" w14:textId="4E0FE4D4" w:rsidR="00D205A5" w:rsidRDefault="00B52FA3" w:rsidP="00D205A5">
      <w:r>
        <w:rPr>
          <w:b/>
          <w:bCs/>
        </w:rPr>
        <w:t xml:space="preserve">Задание </w:t>
      </w:r>
      <w:r w:rsidR="00D205A5" w:rsidRPr="00D205A5">
        <w:rPr>
          <w:rFonts w:ascii="Arial" w:hAnsi="Arial" w:cs="Arial"/>
          <w:b/>
          <w:bCs/>
        </w:rPr>
        <w:t>6.1.</w:t>
      </w:r>
      <w:r w:rsidR="00894799">
        <w:t xml:space="preserve"> </w:t>
      </w:r>
      <w:r>
        <w:t xml:space="preserve">   </w:t>
      </w:r>
      <w:r w:rsidR="00D205A5" w:rsidRPr="00D205A5">
        <w:t>Создать систему мониторинга, содержащую один узел АРМ, два внутренних генератора сигналов и элементы отображения их значений с помощью различных средств операторского интерфейса. Варианты заданий определяются двумя последним цифрами XY номера зачетной книжки по таблицам 1 и 2.</w:t>
      </w:r>
    </w:p>
    <w:p w14:paraId="52CA661E" w14:textId="5BB04F68" w:rsidR="00D205A5" w:rsidRDefault="00D205A5" w:rsidP="00D205A5"/>
    <w:p w14:paraId="61F66681" w14:textId="77777777" w:rsidR="00D205A5" w:rsidRPr="00D205A5" w:rsidRDefault="00D205A5" w:rsidP="00D205A5">
      <w:pPr>
        <w:spacing w:after="0" w:line="240" w:lineRule="auto"/>
        <w:ind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D205A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Таблица 1. Варианты заданий для генераторов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2351"/>
        <w:gridCol w:w="2229"/>
        <w:gridCol w:w="3511"/>
      </w:tblGrid>
      <w:tr w:rsidR="00D205A5" w:rsidRPr="00D205A5" w14:paraId="391A053F" w14:textId="77777777" w:rsidTr="0016429E">
        <w:tc>
          <w:tcPr>
            <w:tcW w:w="1254" w:type="dxa"/>
            <w:shd w:val="clear" w:color="auto" w:fill="auto"/>
          </w:tcPr>
          <w:p w14:paraId="44C746BE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Номер варианта по</w:t>
            </w:r>
            <w:r w:rsidRPr="00D205A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D205A5"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  <w:t>Y</w:t>
            </w:r>
          </w:p>
        </w:tc>
        <w:tc>
          <w:tcPr>
            <w:tcW w:w="2398" w:type="dxa"/>
            <w:shd w:val="clear" w:color="auto" w:fill="auto"/>
          </w:tcPr>
          <w:p w14:paraId="2BF1C5BC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Генератор 1 (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P1)</w:t>
            </w:r>
          </w:p>
        </w:tc>
        <w:tc>
          <w:tcPr>
            <w:tcW w:w="2268" w:type="dxa"/>
            <w:shd w:val="clear" w:color="auto" w:fill="auto"/>
          </w:tcPr>
          <w:p w14:paraId="753B878C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Генератор 2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(P2)</w:t>
            </w:r>
          </w:p>
        </w:tc>
        <w:tc>
          <w:tcPr>
            <w:tcW w:w="3544" w:type="dxa"/>
            <w:shd w:val="clear" w:color="auto" w:fill="auto"/>
          </w:tcPr>
          <w:p w14:paraId="07CC064A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Сумма</w:t>
            </w:r>
          </w:p>
        </w:tc>
      </w:tr>
      <w:tr w:rsidR="00D205A5" w:rsidRPr="00D205A5" w14:paraId="1C076629" w14:textId="77777777" w:rsidTr="0016429E">
        <w:tc>
          <w:tcPr>
            <w:tcW w:w="1254" w:type="dxa"/>
            <w:shd w:val="clear" w:color="auto" w:fill="auto"/>
          </w:tcPr>
          <w:p w14:paraId="36481CDA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398" w:type="dxa"/>
            <w:shd w:val="clear" w:color="auto" w:fill="auto"/>
          </w:tcPr>
          <w:p w14:paraId="07879E4E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2268" w:type="dxa"/>
            <w:shd w:val="clear" w:color="auto" w:fill="auto"/>
          </w:tcPr>
          <w:p w14:paraId="78D0D845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3544" w:type="dxa"/>
            <w:shd w:val="clear" w:color="auto" w:fill="auto"/>
          </w:tcPr>
          <w:p w14:paraId="7F05C945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P1+0.2*P2+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Управление</w:t>
            </w:r>
          </w:p>
        </w:tc>
      </w:tr>
      <w:tr w:rsidR="00D205A5" w:rsidRPr="00D205A5" w14:paraId="4F3063E7" w14:textId="77777777" w:rsidTr="0016429E">
        <w:tc>
          <w:tcPr>
            <w:tcW w:w="1254" w:type="dxa"/>
            <w:shd w:val="clear" w:color="auto" w:fill="auto"/>
          </w:tcPr>
          <w:p w14:paraId="62E703BE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98" w:type="dxa"/>
            <w:shd w:val="clear" w:color="auto" w:fill="auto"/>
          </w:tcPr>
          <w:p w14:paraId="5387697D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2268" w:type="dxa"/>
            <w:shd w:val="clear" w:color="auto" w:fill="auto"/>
          </w:tcPr>
          <w:p w14:paraId="0CE6B59B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3544" w:type="dxa"/>
            <w:shd w:val="clear" w:color="auto" w:fill="auto"/>
          </w:tcPr>
          <w:p w14:paraId="09D1C2F2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P1+0.25*P2+Управление</w:t>
            </w:r>
          </w:p>
        </w:tc>
      </w:tr>
      <w:tr w:rsidR="00D205A5" w:rsidRPr="00D205A5" w14:paraId="4E8B536C" w14:textId="77777777" w:rsidTr="0016429E">
        <w:tc>
          <w:tcPr>
            <w:tcW w:w="1254" w:type="dxa"/>
            <w:shd w:val="clear" w:color="auto" w:fill="auto"/>
          </w:tcPr>
          <w:p w14:paraId="0E757248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98" w:type="dxa"/>
            <w:shd w:val="clear" w:color="auto" w:fill="auto"/>
          </w:tcPr>
          <w:p w14:paraId="4AADF412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2268" w:type="dxa"/>
            <w:shd w:val="clear" w:color="auto" w:fill="auto"/>
          </w:tcPr>
          <w:p w14:paraId="0E792E0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3544" w:type="dxa"/>
            <w:shd w:val="clear" w:color="auto" w:fill="auto"/>
          </w:tcPr>
          <w:p w14:paraId="59E8AEEB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P1+0.1*P2+Управление</w:t>
            </w:r>
          </w:p>
        </w:tc>
      </w:tr>
      <w:tr w:rsidR="00D205A5" w:rsidRPr="00D205A5" w14:paraId="126923C0" w14:textId="77777777" w:rsidTr="0016429E">
        <w:tc>
          <w:tcPr>
            <w:tcW w:w="1254" w:type="dxa"/>
            <w:shd w:val="clear" w:color="auto" w:fill="auto"/>
          </w:tcPr>
          <w:p w14:paraId="520C3F35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98" w:type="dxa"/>
            <w:shd w:val="clear" w:color="auto" w:fill="auto"/>
          </w:tcPr>
          <w:p w14:paraId="3AE1C073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2268" w:type="dxa"/>
            <w:shd w:val="clear" w:color="auto" w:fill="auto"/>
          </w:tcPr>
          <w:p w14:paraId="01A0E0B6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3544" w:type="dxa"/>
            <w:shd w:val="clear" w:color="auto" w:fill="auto"/>
          </w:tcPr>
          <w:p w14:paraId="13D94CEF" w14:textId="77777777" w:rsidR="00D205A5" w:rsidRPr="00D205A5" w:rsidRDefault="00D205A5" w:rsidP="00D205A5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P1+0.15*P2+Управление</w:t>
            </w:r>
          </w:p>
        </w:tc>
      </w:tr>
      <w:tr w:rsidR="00D205A5" w:rsidRPr="00D205A5" w14:paraId="50B1C612" w14:textId="77777777" w:rsidTr="0016429E">
        <w:tc>
          <w:tcPr>
            <w:tcW w:w="1254" w:type="dxa"/>
            <w:shd w:val="clear" w:color="auto" w:fill="auto"/>
          </w:tcPr>
          <w:p w14:paraId="668D4132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98" w:type="dxa"/>
            <w:shd w:val="clear" w:color="auto" w:fill="auto"/>
          </w:tcPr>
          <w:p w14:paraId="540B0573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2268" w:type="dxa"/>
            <w:shd w:val="clear" w:color="auto" w:fill="auto"/>
          </w:tcPr>
          <w:p w14:paraId="45DCECA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3544" w:type="dxa"/>
            <w:shd w:val="clear" w:color="auto" w:fill="auto"/>
          </w:tcPr>
          <w:p w14:paraId="4770E298" w14:textId="77777777" w:rsidR="00D205A5" w:rsidRPr="00D205A5" w:rsidRDefault="00D205A5" w:rsidP="00D205A5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P1+0.3*P2+Управление</w:t>
            </w:r>
          </w:p>
        </w:tc>
      </w:tr>
      <w:tr w:rsidR="00D205A5" w:rsidRPr="00D205A5" w14:paraId="1D2F9124" w14:textId="77777777" w:rsidTr="0016429E">
        <w:tc>
          <w:tcPr>
            <w:tcW w:w="1254" w:type="dxa"/>
            <w:shd w:val="clear" w:color="auto" w:fill="auto"/>
          </w:tcPr>
          <w:p w14:paraId="4F088D1C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98" w:type="dxa"/>
            <w:shd w:val="clear" w:color="auto" w:fill="auto"/>
          </w:tcPr>
          <w:p w14:paraId="161A4C95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2268" w:type="dxa"/>
            <w:shd w:val="clear" w:color="auto" w:fill="auto"/>
          </w:tcPr>
          <w:p w14:paraId="09F8A8B4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3544" w:type="dxa"/>
            <w:shd w:val="clear" w:color="auto" w:fill="auto"/>
          </w:tcPr>
          <w:p w14:paraId="236CBA30" w14:textId="77777777" w:rsidR="00D205A5" w:rsidRPr="00D205A5" w:rsidRDefault="00D205A5" w:rsidP="00D205A5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P1+0.35*P2+Управление</w:t>
            </w:r>
          </w:p>
        </w:tc>
      </w:tr>
      <w:tr w:rsidR="00D205A5" w:rsidRPr="00D205A5" w14:paraId="767C5CF7" w14:textId="77777777" w:rsidTr="0016429E">
        <w:tc>
          <w:tcPr>
            <w:tcW w:w="1254" w:type="dxa"/>
            <w:shd w:val="clear" w:color="auto" w:fill="auto"/>
          </w:tcPr>
          <w:p w14:paraId="44DFD36A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98" w:type="dxa"/>
            <w:shd w:val="clear" w:color="auto" w:fill="auto"/>
          </w:tcPr>
          <w:p w14:paraId="59BE7255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2268" w:type="dxa"/>
            <w:shd w:val="clear" w:color="auto" w:fill="auto"/>
          </w:tcPr>
          <w:p w14:paraId="7A350523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3544" w:type="dxa"/>
            <w:shd w:val="clear" w:color="auto" w:fill="auto"/>
          </w:tcPr>
          <w:p w14:paraId="5F12FCE2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P1+0.4*P2+Управление</w:t>
            </w:r>
          </w:p>
        </w:tc>
      </w:tr>
      <w:tr w:rsidR="00D205A5" w:rsidRPr="00D205A5" w14:paraId="248521DF" w14:textId="77777777" w:rsidTr="0016429E">
        <w:tc>
          <w:tcPr>
            <w:tcW w:w="1254" w:type="dxa"/>
            <w:shd w:val="clear" w:color="auto" w:fill="auto"/>
          </w:tcPr>
          <w:p w14:paraId="1C075B08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398" w:type="dxa"/>
            <w:shd w:val="clear" w:color="auto" w:fill="auto"/>
          </w:tcPr>
          <w:p w14:paraId="613BF994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2268" w:type="dxa"/>
            <w:shd w:val="clear" w:color="auto" w:fill="auto"/>
          </w:tcPr>
          <w:p w14:paraId="54E27B08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3544" w:type="dxa"/>
            <w:shd w:val="clear" w:color="auto" w:fill="auto"/>
          </w:tcPr>
          <w:p w14:paraId="0F96BAB3" w14:textId="77777777" w:rsidR="00D205A5" w:rsidRPr="00D205A5" w:rsidRDefault="00D205A5" w:rsidP="00D205A5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P1+0.35*P2+Управление</w:t>
            </w:r>
          </w:p>
        </w:tc>
      </w:tr>
      <w:tr w:rsidR="00D205A5" w:rsidRPr="00D205A5" w14:paraId="2D31EB9C" w14:textId="77777777" w:rsidTr="0016429E">
        <w:tc>
          <w:tcPr>
            <w:tcW w:w="1254" w:type="dxa"/>
            <w:shd w:val="clear" w:color="auto" w:fill="auto"/>
          </w:tcPr>
          <w:p w14:paraId="22712E5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98" w:type="dxa"/>
            <w:shd w:val="clear" w:color="auto" w:fill="auto"/>
          </w:tcPr>
          <w:p w14:paraId="6B0CBB7D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2268" w:type="dxa"/>
            <w:shd w:val="clear" w:color="auto" w:fill="auto"/>
          </w:tcPr>
          <w:p w14:paraId="6281A777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3544" w:type="dxa"/>
            <w:shd w:val="clear" w:color="auto" w:fill="auto"/>
          </w:tcPr>
          <w:p w14:paraId="23026037" w14:textId="77777777" w:rsidR="00D205A5" w:rsidRPr="00D205A5" w:rsidRDefault="00D205A5" w:rsidP="00D205A5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P1+0.3*P2+Управление</w:t>
            </w:r>
          </w:p>
        </w:tc>
      </w:tr>
      <w:tr w:rsidR="00D205A5" w:rsidRPr="00D205A5" w14:paraId="6CCBB452" w14:textId="77777777" w:rsidTr="0016429E">
        <w:tc>
          <w:tcPr>
            <w:tcW w:w="1254" w:type="dxa"/>
            <w:shd w:val="clear" w:color="auto" w:fill="auto"/>
          </w:tcPr>
          <w:p w14:paraId="6F287A0A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398" w:type="dxa"/>
            <w:shd w:val="clear" w:color="auto" w:fill="auto"/>
          </w:tcPr>
          <w:p w14:paraId="7EDEBE93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2268" w:type="dxa"/>
            <w:shd w:val="clear" w:color="auto" w:fill="auto"/>
          </w:tcPr>
          <w:p w14:paraId="424211CD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3544" w:type="dxa"/>
            <w:shd w:val="clear" w:color="auto" w:fill="auto"/>
          </w:tcPr>
          <w:p w14:paraId="7BB1BDCF" w14:textId="77777777" w:rsidR="00D205A5" w:rsidRPr="00D205A5" w:rsidRDefault="00D205A5" w:rsidP="00D205A5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P1+0.25*P2+Управление</w:t>
            </w:r>
          </w:p>
        </w:tc>
      </w:tr>
    </w:tbl>
    <w:p w14:paraId="5DD18D05" w14:textId="77777777" w:rsidR="00D205A5" w:rsidRPr="00D205A5" w:rsidRDefault="00D205A5" w:rsidP="00D205A5">
      <w:pPr>
        <w:spacing w:after="0" w:line="240" w:lineRule="auto"/>
        <w:ind w:firstLine="0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B1BF3EC" w14:textId="77777777" w:rsidR="00D205A5" w:rsidRPr="00D205A5" w:rsidRDefault="00D205A5" w:rsidP="00D205A5">
      <w:pPr>
        <w:spacing w:after="0" w:line="240" w:lineRule="auto"/>
        <w:ind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D205A5">
        <w:rPr>
          <w:rFonts w:ascii="Arial" w:eastAsia="Times New Roman" w:hAnsi="Arial" w:cs="Arial"/>
          <w:sz w:val="24"/>
          <w:szCs w:val="24"/>
          <w:lang w:eastAsia="ru-RU"/>
        </w:rPr>
        <w:t>Таблица 2. Варианты заданий для показывающих приборов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3957"/>
        <w:gridCol w:w="4395"/>
      </w:tblGrid>
      <w:tr w:rsidR="00D205A5" w:rsidRPr="00D205A5" w14:paraId="0BC269B1" w14:textId="77777777" w:rsidTr="0016429E">
        <w:tc>
          <w:tcPr>
            <w:tcW w:w="1254" w:type="dxa"/>
            <w:shd w:val="clear" w:color="auto" w:fill="auto"/>
          </w:tcPr>
          <w:p w14:paraId="0A698F49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Номер варианта по</w:t>
            </w:r>
            <w:r w:rsidRPr="00D205A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D205A5"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3957" w:type="dxa"/>
            <w:shd w:val="clear" w:color="auto" w:fill="auto"/>
          </w:tcPr>
          <w:p w14:paraId="0EAAA23D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Показывающий прибор для Генератора 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395" w:type="dxa"/>
            <w:shd w:val="clear" w:color="auto" w:fill="auto"/>
          </w:tcPr>
          <w:p w14:paraId="431EB2E9" w14:textId="7777777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Показывающий прибор для Генератора 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</w:t>
            </w:r>
          </w:p>
        </w:tc>
      </w:tr>
      <w:tr w:rsidR="00D205A5" w:rsidRPr="00D205A5" w14:paraId="79CE8E50" w14:textId="77777777" w:rsidTr="0016429E">
        <w:tc>
          <w:tcPr>
            <w:tcW w:w="1254" w:type="dxa"/>
            <w:shd w:val="clear" w:color="auto" w:fill="auto"/>
          </w:tcPr>
          <w:p w14:paraId="3C5D64F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0, 1</w:t>
            </w:r>
          </w:p>
        </w:tc>
        <w:tc>
          <w:tcPr>
            <w:tcW w:w="3957" w:type="dxa"/>
            <w:shd w:val="clear" w:color="auto" w:fill="auto"/>
          </w:tcPr>
          <w:p w14:paraId="65F85F3B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135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395" w:type="dxa"/>
            <w:shd w:val="clear" w:color="auto" w:fill="auto"/>
          </w:tcPr>
          <w:p w14:paraId="046A370D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90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</w:tr>
      <w:tr w:rsidR="00D205A5" w:rsidRPr="00D205A5" w14:paraId="12FA4122" w14:textId="77777777" w:rsidTr="0016429E">
        <w:tc>
          <w:tcPr>
            <w:tcW w:w="1254" w:type="dxa"/>
            <w:shd w:val="clear" w:color="auto" w:fill="auto"/>
          </w:tcPr>
          <w:p w14:paraId="043693CB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57" w:type="dxa"/>
            <w:shd w:val="clear" w:color="auto" w:fill="auto"/>
          </w:tcPr>
          <w:p w14:paraId="3CD0889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135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395" w:type="dxa"/>
            <w:shd w:val="clear" w:color="auto" w:fill="auto"/>
          </w:tcPr>
          <w:p w14:paraId="2716063E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Ползунок вертикальный, квадрат</w:t>
            </w:r>
          </w:p>
        </w:tc>
      </w:tr>
      <w:tr w:rsidR="00D205A5" w:rsidRPr="00D205A5" w14:paraId="137378C2" w14:textId="77777777" w:rsidTr="0016429E">
        <w:tc>
          <w:tcPr>
            <w:tcW w:w="1254" w:type="dxa"/>
            <w:shd w:val="clear" w:color="auto" w:fill="auto"/>
          </w:tcPr>
          <w:p w14:paraId="25A16934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3, 9</w:t>
            </w:r>
          </w:p>
        </w:tc>
        <w:tc>
          <w:tcPr>
            <w:tcW w:w="3957" w:type="dxa"/>
            <w:shd w:val="clear" w:color="auto" w:fill="auto"/>
          </w:tcPr>
          <w:p w14:paraId="3C4DBE0B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90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395" w:type="dxa"/>
            <w:shd w:val="clear" w:color="auto" w:fill="auto"/>
          </w:tcPr>
          <w:p w14:paraId="0D8070C9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Ползунок горизонтальный, домик</w:t>
            </w:r>
          </w:p>
        </w:tc>
      </w:tr>
      <w:tr w:rsidR="00D205A5" w:rsidRPr="00D205A5" w14:paraId="14D5936A" w14:textId="77777777" w:rsidTr="0016429E">
        <w:tc>
          <w:tcPr>
            <w:tcW w:w="1254" w:type="dxa"/>
            <w:shd w:val="clear" w:color="auto" w:fill="auto"/>
          </w:tcPr>
          <w:p w14:paraId="4FEC649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57" w:type="dxa"/>
            <w:shd w:val="clear" w:color="auto" w:fill="auto"/>
          </w:tcPr>
          <w:p w14:paraId="3ADCFFCE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90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395" w:type="dxa"/>
            <w:shd w:val="clear" w:color="auto" w:fill="auto"/>
          </w:tcPr>
          <w:p w14:paraId="4B4E45B8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Ползунок вертикальный, домик</w:t>
            </w:r>
          </w:p>
        </w:tc>
      </w:tr>
      <w:tr w:rsidR="00D205A5" w:rsidRPr="00D205A5" w14:paraId="7FC54CB9" w14:textId="77777777" w:rsidTr="0016429E">
        <w:tc>
          <w:tcPr>
            <w:tcW w:w="1254" w:type="dxa"/>
            <w:shd w:val="clear" w:color="auto" w:fill="auto"/>
          </w:tcPr>
          <w:p w14:paraId="60850EBD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5, 7</w:t>
            </w:r>
          </w:p>
        </w:tc>
        <w:tc>
          <w:tcPr>
            <w:tcW w:w="3957" w:type="dxa"/>
            <w:shd w:val="clear" w:color="auto" w:fill="auto"/>
          </w:tcPr>
          <w:p w14:paraId="6B936291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135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395" w:type="dxa"/>
            <w:shd w:val="clear" w:color="auto" w:fill="auto"/>
          </w:tcPr>
          <w:p w14:paraId="103942D3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Ползунок горизонтальный, треугольник</w:t>
            </w:r>
          </w:p>
        </w:tc>
      </w:tr>
      <w:tr w:rsidR="00D205A5" w:rsidRPr="00D205A5" w14:paraId="103C4B60" w14:textId="77777777" w:rsidTr="0016429E">
        <w:tc>
          <w:tcPr>
            <w:tcW w:w="1254" w:type="dxa"/>
            <w:shd w:val="clear" w:color="auto" w:fill="auto"/>
          </w:tcPr>
          <w:p w14:paraId="4F1D5EA0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6, 8</w:t>
            </w:r>
          </w:p>
        </w:tc>
        <w:tc>
          <w:tcPr>
            <w:tcW w:w="3957" w:type="dxa"/>
            <w:shd w:val="clear" w:color="auto" w:fill="auto"/>
          </w:tcPr>
          <w:p w14:paraId="34C3FF0F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135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395" w:type="dxa"/>
            <w:shd w:val="clear" w:color="auto" w:fill="auto"/>
          </w:tcPr>
          <w:p w14:paraId="5E1CC19B" w14:textId="77777777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135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</w:tr>
    </w:tbl>
    <w:p w14:paraId="15E32BC4" w14:textId="74246336" w:rsidR="00D205A5" w:rsidRDefault="00D205A5" w:rsidP="00D205A5"/>
    <w:p w14:paraId="32FEF771" w14:textId="23E601B4" w:rsidR="00D205A5" w:rsidRDefault="00D205A5" w:rsidP="00D205A5">
      <w:r>
        <w:t xml:space="preserve">В соответствии с номером зачетной книжки </w:t>
      </w:r>
      <w:r>
        <w:rPr>
          <w:lang w:val="en-US"/>
        </w:rPr>
        <w:t>X</w:t>
      </w:r>
      <w:r w:rsidRPr="00D205A5">
        <w:t xml:space="preserve">=2 </w:t>
      </w:r>
      <w:r>
        <w:rPr>
          <w:lang w:val="en-US"/>
        </w:rPr>
        <w:t>Y</w:t>
      </w:r>
      <w:r w:rsidRPr="00D205A5">
        <w:t>=1</w:t>
      </w:r>
    </w:p>
    <w:p w14:paraId="49DC1CAC" w14:textId="1A022657" w:rsidR="00D205A5" w:rsidRDefault="00D205A5" w:rsidP="00D205A5">
      <w:r>
        <w:t>Требуется выполнить следующие условия: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268"/>
        <w:gridCol w:w="4543"/>
      </w:tblGrid>
      <w:tr w:rsidR="00D205A5" w:rsidRPr="00D205A5" w14:paraId="202A8CDB" w14:textId="77777777" w:rsidTr="00D205A5">
        <w:tc>
          <w:tcPr>
            <w:tcW w:w="2398" w:type="dxa"/>
            <w:shd w:val="clear" w:color="auto" w:fill="auto"/>
          </w:tcPr>
          <w:p w14:paraId="0371754A" w14:textId="7352838C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Генератор 1 (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P1)</w:t>
            </w:r>
          </w:p>
        </w:tc>
        <w:tc>
          <w:tcPr>
            <w:tcW w:w="2268" w:type="dxa"/>
            <w:shd w:val="clear" w:color="auto" w:fill="auto"/>
          </w:tcPr>
          <w:p w14:paraId="32AD455E" w14:textId="3F8D834D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Генератор 2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(P2)</w:t>
            </w:r>
          </w:p>
        </w:tc>
        <w:tc>
          <w:tcPr>
            <w:tcW w:w="4543" w:type="dxa"/>
            <w:shd w:val="clear" w:color="auto" w:fill="auto"/>
          </w:tcPr>
          <w:p w14:paraId="3C4AE471" w14:textId="32F2FB1D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Сумма</w:t>
            </w:r>
          </w:p>
        </w:tc>
      </w:tr>
      <w:tr w:rsidR="00D205A5" w:rsidRPr="00D205A5" w14:paraId="73B5DE6E" w14:textId="77777777" w:rsidTr="00D205A5">
        <w:tc>
          <w:tcPr>
            <w:tcW w:w="2398" w:type="dxa"/>
            <w:shd w:val="clear" w:color="auto" w:fill="auto"/>
          </w:tcPr>
          <w:p w14:paraId="5B56F3BA" w14:textId="6BD4B916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Синусоида</w:t>
            </w:r>
          </w:p>
        </w:tc>
        <w:tc>
          <w:tcPr>
            <w:tcW w:w="2268" w:type="dxa"/>
            <w:shd w:val="clear" w:color="auto" w:fill="auto"/>
          </w:tcPr>
          <w:p w14:paraId="31D11384" w14:textId="5ACD7E7F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Треугольник</w:t>
            </w:r>
          </w:p>
        </w:tc>
        <w:tc>
          <w:tcPr>
            <w:tcW w:w="4543" w:type="dxa"/>
            <w:shd w:val="clear" w:color="auto" w:fill="auto"/>
          </w:tcPr>
          <w:p w14:paraId="3CE68CD7" w14:textId="187AB192" w:rsidR="00D205A5" w:rsidRPr="00D205A5" w:rsidRDefault="00D205A5" w:rsidP="00D205A5">
            <w:pPr>
              <w:spacing w:after="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P1+0.25*P2+Управление</w:t>
            </w:r>
          </w:p>
        </w:tc>
      </w:tr>
    </w:tbl>
    <w:p w14:paraId="587BAA23" w14:textId="2E984EB8" w:rsidR="00D205A5" w:rsidRDefault="00D205A5" w:rsidP="00D205A5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1"/>
        <w:gridCol w:w="4658"/>
      </w:tblGrid>
      <w:tr w:rsidR="00D205A5" w:rsidRPr="00D205A5" w14:paraId="160D7E25" w14:textId="77777777" w:rsidTr="00D205A5">
        <w:tc>
          <w:tcPr>
            <w:tcW w:w="4551" w:type="dxa"/>
            <w:shd w:val="clear" w:color="auto" w:fill="auto"/>
          </w:tcPr>
          <w:p w14:paraId="6783A429" w14:textId="77777777" w:rsidR="00D205A5" w:rsidRPr="00D205A5" w:rsidRDefault="00D205A5" w:rsidP="0016429E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Показывающий прибор для Генератора 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658" w:type="dxa"/>
            <w:shd w:val="clear" w:color="auto" w:fill="auto"/>
          </w:tcPr>
          <w:p w14:paraId="403D986E" w14:textId="77777777" w:rsidR="00D205A5" w:rsidRPr="00D205A5" w:rsidRDefault="00D205A5" w:rsidP="0016429E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Показывающий прибор для Генератора 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</w:t>
            </w:r>
          </w:p>
        </w:tc>
      </w:tr>
      <w:tr w:rsidR="00D205A5" w:rsidRPr="00D205A5" w14:paraId="62A4C2DA" w14:textId="77777777" w:rsidTr="00D205A5">
        <w:tc>
          <w:tcPr>
            <w:tcW w:w="4551" w:type="dxa"/>
            <w:shd w:val="clear" w:color="auto" w:fill="auto"/>
          </w:tcPr>
          <w:p w14:paraId="18D58256" w14:textId="15222587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Стрелочный прибор, шкала 135</w:t>
            </w:r>
            <w:r w:rsidRPr="00D205A5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о</w:t>
            </w:r>
          </w:p>
        </w:tc>
        <w:tc>
          <w:tcPr>
            <w:tcW w:w="4658" w:type="dxa"/>
            <w:shd w:val="clear" w:color="auto" w:fill="auto"/>
          </w:tcPr>
          <w:p w14:paraId="51F5ED7D" w14:textId="5A06770C" w:rsidR="00D205A5" w:rsidRPr="00D205A5" w:rsidRDefault="00D205A5" w:rsidP="00D205A5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205A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Ползунок вертикальный, квадрат</w:t>
            </w:r>
          </w:p>
        </w:tc>
      </w:tr>
    </w:tbl>
    <w:p w14:paraId="2410B1C0" w14:textId="4AF9C119" w:rsidR="00D205A5" w:rsidRDefault="00D205A5" w:rsidP="00D205A5"/>
    <w:p w14:paraId="6A71C9DA" w14:textId="2A598E02" w:rsidR="00D205A5" w:rsidRDefault="00D205A5" w:rsidP="00D205A5"/>
    <w:p w14:paraId="48A9A616" w14:textId="2F557F26" w:rsidR="00D205A5" w:rsidRDefault="00D205A5" w:rsidP="00D205A5"/>
    <w:p w14:paraId="7DFB9085" w14:textId="36E4359A" w:rsidR="00D205A5" w:rsidRDefault="00D205A5" w:rsidP="00D205A5"/>
    <w:p w14:paraId="6BE93560" w14:textId="77777777" w:rsidR="00D205A5" w:rsidRPr="00D205A5" w:rsidRDefault="00D205A5" w:rsidP="00D205A5"/>
    <w:p w14:paraId="320F487D" w14:textId="1E19EDFE" w:rsidR="00D205A5" w:rsidRDefault="00D205A5" w:rsidP="00D205A5">
      <w:pPr>
        <w:jc w:val="center"/>
      </w:pPr>
      <w:r>
        <w:lastRenderedPageBreak/>
        <w:t>Создан новый простой проект, в котором создана система</w:t>
      </w:r>
      <w:r w:rsidRPr="00D205A5">
        <w:t xml:space="preserve"> </w:t>
      </w:r>
      <w:r>
        <w:rPr>
          <w:lang w:val="en-US"/>
        </w:rPr>
        <w:t>RTM</w:t>
      </w:r>
      <w:r w:rsidRPr="00D205A5">
        <w:t xml:space="preserve">_1 </w:t>
      </w:r>
      <w:r w:rsidRPr="00C85903">
        <w:rPr>
          <w:noProof/>
        </w:rPr>
        <w:drawing>
          <wp:inline distT="0" distB="0" distL="0" distR="0" wp14:anchorId="3081C76E" wp14:editId="7DCC84A0">
            <wp:extent cx="4778102" cy="228868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02" cy="228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1439" w14:textId="21F8A441" w:rsidR="00D205A5" w:rsidRPr="00D205A5" w:rsidRDefault="00D205A5" w:rsidP="00D205A5">
      <w:pPr>
        <w:pStyle w:val="a3"/>
        <w:numPr>
          <w:ilvl w:val="0"/>
          <w:numId w:val="11"/>
        </w:numPr>
        <w:jc w:val="center"/>
      </w:pPr>
      <w:r>
        <w:t xml:space="preserve">Окна проекта </w:t>
      </w:r>
      <w:r>
        <w:rPr>
          <w:lang w:val="en-US"/>
        </w:rPr>
        <w:t>TRACE_MODE 6</w:t>
      </w:r>
    </w:p>
    <w:p w14:paraId="5AC2259B" w14:textId="35BE5D78" w:rsidR="00D205A5" w:rsidRPr="00D205A5" w:rsidRDefault="00D205A5" w:rsidP="00D205A5">
      <w:r w:rsidRPr="00C85903">
        <w:rPr>
          <w:noProof/>
        </w:rPr>
        <w:drawing>
          <wp:inline distT="0" distB="0" distL="0" distR="0" wp14:anchorId="6314A420" wp14:editId="0897BC5C">
            <wp:extent cx="5467350" cy="23526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9560" w14:textId="6FF84F2E" w:rsidR="00D205A5" w:rsidRDefault="00D205A5" w:rsidP="00D205A5">
      <w:pPr>
        <w:pStyle w:val="a3"/>
        <w:numPr>
          <w:ilvl w:val="0"/>
          <w:numId w:val="11"/>
        </w:numPr>
        <w:jc w:val="center"/>
      </w:pPr>
      <w:r w:rsidRPr="00D205A5">
        <w:t>создан текстовый блок</w:t>
      </w:r>
    </w:p>
    <w:p w14:paraId="4D0ECFAE" w14:textId="10C86110" w:rsidR="00D205A5" w:rsidRDefault="00D205A5" w:rsidP="00D205A5">
      <w:r>
        <w:t xml:space="preserve">Произведены создание и настройка второго текстового блока с динамическим текстом </w:t>
      </w:r>
    </w:p>
    <w:p w14:paraId="72406C8A" w14:textId="46B2CD98" w:rsidR="00D205A5" w:rsidRDefault="00D205A5" w:rsidP="00D205A5">
      <w:pPr>
        <w:ind w:firstLine="1560"/>
      </w:pPr>
      <w:r w:rsidRPr="00C85903">
        <w:rPr>
          <w:noProof/>
        </w:rPr>
        <w:drawing>
          <wp:inline distT="0" distB="0" distL="0" distR="0" wp14:anchorId="54861EED" wp14:editId="385D5AB7">
            <wp:extent cx="3937000" cy="18732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DF9D" w14:textId="719CB358" w:rsidR="00D205A5" w:rsidRDefault="00D205A5" w:rsidP="00D205A5">
      <w:pPr>
        <w:pStyle w:val="a3"/>
        <w:numPr>
          <w:ilvl w:val="0"/>
          <w:numId w:val="11"/>
        </w:numPr>
        <w:jc w:val="center"/>
      </w:pPr>
      <w:r>
        <w:t>параметры второго текстового блока</w:t>
      </w:r>
    </w:p>
    <w:p w14:paraId="2402791F" w14:textId="04E9A764" w:rsidR="00D205A5" w:rsidRDefault="00D205A5" w:rsidP="00D205A5">
      <w:r>
        <w:lastRenderedPageBreak/>
        <w:t>Создан стрелочный прибор по варианту и выполнена привязка значения</w:t>
      </w:r>
    </w:p>
    <w:p w14:paraId="12C752DD" w14:textId="324699A2" w:rsidR="00C5634B" w:rsidRDefault="00C5634B" w:rsidP="00D205A5">
      <w:r w:rsidRPr="00212255">
        <w:rPr>
          <w:noProof/>
        </w:rPr>
        <w:drawing>
          <wp:inline distT="0" distB="0" distL="0" distR="0" wp14:anchorId="5980B5FD" wp14:editId="35EF0E1B">
            <wp:extent cx="4779652" cy="29337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269" cy="29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719" w14:textId="685E5417" w:rsidR="00D205A5" w:rsidRDefault="00C5634B" w:rsidP="00C5634B">
      <w:pPr>
        <w:pStyle w:val="a3"/>
        <w:numPr>
          <w:ilvl w:val="0"/>
          <w:numId w:val="11"/>
        </w:numPr>
        <w:jc w:val="center"/>
      </w:pPr>
      <w:r>
        <w:t>стрелочный прибор и его параметры</w:t>
      </w:r>
    </w:p>
    <w:p w14:paraId="6631DF6C" w14:textId="3ED46EFA" w:rsidR="00C5634B" w:rsidRDefault="00C5634B" w:rsidP="00C5634B">
      <w:pPr>
        <w:ind w:firstLine="0"/>
      </w:pPr>
      <w:r>
        <w:t>Выполнена проверка работоспособности в режиме эмуляции</w:t>
      </w:r>
    </w:p>
    <w:p w14:paraId="5A8EB505" w14:textId="2F157D87" w:rsidR="00D205A5" w:rsidRDefault="00C5634B" w:rsidP="00C5634B">
      <w:pPr>
        <w:jc w:val="center"/>
      </w:pPr>
      <w:r w:rsidRPr="00212255">
        <w:rPr>
          <w:noProof/>
        </w:rPr>
        <w:drawing>
          <wp:inline distT="0" distB="0" distL="0" distR="0" wp14:anchorId="667D80BA" wp14:editId="0DD672D2">
            <wp:extent cx="4512964" cy="31940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701" cy="32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884B" w14:textId="6583B2AB" w:rsidR="00D205A5" w:rsidRDefault="00C5634B" w:rsidP="00C5634B">
      <w:pPr>
        <w:pStyle w:val="a3"/>
        <w:numPr>
          <w:ilvl w:val="0"/>
          <w:numId w:val="11"/>
        </w:numPr>
        <w:jc w:val="center"/>
      </w:pPr>
      <w:r>
        <w:t>стрелочный прибор в режиме симуляции</w:t>
      </w:r>
    </w:p>
    <w:p w14:paraId="52A99E36" w14:textId="502758A8" w:rsidR="00D205A5" w:rsidRDefault="00D205A5" w:rsidP="00D205A5"/>
    <w:p w14:paraId="1080F31C" w14:textId="3DFB36FD" w:rsidR="00D205A5" w:rsidRDefault="00D205A5" w:rsidP="00D205A5"/>
    <w:p w14:paraId="69795C21" w14:textId="6FD03E1E" w:rsidR="00D205A5" w:rsidRDefault="00D205A5" w:rsidP="00D205A5"/>
    <w:p w14:paraId="172189E3" w14:textId="77777777" w:rsidR="00C5634B" w:rsidRDefault="00C5634B" w:rsidP="00C5634B">
      <w:pPr>
        <w:ind w:firstLine="0"/>
      </w:pPr>
      <w:r>
        <w:lastRenderedPageBreak/>
        <w:t>Выполнена процедура настройки автозаполнения</w:t>
      </w:r>
    </w:p>
    <w:p w14:paraId="22EC06D4" w14:textId="2FEFD9EA" w:rsidR="00D205A5" w:rsidRDefault="00C5634B" w:rsidP="00D205A5">
      <w:r w:rsidRPr="00EA1DD3">
        <w:rPr>
          <w:noProof/>
        </w:rPr>
        <w:drawing>
          <wp:inline distT="0" distB="0" distL="0" distR="0" wp14:anchorId="1F87A121" wp14:editId="1E5F5092">
            <wp:extent cx="5940425" cy="25901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0384" w14:textId="301F65AD" w:rsidR="00D205A5" w:rsidRDefault="00C5634B" w:rsidP="00C5634B">
      <w:pPr>
        <w:pStyle w:val="a3"/>
        <w:numPr>
          <w:ilvl w:val="0"/>
          <w:numId w:val="11"/>
        </w:numPr>
        <w:jc w:val="center"/>
      </w:pPr>
      <w:r>
        <w:t>окно настройки параметров аргумента параметр</w:t>
      </w:r>
    </w:p>
    <w:p w14:paraId="585DE8D1" w14:textId="212EB6FA" w:rsidR="00D205A5" w:rsidRDefault="00C5634B" w:rsidP="00D205A5">
      <w:r w:rsidRPr="00C5634B">
        <w:t>Создан генератор синусоиды и привязан к параметру</w:t>
      </w:r>
    </w:p>
    <w:p w14:paraId="57307126" w14:textId="5EBEA0A9" w:rsidR="00D205A5" w:rsidRDefault="00C5634B" w:rsidP="00D205A5">
      <w:r w:rsidRPr="00EA1DD3">
        <w:rPr>
          <w:noProof/>
        </w:rPr>
        <w:drawing>
          <wp:inline distT="0" distB="0" distL="0" distR="0" wp14:anchorId="522652ED" wp14:editId="77EC70B9">
            <wp:extent cx="5940425" cy="27673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E8F9" w14:textId="20CB1B7E" w:rsidR="00D205A5" w:rsidRDefault="00C5634B" w:rsidP="00C5634B">
      <w:pPr>
        <w:pStyle w:val="a3"/>
        <w:numPr>
          <w:ilvl w:val="0"/>
          <w:numId w:val="11"/>
        </w:numPr>
        <w:jc w:val="center"/>
      </w:pPr>
      <w:r>
        <w:t>«параметр» привязанный к синусоидальному генератору</w:t>
      </w:r>
    </w:p>
    <w:p w14:paraId="604A7DE2" w14:textId="77777777" w:rsidR="00C5634B" w:rsidRDefault="00C5634B" w:rsidP="00C5634B">
      <w:pPr>
        <w:ind w:firstLine="0"/>
      </w:pPr>
    </w:p>
    <w:p w14:paraId="494BCA5D" w14:textId="77777777" w:rsidR="00C5634B" w:rsidRDefault="00C5634B" w:rsidP="00C5634B">
      <w:pPr>
        <w:ind w:firstLine="0"/>
      </w:pPr>
    </w:p>
    <w:p w14:paraId="267E7219" w14:textId="77777777" w:rsidR="00C5634B" w:rsidRDefault="00C5634B" w:rsidP="00C5634B">
      <w:pPr>
        <w:ind w:firstLine="0"/>
      </w:pPr>
    </w:p>
    <w:p w14:paraId="0530CC54" w14:textId="77777777" w:rsidR="00C5634B" w:rsidRDefault="00C5634B" w:rsidP="00C5634B">
      <w:pPr>
        <w:ind w:firstLine="0"/>
      </w:pPr>
    </w:p>
    <w:p w14:paraId="02191377" w14:textId="77777777" w:rsidR="00C5634B" w:rsidRDefault="00C5634B" w:rsidP="00C5634B">
      <w:pPr>
        <w:ind w:firstLine="0"/>
      </w:pPr>
    </w:p>
    <w:p w14:paraId="24F67D6F" w14:textId="3C1B65B1" w:rsidR="00C5634B" w:rsidRDefault="00C5634B" w:rsidP="00C5634B">
      <w:pPr>
        <w:ind w:firstLine="0"/>
      </w:pPr>
      <w:r>
        <w:lastRenderedPageBreak/>
        <w:t>Запуск проекта через базовый профайлер</w:t>
      </w:r>
    </w:p>
    <w:p w14:paraId="2AEA8166" w14:textId="705E0197" w:rsidR="00C5634B" w:rsidRDefault="00C5634B" w:rsidP="00C5634B">
      <w:pPr>
        <w:jc w:val="center"/>
      </w:pPr>
      <w:r w:rsidRPr="00575D8B">
        <w:rPr>
          <w:noProof/>
        </w:rPr>
        <w:drawing>
          <wp:inline distT="0" distB="0" distL="0" distR="0" wp14:anchorId="616FF5F7" wp14:editId="43352E1A">
            <wp:extent cx="1955410" cy="2039018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256" cy="217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35D1" w14:textId="122B17BD" w:rsidR="00C5634B" w:rsidRDefault="00C5634B" w:rsidP="00C5634B">
      <w:pPr>
        <w:pStyle w:val="a3"/>
        <w:numPr>
          <w:ilvl w:val="0"/>
          <w:numId w:val="11"/>
        </w:numPr>
        <w:jc w:val="center"/>
      </w:pPr>
      <w:r>
        <w:t>Окно профайлера</w:t>
      </w:r>
    </w:p>
    <w:p w14:paraId="058C2A21" w14:textId="047611C1" w:rsidR="00AB403B" w:rsidRPr="00AB403B" w:rsidRDefault="00AB403B" w:rsidP="00AB403B">
      <w:pPr>
        <w:ind w:left="360" w:firstLine="0"/>
        <w:rPr>
          <w:rFonts w:ascii="Arial" w:hAnsi="Arial" w:cs="Arial"/>
        </w:rPr>
      </w:pPr>
      <w:r w:rsidRPr="00AB403B">
        <w:rPr>
          <w:b/>
          <w:bCs/>
        </w:rPr>
        <w:t>Задание 6.2</w:t>
      </w:r>
      <w:r>
        <w:t xml:space="preserve"> -</w:t>
      </w:r>
      <w:r w:rsidRPr="00AB403B">
        <w:t xml:space="preserve"> В состав системы ввести функцию управления</w:t>
      </w:r>
      <w:r w:rsidRPr="00AB403B">
        <w:rPr>
          <w:rFonts w:ascii="Arial" w:hAnsi="Arial" w:cs="Arial"/>
        </w:rPr>
        <w:t>.</w:t>
      </w:r>
    </w:p>
    <w:p w14:paraId="6AB07E78" w14:textId="5C535FB9" w:rsidR="00C5634B" w:rsidRDefault="00C5634B" w:rsidP="00C5634B">
      <w:pPr>
        <w:ind w:firstLine="0"/>
      </w:pPr>
      <w:r>
        <w:t>Создана и названа кнопка для управления</w:t>
      </w:r>
    </w:p>
    <w:p w14:paraId="160B0326" w14:textId="3F84959B" w:rsidR="00C5634B" w:rsidRDefault="00C5634B" w:rsidP="00C5634B">
      <w:pPr>
        <w:ind w:firstLine="0"/>
        <w:jc w:val="center"/>
      </w:pPr>
      <w:r w:rsidRPr="00575D8B">
        <w:rPr>
          <w:noProof/>
        </w:rPr>
        <w:drawing>
          <wp:inline distT="0" distB="0" distL="0" distR="0" wp14:anchorId="5C6C3C1D" wp14:editId="73CB2EBF">
            <wp:extent cx="3639675" cy="1863219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5477" cy="18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86AE" w14:textId="51B38C18" w:rsidR="00C5634B" w:rsidRDefault="00C5634B" w:rsidP="00C5634B">
      <w:pPr>
        <w:pStyle w:val="a3"/>
        <w:numPr>
          <w:ilvl w:val="0"/>
          <w:numId w:val="11"/>
        </w:numPr>
      </w:pPr>
      <w:r>
        <w:t>Кнопка «управление» и её параметры</w:t>
      </w:r>
    </w:p>
    <w:p w14:paraId="11D30BA1" w14:textId="77777777" w:rsidR="00C5634B" w:rsidRDefault="00C5634B" w:rsidP="00C5634B">
      <w:r>
        <w:t>Выполнена привязка нажатия кнопки к новому аргументу</w:t>
      </w:r>
    </w:p>
    <w:p w14:paraId="70126722" w14:textId="053C7E1D" w:rsidR="00C5634B" w:rsidRDefault="00C5634B" w:rsidP="00AB403B">
      <w:pPr>
        <w:jc w:val="center"/>
      </w:pPr>
      <w:r w:rsidRPr="00164D57">
        <w:rPr>
          <w:noProof/>
        </w:rPr>
        <w:drawing>
          <wp:inline distT="0" distB="0" distL="0" distR="0" wp14:anchorId="7CBEE0B2" wp14:editId="526FBF30">
            <wp:extent cx="3608808" cy="19624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835" cy="19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8F0B" w14:textId="60376D86" w:rsidR="00C5634B" w:rsidRDefault="00C5634B" w:rsidP="00C5634B">
      <w:pPr>
        <w:pStyle w:val="a3"/>
        <w:numPr>
          <w:ilvl w:val="0"/>
          <w:numId w:val="11"/>
        </w:numPr>
      </w:pPr>
      <w:r>
        <w:t>Окно привязки для кнопки управление</w:t>
      </w:r>
    </w:p>
    <w:p w14:paraId="24DB8A57" w14:textId="56BE3FA7" w:rsidR="00C5634B" w:rsidRDefault="00C5634B" w:rsidP="00C5634B">
      <w:r>
        <w:lastRenderedPageBreak/>
        <w:t>Для аргумента управление создан канал связи</w:t>
      </w:r>
    </w:p>
    <w:p w14:paraId="5B9CD15E" w14:textId="2974DD19" w:rsidR="00C5634B" w:rsidRDefault="00C5634B" w:rsidP="00C5634B">
      <w:r w:rsidRPr="0005059B">
        <w:rPr>
          <w:noProof/>
        </w:rPr>
        <w:drawing>
          <wp:inline distT="0" distB="0" distL="0" distR="0" wp14:anchorId="0352C60D" wp14:editId="30018CB6">
            <wp:extent cx="3967090" cy="24650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6434" cy="24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9A66" w14:textId="5E97169D" w:rsidR="00C5634B" w:rsidRDefault="00C5634B" w:rsidP="00C5634B">
      <w:pPr>
        <w:pStyle w:val="a3"/>
        <w:numPr>
          <w:ilvl w:val="0"/>
          <w:numId w:val="11"/>
        </w:numPr>
      </w:pPr>
      <w:r>
        <w:t>Окно параметров аргументов экрана</w:t>
      </w:r>
    </w:p>
    <w:p w14:paraId="675BDE7B" w14:textId="77777777" w:rsidR="00C5634B" w:rsidRDefault="00C5634B" w:rsidP="00C5634B">
      <w:pPr>
        <w:ind w:firstLine="0"/>
      </w:pPr>
      <w:r>
        <w:t>Создан графический элемент тренд</w:t>
      </w:r>
    </w:p>
    <w:p w14:paraId="654B617F" w14:textId="3B6326F7" w:rsidR="00C5634B" w:rsidRDefault="00C5634B" w:rsidP="00C5634B">
      <w:r w:rsidRPr="0005059B">
        <w:rPr>
          <w:noProof/>
        </w:rPr>
        <w:drawing>
          <wp:inline distT="0" distB="0" distL="0" distR="0" wp14:anchorId="65DAA8CC" wp14:editId="108A8423">
            <wp:extent cx="4826000" cy="17544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733" cy="176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C56" w14:textId="19497BC0" w:rsidR="00C5634B" w:rsidRDefault="00C5634B" w:rsidP="00C5634B">
      <w:pPr>
        <w:pStyle w:val="a3"/>
        <w:numPr>
          <w:ilvl w:val="0"/>
          <w:numId w:val="11"/>
        </w:numPr>
      </w:pPr>
      <w:r>
        <w:t xml:space="preserve">Экран системы с </w:t>
      </w:r>
      <w:r w:rsidR="00D8799F">
        <w:t>элементом «тренд» и его параметры</w:t>
      </w:r>
    </w:p>
    <w:p w14:paraId="5CB96F89" w14:textId="001D2BDB" w:rsidR="00D8799F" w:rsidRDefault="00D8799F" w:rsidP="00D8799F">
      <w:pPr>
        <w:ind w:firstLine="0"/>
      </w:pPr>
      <w:r>
        <w:t>Проверка работоспособности кнопки управление значение установлено в соответствии с двумя последними цифрами номера зачетной книжки «21»</w:t>
      </w:r>
    </w:p>
    <w:p w14:paraId="331D3291" w14:textId="4405475A" w:rsidR="00D8799F" w:rsidRDefault="00D8799F" w:rsidP="00D8799F">
      <w:pPr>
        <w:jc w:val="center"/>
      </w:pPr>
      <w:r w:rsidRPr="003E2C24">
        <w:rPr>
          <w:noProof/>
        </w:rPr>
        <w:drawing>
          <wp:inline distT="0" distB="0" distL="0" distR="0" wp14:anchorId="198F16BF" wp14:editId="648717CC">
            <wp:extent cx="4695720" cy="1731217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482" cy="17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70F1" w14:textId="5DBDA986" w:rsidR="00C5634B" w:rsidRDefault="00D8799F" w:rsidP="00D8799F">
      <w:pPr>
        <w:pStyle w:val="a3"/>
        <w:numPr>
          <w:ilvl w:val="0"/>
          <w:numId w:val="11"/>
        </w:numPr>
      </w:pPr>
      <w:r>
        <w:t>Окно профайлера с установкой управления</w:t>
      </w:r>
    </w:p>
    <w:p w14:paraId="0BCD8B89" w14:textId="4058A8A5" w:rsidR="00D8799F" w:rsidRDefault="00D8799F" w:rsidP="00D8799F">
      <w:r>
        <w:lastRenderedPageBreak/>
        <w:t>Создан второй прибор по графику Р2 в соответствии с вариантом</w:t>
      </w:r>
    </w:p>
    <w:p w14:paraId="244A90D8" w14:textId="1B30211C" w:rsidR="00D8799F" w:rsidRDefault="00D8799F" w:rsidP="00D8799F">
      <w:pPr>
        <w:jc w:val="center"/>
      </w:pPr>
      <w:r w:rsidRPr="001F22A2">
        <w:rPr>
          <w:noProof/>
        </w:rPr>
        <w:drawing>
          <wp:inline distT="0" distB="0" distL="0" distR="0" wp14:anchorId="2072E4D3" wp14:editId="4363C9F5">
            <wp:extent cx="3151163" cy="18893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6261" cy="19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5F35" w14:textId="684F56E5" w:rsidR="00D8799F" w:rsidRDefault="00D8799F" w:rsidP="00D8799F">
      <w:pPr>
        <w:pStyle w:val="a3"/>
        <w:numPr>
          <w:ilvl w:val="0"/>
          <w:numId w:val="11"/>
        </w:numPr>
        <w:jc w:val="center"/>
      </w:pPr>
      <w:r>
        <w:t>Окно экрана с новыми элементами</w:t>
      </w:r>
    </w:p>
    <w:p w14:paraId="6A122982" w14:textId="77777777" w:rsidR="00D8799F" w:rsidRDefault="00D8799F" w:rsidP="00D8799F">
      <w:r>
        <w:t>Проверка работоспособности прибора и генератора Р2</w:t>
      </w:r>
    </w:p>
    <w:p w14:paraId="46C57851" w14:textId="484128D0" w:rsidR="00D8799F" w:rsidRDefault="00D8799F" w:rsidP="00D8799F">
      <w:pPr>
        <w:jc w:val="center"/>
      </w:pPr>
      <w:r w:rsidRPr="001F22A2">
        <w:rPr>
          <w:noProof/>
        </w:rPr>
        <w:drawing>
          <wp:inline distT="0" distB="0" distL="0" distR="0" wp14:anchorId="06C77D12" wp14:editId="7940EC57">
            <wp:extent cx="3186332" cy="18889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3546" cy="191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970F" w14:textId="0FE2B8EA" w:rsidR="00C5634B" w:rsidRDefault="00D8799F" w:rsidP="00D8799F">
      <w:pPr>
        <w:pStyle w:val="a3"/>
        <w:numPr>
          <w:ilvl w:val="0"/>
          <w:numId w:val="11"/>
        </w:numPr>
      </w:pPr>
      <w:r>
        <w:t>Окно профайлера с тестом второго параметра</w:t>
      </w:r>
    </w:p>
    <w:p w14:paraId="617E49E8" w14:textId="44E67861" w:rsidR="00AB403B" w:rsidRPr="00AB403B" w:rsidRDefault="00AB403B" w:rsidP="00AB403B">
      <w:r w:rsidRPr="00AB403B">
        <w:rPr>
          <w:b/>
          <w:bCs/>
        </w:rPr>
        <w:t xml:space="preserve">Задание </w:t>
      </w:r>
      <w:r w:rsidRPr="00AB403B">
        <w:rPr>
          <w:b/>
          <w:bCs/>
        </w:rPr>
        <w:t>6.3</w:t>
      </w:r>
      <w:r>
        <w:t xml:space="preserve"> -</w:t>
      </w:r>
      <w:r w:rsidRPr="00AB403B">
        <w:t xml:space="preserve"> В состав проекта ввести программу обработки данных.</w:t>
      </w:r>
    </w:p>
    <w:p w14:paraId="7FD9B673" w14:textId="7E7ECCA8" w:rsidR="00D8799F" w:rsidRDefault="00D8799F" w:rsidP="00D8799F">
      <w:r>
        <w:t>Добавлен элемент отображения значения суммы, создан атрибут сумма и добавлен на график трендов</w:t>
      </w:r>
    </w:p>
    <w:p w14:paraId="1357A8C2" w14:textId="24F1D79F" w:rsidR="00D8799F" w:rsidRDefault="00D8799F" w:rsidP="00AB403B">
      <w:pPr>
        <w:jc w:val="center"/>
      </w:pPr>
      <w:r w:rsidRPr="001F22A2">
        <w:rPr>
          <w:noProof/>
        </w:rPr>
        <w:drawing>
          <wp:inline distT="0" distB="0" distL="0" distR="0" wp14:anchorId="6CE9AAA1" wp14:editId="59112C87">
            <wp:extent cx="4645859" cy="1849902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6037" cy="18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AFD2" w14:textId="274D585C" w:rsidR="00D8799F" w:rsidRDefault="00D8799F" w:rsidP="00D8799F">
      <w:pPr>
        <w:pStyle w:val="a3"/>
        <w:numPr>
          <w:ilvl w:val="0"/>
          <w:numId w:val="11"/>
        </w:numPr>
      </w:pPr>
      <w:r>
        <w:t>Экран системы с суммой</w:t>
      </w:r>
    </w:p>
    <w:p w14:paraId="6D67E733" w14:textId="79BA1330" w:rsidR="00D8799F" w:rsidRDefault="00D8799F" w:rsidP="00D8799F">
      <w:r>
        <w:lastRenderedPageBreak/>
        <w:t>Создана программа и аргументы в ней, прописана формула для суммы в соответствии с вариантом задания</w:t>
      </w:r>
    </w:p>
    <w:p w14:paraId="727EFEC9" w14:textId="099E3496" w:rsidR="00D8799F" w:rsidRDefault="00D8799F" w:rsidP="00D8799F">
      <w:r w:rsidRPr="009D09D5">
        <w:rPr>
          <w:noProof/>
        </w:rPr>
        <w:drawing>
          <wp:inline distT="0" distB="0" distL="0" distR="0" wp14:anchorId="1554090E" wp14:editId="3A7DAC55">
            <wp:extent cx="5325035" cy="139319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6569" cy="13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7FB0" w14:textId="2704367E" w:rsidR="00D8799F" w:rsidRDefault="00D8799F" w:rsidP="00D8799F">
      <w:pPr>
        <w:pStyle w:val="a3"/>
        <w:numPr>
          <w:ilvl w:val="0"/>
          <w:numId w:val="11"/>
        </w:numPr>
        <w:jc w:val="center"/>
      </w:pPr>
      <w:r>
        <w:t>Окно настройки и изменения программы</w:t>
      </w:r>
    </w:p>
    <w:p w14:paraId="7BA97EE2" w14:textId="77777777" w:rsidR="00D8799F" w:rsidRDefault="00D8799F" w:rsidP="00D8799F">
      <w:r>
        <w:t>Выполнена привязка аргументов программы к аргументам системы</w:t>
      </w:r>
    </w:p>
    <w:p w14:paraId="67AB4C46" w14:textId="6980DCA1" w:rsidR="00D8799F" w:rsidRDefault="00D8799F" w:rsidP="00D8799F">
      <w:r w:rsidRPr="009D09D5">
        <w:rPr>
          <w:noProof/>
        </w:rPr>
        <w:drawing>
          <wp:inline distT="0" distB="0" distL="0" distR="0" wp14:anchorId="0F9D02CE" wp14:editId="156E0131">
            <wp:extent cx="5598866" cy="1193165"/>
            <wp:effectExtent l="0" t="0" r="190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2327" cy="11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5399" w14:textId="0CF7A5D9" w:rsidR="00C5634B" w:rsidRDefault="00D8799F" w:rsidP="00D8799F">
      <w:pPr>
        <w:pStyle w:val="a3"/>
        <w:numPr>
          <w:ilvl w:val="0"/>
          <w:numId w:val="11"/>
        </w:numPr>
        <w:jc w:val="center"/>
      </w:pPr>
      <w:r>
        <w:t>Окно привязки аргументов программы к канала связи системы</w:t>
      </w:r>
    </w:p>
    <w:p w14:paraId="5B6B1833" w14:textId="323AB7D2" w:rsidR="00D8799F" w:rsidRDefault="00D8799F" w:rsidP="00D8799F">
      <w:r>
        <w:t>Настроен график трендов и выполнен итоговый запуск системы, значение управления установлено на 21 в соответствии с номером зачетной книжки</w:t>
      </w:r>
    </w:p>
    <w:p w14:paraId="4118280D" w14:textId="7A1EDBA7" w:rsidR="00C5634B" w:rsidRDefault="00D8799F" w:rsidP="00C5634B">
      <w:r w:rsidRPr="00897B0E">
        <w:rPr>
          <w:noProof/>
        </w:rPr>
        <w:drawing>
          <wp:inline distT="0" distB="0" distL="0" distR="0" wp14:anchorId="0CDD846A" wp14:editId="40754EDC">
            <wp:extent cx="5437164" cy="255841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8512" cy="25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F666" w14:textId="72951DF7" w:rsidR="00C5634B" w:rsidRDefault="00D8799F" w:rsidP="00D8799F">
      <w:pPr>
        <w:pStyle w:val="a3"/>
        <w:numPr>
          <w:ilvl w:val="0"/>
          <w:numId w:val="11"/>
        </w:numPr>
        <w:jc w:val="center"/>
      </w:pPr>
      <w:r>
        <w:t xml:space="preserve">Окно профайлера базового </w:t>
      </w:r>
      <w:r w:rsidR="00380CE7">
        <w:t>с финальным запуском</w:t>
      </w:r>
    </w:p>
    <w:p w14:paraId="76B0E342" w14:textId="32E8B1E6" w:rsidR="00EC322C" w:rsidRDefault="00EC322C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EC322C">
        <w:rPr>
          <w:rFonts w:cs="Times New Roman"/>
          <w:b/>
          <w:bCs/>
          <w:szCs w:val="28"/>
        </w:rPr>
        <w:lastRenderedPageBreak/>
        <w:t>Вывод</w:t>
      </w:r>
    </w:p>
    <w:p w14:paraId="11A137D9" w14:textId="6ADD9961" w:rsidR="00B52FA3" w:rsidRDefault="00AB403B" w:rsidP="00B46FB5">
      <w:r w:rsidRPr="00AB403B">
        <w:t>В ходе выполнения лабораторной работы были изучены назначение, структура и основные функциональные возможности SCADA-системы TRACE MODE 6. Были освоены принципы работы в интегрированной среде разработки: создание нового проекта, формирование структуры в навигаторе, добавление узлов и каналов данных. Практически отработаны навыки разработки операторского интерфейса — добавлены и настроены графические элементы отображения параметров: стрелочный прибор со шкалой 135° для сигнала синусоиды (P1) и вертикальный ползунок с формой «квадрат» для треугольного сигнала (P2) в соответствии с вариантом задания (X=2, Y=1). Реализована функция ручного управления технологическим процессом и простейшая обработка данных по заданной формуле: Сумма = P1 + 0,25·P2 + Управление. Настроен тренд для визуализации динамики всех параметров с корректным масштабированием вертикальной оси. Проведено моделирование работы системы в отладочном мониторе реального времени (профайлере), в ходе которого подтверждена корректность работы всех компонентов проекта: значения параметров изменяются в реальном времени, управляющее воздействие влияет на результат вычислений, формула обрабатывается верно. В результате выполнены все поставленные задачи, получен работоспособный проект системы мониторинга и приобретены базовые навыки разработки простых АСУТП в среде TRACE MODE 6, которые могут быть применены при создании более сложных систем автоматизации технологических процессов.</w:t>
      </w:r>
      <w:r w:rsidR="00B52FA3">
        <w:br w:type="page"/>
      </w:r>
    </w:p>
    <w:p w14:paraId="2679CEAE" w14:textId="77777777" w:rsidR="00EC322C" w:rsidRDefault="00EC322C" w:rsidP="00FA3157">
      <w:pPr>
        <w:spacing w:line="240" w:lineRule="auto"/>
        <w:rPr>
          <w:rFonts w:cs="Times New Roman"/>
          <w:szCs w:val="28"/>
        </w:rPr>
      </w:pPr>
    </w:p>
    <w:p w14:paraId="0586D06B" w14:textId="1BFBC753" w:rsidR="00EC322C" w:rsidRDefault="00EC322C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Контрольные вопросы</w:t>
      </w:r>
    </w:p>
    <w:p w14:paraId="0645B355" w14:textId="77777777" w:rsidR="007D0833" w:rsidRDefault="007D0833" w:rsidP="007D0833">
      <w:r w:rsidRPr="007D0833">
        <w:rPr>
          <w:b/>
          <w:bCs/>
        </w:rPr>
        <w:t>Вопрос 2.</w:t>
      </w:r>
      <w:r>
        <w:t xml:space="preserve"> Какими основными функциональными возможностями обладают SCADA-системы?</w:t>
      </w:r>
    </w:p>
    <w:p w14:paraId="020768AE" w14:textId="2AD578D7" w:rsidR="00EC322C" w:rsidRDefault="007D0833" w:rsidP="007D0833">
      <w:r>
        <w:t>SCADA-системы выполняют функции настройки на конкретную задачу, диспетчерского и автоматического управления, хранения истории процесса, обеспечения безопасности и общесистемные функции. К диспетчерским задачам относятся взаимодействие с оператором, аварийная сигнализация, ведение журналов событий и архивов, подготовка отчётов. В части автоматического управления SCADA реализует регулирование, управление последовательностями операций и блокировку исполнительных устройств при заданных условиях. Система также собирает, обрабатывает и архивирует данные, управляет базами данных реального времени, обеспечивает взаимодействие с другими программами и диагностику оборудования. Главным отличительным признаком SCADA является наличие пользовательского интерфейса, без которого система теряет функцию диспетчерского управления.</w:t>
      </w:r>
    </w:p>
    <w:p w14:paraId="1E9CACFC" w14:textId="77777777" w:rsidR="007D0833" w:rsidRDefault="007D0833" w:rsidP="007D0833">
      <w:r w:rsidRPr="007D0833">
        <w:rPr>
          <w:b/>
          <w:bCs/>
        </w:rPr>
        <w:t>Вопрос 6</w:t>
      </w:r>
      <w:r>
        <w:t>. Какие графические формы принято использовать при отображении объектов и параметров АСУТП?</w:t>
      </w:r>
    </w:p>
    <w:p w14:paraId="5A89A8F8" w14:textId="1331DF80" w:rsidR="007D0833" w:rsidRPr="00EC322C" w:rsidRDefault="007D0833" w:rsidP="007D0833">
      <w:r>
        <w:t xml:space="preserve">При отображении объектов и параметров АСУТП в SCADA-системах применяется широкий набор графических форм, обеспечивающих наглядное и удобное представление информации оператору. Для визуализации аналоговых величин используются стрелочные приборы с настраиваемой шкалой (90° или 135°), позволяющие быстро оценить текущее значение параметра и его отклонение от нормы. Ползунки (слайдеры) горизонтального или вертикального типа с различными формами указателя (квадрат, домик, треугольник) применяются как для отображения, так и для ввода значений оператором. Для анализа динамики процессов во времени используются тренды — многослойные графики с регулируемым масштабом осей, на </w:t>
      </w:r>
      <w:r>
        <w:lastRenderedPageBreak/>
        <w:t>которые можно выводить несколько параметров одновременно. Числовые и строковые данные отображаются с помощью текстовых индикаторов с возможностью форматирования и цветовой индикации состояний (например, изменение цвета при выходе за допустимые пределы). Для структурного представления технологического процесса применяются мнемосхемы — графические изображения оборудования и коммуникаций с интерактивными элементами, привязанными к каналам данных. Таблицы используются для представления данных в числовом виде с поддержкой сортировки и форматирования ячеек. Всплывающие окна служат для информирования оператора, ввода команд или отображения аварийных сообщений</w:t>
      </w:r>
      <w:r>
        <w:t>.</w:t>
      </w:r>
      <w:bookmarkStart w:id="1" w:name="_GoBack"/>
      <w:bookmarkEnd w:id="1"/>
    </w:p>
    <w:sectPr w:rsidR="007D0833" w:rsidRPr="00EC3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B32B7"/>
    <w:multiLevelType w:val="hybridMultilevel"/>
    <w:tmpl w:val="B18A9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761CB"/>
    <w:multiLevelType w:val="hybridMultilevel"/>
    <w:tmpl w:val="71D218F0"/>
    <w:lvl w:ilvl="0" w:tplc="162C1E3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1166CD"/>
    <w:multiLevelType w:val="hybridMultilevel"/>
    <w:tmpl w:val="7C30DE1A"/>
    <w:lvl w:ilvl="0" w:tplc="B032F4B0">
      <w:start w:val="1"/>
      <w:numFmt w:val="decimal"/>
      <w:suff w:val="nothing"/>
      <w:lvlText w:val="Рисунок %1 - 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E4500"/>
    <w:multiLevelType w:val="hybridMultilevel"/>
    <w:tmpl w:val="2354C0D6"/>
    <w:lvl w:ilvl="0" w:tplc="A2AAEADA">
      <w:start w:val="1"/>
      <w:numFmt w:val="decimal"/>
      <w:suff w:val="nothing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E25A1C"/>
    <w:multiLevelType w:val="hybridMultilevel"/>
    <w:tmpl w:val="43D00A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29588E"/>
    <w:multiLevelType w:val="hybridMultilevel"/>
    <w:tmpl w:val="B6BCF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03987"/>
    <w:multiLevelType w:val="hybridMultilevel"/>
    <w:tmpl w:val="54687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59F37EC"/>
    <w:multiLevelType w:val="hybridMultilevel"/>
    <w:tmpl w:val="94983268"/>
    <w:lvl w:ilvl="0" w:tplc="BBD2D9F8">
      <w:start w:val="1"/>
      <w:numFmt w:val="decimal"/>
      <w:lvlText w:val="Рисунок %1 - 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32C5F"/>
    <w:multiLevelType w:val="hybridMultilevel"/>
    <w:tmpl w:val="5F8853D8"/>
    <w:lvl w:ilvl="0" w:tplc="E82C9E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14E0A"/>
    <w:multiLevelType w:val="hybridMultilevel"/>
    <w:tmpl w:val="BE3EE8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87499F"/>
    <w:multiLevelType w:val="hybridMultilevel"/>
    <w:tmpl w:val="DA1AA070"/>
    <w:lvl w:ilvl="0" w:tplc="02A029B8">
      <w:start w:val="1"/>
      <w:numFmt w:val="decimal"/>
      <w:suff w:val="nothing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1"/>
    <w:rsid w:val="000963DC"/>
    <w:rsid w:val="000D35EA"/>
    <w:rsid w:val="002F3B21"/>
    <w:rsid w:val="00380CE7"/>
    <w:rsid w:val="00445309"/>
    <w:rsid w:val="0046149F"/>
    <w:rsid w:val="00642FD1"/>
    <w:rsid w:val="00704965"/>
    <w:rsid w:val="007D0833"/>
    <w:rsid w:val="00894799"/>
    <w:rsid w:val="008E3DB2"/>
    <w:rsid w:val="009B514D"/>
    <w:rsid w:val="00A842FC"/>
    <w:rsid w:val="00AB403B"/>
    <w:rsid w:val="00B46FB5"/>
    <w:rsid w:val="00B52FA3"/>
    <w:rsid w:val="00C5634B"/>
    <w:rsid w:val="00D02184"/>
    <w:rsid w:val="00D205A5"/>
    <w:rsid w:val="00D8799F"/>
    <w:rsid w:val="00EC322C"/>
    <w:rsid w:val="00F938B0"/>
    <w:rsid w:val="00FA3157"/>
    <w:rsid w:val="00FD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6F40"/>
  <w15:chartTrackingRefBased/>
  <w15:docId w15:val="{10E43CB3-057B-4A6A-A52F-7ED6653F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5A5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3B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42F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0821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40154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7427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2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0467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9055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462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834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7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842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687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5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50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83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9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099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917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87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008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896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7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489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07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03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91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665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79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55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84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551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9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16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92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6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6641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5044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8007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01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6184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72378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868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50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31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86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299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7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782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853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2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174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503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61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4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034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78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564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6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467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614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884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15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66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614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283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7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Гайнанов</dc:creator>
  <cp:keywords/>
  <dc:description/>
  <cp:lastModifiedBy>Данил Гайнанов</cp:lastModifiedBy>
  <cp:revision>4</cp:revision>
  <dcterms:created xsi:type="dcterms:W3CDTF">2026-04-17T07:16:00Z</dcterms:created>
  <dcterms:modified xsi:type="dcterms:W3CDTF">2026-04-17T08:07:00Z</dcterms:modified>
</cp:coreProperties>
</file>