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both"/>
        <w:rPr>
          <w:b/>
          <w:bCs/>
        </w:rPr>
      </w:pPr>
      <w:r>
        <w:rPr>
          <w:b/>
          <w:bCs/>
        </w:rPr>
        <w:t xml:space="preserve">Documentación del Proyecto "</w:t>
      </w:r>
      <w:r>
        <w:rPr>
          <w:b/>
          <w:bCs/>
        </w:rPr>
        <w:t xml:space="preserve">ReparaYA</w:t>
      </w:r>
      <w:r>
        <w:rPr>
          <w:b/>
          <w:bCs/>
        </w:rPr>
        <w:t xml:space="preserve">"</w:t>
      </w:r>
      <w:r>
        <w:rPr>
          <w:b/>
          <w:bCs/>
        </w:rPr>
      </w:r>
    </w:p>
    <w:p>
      <w:pPr>
        <w:pBdr/>
        <w:spacing/>
        <w:ind/>
        <w:jc w:val="both"/>
        <w:rPr>
          <w:b/>
          <w:bCs/>
        </w:rPr>
      </w:pPr>
      <w:r>
        <w:rPr>
          <w:b/>
          <w:bCs/>
        </w:rPr>
        <w:t xml:space="preserve">Abstract</w:t>
      </w:r>
      <w:r>
        <w:rPr>
          <w:b/>
          <w:bCs/>
        </w:rPr>
        <w:t xml:space="preserve"> (Resumen)</w:t>
      </w:r>
      <w:r>
        <w:rPr>
          <w:b/>
          <w:bCs/>
        </w:rPr>
      </w:r>
    </w:p>
    <w:p>
      <w:pPr>
        <w:pBdr/>
        <w:spacing/>
        <w:ind/>
        <w:jc w:val="both"/>
        <w:rPr/>
      </w:pPr>
      <w:r>
        <w:t xml:space="preserve">El proyecto </w:t>
      </w:r>
      <w:r>
        <w:rPr>
          <w:b/>
          <w:bCs/>
        </w:rPr>
        <w:t xml:space="preserve">ReparaYA</w:t>
      </w:r>
      <w:r>
        <w:t xml:space="preserve"> es un </w:t>
      </w:r>
      <w:r>
        <w:rPr>
          <w:b/>
          <w:bCs/>
        </w:rPr>
        <w:t xml:space="preserve">Sistema de Gestión de Servicios Técnicos</w:t>
      </w:r>
      <w:r>
        <w:t xml:space="preserve"> desarrollado como una a</w:t>
      </w:r>
      <w:r>
        <w:t xml:space="preserve">plicación web robusta, diseñada para optimizar la administración de órdenes de reparación, inventario de piezas, y el control financiero (ingresos/gastos) de un taller de soporte técnico de dispositivos electrónicos. El sistema implementa una arquitectura </w:t>
      </w:r>
      <w:r>
        <w:rPr>
          <w:b/>
          <w:bCs/>
        </w:rPr>
        <w:t xml:space="preserve">Modelo-Vista-Controlador (MVC)</w:t>
      </w:r>
      <w:r>
        <w:t xml:space="preserve"> sobre el </w:t>
      </w:r>
      <w:r>
        <w:rPr>
          <w:i/>
          <w:iCs/>
        </w:rPr>
        <w:t xml:space="preserve">framework</w:t>
      </w:r>
      <w:r>
        <w:t xml:space="preserve"> </w:t>
      </w:r>
      <w:r>
        <w:rPr>
          <w:b/>
          <w:bCs/>
        </w:rPr>
        <w:t xml:space="preserve">Spring </w:t>
      </w:r>
      <w:r>
        <w:rPr>
          <w:b/>
          <w:bCs/>
        </w:rPr>
        <w:t xml:space="preserve">Boot</w:t>
      </w:r>
      <w:r>
        <w:rPr>
          <w:b/>
          <w:bCs/>
        </w:rPr>
        <w:t xml:space="preserve"> (Java)</w:t>
      </w:r>
      <w:r>
        <w:t xml:space="preserve">, asegurando </w:t>
      </w:r>
      <w:r>
        <w:rPr>
          <w:b/>
          <w:bCs/>
        </w:rPr>
        <w:t xml:space="preserve">mantenibilidad y escalabilidad</w:t>
      </w:r>
      <w:r>
        <w:t xml:space="preserve">. Los principales resultados incluyen un </w:t>
      </w:r>
      <w:r>
        <w:rPr>
          <w:b/>
          <w:bCs/>
        </w:rPr>
        <w:t xml:space="preserve">Dashboard</w:t>
      </w:r>
      <w:r>
        <w:t xml:space="preserve"> que ofrece una visión general del estado del negocio (ej. 15 servicios pendientes, 32 completados), módulos para el seguimiento detallado de cada servicio, reportes financieros (ej. Ingresos: $23,750), y gestión de inventario con alertas de </w:t>
      </w:r>
      <w:r>
        <w:rPr>
          <w:i/>
          <w:iCs/>
        </w:rPr>
        <w:t xml:space="preserve">stock</w:t>
      </w:r>
      <w:r>
        <w:t xml:space="preserve">.</w:t>
      </w:r>
      <w:r/>
    </w:p>
    <w:p>
      <w:pPr>
        <w:pStyle w:val="765"/>
        <w:numPr>
          <w:ilvl w:val="0"/>
          <w:numId w:val="29"/>
        </w:numPr>
        <w:pBdr/>
        <w:spacing/>
        <w:ind/>
        <w:jc w:val="both"/>
        <w:rPr>
          <w:b/>
          <w:bCs/>
        </w:rPr>
      </w:pPr>
      <w:r>
        <w:rPr>
          <w:b/>
          <w:bCs/>
        </w:rPr>
        <w:t xml:space="preserve">INTRODUCCIÓN</w:t>
      </w:r>
      <w:r>
        <w:rPr>
          <w:b/>
          <w:bCs/>
        </w:rPr>
      </w:r>
    </w:p>
    <w:p>
      <w:pPr>
        <w:pBdr/>
        <w:spacing/>
        <w:ind/>
        <w:jc w:val="both"/>
        <w:rPr/>
      </w:pPr>
      <w:r>
        <w:t xml:space="preserve">El mercado de reparación de dispositivos electrónicos requiere una gestión eficiente de un alto volumen de órdenes, piezas de repuesto y seguimiento de clientes. El sistema </w:t>
      </w:r>
      <w:r>
        <w:rPr>
          <w:b/>
          <w:bCs/>
        </w:rPr>
        <w:t xml:space="preserve">ReparaYA</w:t>
      </w:r>
      <w:r>
        <w:t xml:space="preserve"> se concibe para digitalizar y centralizar estas operaciones. Su objetivo principal es ofrecer una solución integral que permita a los administradores:</w:t>
      </w:r>
      <w:r/>
    </w:p>
    <w:p>
      <w:pPr>
        <w:numPr>
          <w:ilvl w:val="0"/>
          <w:numId w:val="2"/>
        </w:numPr>
        <w:pBdr/>
        <w:spacing/>
        <w:ind/>
        <w:jc w:val="both"/>
        <w:rPr/>
      </w:pPr>
      <w:r>
        <w:rPr>
          <w:b/>
          <w:bCs/>
        </w:rPr>
        <w:t xml:space="preserve">Gestionar Servicios:</w:t>
      </w:r>
      <w:r>
        <w:t xml:space="preserve"> Registrar nuevos servicios, actualizar el estado (Pendiente, En Reparación, Entregado, etc.), y asignar prioridades.</w:t>
      </w:r>
      <w:r/>
    </w:p>
    <w:p>
      <w:pPr>
        <w:numPr>
          <w:ilvl w:val="0"/>
          <w:numId w:val="2"/>
        </w:numPr>
        <w:pBdr/>
        <w:spacing/>
        <w:ind/>
        <w:jc w:val="both"/>
        <w:rPr/>
      </w:pPr>
      <w:r>
        <w:rPr>
          <w:b/>
          <w:bCs/>
        </w:rPr>
        <w:t xml:space="preserve">Controlar Finanzas:</w:t>
      </w:r>
      <w:r>
        <w:t xml:space="preserve"> Registrar gastos, calcular ingresos y obtener reportes de ganancias en períodos específicos.</w:t>
      </w:r>
      <w:r/>
    </w:p>
    <w:p>
      <w:pPr>
        <w:numPr>
          <w:ilvl w:val="0"/>
          <w:numId w:val="2"/>
        </w:numPr>
        <w:pBdr/>
        <w:spacing/>
        <w:ind/>
        <w:jc w:val="both"/>
        <w:rPr/>
      </w:pPr>
      <w:r>
        <w:rPr>
          <w:b/>
          <w:bCs/>
        </w:rPr>
        <w:t xml:space="preserve">Administrar Inventario:</w:t>
      </w:r>
      <w:r>
        <w:t xml:space="preserve"> Mantener un registro de piezas y productos disponibles, con alertas visuales de productos agotados o con </w:t>
      </w:r>
      <w:r>
        <w:rPr>
          <w:i/>
          <w:iCs/>
        </w:rPr>
        <w:t xml:space="preserve">stock</w:t>
      </w:r>
      <w:r>
        <w:t xml:space="preserve"> bajo.</w:t>
      </w:r>
      <w:r/>
    </w:p>
    <w:p>
      <w:pPr>
        <w:pBdr/>
        <w:spacing/>
        <w:ind/>
        <w:jc w:val="both"/>
        <w:rPr/>
      </w:pPr>
      <w:r>
        <w:t xml:space="preserve">El proyecto está desarrollado utilizando </w:t>
      </w:r>
      <w:r>
        <w:rPr>
          <w:b/>
          <w:bCs/>
        </w:rPr>
        <w:t xml:space="preserve">Java con Spring </w:t>
      </w:r>
      <w:r>
        <w:rPr>
          <w:b/>
          <w:bCs/>
        </w:rPr>
        <w:t xml:space="preserve">Boot</w:t>
      </w:r>
      <w:r>
        <w:t xml:space="preserve"> para el </w:t>
      </w:r>
      <w:r>
        <w:rPr>
          <w:i/>
          <w:iCs/>
        </w:rPr>
        <w:t xml:space="preserve">backend</w:t>
      </w:r>
      <w:r>
        <w:t xml:space="preserve"> y </w:t>
      </w:r>
      <w:r>
        <w:rPr>
          <w:b/>
          <w:bCs/>
        </w:rPr>
        <w:t xml:space="preserve">Thymeleaf</w:t>
      </w:r>
      <w:r>
        <w:rPr>
          <w:b/>
          <w:bCs/>
        </w:rPr>
        <w:t xml:space="preserve">, HTML5, CSS3 y JavaScript</w:t>
      </w:r>
      <w:r>
        <w:t xml:space="preserve"> para el </w:t>
      </w:r>
      <w:r>
        <w:rPr>
          <w:i/>
          <w:iCs/>
        </w:rPr>
        <w:t xml:space="preserve">frontend</w:t>
      </w:r>
      <w:r>
        <w:t xml:space="preserve">. La implementación sigue el patrón MVC para garantizar una clara separación de responsabilidades.</w:t>
      </w:r>
      <w:r/>
    </w:p>
    <w:p>
      <w:pPr>
        <w:pStyle w:val="765"/>
        <w:numPr>
          <w:ilvl w:val="1"/>
          <w:numId w:val="29"/>
        </w:numPr>
        <w:pBdr/>
        <w:spacing/>
        <w:ind/>
        <w:jc w:val="both"/>
        <w:rPr>
          <w:b/>
          <w:bCs/>
        </w:rPr>
      </w:pPr>
      <w:r>
        <w:rPr>
          <w:b/>
          <w:bCs/>
        </w:rPr>
        <w:t xml:space="preserve">Estado del Arte: Plataformas y Tendencias</w:t>
      </w:r>
      <w:r>
        <w:rPr>
          <w:b/>
          <w:bCs/>
        </w:rPr>
      </w:r>
    </w:p>
    <w:p>
      <w:pPr>
        <w:pBdr/>
        <w:spacing/>
        <w:ind/>
        <w:jc w:val="both"/>
        <w:rPr/>
      </w:pPr>
      <w:r>
        <w:t xml:space="preserve">Actualmente, existen diversas soluciones comerciales para la gestión de talleres, sin embargo, muchas requieren licencias costosas o no ofrecen la flexibilidad necesaria para una rápida adaptación. </w:t>
      </w:r>
      <w:r>
        <w:t xml:space="preserve">ReparaYA</w:t>
      </w:r>
      <w:r>
        <w:t xml:space="preserve"> se posiciona como una alternativa </w:t>
      </w:r>
      <w:r>
        <w:rPr>
          <w:b/>
          <w:bCs/>
        </w:rPr>
        <w:t xml:space="preserve">personalizable</w:t>
      </w:r>
      <w:r>
        <w:t xml:space="preserve"> y </w:t>
      </w:r>
      <w:r>
        <w:rPr>
          <w:b/>
          <w:bCs/>
        </w:rPr>
        <w:t xml:space="preserve">robusta</w:t>
      </w:r>
      <w:r>
        <w:t xml:space="preserve">, que integra las siguientes tendencias clave en la gestión de servicios técnicos:</w:t>
      </w:r>
      <w:r/>
    </w:p>
    <w:p>
      <w:pPr>
        <w:numPr>
          <w:ilvl w:val="0"/>
          <w:numId w:val="3"/>
        </w:numPr>
        <w:pBdr/>
        <w:spacing/>
        <w:ind/>
        <w:jc w:val="both"/>
        <w:rPr/>
      </w:pPr>
      <w:r>
        <w:rPr>
          <w:b/>
          <w:bCs/>
        </w:rPr>
        <w:t xml:space="preserve">KPIs</w:t>
      </w:r>
      <w:r>
        <w:rPr>
          <w:b/>
          <w:bCs/>
        </w:rPr>
        <w:t xml:space="preserve"> en Tiempo Real:</w:t>
      </w:r>
      <w:r>
        <w:t xml:space="preserve"> Ofrecer indicadores clave de desempeño (</w:t>
      </w:r>
      <w:r>
        <w:t xml:space="preserve">KPIs</w:t>
      </w:r>
      <w:r>
        <w:t xml:space="preserve">) directamente en el panel principal (Dashboard), como el número de servicios pendientes y en </w:t>
      </w:r>
      <w:r>
        <w:t xml:space="preserve">proceso, que son generados por la capa de servicio (ej. </w:t>
      </w:r>
      <w:r>
        <w:t xml:space="preserve">ServicioService.contarPendientes</w:t>
      </w:r>
      <w:r>
        <w:t xml:space="preserve">()).</w:t>
      </w:r>
      <w:r/>
    </w:p>
    <w:p>
      <w:pPr>
        <w:numPr>
          <w:ilvl w:val="0"/>
          <w:numId w:val="3"/>
        </w:numPr>
        <w:pBdr/>
        <w:spacing/>
        <w:ind/>
        <w:jc w:val="both"/>
        <w:rPr/>
      </w:pPr>
      <w:r>
        <w:rPr>
          <w:b/>
          <w:bCs/>
        </w:rPr>
        <w:t xml:space="preserve">Arquitectura Modular (MVC):</w:t>
      </w:r>
      <w:r>
        <w:t xml:space="preserve"> Utilizar un patrón de diseño que facilita el mantenimiento y la evolución del sistema, permitiendo que la lógica de negocio esté completamente desacoplada de la interfaz de usuario.</w:t>
      </w:r>
      <w:r/>
    </w:p>
    <w:p>
      <w:pPr>
        <w:numPr>
          <w:ilvl w:val="0"/>
          <w:numId w:val="3"/>
        </w:numPr>
        <w:pBdr/>
        <w:spacing/>
        <w:ind/>
        <w:jc w:val="both"/>
        <w:rPr/>
      </w:pPr>
      <w:r>
        <w:rPr>
          <w:b/>
          <w:bCs/>
        </w:rPr>
        <w:t xml:space="preserve">Diseño Responsivo:</w:t>
      </w:r>
      <w:r>
        <w:t xml:space="preserve"> Aunque no se utilizó un </w:t>
      </w:r>
      <w:r>
        <w:rPr>
          <w:i/>
          <w:iCs/>
        </w:rPr>
        <w:t xml:space="preserve">framework</w:t>
      </w:r>
      <w:r>
        <w:t xml:space="preserve"> pesado como Bootstrap, el diseño se implementó con </w:t>
      </w:r>
      <w:r>
        <w:rPr>
          <w:b/>
          <w:bCs/>
        </w:rPr>
        <w:t xml:space="preserve">CSS puro</w:t>
      </w:r>
      <w:r>
        <w:t xml:space="preserve"> y </w:t>
      </w:r>
      <w:r>
        <w:rPr>
          <w:b/>
          <w:bCs/>
        </w:rPr>
        <w:t xml:space="preserve">Grid</w:t>
      </w:r>
      <w:r>
        <w:rPr>
          <w:b/>
          <w:bCs/>
        </w:rPr>
        <w:t xml:space="preserve"> </w:t>
      </w:r>
      <w:r>
        <w:rPr>
          <w:b/>
          <w:bCs/>
        </w:rPr>
        <w:t xml:space="preserve">Layout</w:t>
      </w:r>
      <w:r>
        <w:t xml:space="preserve"> para asegurar una correcta visualización en diferentes tamaños de pantalla.</w:t>
      </w:r>
      <w:r/>
    </w:p>
    <w:p>
      <w:pPr>
        <w:pStyle w:val="765"/>
        <w:numPr>
          <w:ilvl w:val="1"/>
          <w:numId w:val="29"/>
        </w:numPr>
        <w:pBdr/>
        <w:spacing/>
        <w:ind/>
        <w:jc w:val="both"/>
        <w:rPr>
          <w:b/>
          <w:bCs/>
        </w:rPr>
      </w:pPr>
      <w:r>
        <w:rPr>
          <w:b/>
          <w:bCs/>
        </w:rPr>
        <w:t xml:space="preserve">Metodología</w:t>
      </w:r>
      <w:r>
        <w:rPr>
          <w:b/>
          <w:bCs/>
        </w:rPr>
      </w:r>
    </w:p>
    <w:p>
      <w:pPr>
        <w:pBdr/>
        <w:spacing/>
        <w:ind w:left="720"/>
        <w:jc w:val="both"/>
        <w:rPr/>
      </w:pPr>
      <w:r>
        <w:t xml:space="preserve">La metodología de desarrollo empleada fue </w:t>
      </w:r>
      <w:r>
        <w:rPr>
          <w:b/>
          <w:bCs/>
        </w:rPr>
        <w:t xml:space="preserve">ágil</w:t>
      </w:r>
      <w:r>
        <w:t xml:space="preserve">, enfocándose en ciclos iterativos de diseño, implementación y prueba, siguiendo la arquitectura </w:t>
      </w:r>
      <w:r>
        <w:rPr>
          <w:b/>
          <w:bCs/>
        </w:rPr>
        <w:t xml:space="preserve">MVC (Modelo-Vista-Controlador)</w:t>
      </w:r>
      <w:r>
        <w:t xml:space="preserve"> clásica de Spring </w:t>
      </w:r>
      <w:r>
        <w:t xml:space="preserve">Boot</w:t>
      </w:r>
      <w:r>
        <w:t xml:space="preserve">.</w:t>
      </w:r>
      <w:r/>
    </w:p>
    <w:p>
      <w:pPr>
        <w:numPr>
          <w:ilvl w:val="0"/>
          <w:numId w:val="4"/>
        </w:numPr>
        <w:pBdr/>
        <w:spacing/>
        <w:ind/>
        <w:jc w:val="both"/>
        <w:rPr/>
      </w:pPr>
      <w:r>
        <w:rPr>
          <w:b/>
          <w:bCs/>
        </w:rPr>
        <w:t xml:space="preserve">Capa de Modelo (</w:t>
      </w:r>
      <w:r>
        <w:rPr>
          <w:b/>
          <w:bCs/>
        </w:rPr>
        <w:t xml:space="preserve">Model</w:t>
      </w:r>
      <w:r>
        <w:rPr>
          <w:b/>
          <w:bCs/>
        </w:rPr>
        <w:t xml:space="preserve">):</w:t>
      </w:r>
      <w:r>
        <w:t xml:space="preserve"> Se definieron las estructuras de datos esenciales del negocio, como </w:t>
      </w:r>
      <w:r>
        <w:rPr>
          <w:b/>
          <w:bCs/>
        </w:rPr>
        <w:t xml:space="preserve">Cliente.java</w:t>
      </w:r>
      <w:r>
        <w:t xml:space="preserve">, </w:t>
      </w:r>
      <w:r>
        <w:rPr>
          <w:b/>
          <w:bCs/>
        </w:rPr>
        <w:t xml:space="preserve">Servicio.java</w:t>
      </w:r>
      <w:r>
        <w:t xml:space="preserve">, </w:t>
      </w:r>
      <w:r>
        <w:rPr>
          <w:b/>
          <w:bCs/>
        </w:rPr>
        <w:t xml:space="preserve">Gasto.java</w:t>
      </w:r>
      <w:r>
        <w:t xml:space="preserve">, e </w:t>
      </w:r>
      <w:r>
        <w:rPr>
          <w:b/>
          <w:bCs/>
        </w:rPr>
        <w:t xml:space="preserve">Inventario.java</w:t>
      </w:r>
      <w:r>
        <w:t xml:space="preserve">. Estos son </w:t>
      </w:r>
      <w:r>
        <w:t xml:space="preserve">POJOs</w:t>
      </w:r>
      <w:r>
        <w:t xml:space="preserve"> (</w:t>
      </w:r>
      <w:r>
        <w:t xml:space="preserve">Plain</w:t>
      </w:r>
      <w:r>
        <w:t xml:space="preserve"> Old Java </w:t>
      </w:r>
      <w:r>
        <w:t xml:space="preserve">Objects</w:t>
      </w:r>
      <w:r>
        <w:t xml:space="preserve">) que solo contienen atributos y métodos </w:t>
      </w:r>
      <w:r>
        <w:rPr>
          <w:i/>
          <w:iCs/>
        </w:rPr>
        <w:t xml:space="preserve">get</w:t>
      </w:r>
      <w:r>
        <w:rPr>
          <w:i/>
          <w:iCs/>
        </w:rPr>
        <w:t xml:space="preserve">/set</w:t>
      </w:r>
      <w:r>
        <w:t xml:space="preserve">.</w:t>
      </w:r>
      <w:r/>
    </w:p>
    <w:p>
      <w:pPr>
        <w:numPr>
          <w:ilvl w:val="0"/>
          <w:numId w:val="4"/>
        </w:numPr>
        <w:pBdr/>
        <w:spacing/>
        <w:ind/>
        <w:jc w:val="both"/>
        <w:rPr/>
      </w:pPr>
      <w:r>
        <w:rPr>
          <w:b/>
          <w:bCs/>
        </w:rPr>
        <w:t xml:space="preserve">Capa de Servicio (</w:t>
      </w:r>
      <w:r>
        <w:rPr>
          <w:b/>
          <w:bCs/>
        </w:rPr>
        <w:t xml:space="preserve">Service</w:t>
      </w:r>
      <w:r>
        <w:rPr>
          <w:b/>
          <w:bCs/>
        </w:rPr>
        <w:t xml:space="preserve">):</w:t>
      </w:r>
      <w:r>
        <w:t xml:space="preserve"> Se implementó la </w:t>
      </w:r>
      <w:r>
        <w:rPr>
          <w:b/>
          <w:bCs/>
        </w:rPr>
        <w:t xml:space="preserve">lógica de negocio</w:t>
      </w:r>
      <w:r>
        <w:t xml:space="preserve">. Esta capa actúa como el "cerebro" del sistema, realizando cálculos (ej. valor total del inventario), validaciones (ej. determinar stock bajo) y la orquestación de datos.</w:t>
      </w:r>
      <w:r/>
    </w:p>
    <w:p>
      <w:pPr>
        <w:numPr>
          <w:ilvl w:val="0"/>
          <w:numId w:val="4"/>
        </w:numPr>
        <w:pBdr/>
        <w:spacing/>
        <w:ind/>
        <w:jc w:val="both"/>
        <w:rPr/>
      </w:pPr>
      <w:r>
        <w:rPr>
          <w:b/>
          <w:bCs/>
        </w:rPr>
        <w:t xml:space="preserve">Capa de Controlador (</w:t>
      </w:r>
      <w:r>
        <w:rPr>
          <w:b/>
          <w:bCs/>
        </w:rPr>
        <w:t xml:space="preserve">Controller</w:t>
      </w:r>
      <w:r>
        <w:rPr>
          <w:b/>
          <w:bCs/>
        </w:rPr>
        <w:t xml:space="preserve">):</w:t>
      </w:r>
      <w:r>
        <w:t xml:space="preserve"> Actúan como el "tráfico aéreo". Reciben las peticiones HTTP del usuario, llaman a los métodos del Servicio para obtener o modificar datos, y finalmente seleccionan la </w:t>
      </w:r>
      <w:r>
        <w:rPr>
          <w:b/>
          <w:bCs/>
        </w:rPr>
        <w:t xml:space="preserve">Vista (HTML)</w:t>
      </w:r>
      <w:r>
        <w:t xml:space="preserve"> que debe ser renderizada.</w:t>
      </w:r>
      <w:r/>
    </w:p>
    <w:p>
      <w:pPr>
        <w:numPr>
          <w:ilvl w:val="0"/>
          <w:numId w:val="4"/>
        </w:numPr>
        <w:pBdr/>
        <w:spacing/>
        <w:ind/>
        <w:jc w:val="both"/>
        <w:rPr/>
      </w:pPr>
      <w:r>
        <w:rPr>
          <w:b/>
          <w:bCs/>
        </w:rPr>
        <w:t xml:space="preserve">Capa de Vista (View):</w:t>
      </w:r>
      <w:r>
        <w:t xml:space="preserve"> Se utilizaron plantillas </w:t>
      </w:r>
      <w:r>
        <w:rPr>
          <w:b/>
          <w:bCs/>
        </w:rPr>
        <w:t xml:space="preserve">HTML con </w:t>
      </w:r>
      <w:r>
        <w:rPr>
          <w:b/>
          <w:bCs/>
        </w:rPr>
        <w:t xml:space="preserve">Thymeleaf</w:t>
      </w:r>
      <w:r>
        <w:t xml:space="preserve"> para mostrar los datos de forma dinámica.</w:t>
      </w:r>
      <w:r/>
    </w:p>
    <w:p>
      <w:pPr>
        <w:pBdr/>
        <w:spacing/>
        <w:ind w:left="1068"/>
        <w:jc w:val="both"/>
        <w:rPr>
          <w:b/>
          <w:bCs/>
        </w:rPr>
      </w:pPr>
      <w:r>
        <w:rPr>
          <w:b/>
          <w:bCs/>
        </w:rPr>
      </w:r>
      <w:r>
        <w:rPr>
          <w:b/>
          <w:bCs/>
        </w:rPr>
      </w:r>
    </w:p>
    <w:p>
      <w:pPr>
        <w:pBdr/>
        <w:spacing/>
        <w:ind w:left="1068"/>
        <w:jc w:val="both"/>
        <w:rPr/>
      </w:pPr>
      <w:r/>
      <w:r/>
    </w:p>
    <w:p>
      <w:pPr>
        <w:pBdr/>
        <w:spacing/>
        <w:ind w:left="1068"/>
        <w:jc w:val="both"/>
        <w:rPr/>
      </w:pPr>
      <w:r/>
      <w:r/>
    </w:p>
    <w:p>
      <w:pPr>
        <w:pBdr/>
        <w:spacing/>
        <w:ind w:left="1068"/>
        <w:jc w:val="both"/>
        <w:rPr/>
      </w:pPr>
      <w:r/>
      <w:r/>
    </w:p>
    <w:p>
      <w:pPr>
        <w:pBdr/>
        <w:spacing/>
        <w:ind w:left="1068"/>
        <w:jc w:val="both"/>
        <w:rPr/>
      </w:pPr>
      <w:r/>
      <w:r/>
    </w:p>
    <w:p>
      <w:pPr>
        <w:pBdr/>
        <w:spacing/>
        <w:ind w:left="1068"/>
        <w:jc w:val="both"/>
        <w:rPr/>
      </w:pPr>
      <w:r/>
      <w:r/>
    </w:p>
    <w:p>
      <w:pPr>
        <w:pStyle w:val="765"/>
        <w:numPr>
          <w:ilvl w:val="1"/>
          <w:numId w:val="29"/>
        </w:numPr>
        <w:pBdr/>
        <w:spacing/>
        <w:ind/>
        <w:jc w:val="both"/>
        <w:rPr>
          <w:b/>
          <w:bCs/>
        </w:rPr>
      </w:pPr>
      <w:r>
        <w:rPr>
          <w:b/>
          <w:bCs/>
        </w:rPr>
        <w:t xml:space="preserve"> Tecnologías Utilizadas</w:t>
      </w:r>
      <w:r>
        <w:rPr>
          <w:b/>
          <w:bCs/>
        </w:rPr>
      </w:r>
    </w:p>
    <w:p>
      <w:pPr>
        <w:pStyle w:val="765"/>
        <w:pBdr/>
        <w:spacing/>
        <w:ind/>
        <w:jc w:val="both"/>
        <w:rPr/>
      </w:pPr>
      <w:r>
        <w:t xml:space="preserve">Para el desarrollo del sistema </w:t>
      </w:r>
      <w:r>
        <w:t xml:space="preserve">ReparaYA</w:t>
      </w:r>
      <w:r>
        <w:t xml:space="preserve">, se seleccionó un conjunto de herramient</w:t>
      </w:r>
      <w:r>
        <w:t xml:space="preserve">as basado en la robustez, la escalabilidad y la disponibilidad de documentación. La elección priorizó tecnologías que permitieran una implementación ágil del patrón MVC, reduciendo la curva de aprendizaje sin sacrificar la calidad del software empresarial.</w:t>
      </w:r>
      <w:r/>
    </w:p>
    <w:p>
      <w:pPr>
        <w:pStyle w:val="765"/>
        <w:pBdr/>
        <w:spacing/>
        <w:ind/>
        <w:jc w:val="both"/>
        <w:rPr>
          <w:b/>
          <w:bCs/>
        </w:rPr>
      </w:pPr>
      <w:r>
        <w:rPr>
          <w:b/>
          <w:bCs/>
        </w:rPr>
      </w:r>
      <w:r>
        <w:rPr>
          <w:b/>
          <w:bCs/>
        </w:rPr>
      </w:r>
    </w:p>
    <w:p>
      <w:pPr>
        <w:pBdr/>
        <w:spacing/>
        <w:ind w:left="1068"/>
        <w:jc w:val="both"/>
        <w:rPr/>
      </w:pPr>
      <w:r>
        <w:t xml:space="preserve">Para la construcción del sistema se integraron los siguientes componentes:</w:t>
      </w:r>
      <w:r/>
    </w:p>
    <w:p>
      <w:pPr>
        <w:pStyle w:val="765"/>
        <w:numPr>
          <w:ilvl w:val="0"/>
          <w:numId w:val="32"/>
        </w:numPr>
        <w:pBdr/>
        <w:spacing/>
        <w:ind/>
        <w:jc w:val="both"/>
        <w:rPr/>
      </w:pPr>
      <w:r>
        <w:rPr>
          <w:b/>
          <w:bCs/>
        </w:rPr>
        <w:t xml:space="preserve">Lenguaje de Programación (Core): </w:t>
      </w:r>
      <w:r>
        <w:t xml:space="preserve">Se utilizó Java (JDK 17 o superior) por ser el estándar industrial para desarrollo empresarial, garantizando un tipado fuerte y una gestión de memoria eficiente.</w:t>
      </w:r>
      <w:r/>
    </w:p>
    <w:p>
      <w:pPr>
        <w:pStyle w:val="765"/>
        <w:numPr>
          <w:ilvl w:val="0"/>
          <w:numId w:val="32"/>
        </w:numPr>
        <w:pBdr/>
        <w:spacing/>
        <w:ind/>
        <w:jc w:val="both"/>
        <w:rPr/>
      </w:pPr>
      <w:r>
        <w:rPr>
          <w:b/>
          <w:bCs/>
        </w:rPr>
        <w:t xml:space="preserve">Framework </w:t>
      </w:r>
      <w:r>
        <w:rPr>
          <w:b/>
          <w:bCs/>
        </w:rPr>
        <w:t xml:space="preserve">Backend</w:t>
      </w:r>
      <w:r>
        <w:rPr>
          <w:b/>
          <w:bCs/>
        </w:rPr>
        <w:t xml:space="preserve">: </w:t>
      </w:r>
      <w:r>
        <w:t xml:space="preserve">Implementamos Spring </w:t>
      </w:r>
      <w:r>
        <w:t xml:space="preserve">Boot</w:t>
      </w:r>
      <w:r>
        <w:t xml:space="preserve"> 3.x. Su elección se debe a su capacidad de Inyección de Dependencias y su filosofía de "Convención sobre Configuración", lo que acelera el inicio del desarrollo.</w:t>
      </w:r>
      <w:r/>
    </w:p>
    <w:p>
      <w:pPr>
        <w:pStyle w:val="765"/>
        <w:numPr>
          <w:ilvl w:val="0"/>
          <w:numId w:val="32"/>
        </w:numPr>
        <w:pBdr/>
        <w:spacing/>
        <w:ind/>
        <w:jc w:val="both"/>
        <w:rPr/>
      </w:pPr>
      <w:r>
        <w:rPr>
          <w:b/>
          <w:bCs/>
        </w:rPr>
        <w:t xml:space="preserve">Motor de Vistas:</w:t>
      </w:r>
      <w:r>
        <w:t xml:space="preserve"> Se optó por </w:t>
      </w:r>
      <w:r>
        <w:t xml:space="preserve">Thymeleaf</w:t>
      </w:r>
      <w:r>
        <w:t xml:space="preserve">. Esta tecnología permite el renderizado del lado del servidor (SSR) y posee una integración nativa con Spring, facilitando el manejo de datos dinámicos en el HTML.</w:t>
      </w:r>
      <w:r/>
    </w:p>
    <w:p>
      <w:pPr>
        <w:pStyle w:val="765"/>
        <w:numPr>
          <w:ilvl w:val="0"/>
          <w:numId w:val="32"/>
        </w:numPr>
        <w:pBdr/>
        <w:spacing/>
        <w:ind/>
        <w:jc w:val="both"/>
        <w:rPr/>
      </w:pPr>
      <w:r>
        <w:rPr>
          <w:b/>
          <w:bCs/>
        </w:rPr>
        <w:t xml:space="preserve">Gestión de Datos:</w:t>
      </w:r>
      <w:r>
        <w:t xml:space="preserve"> Utilizamos un enfoque dual con MySQL como motor de base de datos relacional para producción (garantizando propiedades ACID) y H2 para pruebas y entornos de desarrollo portátiles.</w:t>
      </w:r>
      <w:r/>
    </w:p>
    <w:p>
      <w:pPr>
        <w:pStyle w:val="765"/>
        <w:numPr>
          <w:ilvl w:val="0"/>
          <w:numId w:val="32"/>
        </w:numPr>
        <w:pBdr/>
        <w:spacing/>
        <w:ind/>
        <w:jc w:val="both"/>
        <w:rPr/>
      </w:pPr>
      <w:r>
        <w:rPr>
          <w:b/>
          <w:bCs/>
        </w:rPr>
        <w:t xml:space="preserve">Gestión de Dependencias:</w:t>
      </w:r>
      <w:r>
        <w:t xml:space="preserve"> El ciclo de vida del proyecto se administra con Maven, lo que automatiza la descarga de librerías y la compilación del proyecto.</w:t>
      </w:r>
      <w:r/>
    </w:p>
    <w:p>
      <w:pPr>
        <w:pStyle w:val="765"/>
        <w:numPr>
          <w:ilvl w:val="0"/>
          <w:numId w:val="32"/>
        </w:numPr>
        <w:pBdr/>
        <w:spacing/>
        <w:ind/>
        <w:jc w:val="both"/>
        <w:rPr/>
      </w:pPr>
      <w:r>
        <w:rPr>
          <w:b/>
          <w:bCs/>
        </w:rPr>
        <w:t xml:space="preserve">Interfaz de Usuario (</w:t>
      </w:r>
      <w:r>
        <w:rPr>
          <w:b/>
          <w:bCs/>
        </w:rPr>
        <w:t xml:space="preserve">Frontend</w:t>
      </w:r>
      <w:r>
        <w:rPr>
          <w:b/>
          <w:bCs/>
        </w:rPr>
        <w:t xml:space="preserve">):</w:t>
      </w:r>
      <w:r>
        <w:t xml:space="preserve"> Se implementó Bootstrap 5 para asegurar un diseño responsivo ("Mobile-</w:t>
      </w:r>
      <w:r>
        <w:t xml:space="preserve">First</w:t>
      </w:r>
      <w:r>
        <w:t xml:space="preserve">") y utilizar componentes visuales </w:t>
      </w:r>
      <w:r>
        <w:t xml:space="preserve">pre-estilizados</w:t>
      </w:r>
      <w:r>
        <w:t xml:space="preserve">.</w:t>
      </w:r>
      <w:r/>
    </w:p>
    <w:p>
      <w:pPr>
        <w:pStyle w:val="765"/>
        <w:numPr>
          <w:ilvl w:val="0"/>
          <w:numId w:val="32"/>
        </w:numPr>
        <w:pBdr/>
        <w:spacing/>
        <w:ind/>
        <w:jc w:val="both"/>
        <w:rPr/>
      </w:pPr>
      <w:r>
        <w:rPr>
          <w:b/>
          <w:bCs/>
        </w:rPr>
        <w:t xml:space="preserve">Entorno de Desarrollo (IDE):</w:t>
      </w:r>
      <w:r>
        <w:t xml:space="preserve"> Todo el código fue escrito y refactorizado utilizando IntelliJ IDEA, aprovechando sus herramientas avanzadas de depuración para Spring.</w:t>
      </w:r>
      <w:r/>
    </w:p>
    <w:p>
      <w:pPr>
        <w:pBdr/>
        <w:spacing/>
        <w:ind w:left="1068"/>
        <w:jc w:val="both"/>
        <w:rPr/>
      </w:pPr>
      <w:r/>
      <w:r/>
    </w:p>
    <w:p>
      <w:pPr>
        <w:pStyle w:val="765"/>
        <w:numPr>
          <w:ilvl w:val="1"/>
          <w:numId w:val="29"/>
        </w:numPr>
        <w:pBdr/>
        <w:spacing/>
        <w:ind/>
        <w:jc w:val="both"/>
        <w:rPr>
          <w:b/>
          <w:bCs/>
        </w:rPr>
      </w:pPr>
      <w:r>
        <w:rPr>
          <w:b/>
          <w:bCs/>
        </w:rPr>
        <w:t xml:space="preserve"> Justificación de la Selección (Curva de Aprendizaje y Documentación)</w:t>
      </w:r>
      <w:r>
        <w:rPr>
          <w:b/>
          <w:bCs/>
        </w:rPr>
      </w:r>
    </w:p>
    <w:p>
      <w:pPr>
        <w:pBdr/>
        <w:spacing/>
        <w:ind w:left="1068"/>
        <w:jc w:val="both"/>
        <w:rPr/>
      </w:pPr>
      <w:r>
        <w:t xml:space="preserve">La decisión de utilizar Spring </w:t>
      </w:r>
      <w:r>
        <w:t xml:space="preserve">Boot</w:t>
      </w:r>
      <w:r>
        <w:t xml:space="preserve"> junto con </w:t>
      </w:r>
      <w:r>
        <w:t xml:space="preserve">Thymeleaf</w:t>
      </w:r>
      <w:r>
        <w:t xml:space="preserve"> en lugar de una arquitectura separada (como Java + </w:t>
      </w:r>
      <w:r>
        <w:t xml:space="preserve">React</w:t>
      </w:r>
      <w:r>
        <w:t xml:space="preserve">) obedece a razones estratégicas de ingeniería y productividad:</w:t>
      </w:r>
      <w:r/>
    </w:p>
    <w:p>
      <w:pPr>
        <w:pBdr/>
        <w:spacing/>
        <w:ind w:left="1068"/>
        <w:jc w:val="both"/>
        <w:rPr/>
      </w:pPr>
      <w:r/>
      <w:r/>
    </w:p>
    <w:p>
      <w:pPr>
        <w:pStyle w:val="765"/>
        <w:numPr>
          <w:ilvl w:val="0"/>
          <w:numId w:val="33"/>
        </w:numPr>
        <w:pBdr/>
        <w:spacing/>
        <w:ind/>
        <w:jc w:val="both"/>
        <w:rPr/>
      </w:pPr>
      <w:r>
        <w:t xml:space="preserve">Optimización de la Curva de Aprendizaje: Al manten</w:t>
      </w:r>
      <w:r>
        <w:t xml:space="preserve">er todo el ecosistema en Java, se redujo la complejidad cognitiva de gestionar dos lenguajes distintos (Java y JavaScript avanzado). Esto permitió al equipo de desarrollo centrarse en la Lógica de Negocio y la seguridad, en lugar de en la configuración de </w:t>
      </w:r>
      <w:r>
        <w:t xml:space="preserve">APIs</w:t>
      </w:r>
      <w:r>
        <w:t xml:space="preserve"> REST complejas.</w:t>
      </w:r>
      <w:r/>
    </w:p>
    <w:p>
      <w:pPr>
        <w:pStyle w:val="765"/>
        <w:numPr>
          <w:ilvl w:val="0"/>
          <w:numId w:val="33"/>
        </w:numPr>
        <w:pBdr/>
        <w:spacing/>
        <w:ind/>
        <w:jc w:val="both"/>
        <w:rPr/>
      </w:pPr>
      <w:r>
        <w:t xml:space="preserve">Disponibilidad de Recursos: Spring </w:t>
      </w:r>
      <w:r>
        <w:t xml:space="preserve">Boot</w:t>
      </w:r>
      <w:r>
        <w:t xml:space="preserve"> cuenta con la comunidad </w:t>
      </w:r>
      <w:r>
        <w:t xml:space="preserve">de desarrolladores más grande del ecosistema Java. La amplia disponibilidad de documentación oficial, tutoriales validados y soluciones a errores comunes permitió resolver bloqueos técnicos rápidamente, asegurando la entrega del proyecto en tiempo y forma.</w:t>
      </w:r>
      <w:r/>
    </w:p>
    <w:p>
      <w:pPr>
        <w:pStyle w:val="765"/>
        <w:numPr>
          <w:ilvl w:val="0"/>
          <w:numId w:val="33"/>
        </w:numPr>
        <w:pBdr/>
        <w:spacing/>
        <w:ind/>
        <w:jc w:val="both"/>
        <w:rPr/>
      </w:pPr>
      <w:r>
        <w:t xml:space="preserve">Integración C</w:t>
      </w:r>
      <w:r>
        <w:t xml:space="preserve">ontinua: Herramientas como Maven estandarizan la estructura del proyecto. Esto facilita que cualquier desarrollador (o evaluador) pueda ejecutar el proyecto en su máquina local sin configuraciones manuales extensas, garantizando la portabilidad del código.</w:t>
      </w:r>
      <w:r/>
    </w:p>
    <w:p>
      <w:pPr>
        <w:pBdr/>
        <w:spacing/>
        <w:ind w:left="1068"/>
        <w:jc w:val="both"/>
        <w:rPr/>
      </w:pPr>
      <w:r/>
      <w:r/>
    </w:p>
    <w:p>
      <w:pPr>
        <w:pStyle w:val="765"/>
        <w:numPr>
          <w:ilvl w:val="1"/>
          <w:numId w:val="29"/>
        </w:numPr>
        <w:pBdr/>
        <w:spacing/>
        <w:ind/>
        <w:jc w:val="both"/>
        <w:rPr>
          <w:b/>
          <w:bCs/>
        </w:rPr>
      </w:pPr>
      <w:r>
        <w:rPr>
          <w:b/>
          <w:bCs/>
        </w:rPr>
        <w:t xml:space="preserve">Estrategia de Almacenamiento Híbrido (Gestión de Imágenes)</w:t>
      </w:r>
      <w:r>
        <w:rPr>
          <w:b/>
          <w:bCs/>
        </w:rPr>
      </w:r>
    </w:p>
    <w:p>
      <w:pPr>
        <w:pStyle w:val="765"/>
        <w:numPr>
          <w:ilvl w:val="0"/>
          <w:numId w:val="34"/>
        </w:numPr>
        <w:pBdr/>
        <w:spacing/>
        <w:ind/>
        <w:jc w:val="both"/>
        <w:rPr/>
      </w:pPr>
      <w:r>
        <w:t xml:space="preserve">Un desafío crítico del sistema fue el manejo de la evidencia fotográfica (fotos de los equipos dañados). Para solucionar esto de manera eficiente, se implementó una Arquitectura de Almacenamiento Híbrido:</w:t>
      </w:r>
      <w:r/>
    </w:p>
    <w:p>
      <w:pPr>
        <w:pStyle w:val="765"/>
        <w:numPr>
          <w:ilvl w:val="0"/>
          <w:numId w:val="34"/>
        </w:numPr>
        <w:pBdr/>
        <w:spacing/>
        <w:ind/>
        <w:jc w:val="both"/>
        <w:rPr/>
      </w:pPr>
      <w:r>
        <w:t xml:space="preserve">Datos Estructurados (Base de Datos Relacional): La información textual (clientes, costos, fechas, usuarios) se almacena en MySQL. Esto garantiza la integridad referencial y permite realizar consultas complejas y transacciones seguras.</w:t>
      </w:r>
      <w:r/>
    </w:p>
    <w:p>
      <w:pPr>
        <w:pStyle w:val="765"/>
        <w:numPr>
          <w:ilvl w:val="0"/>
          <w:numId w:val="34"/>
        </w:numPr>
        <w:pBdr/>
        <w:spacing/>
        <w:ind/>
        <w:jc w:val="both"/>
        <w:rPr/>
      </w:pPr>
      <w:r>
        <w:t xml:space="preserve">Datos No Estructurados (Sistema de Archivos): Las imágenes NO se guardan dentro de la base de datos (como </w:t>
      </w:r>
      <w:r>
        <w:t xml:space="preserve">BLOBs</w:t>
      </w:r>
      <w:r>
        <w:t xml:space="preserve">), ya que esto degradaría el rendimiento de las consultas y aumentaría exponencialmente el tamaño de los respaldos.</w:t>
      </w:r>
      <w:r/>
    </w:p>
    <w:p>
      <w:pPr>
        <w:pStyle w:val="765"/>
        <w:numPr>
          <w:ilvl w:val="0"/>
          <w:numId w:val="34"/>
        </w:numPr>
        <w:pBdr/>
        <w:spacing/>
        <w:ind/>
        <w:jc w:val="both"/>
        <w:rPr/>
      </w:pPr>
      <w:r>
        <w:t xml:space="preserve">Solución: Las imágenes se guardan físicamente en el disco del servidor (carpeta </w:t>
      </w:r>
      <w:r>
        <w:t xml:space="preserve">src</w:t>
      </w:r>
      <w:r>
        <w:t xml:space="preserve">/</w:t>
      </w:r>
      <w:r>
        <w:t xml:space="preserve">main</w:t>
      </w:r>
      <w:r>
        <w:t xml:space="preserve">/</w:t>
      </w:r>
      <w:r>
        <w:t xml:space="preserve">resources</w:t>
      </w:r>
      <w:r>
        <w:t xml:space="preserve">/</w:t>
      </w:r>
      <w:r>
        <w:t xml:space="preserve">static</w:t>
      </w:r>
      <w:r>
        <w:t xml:space="preserve">/</w:t>
      </w:r>
      <w:r>
        <w:t xml:space="preserve">uploads</w:t>
      </w:r>
      <w:r>
        <w:t xml:space="preserve">).</w:t>
      </w:r>
      <w:r/>
    </w:p>
    <w:p>
      <w:pPr>
        <w:pStyle w:val="765"/>
        <w:numPr>
          <w:ilvl w:val="0"/>
          <w:numId w:val="34"/>
        </w:numPr>
        <w:pBdr/>
        <w:spacing/>
        <w:ind/>
        <w:jc w:val="both"/>
        <w:rPr/>
      </w:pPr>
      <w:r>
        <w:t xml:space="preserve">Referencia: En la base de datos (tabla Servicio), únicamente guardamos la ruta relativa (</w:t>
      </w:r>
      <w:r>
        <w:t xml:space="preserve">String</w:t>
      </w:r>
      <w:r>
        <w:t xml:space="preserve">) de la imagen (</w:t>
      </w:r>
      <w:r>
        <w:t xml:space="preserve">ej</w:t>
      </w:r>
      <w:r>
        <w:t xml:space="preserve">: /</w:t>
      </w:r>
      <w:r>
        <w:t xml:space="preserve">uploads</w:t>
      </w:r>
      <w:r>
        <w:t xml:space="preserve">/servicio_001.jpg).</w:t>
      </w:r>
      <w:r/>
    </w:p>
    <w:p>
      <w:pPr>
        <w:pBdr/>
        <w:spacing/>
        <w:ind w:left="1068"/>
        <w:jc w:val="both"/>
        <w:rPr/>
      </w:pPr>
      <w:r/>
      <w:r/>
    </w:p>
    <w:p>
      <w:pPr>
        <w:pBdr/>
        <w:spacing/>
        <w:ind w:left="1068"/>
        <w:jc w:val="both"/>
        <w:rPr/>
      </w:pPr>
      <w:r>
        <w:t xml:space="preserve">Esta estrategia híbrida permite que la base de datos se mantenga ligera y rápida, mientras que el servidor web se encarga de servir los archivos estáticos (imágenes) de manera eficiente.</w:t>
      </w:r>
      <w:r/>
    </w:p>
    <w:p>
      <w:pPr>
        <w:pBdr/>
        <w:spacing/>
        <w:ind w:left="1068"/>
        <w:jc w:val="both"/>
        <w:rPr/>
      </w:pPr>
      <w:r/>
      <w:r/>
    </w:p>
    <w:p>
      <w:pPr>
        <w:pStyle w:val="765"/>
        <w:numPr>
          <w:ilvl w:val="1"/>
          <w:numId w:val="29"/>
        </w:numPr>
        <w:pBdr/>
        <w:spacing/>
        <w:ind/>
        <w:jc w:val="both"/>
        <w:rPr/>
      </w:pPr>
      <w:r>
        <w:rPr>
          <w:b/>
          <w:bCs/>
        </w:rPr>
        <w:t xml:space="preserve"> Estructura del Proyecto (Organización de Código)</w:t>
      </w:r>
      <w:r/>
    </w:p>
    <w:p>
      <w:pPr>
        <w:pStyle w:val="765"/>
        <w:numPr>
          <w:ilvl w:val="0"/>
          <w:numId w:val="35"/>
        </w:numPr>
        <w:pBdr/>
        <w:spacing/>
        <w:ind/>
        <w:jc w:val="both"/>
        <w:rPr/>
      </w:pPr>
      <w:r>
        <w:t xml:space="preserve">El proyecto sigue la estructura estándar de Maven y el patrón de diseño por capas, visible en la estructura de directorios de IntelliJ IDEA:</w:t>
      </w:r>
      <w:r/>
    </w:p>
    <w:p>
      <w:pPr>
        <w:pStyle w:val="765"/>
        <w:numPr>
          <w:ilvl w:val="0"/>
          <w:numId w:val="35"/>
        </w:numPr>
        <w:pBdr/>
        <w:spacing/>
        <w:ind/>
        <w:jc w:val="both"/>
        <w:rPr/>
      </w:pPr>
      <w:r>
        <w:t xml:space="preserve">src</w:t>
      </w:r>
      <w:r>
        <w:t xml:space="preserve">/</w:t>
      </w:r>
      <w:r>
        <w:t xml:space="preserve">main</w:t>
      </w:r>
      <w:r>
        <w:t xml:space="preserve">/java/</w:t>
      </w:r>
      <w:r>
        <w:t xml:space="preserve">com</w:t>
      </w:r>
      <w:r>
        <w:t xml:space="preserve">/</w:t>
      </w:r>
      <w:r>
        <w:t xml:space="preserve">reparaya</w:t>
      </w:r>
      <w:r>
        <w:t xml:space="preserve">: Contiene todo el código fuente </w:t>
      </w:r>
      <w:r>
        <w:t xml:space="preserve">Backend</w:t>
      </w:r>
      <w:r>
        <w:t xml:space="preserve">.</w:t>
      </w:r>
      <w:r/>
    </w:p>
    <w:p>
      <w:pPr>
        <w:pStyle w:val="765"/>
        <w:numPr>
          <w:ilvl w:val="0"/>
          <w:numId w:val="35"/>
        </w:numPr>
        <w:pBdr/>
        <w:spacing/>
        <w:ind/>
        <w:jc w:val="both"/>
        <w:rPr/>
      </w:pPr>
      <w:r>
        <w:t xml:space="preserve">/</w:t>
      </w:r>
      <w:r>
        <w:t xml:space="preserve">controller</w:t>
      </w:r>
      <w:r>
        <w:t xml:space="preserve">: Capa encargada de recibir peticiones HTTP y decidir qué vista mostrar.</w:t>
      </w:r>
      <w:r/>
    </w:p>
    <w:p>
      <w:pPr>
        <w:pStyle w:val="765"/>
        <w:numPr>
          <w:ilvl w:val="0"/>
          <w:numId w:val="35"/>
        </w:numPr>
        <w:pBdr/>
        <w:spacing/>
        <w:ind/>
        <w:jc w:val="both"/>
        <w:rPr/>
      </w:pPr>
      <w:r>
        <w:t xml:space="preserve">/</w:t>
      </w:r>
      <w:r>
        <w:t xml:space="preserve">service</w:t>
      </w:r>
      <w:r>
        <w:t xml:space="preserve">: Capa que contiene la lógica de negocio, cálculos y validaciones.</w:t>
      </w:r>
      <w:r/>
    </w:p>
    <w:p>
      <w:pPr>
        <w:pStyle w:val="765"/>
        <w:numPr>
          <w:ilvl w:val="0"/>
          <w:numId w:val="35"/>
        </w:numPr>
        <w:pBdr/>
        <w:spacing/>
        <w:ind/>
        <w:jc w:val="both"/>
        <w:rPr/>
      </w:pPr>
      <w:r>
        <w:t xml:space="preserve">/</w:t>
      </w:r>
      <w:r>
        <w:t xml:space="preserve">repository</w:t>
      </w:r>
      <w:r>
        <w:t xml:space="preserve">: Interfaces que extienden de </w:t>
      </w:r>
      <w:r>
        <w:t xml:space="preserve">JpaRepository</w:t>
      </w:r>
      <w:r>
        <w:t xml:space="preserve"> para la comunicación SQL.</w:t>
      </w:r>
      <w:r/>
    </w:p>
    <w:p>
      <w:pPr>
        <w:pStyle w:val="765"/>
        <w:numPr>
          <w:ilvl w:val="0"/>
          <w:numId w:val="35"/>
        </w:numPr>
        <w:pBdr/>
        <w:spacing/>
        <w:ind/>
        <w:jc w:val="both"/>
        <w:rPr/>
      </w:pPr>
      <w:r>
        <w:t xml:space="preserve">/</w:t>
      </w:r>
      <w:r>
        <w:t xml:space="preserve">model</w:t>
      </w:r>
      <w:r>
        <w:t xml:space="preserve">: Clases (Entidades) que representan las tablas de la base de datos.</w:t>
      </w:r>
      <w:r/>
    </w:p>
    <w:p>
      <w:pPr>
        <w:pStyle w:val="765"/>
        <w:numPr>
          <w:ilvl w:val="0"/>
          <w:numId w:val="35"/>
        </w:numPr>
        <w:pBdr/>
        <w:spacing/>
        <w:ind/>
        <w:jc w:val="both"/>
        <w:rPr/>
      </w:pPr>
      <w:r>
        <w:t xml:space="preserve">src</w:t>
      </w:r>
      <w:r>
        <w:t xml:space="preserve">/</w:t>
      </w:r>
      <w:r>
        <w:t xml:space="preserve">main</w:t>
      </w:r>
      <w:r>
        <w:t xml:space="preserve">/</w:t>
      </w:r>
      <w:r>
        <w:t xml:space="preserve">resources</w:t>
      </w:r>
      <w:r>
        <w:t xml:space="preserve">: Recursos no compilados.</w:t>
      </w:r>
      <w:r/>
    </w:p>
    <w:p>
      <w:pPr>
        <w:pStyle w:val="765"/>
        <w:numPr>
          <w:ilvl w:val="0"/>
          <w:numId w:val="35"/>
        </w:numPr>
        <w:pBdr/>
        <w:spacing/>
        <w:ind/>
        <w:jc w:val="both"/>
        <w:rPr/>
      </w:pPr>
      <w:r>
        <w:t xml:space="preserve">/</w:t>
      </w:r>
      <w:r>
        <w:t xml:space="preserve">templates</w:t>
      </w:r>
      <w:r>
        <w:t xml:space="preserve">: Archivos HTML con sintaxis </w:t>
      </w:r>
      <w:r>
        <w:t xml:space="preserve">Thymeleaf</w:t>
      </w:r>
      <w:r>
        <w:t xml:space="preserve"> (Vistas).</w:t>
      </w:r>
      <w:r/>
    </w:p>
    <w:p>
      <w:pPr>
        <w:pStyle w:val="765"/>
        <w:numPr>
          <w:ilvl w:val="0"/>
          <w:numId w:val="35"/>
        </w:numPr>
        <w:pBdr/>
        <w:spacing/>
        <w:ind/>
        <w:jc w:val="both"/>
        <w:rPr/>
      </w:pPr>
      <w:r>
        <w:t xml:space="preserve">/</w:t>
      </w:r>
      <w:r>
        <w:t xml:space="preserve">static</w:t>
      </w:r>
      <w:r>
        <w:t xml:space="preserve">: Archivos CSS, JS y el directorio /</w:t>
      </w:r>
      <w:r>
        <w:t xml:space="preserve">uploads</w:t>
      </w:r>
      <w:r>
        <w:t xml:space="preserve"> para la persistencia de imágenes.</w:t>
      </w:r>
      <w:r/>
    </w:p>
    <w:p>
      <w:pPr>
        <w:pStyle w:val="765"/>
        <w:numPr>
          <w:ilvl w:val="0"/>
          <w:numId w:val="35"/>
        </w:numPr>
        <w:pBdr/>
        <w:spacing/>
        <w:ind/>
        <w:jc w:val="both"/>
        <w:rPr/>
      </w:pPr>
      <w:r>
        <w:t xml:space="preserve">application.properties</w:t>
      </w:r>
      <w:r>
        <w:t xml:space="preserve">: Archivo de configuración central donde se define la conexión a la base de datos y los límites de tamaño para la subida de archivos.</w:t>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b/>
          <w:bCs/>
        </w:rPr>
      </w:pPr>
      <w:r>
        <w:rPr>
          <w:b/>
          <w:bCs/>
        </w:rPr>
        <w:t xml:space="preserve">2</w:t>
      </w:r>
      <w:r>
        <w:rPr>
          <w:b/>
          <w:bCs/>
        </w:rPr>
        <w:t xml:space="preserve">. ARQUITECTURA DE SOFTWARE</w:t>
      </w:r>
      <w:r>
        <w:rPr>
          <w:b/>
          <w:bCs/>
        </w:rPr>
      </w:r>
    </w:p>
    <w:p>
      <w:pPr>
        <w:pBdr/>
        <w:spacing/>
        <w:ind/>
        <w:jc w:val="both"/>
        <w:rPr/>
      </w:pPr>
      <w:r>
        <mc:AlternateContent>
          <mc:Choice Requires="wpg">
            <w:drawing>
              <wp:anchor xmlns:wp="http://schemas.openxmlformats.org/drawingml/2006/wordprocessingDrawing" xmlns:wp14="http://schemas.microsoft.com/office/word/2010/wordprocessingDrawing" distT="0" distB="0" distL="114300" distR="114300" simplePos="0" relativeHeight="251691008" behindDoc="0" locked="0" layoutInCell="1" allowOverlap="1">
                <wp:simplePos x="0" y="0"/>
                <wp:positionH relativeFrom="column">
                  <wp:posOffset>-11339</wp:posOffset>
                </wp:positionH>
                <wp:positionV relativeFrom="paragraph">
                  <wp:posOffset>952953</wp:posOffset>
                </wp:positionV>
                <wp:extent cx="5943600" cy="2321560"/>
                <wp:effectExtent l="0" t="0" r="0" b="254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663225" name="Imagen 2115663225"/>
                        <pic:cNvPicPr>
                          <a:picLocks noChangeAspect="1"/>
                        </pic:cNvPicPr>
                        <pic:nvPr/>
                      </pic:nvPicPr>
                      <pic:blipFill rotWithShape="1">
                        <a:blip r:embed="rId10"/>
                        <a:stretch/>
                      </pic:blipFill>
                      <pic:spPr bwMode="auto">
                        <a:xfrm>
                          <a:off x="0" y="0"/>
                          <a:ext cx="5943600" cy="232156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91008;o:allowoverlap:true;o:allowincell:true;mso-position-horizontal-relative:text;margin-left:-0.89pt;mso-position-horizontal:absolute;mso-position-vertical-relative:text;margin-top:75.04pt;mso-position-vertical:absolute;width:468.00pt;height:182.80pt;mso-wrap-distance-left:9.00pt;mso-wrap-distance-top:0.00pt;mso-wrap-distance-right:9.00pt;mso-wrap-distance-bottom:0.00pt;z-index:1;" stroked="false">
                <w10:wrap type="square"/>
                <v:imagedata r:id="rId10" o:title=""/>
                <o:lock v:ext="edit" rotation="t"/>
              </v:shape>
            </w:pict>
          </mc:Fallback>
        </mc:AlternateContent>
      </w:r>
      <w:r>
        <w:t xml:space="preserve">El sistema </w:t>
      </w:r>
      <w:r>
        <w:rPr>
          <w:b/>
          <w:bCs/>
        </w:rPr>
        <w:t xml:space="preserve">ReparaYA</w:t>
      </w:r>
      <w:r>
        <w:t xml:space="preserve"> se ha construido siguiendo el patrón de arquitectura de software </w:t>
      </w:r>
      <w:r>
        <w:rPr>
          <w:b/>
          <w:bCs/>
        </w:rPr>
        <w:t xml:space="preserve">Modelo-Vista-Controlador (MVC)</w:t>
      </w:r>
      <w:r>
        <w:t xml:space="preserve">, implementado sobre el </w:t>
      </w:r>
      <w:r>
        <w:t xml:space="preserve">framework</w:t>
      </w:r>
      <w:r>
        <w:t xml:space="preserve"> </w:t>
      </w:r>
      <w:r>
        <w:rPr>
          <w:b/>
          <w:bCs/>
        </w:rPr>
        <w:t xml:space="preserve">Spring </w:t>
      </w:r>
      <w:r>
        <w:rPr>
          <w:b/>
          <w:bCs/>
        </w:rPr>
        <w:t xml:space="preserve">Boot</w:t>
      </w:r>
      <w:r>
        <w:t xml:space="preserve">. Esta arquitectura se divide en tres capas lógicas claramente diferenciadas, lo que garantiza el desacoplamiento de componentes, la escalabilidad y la facilidad de mantenimiento.</w:t>
      </w:r>
      <w:r/>
    </w:p>
    <w:p>
      <w:pPr>
        <w:pBdr/>
        <w:spacing/>
        <w:ind/>
        <w:jc w:val="both"/>
        <w:rPr/>
      </w:pPr>
      <w:r/>
      <w:r/>
    </w:p>
    <w:p>
      <w:pPr>
        <w:pBdr/>
        <w:spacing/>
        <w:ind/>
        <w:jc w:val="both"/>
        <w:rPr/>
      </w:pPr>
      <w:r/>
      <w:r/>
    </w:p>
    <w:p>
      <w:pPr>
        <w:pBdr/>
        <w:spacing/>
        <w:ind/>
        <w:jc w:val="both"/>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58240" behindDoc="1" locked="0" layoutInCell="1" allowOverlap="1">
                <wp:simplePos x="0" y="0"/>
                <wp:positionH relativeFrom="column">
                  <wp:posOffset>539841</wp:posOffset>
                </wp:positionH>
                <wp:positionV relativeFrom="paragraph">
                  <wp:posOffset>453</wp:posOffset>
                </wp:positionV>
                <wp:extent cx="4953000" cy="5243830"/>
                <wp:effectExtent l="0" t="0" r="0" b="0"/>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448863" name="Imagen 258448863"/>
                        <pic:cNvPicPr>
                          <a:picLocks noChangeAspect="1"/>
                        </pic:cNvPicPr>
                        <pic:nvPr/>
                      </pic:nvPicPr>
                      <pic:blipFill rotWithShape="1">
                        <a:blip r:embed="rId11"/>
                        <a:stretch/>
                      </pic:blipFill>
                      <pic:spPr bwMode="auto">
                        <a:xfrm>
                          <a:off x="0" y="0"/>
                          <a:ext cx="4953000" cy="524383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58240;o:allowoverlap:true;o:allowincell:true;mso-position-horizontal-relative:text;margin-left:42.51pt;mso-position-horizontal:absolute;mso-position-vertical-relative:text;margin-top:0.04pt;mso-position-vertical:absolute;width:390.00pt;height:412.90pt;mso-wrap-distance-left:9.00pt;mso-wrap-distance-top:0.00pt;mso-wrap-distance-right:9.00pt;mso-wrap-distance-bottom:0.00pt;z-index:1;" stroked="false">
                <w10:wrap type="topAndBottom"/>
                <v:imagedata r:id="rId11" o:title=""/>
                <o:lock v:ext="edit" rotation="t"/>
              </v:shape>
            </w:pict>
          </mc:Fallback>
        </mc:AlternateContent>
      </w:r>
      <w:r/>
    </w:p>
    <w:p>
      <w:pPr>
        <w:pBdr/>
        <w:spacing/>
        <w:ind/>
        <w:jc w:val="both"/>
        <w:rPr>
          <w:b/>
          <w:bCs/>
        </w:rPr>
      </w:pPr>
      <w:r>
        <w:rPr>
          <w:b/>
          <w:bCs/>
        </w:rPr>
        <w:t xml:space="preserve">2</w:t>
      </w:r>
      <w:r>
        <w:rPr>
          <w:b/>
          <w:bCs/>
        </w:rPr>
        <w:t xml:space="preserve">.1. Descripción de las Capas</w:t>
      </w:r>
      <w:r>
        <w:rPr>
          <w:b/>
          <w:bCs/>
        </w:rPr>
      </w:r>
    </w:p>
    <w:p>
      <w:pPr>
        <w:pBdr/>
        <w:spacing/>
        <w:ind/>
        <w:jc w:val="both"/>
        <w:rPr>
          <w:b/>
          <w:bCs/>
        </w:rPr>
      </w:pPr>
      <w:r>
        <w:rPr>
          <w:b/>
          <w:bCs/>
        </w:rPr>
        <w:t xml:space="preserve">A. Capa de Presentación (</w:t>
      </w:r>
      <w:r>
        <w:rPr>
          <w:b/>
          <w:bCs/>
        </w:rPr>
        <w:t xml:space="preserve">Frontend</w:t>
      </w:r>
      <w:r>
        <w:rPr>
          <w:b/>
          <w:bCs/>
        </w:rPr>
        <w:t xml:space="preserve"> / Vista)</w:t>
      </w:r>
      <w:r>
        <w:rPr>
          <w:b/>
          <w:bCs/>
        </w:rPr>
      </w:r>
    </w:p>
    <w:p>
      <w:pPr>
        <w:pBdr/>
        <w:spacing/>
        <w:ind/>
        <w:jc w:val="both"/>
        <w:rPr/>
      </w:pPr>
      <w:r>
        <w:t xml:space="preserve">Esta capa es la responsable de la interacción con el usuario final. Se encarga de capturar las solicitudes HTTP y renderizar la interfaz gráfica.</w:t>
      </w:r>
      <w:r/>
    </w:p>
    <w:p>
      <w:pPr>
        <w:numPr>
          <w:ilvl w:val="0"/>
          <w:numId w:val="11"/>
        </w:numPr>
        <w:pBdr/>
        <w:spacing/>
        <w:ind/>
        <w:jc w:val="both"/>
        <w:rPr/>
      </w:pPr>
      <w:r>
        <w:rPr>
          <w:b/>
          <w:bCs/>
        </w:rPr>
        <w:t xml:space="preserve">Tecnologías:</w:t>
      </w:r>
      <w:r>
        <w:t xml:space="preserve"> </w:t>
      </w:r>
      <w:r>
        <w:t xml:space="preserve">Thymeleaf</w:t>
      </w:r>
      <w:r>
        <w:t xml:space="preserve"> (Motor de plantillas </w:t>
      </w:r>
      <w:r>
        <w:t xml:space="preserve">server</w:t>
      </w:r>
      <w:r>
        <w:t xml:space="preserve">-</w:t>
      </w:r>
      <w:r>
        <w:t xml:space="preserve">side</w:t>
      </w:r>
      <w:r>
        <w:t xml:space="preserve">), HTML5, CSS3 y JavaScript.</w:t>
      </w:r>
      <w:r/>
    </w:p>
    <w:p>
      <w:pPr>
        <w:numPr>
          <w:ilvl w:val="0"/>
          <w:numId w:val="11"/>
        </w:numPr>
        <w:pBdr/>
        <w:spacing/>
        <w:ind/>
        <w:jc w:val="both"/>
        <w:rPr/>
      </w:pPr>
      <w:r>
        <w:rPr>
          <w:b/>
          <w:bCs/>
        </w:rPr>
        <w:t xml:space="preserve">Componentes:</w:t>
      </w:r>
      <w:r>
        <w:t xml:space="preserve"> Los </w:t>
      </w:r>
      <w:r>
        <w:rPr>
          <w:b/>
          <w:bCs/>
        </w:rPr>
        <w:t xml:space="preserve">Controladores</w:t>
      </w:r>
      <w:r>
        <w:t xml:space="preserve"> (@Controller), como </w:t>
      </w:r>
      <w:r>
        <w:t xml:space="preserve">ServicioController</w:t>
      </w:r>
      <w:r>
        <w:t xml:space="preserve"> y </w:t>
      </w:r>
      <w:r>
        <w:t xml:space="preserve">DashboardController</w:t>
      </w:r>
      <w:r>
        <w:t xml:space="preserve">, reciben las peticiones del navegador, procesan la entrada y seleccionan la vista HTML adecuada para responder.</w:t>
      </w:r>
      <w:r/>
    </w:p>
    <w:p>
      <w:pPr>
        <w:numPr>
          <w:ilvl w:val="0"/>
          <w:numId w:val="11"/>
        </w:numPr>
        <w:pBdr/>
        <w:spacing/>
        <w:ind/>
        <w:jc w:val="both"/>
        <w:rPr/>
      </w:pPr>
      <w:r>
        <w:rPr>
          <w:b/>
          <w:bCs/>
        </w:rPr>
        <w:t xml:space="preserve">Responsabilidad:</w:t>
      </w:r>
      <w:r>
        <w:t xml:space="preserve"> No contiene lógica de negocio compleja; su función es delegar tareas a la capa de servicio y mostrar los resultados al usuario.</w:t>
      </w:r>
      <w:r/>
    </w:p>
    <w:p>
      <w:pPr>
        <w:pBdr/>
        <w:spacing/>
        <w:ind/>
        <w:jc w:val="both"/>
        <w:rPr>
          <w:b/>
          <w:bCs/>
        </w:rPr>
      </w:pPr>
      <w:r>
        <w:rPr>
          <w:b/>
          <w:bCs/>
        </w:rPr>
        <w:t xml:space="preserve">B. Capa de Negocio (</w:t>
      </w:r>
      <w:r>
        <w:rPr>
          <w:b/>
          <w:bCs/>
        </w:rPr>
        <w:t xml:space="preserve">Backend</w:t>
      </w:r>
      <w:r>
        <w:rPr>
          <w:b/>
          <w:bCs/>
        </w:rPr>
        <w:t xml:space="preserve"> / Servicio)</w:t>
      </w:r>
      <w:r>
        <w:rPr>
          <w:b/>
          <w:bCs/>
        </w:rPr>
      </w:r>
    </w:p>
    <w:p>
      <w:pPr>
        <w:pBdr/>
        <w:spacing/>
        <w:ind/>
        <w:jc w:val="both"/>
        <w:rPr/>
      </w:pPr>
      <w:r>
        <w:t xml:space="preserve">Es el núcleo del sistema donde reside la inteligencia y las reglas del negocio.</w:t>
      </w:r>
      <w:r/>
    </w:p>
    <w:p>
      <w:pPr>
        <w:numPr>
          <w:ilvl w:val="0"/>
          <w:numId w:val="12"/>
        </w:numPr>
        <w:pBdr/>
        <w:spacing/>
        <w:ind/>
        <w:jc w:val="both"/>
        <w:rPr>
          <w:lang w:val="en-US"/>
        </w:rPr>
      </w:pPr>
      <w:r>
        <w:rPr>
          <w:b/>
          <w:bCs/>
          <w:lang w:val="en-US"/>
        </w:rPr>
        <w:t xml:space="preserve">Tecnologías</w:t>
      </w:r>
      <w:r>
        <w:rPr>
          <w:b/>
          <w:bCs/>
          <w:lang w:val="en-US"/>
        </w:rPr>
        <w:t xml:space="preserve">:</w:t>
      </w:r>
      <w:r>
        <w:rPr>
          <w:lang w:val="en-US"/>
        </w:rPr>
        <w:t xml:space="preserve"> Java 17/21, Spring Framework (@Service).</w:t>
      </w:r>
      <w:r>
        <w:rPr>
          <w:lang w:val="en-US"/>
        </w:rPr>
      </w:r>
    </w:p>
    <w:p>
      <w:pPr>
        <w:numPr>
          <w:ilvl w:val="0"/>
          <w:numId w:val="12"/>
        </w:numPr>
        <w:pBdr/>
        <w:spacing/>
        <w:ind/>
        <w:jc w:val="both"/>
        <w:rPr/>
      </w:pPr>
      <w:r>
        <w:rPr>
          <w:b/>
          <w:bCs/>
        </w:rPr>
        <w:t xml:space="preserve">Componentes:</w:t>
      </w:r>
      <w:r>
        <w:t xml:space="preserve"> Clases de servicio como </w:t>
      </w:r>
      <w:r>
        <w:t xml:space="preserve">ServicioService</w:t>
      </w:r>
      <w:r>
        <w:t xml:space="preserve">, </w:t>
      </w:r>
      <w:r>
        <w:t xml:space="preserve">ReporteService</w:t>
      </w:r>
      <w:r>
        <w:t xml:space="preserve"> y </w:t>
      </w:r>
      <w:r>
        <w:t xml:space="preserve">GastoService</w:t>
      </w:r>
      <w:r>
        <w:t xml:space="preserve">.</w:t>
      </w:r>
      <w:r/>
    </w:p>
    <w:p>
      <w:pPr>
        <w:numPr>
          <w:ilvl w:val="0"/>
          <w:numId w:val="12"/>
        </w:numPr>
        <w:pBdr/>
        <w:spacing/>
        <w:ind/>
        <w:jc w:val="both"/>
        <w:rPr/>
      </w:pPr>
      <w:r>
        <w:rPr>
          <w:b/>
          <w:bCs/>
        </w:rPr>
        <w:t xml:space="preserve">Responsabilidad:</w:t>
      </w:r>
      <w:r>
        <w:t xml:space="preserve"> Aquí se ejecutan validaciones (ej. verificar stock antes de una venta), cálculos (ej. determinar la ganancia neta en </w:t>
      </w:r>
      <w:r>
        <w:t xml:space="preserve">ReporteService</w:t>
      </w:r>
      <w:r>
        <w:t xml:space="preserve">), gestión de archivos (ej. guardar fotos en el disco) y orquestación de transacciones. Esta capa actúa como intermediario entre el Controlador y el Repositorio.</w:t>
      </w:r>
      <w:r/>
    </w:p>
    <w:p>
      <w:pPr>
        <w:pBdr/>
        <w:spacing/>
        <w:ind/>
        <w:jc w:val="both"/>
        <w:rPr>
          <w:b/>
          <w:bCs/>
        </w:rPr>
      </w:pPr>
      <w:r>
        <w:rPr>
          <w:b/>
          <w:bCs/>
        </w:rPr>
        <w:t xml:space="preserve">C. Capa de Persistencia (Datos)</w:t>
      </w:r>
      <w:r>
        <w:rPr>
          <w:b/>
          <w:bCs/>
        </w:rPr>
      </w:r>
    </w:p>
    <w:p>
      <w:pPr>
        <w:pBdr/>
        <w:spacing/>
        <w:ind/>
        <w:jc w:val="both"/>
        <w:rPr/>
      </w:pPr>
      <w:r>
        <w:t xml:space="preserve">Es la capa encargada de la comunicación directa con la base de datos.</w:t>
      </w:r>
      <w:r/>
    </w:p>
    <w:p>
      <w:pPr>
        <w:numPr>
          <w:ilvl w:val="0"/>
          <w:numId w:val="13"/>
        </w:numPr>
        <w:pBdr/>
        <w:spacing/>
        <w:ind/>
        <w:jc w:val="both"/>
        <w:rPr/>
      </w:pPr>
      <w:r>
        <w:rPr>
          <w:b/>
          <w:bCs/>
        </w:rPr>
        <w:t xml:space="preserve">Tecnologías:</w:t>
      </w:r>
      <w:r>
        <w:t xml:space="preserve"> Spring Data JPA, </w:t>
      </w:r>
      <w:r>
        <w:t xml:space="preserve">Hibernate</w:t>
      </w:r>
      <w:r>
        <w:t xml:space="preserve"> (ORM) y MySQL.</w:t>
      </w:r>
      <w:r/>
    </w:p>
    <w:p>
      <w:pPr>
        <w:numPr>
          <w:ilvl w:val="0"/>
          <w:numId w:val="13"/>
        </w:numPr>
        <w:pBdr/>
        <w:spacing/>
        <w:ind/>
        <w:jc w:val="both"/>
        <w:rPr/>
      </w:pPr>
      <w:r>
        <w:rPr>
          <w:b/>
          <w:bCs/>
        </w:rPr>
        <w:t xml:space="preserve">Componentes:</w:t>
      </w:r>
      <w:r>
        <w:t xml:space="preserve"> Interfaces de Repositorio (@Repository) que extienden de </w:t>
      </w:r>
      <w:r>
        <w:t xml:space="preserve">JpaRepository</w:t>
      </w:r>
      <w:r>
        <w:t xml:space="preserve">, como </w:t>
      </w:r>
      <w:r>
        <w:t xml:space="preserve">ClienteRepository</w:t>
      </w:r>
      <w:r>
        <w:t xml:space="preserve"> y </w:t>
      </w:r>
      <w:r>
        <w:t xml:space="preserve">ProductoRepository</w:t>
      </w:r>
      <w:r>
        <w:t xml:space="preserve">.</w:t>
      </w:r>
      <w:r/>
    </w:p>
    <w:p>
      <w:pPr>
        <w:numPr>
          <w:ilvl w:val="0"/>
          <w:numId w:val="13"/>
        </w:numPr>
        <w:pBdr/>
        <w:spacing/>
        <w:ind/>
        <w:jc w:val="both"/>
        <w:rPr/>
      </w:pPr>
      <w:r>
        <w:rPr>
          <w:b/>
          <w:bCs/>
        </w:rPr>
        <w:t xml:space="preserve">Responsabilidad:</w:t>
      </w:r>
      <w:r>
        <w:t xml:space="preserve"> Abstraer las consultas SQL. Transforma los objetos Java (Entidades) en registros de la base de datos y viceversa, permitiendo operaciones CRUD (Crear, Leer, Actualizar, Borrar) sin escribir SQL manual.</w:t>
      </w:r>
      <w:r/>
    </w:p>
    <w:p>
      <w:pPr>
        <w:pBdr/>
        <w:spacing/>
        <w:ind/>
        <w:jc w:val="both"/>
        <w:rPr>
          <w:b/>
          <w:bCs/>
        </w:rPr>
      </w:pPr>
      <w:r>
        <w:rPr>
          <w:b/>
          <w:bCs/>
        </w:rPr>
        <w:t xml:space="preserve">2</w:t>
      </w:r>
      <w:r>
        <w:rPr>
          <w:b/>
          <w:bCs/>
        </w:rPr>
        <w:t xml:space="preserve">.2. </w:t>
      </w:r>
      <w:r>
        <w:rPr>
          <w:b/>
          <w:bCs/>
        </w:rPr>
        <w:t xml:space="preserve">Stack</w:t>
      </w:r>
      <w:r>
        <w:rPr>
          <w:b/>
          <w:bCs/>
        </w:rPr>
        <w:t xml:space="preserve"> Tecnológico</w:t>
      </w:r>
      <w:r>
        <w:rPr>
          <w:b/>
          <w:bCs/>
        </w:rPr>
      </w:r>
    </w:p>
    <w:p>
      <w:pPr>
        <w:pBdr/>
        <w:spacing/>
        <w:ind/>
        <w:jc w:val="both"/>
        <w:rPr/>
      </w:pPr>
      <w:r>
        <w:t xml:space="preserve">Para la implementación de esta arquitectura se seleccionaron las siguientes herramientas:</w:t>
      </w:r>
      <w:r/>
    </w:p>
    <w:p>
      <w:pPr>
        <w:numPr>
          <w:ilvl w:val="0"/>
          <w:numId w:val="14"/>
        </w:numPr>
        <w:pBdr/>
        <w:spacing/>
        <w:ind/>
        <w:jc w:val="both"/>
        <w:rPr/>
      </w:pPr>
      <w:r>
        <w:rPr>
          <w:b/>
          <w:bCs/>
        </w:rPr>
        <w:t xml:space="preserve">Lenguaje de Programación:</w:t>
      </w:r>
      <w:r>
        <w:t xml:space="preserve"> Java (JDK 21).</w:t>
      </w:r>
      <w:r/>
    </w:p>
    <w:p>
      <w:pPr>
        <w:numPr>
          <w:ilvl w:val="0"/>
          <w:numId w:val="14"/>
        </w:numPr>
        <w:pBdr/>
        <w:spacing/>
        <w:ind/>
        <w:jc w:val="both"/>
        <w:rPr/>
      </w:pPr>
      <w:r>
        <w:rPr>
          <w:b/>
          <w:bCs/>
        </w:rPr>
        <w:t xml:space="preserve">Framework Principal:</w:t>
      </w:r>
      <w:r>
        <w:t xml:space="preserve"> Spring </w:t>
      </w:r>
      <w:r>
        <w:t xml:space="preserve">Boot</w:t>
      </w:r>
      <w:r>
        <w:t xml:space="preserve"> 3.x (facilita la configuración y el despliegue).</w:t>
      </w:r>
      <w:r/>
    </w:p>
    <w:p>
      <w:pPr>
        <w:numPr>
          <w:ilvl w:val="0"/>
          <w:numId w:val="14"/>
        </w:numPr>
        <w:pBdr/>
        <w:spacing/>
        <w:ind/>
        <w:jc w:val="both"/>
        <w:rPr/>
      </w:pPr>
      <w:r>
        <w:rPr>
          <w:b/>
          <w:bCs/>
        </w:rPr>
        <w:t xml:space="preserve">Motor de Base de Datos:</w:t>
      </w:r>
      <w:r>
        <w:t xml:space="preserve"> MySQL 8.0 </w:t>
      </w:r>
      <w:r>
        <w:t xml:space="preserve">Community</w:t>
      </w:r>
      <w:r>
        <w:t xml:space="preserve"> Server.</w:t>
      </w:r>
      <w:r/>
    </w:p>
    <w:p>
      <w:pPr>
        <w:numPr>
          <w:ilvl w:val="0"/>
          <w:numId w:val="14"/>
        </w:numPr>
        <w:pBdr/>
        <w:spacing/>
        <w:ind/>
        <w:jc w:val="both"/>
        <w:rPr/>
      </w:pPr>
      <w:r>
        <w:rPr>
          <w:b/>
          <w:bCs/>
        </w:rPr>
        <w:t xml:space="preserve">Gestor de Dependencias:</w:t>
      </w:r>
      <w:r>
        <w:t xml:space="preserve"> Apache Maven.</w:t>
      </w:r>
      <w:r/>
    </w:p>
    <w:p>
      <w:pPr>
        <w:numPr>
          <w:ilvl w:val="0"/>
          <w:numId w:val="14"/>
        </w:numPr>
        <w:pBdr/>
        <w:spacing/>
        <w:ind/>
        <w:jc w:val="both"/>
        <w:rPr/>
      </w:pPr>
      <w:r>
        <w:rPr>
          <w:b/>
          <w:bCs/>
        </w:rPr>
        <w:t xml:space="preserve">Librerías Adicionales:</w:t>
      </w:r>
      <w:r/>
    </w:p>
    <w:p>
      <w:pPr>
        <w:numPr>
          <w:ilvl w:val="1"/>
          <w:numId w:val="14"/>
        </w:numPr>
        <w:pBdr/>
        <w:spacing/>
        <w:ind/>
        <w:jc w:val="both"/>
        <w:rPr/>
      </w:pPr>
      <w:r>
        <w:rPr>
          <w:i/>
          <w:iCs/>
        </w:rPr>
        <w:t xml:space="preserve">Apache POI:</w:t>
      </w:r>
      <w:r>
        <w:t xml:space="preserve"> Para la generación de reportes en Excel.</w:t>
      </w:r>
      <w:r/>
    </w:p>
    <w:p>
      <w:pPr>
        <w:numPr>
          <w:ilvl w:val="1"/>
          <w:numId w:val="14"/>
        </w:numPr>
        <w:pBdr/>
        <w:spacing/>
        <w:ind/>
        <w:jc w:val="both"/>
        <w:rPr/>
      </w:pPr>
      <w:r>
        <w:rPr>
          <w:i/>
          <w:iCs/>
        </w:rPr>
        <w:t xml:space="preserve">iText</w:t>
      </w:r>
      <w:r>
        <w:rPr>
          <w:i/>
          <w:iCs/>
        </w:rPr>
        <w:t xml:space="preserve"> (</w:t>
      </w:r>
      <w:r>
        <w:rPr>
          <w:i/>
          <w:iCs/>
        </w:rPr>
        <w:t xml:space="preserve">OpenPDF</w:t>
      </w:r>
      <w:r>
        <w:rPr>
          <w:i/>
          <w:iCs/>
        </w:rPr>
        <w:t xml:space="preserve">):</w:t>
      </w:r>
      <w:r>
        <w:t xml:space="preserve"> Para la generación de reportes en PDF.</w:t>
      </w:r>
      <w:r/>
    </w:p>
    <w:p>
      <w:pPr>
        <w:numPr>
          <w:ilvl w:val="1"/>
          <w:numId w:val="14"/>
        </w:numPr>
        <w:pBdr/>
        <w:spacing/>
        <w:ind/>
        <w:jc w:val="both"/>
        <w:rPr/>
      </w:pPr>
      <w:r>
        <w:rPr>
          <w:i/>
          <w:iCs/>
        </w:rPr>
        <w:t xml:space="preserve">Chart.js:</w:t>
      </w:r>
      <w:r>
        <w:t xml:space="preserve"> Para la visualización de gráficos en el Dashboard.</w:t>
      </w:r>
      <w:r/>
    </w:p>
    <w:p>
      <w:pPr>
        <w:pBdr/>
        <w:spacing/>
        <w:ind/>
        <w:jc w:val="both"/>
        <w:rPr>
          <w:b/>
          <w:bCs/>
        </w:rPr>
      </w:pPr>
      <w:r>
        <w:rPr>
          <w:b/>
          <w:bCs/>
        </w:rPr>
        <w:t xml:space="preserve">3</w:t>
      </w:r>
      <w:r>
        <w:rPr>
          <w:b/>
          <w:bCs/>
        </w:rPr>
        <w:t xml:space="preserve">. APLICACIÓN DE LOS 4 PILARES DE LA POO</w:t>
      </w:r>
      <w:r>
        <w:rPr>
          <w:b/>
          <w:bCs/>
        </w:rPr>
      </w:r>
    </w:p>
    <w:p>
      <w:pPr>
        <w:pBdr/>
        <w:spacing/>
        <w:ind/>
        <w:jc w:val="both"/>
        <w:rPr/>
      </w:pPr>
      <w:r>
        <w:t xml:space="preserve">El desarrollo del sistema </w:t>
      </w:r>
      <w:r>
        <w:rPr>
          <w:b/>
          <w:bCs/>
        </w:rPr>
        <w:t xml:space="preserve">ReparaYA</w:t>
      </w:r>
      <w:r>
        <w:t xml:space="preserve"> se fundamenta estrictamente en el paradigma de Programación Orientada a Objetos (POO). A continuación, se detalla cómo se implementó cada uno de los cuatro pilares fundamentales en el código fuente del proyecto:</w:t>
      </w:r>
      <w:r/>
    </w:p>
    <w:p>
      <w:pPr>
        <w:pBdr/>
        <w:spacing/>
        <w:ind/>
        <w:jc w:val="both"/>
        <w:rPr>
          <w:b/>
          <w:bCs/>
        </w:rPr>
      </w:pPr>
      <w:r>
        <w:rPr>
          <w:b/>
          <w:bCs/>
        </w:rPr>
        <w:t xml:space="preserve">3</w:t>
      </w:r>
      <w:r>
        <w:rPr>
          <w:b/>
          <w:bCs/>
        </w:rPr>
        <w:t xml:space="preserve">.1. Abstracción</w:t>
      </w:r>
      <w:r>
        <w:rPr>
          <w:b/>
          <w:bCs/>
        </w:rPr>
      </w:r>
    </w:p>
    <w:p>
      <w:pPr>
        <w:pBdr/>
        <w:spacing/>
        <w:ind/>
        <w:jc w:val="both"/>
        <w:rPr/>
      </w:pPr>
      <w:r>
        <w:t xml:space="preserve">La abstracción nos permitió modelar los elementos del negocio real (Taller) en clases de Java, ignorando los detalles complejos de implementación y </w:t>
      </w:r>
      <w:r>
        <w:t xml:space="preserve">centrandonos</w:t>
      </w:r>
      <w:r>
        <w:t xml:space="preserve"> en sus características esenciales.</w:t>
      </w:r>
      <w:r/>
    </w:p>
    <w:p>
      <w:pPr>
        <w:numPr>
          <w:ilvl w:val="0"/>
          <w:numId w:val="15"/>
        </w:numPr>
        <w:pBdr/>
        <w:spacing/>
        <w:ind/>
        <w:jc w:val="both"/>
        <w:rPr/>
      </w:pPr>
      <w:r>
        <w:rPr>
          <w:b/>
          <w:bCs/>
        </w:rPr>
        <w:t xml:space="preserve">Modelado de Entidades:</w:t>
      </w:r>
      <w:r>
        <w:t xml:space="preserve"> Se crearon clases como Servicio, Cliente y Producto (paquete </w:t>
      </w:r>
      <w:r>
        <w:t xml:space="preserve">com.reparaya</w:t>
      </w:r>
      <w:r>
        <w:t xml:space="preserve">.model</w:t>
      </w:r>
      <w:r>
        <w:t xml:space="preserve">) que representan objetos tangibles. Por ejemplo, la clase Servicio abstrae la complejidad de una orden de reparación, conteniendo solo los atributos relevantes para el negocio: id, falla, estado y </w:t>
      </w:r>
      <w:r>
        <w:t xml:space="preserve">costoTotal</w:t>
      </w:r>
      <w:r>
        <w:t xml:space="preserve">, ignorando detalles de bajo nivel.</w:t>
      </w:r>
      <w:r/>
    </w:p>
    <w:p>
      <w:pPr>
        <w:numPr>
          <w:ilvl w:val="0"/>
          <w:numId w:val="15"/>
        </w:numPr>
        <w:pBdr/>
        <w:spacing/>
        <w:ind/>
        <w:jc w:val="both"/>
        <w:rPr/>
      </w:pPr>
      <w:r>
        <w:rPr>
          <w:b/>
          <w:bCs/>
        </w:rPr>
        <w:t xml:space="preserve">Capas de Servicio:</w:t>
      </w:r>
      <w:r>
        <w:t xml:space="preserve"> La clase </w:t>
      </w:r>
      <w:r>
        <w:t xml:space="preserve">ServicioService</w:t>
      </w:r>
      <w:r>
        <w:t xml:space="preserve"> abstrae la lógica de almacenamiento. El Controlador no necesita saber si las imágenes se guardan en un disco duro, en la nube o en base de datos; simplemente invoca el método abstracto </w:t>
      </w:r>
      <w:r>
        <w:t xml:space="preserve">guardar(</w:t>
      </w:r>
      <w:r>
        <w:t xml:space="preserve">), y el servicio se encarga de los detalles.</w:t>
      </w:r>
      <w:r/>
    </w:p>
    <w:p>
      <w:pPr>
        <w:pBdr/>
        <w:spacing/>
        <w:ind/>
        <w:jc w:val="both"/>
        <w:rPr>
          <w:b/>
          <w:bCs/>
        </w:rPr>
      </w:pPr>
      <w:r>
        <w:rPr>
          <w:b/>
          <w:bCs/>
        </w:rPr>
        <w:t xml:space="preserve">3</w:t>
      </w:r>
      <w:r>
        <w:rPr>
          <w:b/>
          <w:bCs/>
        </w:rPr>
        <w:t xml:space="preserve">.2. Encapsulamiento</w:t>
      </w:r>
      <w:r>
        <w:rPr>
          <w:b/>
          <w:bCs/>
        </w:rPr>
      </w:r>
    </w:p>
    <w:p>
      <w:pPr>
        <w:pBdr/>
        <w:spacing/>
        <w:ind/>
        <w:jc w:val="both"/>
        <w:rPr/>
      </w:pPr>
      <w:r>
        <w:t xml:space="preserve">Se aplicó el principio de ocultamiento de información para proteger la integridad de los datos y evitar accesos no autorizados o modificaciones inconsistentes.</w:t>
      </w:r>
      <w:r/>
    </w:p>
    <w:p>
      <w:pPr>
        <w:numPr>
          <w:ilvl w:val="0"/>
          <w:numId w:val="16"/>
        </w:numPr>
        <w:pBdr/>
        <w:spacing/>
        <w:ind/>
        <w:jc w:val="both"/>
        <w:rPr/>
      </w:pPr>
      <w:r>
        <w:rPr>
          <w:b/>
          <w:bCs/>
        </w:rPr>
        <w:t xml:space="preserve">Modificadores de Acceso:</w:t>
      </w:r>
      <w:r>
        <w:t xml:space="preserve"> Todos los atributos de las clases de modelo (ej. </w:t>
      </w:r>
      <w:r>
        <w:t xml:space="preserve">private</w:t>
      </w:r>
      <w:r>
        <w:t xml:space="preserve"> </w:t>
      </w:r>
      <w:r>
        <w:t xml:space="preserve">String</w:t>
      </w:r>
      <w:r>
        <w:t xml:space="preserve"> </w:t>
      </w:r>
      <w:r>
        <w:t xml:space="preserve">passwordHash</w:t>
      </w:r>
      <w:r>
        <w:t xml:space="preserve"> en Usuario.java) están declarados como </w:t>
      </w:r>
      <w:r>
        <w:t xml:space="preserve">private</w:t>
      </w:r>
      <w:r>
        <w:t xml:space="preserve">. Esto impide que otras clases modifiquen estos valores directamente.</w:t>
      </w:r>
      <w:r/>
    </w:p>
    <w:p>
      <w:pPr>
        <w:numPr>
          <w:ilvl w:val="0"/>
          <w:numId w:val="16"/>
        </w:numPr>
        <w:pBdr/>
        <w:spacing/>
        <w:ind/>
        <w:jc w:val="both"/>
        <w:rPr/>
      </w:pPr>
      <w:r>
        <w:rPr>
          <w:b/>
          <w:bCs/>
        </w:rPr>
        <w:t xml:space="preserve">Métodos </w:t>
      </w:r>
      <w:r>
        <w:rPr>
          <w:b/>
          <w:bCs/>
        </w:rPr>
        <w:t xml:space="preserve">Accesores</w:t>
      </w:r>
      <w:r>
        <w:rPr>
          <w:b/>
          <w:bCs/>
        </w:rPr>
        <w:t xml:space="preserve">:</w:t>
      </w:r>
      <w:r>
        <w:t xml:space="preserve"> El acceso a los datos se realiza exclusivamente a través de métodos públicos </w:t>
      </w:r>
      <w:r>
        <w:t xml:space="preserve">Getters</w:t>
      </w:r>
      <w:r>
        <w:t xml:space="preserve"> y </w:t>
      </w:r>
      <w:r>
        <w:t xml:space="preserve">Setters</w:t>
      </w:r>
      <w:r>
        <w:t xml:space="preserve">. Esto permite añadir validaciones futuras. Por ejemplo, en Producto.java, el estado del producto ("Agotado", "Normal") no se asigna manualmente, sino que se calcula internamente mediante el método </w:t>
      </w:r>
      <w:r>
        <w:t xml:space="preserve">calcularEstado</w:t>
      </w:r>
      <w:r>
        <w:t xml:space="preserve">(</w:t>
      </w:r>
      <w:r>
        <w:t xml:space="preserve">) basado en el stock, encapsulando esa lógica de negocio dentro de la clase.</w:t>
      </w:r>
      <w:r/>
    </w:p>
    <w:p>
      <w:pPr>
        <w:pBdr/>
        <w:spacing/>
        <w:ind/>
        <w:jc w:val="both"/>
        <w:rPr>
          <w:b/>
          <w:bCs/>
        </w:rPr>
      </w:pPr>
      <w:r>
        <w:rPr>
          <w:b/>
          <w:bCs/>
        </w:rPr>
        <w:t xml:space="preserve">3</w:t>
      </w:r>
      <w:r>
        <w:rPr>
          <w:b/>
          <w:bCs/>
        </w:rPr>
        <w:t xml:space="preserve">.3. Herencia</w:t>
      </w:r>
      <w:r>
        <w:rPr>
          <w:b/>
          <w:bCs/>
        </w:rPr>
      </w:r>
    </w:p>
    <w:p>
      <w:pPr>
        <w:pBdr/>
        <w:spacing/>
        <w:ind/>
        <w:jc w:val="both"/>
        <w:rPr/>
      </w:pPr>
      <w:r>
        <w:t xml:space="preserve">Se utilizó la herencia para reutilizar código, evitar la redundancia y extender funcionalidades de librerías robustas del </w:t>
      </w:r>
      <w:r>
        <w:t xml:space="preserve">framework</w:t>
      </w:r>
      <w:r>
        <w:t xml:space="preserve"> Spring </w:t>
      </w:r>
      <w:r>
        <w:t xml:space="preserve">Boot</w:t>
      </w:r>
      <w:r>
        <w:t xml:space="preserve">.</w:t>
      </w:r>
      <w:r/>
    </w:p>
    <w:p>
      <w:pPr>
        <w:numPr>
          <w:ilvl w:val="0"/>
          <w:numId w:val="17"/>
        </w:numPr>
        <w:pBdr/>
        <w:spacing/>
        <w:ind/>
        <w:jc w:val="both"/>
        <w:rPr/>
      </w:pPr>
      <w:r>
        <w:rPr>
          <w:b/>
          <w:bCs/>
        </w:rPr>
        <w:t xml:space="preserve">Repositorios JPA:</w:t>
      </w:r>
      <w:r>
        <w:t xml:space="preserve"> Este es el ejemplo más claro de herencia en el sistema. Nuestras interfaces de repositorio extienden de la clase padre </w:t>
      </w:r>
      <w:r>
        <w:t xml:space="preserve">JpaRepository</w:t>
      </w:r>
      <w:r>
        <w:t xml:space="preserve">.</w:t>
      </w:r>
      <w:r/>
    </w:p>
    <w:p>
      <w:pPr>
        <w:numPr>
          <w:ilvl w:val="1"/>
          <w:numId w:val="17"/>
        </w:numPr>
        <w:pBdr/>
        <w:spacing/>
        <w:ind/>
        <w:jc w:val="both"/>
        <w:rPr/>
      </w:pPr>
      <w:r>
        <w:rPr>
          <w:i/>
          <w:iCs/>
        </w:rPr>
        <w:t xml:space="preserve">Código:</w:t>
      </w:r>
      <w:r>
        <w:t xml:space="preserve"> </w:t>
      </w:r>
      <w:r>
        <w:t xml:space="preserve">public</w:t>
      </w:r>
      <w:r>
        <w:t xml:space="preserve"> </w:t>
      </w:r>
      <w:r>
        <w:t xml:space="preserve">interface</w:t>
      </w:r>
      <w:r>
        <w:t xml:space="preserve"> </w:t>
      </w:r>
      <w:r>
        <w:t xml:space="preserve">ServicioRepository</w:t>
      </w:r>
      <w:r>
        <w:t xml:space="preserve"> </w:t>
      </w:r>
      <w:r>
        <w:t xml:space="preserve">extends</w:t>
      </w:r>
      <w:r>
        <w:t xml:space="preserve"> </w:t>
      </w:r>
      <w:r>
        <w:t xml:space="preserve">JpaRepository</w:t>
      </w:r>
      <w:r>
        <w:t xml:space="preserve">&lt;Servicio, </w:t>
      </w:r>
      <w:r>
        <w:t xml:space="preserve">String</w:t>
      </w:r>
      <w:r>
        <w:t xml:space="preserve">&gt;.</w:t>
      </w:r>
      <w:r/>
    </w:p>
    <w:p>
      <w:pPr>
        <w:numPr>
          <w:ilvl w:val="1"/>
          <w:numId w:val="17"/>
        </w:numPr>
        <w:pBdr/>
        <w:spacing/>
        <w:ind/>
        <w:jc w:val="both"/>
        <w:rPr/>
      </w:pPr>
      <w:r>
        <w:rPr>
          <w:i/>
          <w:iCs/>
        </w:rPr>
        <w:t xml:space="preserve">Beneficio:</w:t>
      </w:r>
      <w:r>
        <w:t xml:space="preserve"> Al heredar de </w:t>
      </w:r>
      <w:r>
        <w:t xml:space="preserve">JpaRepository</w:t>
      </w:r>
      <w:r>
        <w:t xml:space="preserve">, la clase </w:t>
      </w:r>
      <w:r>
        <w:t xml:space="preserve">ServicioRepository</w:t>
      </w:r>
      <w:r>
        <w:t xml:space="preserve"> adquiere automáticamente más de 50 métodos estándar para operaciones CRUD (</w:t>
      </w:r>
      <w:r>
        <w:t xml:space="preserve">save</w:t>
      </w:r>
      <w:r>
        <w:t xml:space="preserve">, </w:t>
      </w:r>
      <w:r>
        <w:t xml:space="preserve">delete</w:t>
      </w:r>
      <w:r>
        <w:t xml:space="preserve">, </w:t>
      </w:r>
      <w:r>
        <w:t xml:space="preserve">findAll</w:t>
      </w:r>
      <w:r>
        <w:t xml:space="preserve">, </w:t>
      </w:r>
      <w:r>
        <w:t xml:space="preserve">findById</w:t>
      </w:r>
      <w:r>
        <w:t xml:space="preserve">) sin necesidad de escribir una sola línea de código SQL manual.</w:t>
      </w:r>
      <w:r/>
    </w:p>
    <w:p>
      <w:pPr>
        <w:numPr>
          <w:ilvl w:val="0"/>
          <w:numId w:val="17"/>
        </w:numPr>
        <w:pBdr/>
        <w:spacing/>
        <w:ind/>
        <w:jc w:val="both"/>
        <w:rPr/>
      </w:pPr>
      <w:r>
        <w:rPr>
          <w:b/>
          <w:bCs/>
        </w:rPr>
        <w:t xml:space="preserve">Manejo de Excepciones:</w:t>
      </w:r>
      <w:r>
        <w:t xml:space="preserve"> Aunque implícito, las excepciones personalizadas heredan de la clase base </w:t>
      </w:r>
      <w:r>
        <w:t xml:space="preserve">RuntimeException</w:t>
      </w:r>
      <w:r>
        <w:t xml:space="preserve"> de Java, permitiendo un manejo jerárquico de errores.</w:t>
      </w:r>
      <w:r/>
    </w:p>
    <w:p>
      <w:pPr>
        <w:pBdr/>
        <w:spacing/>
        <w:ind/>
        <w:jc w:val="both"/>
        <w:rPr>
          <w:b/>
          <w:bCs/>
        </w:rPr>
      </w:pPr>
      <w:r>
        <w:rPr>
          <w:b/>
          <w:bCs/>
        </w:rPr>
        <w:t xml:space="preserve">3</w:t>
      </w:r>
      <w:r>
        <w:rPr>
          <w:b/>
          <w:bCs/>
        </w:rPr>
        <w:t xml:space="preserve">.4. Polimorfismo</w:t>
      </w:r>
      <w:r>
        <w:rPr>
          <w:b/>
          <w:bCs/>
        </w:rPr>
      </w:r>
    </w:p>
    <w:p>
      <w:pPr>
        <w:pBdr/>
        <w:spacing/>
        <w:ind/>
        <w:jc w:val="both"/>
        <w:rPr/>
      </w:pPr>
      <w:r>
        <w:t xml:space="preserve">El sistema implementa polimorfismo, permitiendo que objetos de diferentes tipos sean tratados a través de una interfaz común, y modificando comportamientos heredados.</w:t>
      </w:r>
      <w:r/>
    </w:p>
    <w:p>
      <w:pPr>
        <w:numPr>
          <w:ilvl w:val="0"/>
          <w:numId w:val="18"/>
        </w:numPr>
        <w:pBdr/>
        <w:spacing/>
        <w:ind/>
        <w:jc w:val="both"/>
        <w:rPr/>
      </w:pPr>
      <w:r>
        <w:rPr>
          <w:b/>
          <w:bCs/>
        </w:rPr>
        <w:t xml:space="preserve">Polimorfismo Paramétrico (Genéricos):</w:t>
      </w:r>
      <w:r>
        <w:t xml:space="preserve"> Utilizamos la interfaz genérica </w:t>
      </w:r>
      <w:r>
        <w:t xml:space="preserve">JpaRepository</w:t>
      </w:r>
      <w:r>
        <w:t xml:space="preserve">&lt;T, ID&gt;. Esta misma interfaz se comporta de manera distinta dependiendo de la clase que se le pase. Para </w:t>
      </w:r>
      <w:r>
        <w:t xml:space="preserve">ClienteRepository</w:t>
      </w:r>
      <w:r>
        <w:t xml:space="preserve">, el método </w:t>
      </w:r>
      <w:r>
        <w:t xml:space="preserve">save</w:t>
      </w:r>
      <w:r>
        <w:t xml:space="preserve">(</w:t>
      </w:r>
      <w:r>
        <w:t xml:space="preserve">) guarda un objeto Cliente; mientras que para </w:t>
      </w:r>
      <w:r>
        <w:t xml:space="preserve">ProductoRepository</w:t>
      </w:r>
      <w:r>
        <w:t xml:space="preserve">, el mismo método </w:t>
      </w:r>
      <w:r>
        <w:t xml:space="preserve">save</w:t>
      </w:r>
      <w:r>
        <w:t xml:space="preserve">(</w:t>
      </w:r>
      <w:r>
        <w:t xml:space="preserve">) guarda un objeto Producto.</w:t>
      </w:r>
      <w:r/>
    </w:p>
    <w:p>
      <w:pPr>
        <w:numPr>
          <w:ilvl w:val="0"/>
          <w:numId w:val="18"/>
        </w:numPr>
        <w:pBdr/>
        <w:spacing/>
        <w:ind/>
        <w:jc w:val="both"/>
        <w:rPr/>
      </w:pPr>
      <w:r>
        <w:rPr>
          <w:b/>
          <w:bCs/>
        </w:rPr>
        <w:t xml:space="preserve">Sobrescritura</w:t>
      </w:r>
      <w:r>
        <w:rPr>
          <w:b/>
          <w:bCs/>
        </w:rPr>
        <w:t xml:space="preserve"> de Métodos (</w:t>
      </w:r>
      <w:r>
        <w:rPr>
          <w:b/>
          <w:bCs/>
        </w:rPr>
        <w:t xml:space="preserve">Override</w:t>
      </w:r>
      <w:r>
        <w:rPr>
          <w:b/>
          <w:bCs/>
        </w:rPr>
        <w:t xml:space="preserve">):</w:t>
      </w:r>
      <w:r>
        <w:t xml:space="preserve"> En la clase de configuración </w:t>
      </w:r>
      <w:r>
        <w:t xml:space="preserve">WebConfig</w:t>
      </w:r>
      <w:r>
        <w:t xml:space="preserve">, implementamos la interfaz </w:t>
      </w:r>
      <w:r>
        <w:t xml:space="preserve">WebMvcConfigurer</w:t>
      </w:r>
      <w:r>
        <w:t xml:space="preserve"> y sobrescribimos (@Override) el método </w:t>
      </w:r>
      <w:r>
        <w:t xml:space="preserve">addResourceHandlers</w:t>
      </w:r>
      <w:r>
        <w:t xml:space="preserve">. Esto modifica el comportamiento polimórfico por defecto del servidor Tomcat para permitir que sirva las imágenes cargadas por los usuarios desde una carpeta externa.</w:t>
      </w:r>
      <w:r/>
    </w:p>
    <w:p>
      <w:pPr>
        <w:pBdr/>
        <w:spacing/>
        <w:ind/>
        <w:jc w:val="both"/>
        <w:rPr>
          <w:b/>
          <w:bCs/>
        </w:rPr>
      </w:pPr>
      <w:r>
        <w:rPr>
          <w:b/>
          <w:bCs/>
        </w:rPr>
        <w:t xml:space="preserve">3</w:t>
      </w:r>
      <w:r>
        <w:rPr>
          <w:b/>
          <w:bCs/>
        </w:rPr>
        <w:t xml:space="preserve">.5. Patrones de Diseño Implementados</w:t>
      </w:r>
      <w:r>
        <w:rPr>
          <w:b/>
          <w:bCs/>
        </w:rPr>
      </w:r>
    </w:p>
    <w:p>
      <w:pPr>
        <w:pBdr/>
        <w:spacing/>
        <w:ind/>
        <w:jc w:val="both"/>
        <w:rPr/>
      </w:pPr>
      <w:r>
        <w:t xml:space="preserve">Adicionalmente a los pilares de la POO, el sistema integra patrones de diseño de software estándar de la industria:</w:t>
      </w:r>
      <w:r/>
    </w:p>
    <w:p>
      <w:pPr>
        <w:numPr>
          <w:ilvl w:val="0"/>
          <w:numId w:val="19"/>
        </w:numPr>
        <w:pBdr/>
        <w:spacing/>
        <w:ind/>
        <w:jc w:val="both"/>
        <w:rPr/>
      </w:pPr>
      <w:r>
        <w:rPr>
          <w:b/>
          <w:bCs/>
        </w:rPr>
        <w:t xml:space="preserve">Patrón MVC (Modelo-Vista-Controlador):</w:t>
      </w:r>
      <w:r>
        <w:t xml:space="preserve"> Desacopla la interfaz de usuario (</w:t>
      </w:r>
      <w:r>
        <w:t xml:space="preserve">Thymeleaf</w:t>
      </w:r>
      <w:r>
        <w:t xml:space="preserve">/HTML) de la lógica de negocio (</w:t>
      </w:r>
      <w:r>
        <w:t xml:space="preserve">Services</w:t>
      </w:r>
      <w:r>
        <w:t xml:space="preserve">) y los datos (</w:t>
      </w:r>
      <w:r>
        <w:t xml:space="preserve">Entities</w:t>
      </w:r>
      <w:r>
        <w:t xml:space="preserve">), facilitando el mantenimiento.</w:t>
      </w:r>
      <w:r/>
    </w:p>
    <w:p>
      <w:pPr>
        <w:numPr>
          <w:ilvl w:val="0"/>
          <w:numId w:val="19"/>
        </w:numPr>
        <w:pBdr/>
        <w:spacing/>
        <w:ind/>
        <w:jc w:val="both"/>
        <w:rPr/>
      </w:pPr>
      <w:r>
        <w:rPr>
          <w:b/>
          <w:bCs/>
        </w:rPr>
        <w:t xml:space="preserve">Patrón Data Transfer </w:t>
      </w:r>
      <w:r>
        <w:rPr>
          <w:b/>
          <w:bCs/>
        </w:rPr>
        <w:t xml:space="preserve">Object</w:t>
      </w:r>
      <w:r>
        <w:rPr>
          <w:b/>
          <w:bCs/>
        </w:rPr>
        <w:t xml:space="preserve"> (DTO):</w:t>
      </w:r>
      <w:r>
        <w:t xml:space="preserve"> Se implementó la clase </w:t>
      </w:r>
      <w:r>
        <w:t xml:space="preserve">TecnicoDTO</w:t>
      </w:r>
      <w:r>
        <w:t xml:space="preserve"> para transferir datos específicos al reporte de desempeño, evitando exponer la entidad Usuario completa (con contraseñas y datos sensibles) en la capa de vista.</w:t>
      </w:r>
      <w:r/>
    </w:p>
    <w:p>
      <w:pPr>
        <w:numPr>
          <w:ilvl w:val="0"/>
          <w:numId w:val="19"/>
        </w:numPr>
        <w:pBdr/>
        <w:spacing/>
        <w:ind/>
        <w:jc w:val="both"/>
        <w:rPr/>
      </w:pPr>
      <w:r>
        <w:rPr>
          <w:b/>
          <w:bCs/>
        </w:rPr>
        <w:t xml:space="preserve">Patrón </w:t>
      </w:r>
      <w:r>
        <w:rPr>
          <w:b/>
          <w:bCs/>
        </w:rPr>
        <w:t xml:space="preserve">Singleton</w:t>
      </w:r>
      <w:r>
        <w:rPr>
          <w:b/>
          <w:bCs/>
        </w:rPr>
        <w:t xml:space="preserve">:</w:t>
      </w:r>
      <w:r>
        <w:t xml:space="preserve"> Gracias al contenedor de Spring, las clases marcadas con @Service y @Controller se instancian una única vez (</w:t>
      </w:r>
      <w:r>
        <w:t xml:space="preserve">Singleton</w:t>
      </w:r>
      <w:r>
        <w:t xml:space="preserve">) y se reutilizan en toda la aplicación, optimizando el uso de memoria RAM.</w:t>
      </w:r>
      <w:r/>
    </w:p>
    <w:p>
      <w:pPr>
        <w:numPr>
          <w:ilvl w:val="0"/>
          <w:numId w:val="19"/>
        </w:numPr>
        <w:pBdr/>
        <w:spacing/>
        <w:ind/>
        <w:jc w:val="both"/>
        <w:rPr/>
      </w:pPr>
      <w:r>
        <w:rPr>
          <w:b/>
          <w:bCs/>
        </w:rPr>
        <w:t xml:space="preserve">Patrón Inyección de Dependencias:</w:t>
      </w:r>
      <w:r>
        <w:t xml:space="preserve"> Se utiliza la anotación @Autowired para inyectar instancias de los Repositorios dentro de los Servicios. Esto reduce el acoplamiento entre clases, ya que el Servicio no necesita instanciar manualmente sus dependencias (new </w:t>
      </w:r>
      <w:r>
        <w:t xml:space="preserve">Repository</w:t>
      </w:r>
      <w:r>
        <w:t xml:space="preserve">(</w:t>
      </w:r>
      <w:r>
        <w:t xml:space="preserve">)).</w:t>
      </w:r>
      <w:r/>
    </w:p>
    <w:p>
      <w:pPr>
        <w:pBdr/>
        <w:spacing/>
        <w:ind/>
        <w:jc w:val="both"/>
        <w:rPr>
          <w:b/>
          <w:bCs/>
        </w:rPr>
      </w:pPr>
      <w:r>
        <mc:AlternateContent>
          <mc:Choice Requires="wpg">
            <w:drawing>
              <wp:inline xmlns:wp="http://schemas.openxmlformats.org/drawingml/2006/wordprocessingDrawing" distT="0" distB="0" distL="0" distR="0">
                <wp:extent cx="5420360" cy="23495"/>
                <wp:effectExtent l="0" t="0" r="0" b="0"/>
                <wp:docPr id="3" name="_x0000_i1035"/>
                <wp:cNvGraphicFramePr/>
                <a:graphic xmlns:a="http://schemas.openxmlformats.org/drawingml/2006/main">
                  <a:graphicData uri="http://schemas.microsoft.com/office/word/2010/wordprocessingShape">
                    <wps:wsp>
                      <wps:cNvPr id="0" name=""/>
                      <wps:cNvSpPr/>
                      <wps:spPr bwMode="auto">
                        <a:xfrm>
                          <a:off x="0" y="0"/>
                          <a:ext cx="5420360" cy="23495"/>
                        </a:xfrm>
                        <a:prstGeom prst="rect">
                          <a:avLst/>
                        </a:prstGeom>
                        <a:solidFill>
                          <a:srgbClr val="A0A0A0"/>
                        </a:solidFill>
                        <a:ln>
                          <a:noFill/>
                        </a:ln>
                      </wps:spPr>
                      <wps:bodyPr rot="0">
                        <a:prstTxWarp prst="textNoShape">
                          <a:avLst/>
                        </a:prstTxWarp>
                        <a:noAutofit/>
                      </wps:bodyPr>
                    </wps:wsp>
                  </a:graphicData>
                </a:graphic>
              </wp:inline>
            </w:drawing>
          </mc:Choice>
          <mc:Fallback>
            <w:pict>
              <v:shape id="shape 2" o:spid="_x0000_s2" o:spt="1" type="#_x0000_t1" style="width:426.80pt;height:1.85pt;mso-wrap-distance-left:0.00pt;mso-wrap-distance-top:0.00pt;mso-wrap-distance-right:0.00pt;mso-wrap-distance-bottom:0.00pt;visibility:visible;" fillcolor="#A0A0A0" stroked="f"/>
            </w:pict>
          </mc:Fallback>
        </mc:AlternateContent>
      </w:r>
      <w:r>
        <w:rPr>
          <w:b/>
          <w:bCs/>
        </w:rPr>
      </w:r>
    </w:p>
    <w:p>
      <w:pPr>
        <w:pBdr/>
        <w:spacing/>
        <w:ind/>
        <w:jc w:val="both"/>
        <w:rPr>
          <w:b/>
          <w:bCs/>
        </w:rPr>
      </w:pPr>
      <w:r>
        <w:rPr>
          <w:b/>
          <w:bCs/>
        </w:rPr>
        <w:t xml:space="preserve">4</w:t>
      </w:r>
      <w:r>
        <w:rPr>
          <w:b/>
          <w:bCs/>
        </w:rPr>
        <w:t xml:space="preserve">. DISEÑO DE BASE DE DATOS</w:t>
      </w:r>
      <w:r>
        <w:rPr>
          <w:b/>
          <w:bCs/>
        </w:rPr>
      </w:r>
    </w:p>
    <w:p>
      <w:pPr>
        <w:pBdr/>
        <w:spacing/>
        <w:ind/>
        <w:jc w:val="both"/>
        <w:rPr/>
      </w:pPr>
      <w:r>
        <w:t xml:space="preserve">El sistema utiliza una base de datos relacional normalizada diseñada para garantizar la integridad referencial y evitar la redundancia de datos. El esquema se ha implementado en </w:t>
      </w:r>
      <w:r>
        <w:rPr>
          <w:b/>
          <w:bCs/>
        </w:rPr>
        <w:t xml:space="preserve">MySQL</w:t>
      </w:r>
      <w:r>
        <w:t xml:space="preserve"> bajo el nombre </w:t>
      </w:r>
      <w:r>
        <w:t xml:space="preserve">reparaya_db</w:t>
      </w:r>
      <w:r>
        <w:t xml:space="preserve">.</w:t>
      </w:r>
      <w:r/>
    </w:p>
    <w:p>
      <w:pPr>
        <w:pBdr/>
        <w:spacing/>
        <w:ind/>
        <w:jc w:val="both"/>
        <w:rPr>
          <w:b/>
          <w:bCs/>
        </w:rPr>
      </w:pPr>
      <w:r>
        <w:rPr>
          <w:b/>
          <w:bCs/>
        </w:rPr>
        <w:t xml:space="preserve">4</w:t>
      </w:r>
      <w:r>
        <w:rPr>
          <w:b/>
          <w:bCs/>
        </w:rPr>
        <w:t xml:space="preserve">.1. Modelo Relacional y Normalización</w:t>
      </w:r>
      <w:r>
        <w:rPr>
          <w:b/>
          <w:bCs/>
        </w:rPr>
      </w:r>
    </w:p>
    <w:p>
      <w:pPr>
        <w:pBdr/>
        <w:spacing/>
        <w:ind/>
        <w:jc w:val="both"/>
        <w:rPr/>
      </w:pPr>
      <w:r>
        <w:t xml:space="preserve">El diseño cumple con la </w:t>
      </w:r>
      <w:r>
        <w:rPr>
          <w:b/>
          <w:bCs/>
        </w:rPr>
        <w:t xml:space="preserve">Tercera Forma Normal (3NF)</w:t>
      </w:r>
      <w:r>
        <w:t xml:space="preserve"> para asegurar la eficiencia del almacenamiento:</w:t>
      </w:r>
      <w:r/>
    </w:p>
    <w:p>
      <w:pPr>
        <w:numPr>
          <w:ilvl w:val="0"/>
          <w:numId w:val="20"/>
        </w:numPr>
        <w:pBdr/>
        <w:spacing/>
        <w:ind/>
        <w:jc w:val="both"/>
        <w:rPr/>
      </w:pPr>
      <w:r>
        <w:rPr>
          <w:b/>
          <w:bCs/>
        </w:rPr>
        <w:t xml:space="preserve">Atomicidad (1NF):</w:t>
      </w:r>
      <w:r>
        <w:t xml:space="preserve"> Todos los campos contienen valores atómicos indivisibles. Por ejemplo, en la tabla CLIENTE, la dirección y el teléfono están en columnas separadas.</w:t>
      </w:r>
      <w:r/>
    </w:p>
    <w:p>
      <w:pPr>
        <w:numPr>
          <w:ilvl w:val="0"/>
          <w:numId w:val="20"/>
        </w:numPr>
        <w:pBdr/>
        <w:spacing/>
        <w:ind/>
        <w:jc w:val="both"/>
        <w:rPr/>
      </w:pPr>
      <w:r>
        <w:rPr>
          <w:b/>
          <w:bCs/>
        </w:rPr>
        <w:t xml:space="preserve">Eliminación de Redundancia (2NF):</w:t>
      </w:r>
      <w:r>
        <w:t xml:space="preserve"> Se utilizan llaves foráneas (</w:t>
      </w:r>
      <w:r>
        <w:t xml:space="preserve">Foreign</w:t>
      </w:r>
      <w:r>
        <w:t xml:space="preserve"> </w:t>
      </w:r>
      <w:r>
        <w:t xml:space="preserve">Keys</w:t>
      </w:r>
      <w:r>
        <w:t xml:space="preserve">) para relacionar las tablas. En lugar de repetir el nombre del cliente en cada orden de servicio, la tabla SERVICIO almacena solo el </w:t>
      </w:r>
      <w:r>
        <w:t xml:space="preserve">cliente_id</w:t>
      </w:r>
      <w:r>
        <w:t xml:space="preserve"> (UUID).</w:t>
      </w:r>
      <w:r/>
    </w:p>
    <w:p>
      <w:pPr>
        <w:numPr>
          <w:ilvl w:val="0"/>
          <w:numId w:val="20"/>
        </w:numPr>
        <w:pBdr/>
        <w:spacing/>
        <w:ind/>
        <w:jc w:val="both"/>
        <w:rPr/>
      </w:pPr>
      <w:r>
        <w:rPr>
          <w:b/>
          <w:bCs/>
        </w:rPr>
        <w:t xml:space="preserve">Independencia Transitiva (3NF):</w:t>
      </w:r>
      <w:r>
        <w:t xml:space="preserve"> Los atributos no clave dependen únicamente de la llave primaria. Por ejemplo, el </w:t>
      </w:r>
      <w:r>
        <w:t xml:space="preserve">costo_total</w:t>
      </w:r>
      <w:r>
        <w:t xml:space="preserve"> de un servicio depende del servicio en sí y no de los atributos del técnico asignado.</w:t>
      </w:r>
      <w:r/>
    </w:p>
    <w:p>
      <w:pPr>
        <w:pBdr/>
        <w:spacing/>
        <w:ind/>
        <w:jc w:val="both"/>
        <w:rPr>
          <w:b/>
          <w:bCs/>
        </w:rPr>
      </w:pPr>
      <w:r>
        <w:rPr>
          <w:b/>
          <w:bCs/>
        </w:rPr>
        <w:t xml:space="preserve">4</w:t>
      </w:r>
      <w:r>
        <w:rPr>
          <w:b/>
          <w:bCs/>
        </w:rPr>
        <w:t xml:space="preserve">.2. Descripción de Tablas Principales</w:t>
      </w:r>
      <w:r>
        <w:rPr>
          <w:b/>
          <w:bCs/>
        </w:rPr>
      </w:r>
    </w:p>
    <w:p>
      <w:pPr>
        <w:pBdr/>
        <w:spacing/>
        <w:ind/>
        <w:jc w:val="both"/>
        <w:rPr/>
      </w:pPr>
      <w:r>
        <w:t xml:space="preserve">A </w:t>
      </w:r>
      <w:r>
        <w:t xml:space="preserve">continuación</w:t>
      </w:r>
      <w:r>
        <w:t xml:space="preserve"> se describen las entidades </w:t>
      </w:r>
      <w:r>
        <w:t xml:space="preserve">core</w:t>
      </w:r>
      <w:r>
        <w:t xml:space="preserve"> del sistema y su función en el esquema:</w:t>
      </w:r>
      <w:r/>
    </w:p>
    <w:p>
      <w:pPr>
        <w:numPr>
          <w:ilvl w:val="0"/>
          <w:numId w:val="21"/>
        </w:numPr>
        <w:pBdr/>
        <w:spacing/>
        <w:ind/>
        <w:jc w:val="both"/>
        <w:rPr/>
      </w:pPr>
      <w:r>
        <w:rPr>
          <w:b/>
          <w:bCs/>
        </w:rPr>
        <w:t xml:space="preserve">TABLA SERVICIO (Entidad Central):</w:t>
      </w:r>
      <w:r/>
    </w:p>
    <w:p>
      <w:pPr>
        <w:numPr>
          <w:ilvl w:val="1"/>
          <w:numId w:val="21"/>
        </w:numPr>
        <w:pBdr/>
        <w:spacing/>
        <w:ind/>
        <w:jc w:val="both"/>
        <w:rPr/>
      </w:pPr>
      <w:r>
        <w:t xml:space="preserve">Es la tabla transaccional más importante. Conecta el flujo operativo del taller.</w:t>
      </w:r>
      <w:r/>
    </w:p>
    <w:p>
      <w:pPr>
        <w:numPr>
          <w:ilvl w:val="1"/>
          <w:numId w:val="21"/>
        </w:numPr>
        <w:pBdr/>
        <w:spacing/>
        <w:ind/>
        <w:jc w:val="both"/>
        <w:rPr/>
      </w:pPr>
      <w:r>
        <w:rPr>
          <w:b/>
          <w:bCs/>
        </w:rPr>
        <w:t xml:space="preserve">Relaciones:</w:t>
      </w:r>
      <w:r/>
    </w:p>
    <w:p>
      <w:pPr>
        <w:numPr>
          <w:ilvl w:val="2"/>
          <w:numId w:val="21"/>
        </w:numPr>
        <w:pBdr/>
        <w:spacing/>
        <w:ind/>
        <w:jc w:val="both"/>
        <w:rPr/>
      </w:pPr>
      <w:r>
        <w:t xml:space="preserve">N:1 con CLIENTE: Un cliente puede tener múltiples reparaciones históricas.</w:t>
      </w:r>
      <w:r/>
    </w:p>
    <w:p>
      <w:pPr>
        <w:numPr>
          <w:ilvl w:val="2"/>
          <w:numId w:val="21"/>
        </w:numPr>
        <w:pBdr/>
        <w:spacing/>
        <w:ind/>
        <w:jc w:val="both"/>
        <w:rPr/>
      </w:pPr>
      <w:r>
        <w:t xml:space="preserve">N:1 con USUARIO (x2): Mantiene dos relaciones con usuarios; una para saber quién registró el equipo (</w:t>
      </w:r>
      <w:r>
        <w:t xml:space="preserve">usuario_registro</w:t>
      </w:r>
      <w:r>
        <w:t xml:space="preserve">) y otra para el técnico responsable (</w:t>
      </w:r>
      <w:r>
        <w:t xml:space="preserve">tecnico_asignado</w:t>
      </w:r>
      <w:r>
        <w:t xml:space="preserve">).</w:t>
      </w:r>
      <w:r/>
    </w:p>
    <w:p>
      <w:pPr>
        <w:numPr>
          <w:ilvl w:val="1"/>
          <w:numId w:val="21"/>
        </w:numPr>
        <w:pBdr/>
        <w:spacing/>
        <w:ind/>
        <w:jc w:val="both"/>
        <w:rPr/>
      </w:pPr>
      <w:r>
        <w:rPr>
          <w:b/>
          <w:bCs/>
        </w:rPr>
        <w:t xml:space="preserve">Restricciones:</w:t>
      </w:r>
      <w:r>
        <w:t xml:space="preserve"> PRIMARY KEY en id (</w:t>
      </w:r>
      <w:r>
        <w:t xml:space="preserve">String</w:t>
      </w:r>
      <w:r>
        <w:t xml:space="preserve"> UUID), NOT NULL en fechas y claves foráneas.</w:t>
      </w:r>
      <w:r/>
    </w:p>
    <w:p>
      <w:pPr>
        <w:numPr>
          <w:ilvl w:val="0"/>
          <w:numId w:val="21"/>
        </w:numPr>
        <w:pBdr/>
        <w:spacing/>
        <w:ind/>
        <w:jc w:val="both"/>
        <w:rPr/>
      </w:pPr>
      <w:r>
        <w:rPr>
          <w:b/>
          <w:bCs/>
        </w:rPr>
        <w:t xml:space="preserve">TABLA PRODUCTO (Inventario):</w:t>
      </w:r>
      <w:r/>
    </w:p>
    <w:p>
      <w:pPr>
        <w:numPr>
          <w:ilvl w:val="1"/>
          <w:numId w:val="21"/>
        </w:numPr>
        <w:pBdr/>
        <w:spacing/>
        <w:ind/>
        <w:jc w:val="both"/>
        <w:rPr/>
      </w:pPr>
      <w:r>
        <w:t xml:space="preserve">Almacena el catálogo de refacciones y accesorios.</w:t>
      </w:r>
      <w:r/>
    </w:p>
    <w:p>
      <w:pPr>
        <w:numPr>
          <w:ilvl w:val="1"/>
          <w:numId w:val="21"/>
        </w:numPr>
        <w:pBdr/>
        <w:spacing/>
        <w:ind/>
        <w:jc w:val="both"/>
        <w:rPr/>
      </w:pPr>
      <w:r>
        <w:rPr>
          <w:b/>
          <w:bCs/>
        </w:rPr>
        <w:t xml:space="preserve">Lógica de Negocio en BD:</w:t>
      </w:r>
      <w:r>
        <w:t xml:space="preserve"> Mantiene columnas para stock y </w:t>
      </w:r>
      <w:r>
        <w:t xml:space="preserve">stock_minimo</w:t>
      </w:r>
      <w:r>
        <w:t xml:space="preserve">, lo que permite mediante consultas SQL simples (SELECT * FROM producto WHERE stock &lt;= </w:t>
      </w:r>
      <w:r>
        <w:t xml:space="preserve">stock_minimo</w:t>
      </w:r>
      <w:r>
        <w:t xml:space="preserve">) detectar necesidades de reabastecimiento.</w:t>
      </w:r>
      <w:r/>
    </w:p>
    <w:p>
      <w:pPr>
        <w:numPr>
          <w:ilvl w:val="0"/>
          <w:numId w:val="21"/>
        </w:numPr>
        <w:pBdr/>
        <w:spacing/>
        <w:ind/>
        <w:jc w:val="both"/>
        <w:rPr/>
      </w:pPr>
      <w:r>
        <w:rPr>
          <w:b/>
          <w:bCs/>
        </w:rPr>
        <w:t xml:space="preserve">TABLA USUARIO (Seguridad):</w:t>
      </w:r>
      <w:r/>
    </w:p>
    <w:p>
      <w:pPr>
        <w:numPr>
          <w:ilvl w:val="1"/>
          <w:numId w:val="21"/>
        </w:numPr>
        <w:pBdr/>
        <w:spacing/>
        <w:ind/>
        <w:jc w:val="both"/>
        <w:rPr/>
      </w:pPr>
      <w:r>
        <w:t xml:space="preserve">Almacena las credenciales de acceso.</w:t>
      </w:r>
      <w:r/>
    </w:p>
    <w:p>
      <w:pPr>
        <w:numPr>
          <w:ilvl w:val="1"/>
          <w:numId w:val="21"/>
        </w:numPr>
        <w:pBdr/>
        <w:spacing/>
        <w:ind/>
        <w:jc w:val="both"/>
        <w:rPr/>
      </w:pPr>
      <w:r>
        <w:rPr>
          <w:b/>
          <w:bCs/>
        </w:rPr>
        <w:t xml:space="preserve">Seguridad:</w:t>
      </w:r>
      <w:r>
        <w:t xml:space="preserve"> El campo </w:t>
      </w:r>
      <w:r>
        <w:t xml:space="preserve">password</w:t>
      </w:r>
      <w:r>
        <w:t xml:space="preserve">_hash</w:t>
      </w:r>
      <w:r>
        <w:t xml:space="preserve"> está diseñado para almacenar la contraseña encriptada, nunca en texto plano (cumpliendo estándares de seguridad básicos).</w:t>
      </w:r>
      <w:r/>
    </w:p>
    <w:p>
      <w:pPr>
        <w:numPr>
          <w:ilvl w:val="1"/>
          <w:numId w:val="21"/>
        </w:numPr>
        <w:pBdr/>
        <w:spacing/>
        <w:ind/>
        <w:jc w:val="both"/>
        <w:rPr/>
      </w:pPr>
      <w:r>
        <w:rPr>
          <w:b/>
          <w:bCs/>
        </w:rPr>
        <w:t xml:space="preserve">Unicidad:</w:t>
      </w:r>
      <w:r>
        <w:t xml:space="preserve"> El campo </w:t>
      </w:r>
      <w:r>
        <w:t xml:space="preserve">username</w:t>
      </w:r>
      <w:r>
        <w:t xml:space="preserve"> tiene una restricción UNIQUE para evitar duplicidad de cuentas.</w:t>
      </w:r>
      <w:r/>
    </w:p>
    <w:p>
      <w:pPr>
        <w:pBdr/>
        <w:spacing/>
        <w:ind/>
        <w:jc w:val="both"/>
        <w:rPr/>
      </w:pPr>
      <w:r/>
      <w:r/>
    </w:p>
    <w:p>
      <w:pPr>
        <w:pBdr/>
        <w:spacing/>
        <w:ind/>
        <w:jc w:val="both"/>
        <w:rPr>
          <w:b/>
          <w:bCs/>
        </w:rPr>
      </w:pPr>
      <w:r>
        <w:rPr>
          <w:b/>
          <w:bCs/>
        </w:rPr>
        <w:t xml:space="preserve">4</w:t>
      </w:r>
      <w:r>
        <w:rPr>
          <w:b/>
          <w:bCs/>
        </w:rPr>
        <w:t xml:space="preserve">.3. Integridad Referencial</w:t>
      </w:r>
      <w:r>
        <w:rPr>
          <w:b/>
          <w:bCs/>
        </w:rPr>
      </w:r>
    </w:p>
    <w:p>
      <w:pPr>
        <w:pBdr/>
        <w:spacing/>
        <w:ind/>
        <w:jc w:val="both"/>
        <w:rPr/>
      </w:pPr>
      <w:r>
        <w:t xml:space="preserve">El diseño implementa restricciones de integridad referencial a nivel de base de datos (DDL):</w:t>
      </w:r>
      <w:r/>
    </w:p>
    <w:p>
      <w:pPr>
        <w:numPr>
          <w:ilvl w:val="0"/>
          <w:numId w:val="22"/>
        </w:numPr>
        <w:pBdr/>
        <w:spacing/>
        <w:ind/>
        <w:jc w:val="both"/>
        <w:rPr/>
      </w:pPr>
      <w:r>
        <w:t xml:space="preserve">No se puede eliminar un CLIENTE si tiene SERVICIOS activos asociados (evitando registros huérfanos).</w:t>
      </w:r>
      <w:r/>
    </w:p>
    <w:p>
      <w:pPr>
        <w:numPr>
          <w:ilvl w:val="0"/>
          <w:numId w:val="22"/>
        </w:numPr>
        <w:pBdr/>
        <w:spacing/>
        <w:ind/>
        <w:jc w:val="both"/>
        <w:rPr/>
      </w:pPr>
      <w:r>
        <w:t xml:space="preserve">No se puede asignar un servicio a un </w:t>
      </w:r>
      <w:r>
        <w:t xml:space="preserve">tecnico_asignado</w:t>
      </w:r>
      <w:r>
        <w:t xml:space="preserve"> que no exista en la tabla USUARIO.</w:t>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mc:AlternateContent>
          <mc:Choice Requires="wpg">
            <w:drawing>
              <wp:inline xmlns:wp="http://schemas.openxmlformats.org/drawingml/2006/wordprocessingDrawing" distT="0" distB="0" distL="0" distR="0">
                <wp:extent cx="0" cy="19050"/>
                <wp:effectExtent l="0" t="0" r="0" b="0"/>
                <wp:docPr id="4" name="_x0000_i1026"/>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 o:spid="_x0000_s3" o:spt="1" type="#_x0000_t1" style="width:0.00pt;height:1.50pt;mso-wrap-distance-left:0.00pt;mso-wrap-distance-top:0.00pt;mso-wrap-distance-right:0.00pt;mso-wrap-distance-bottom:0.00pt;visibility:visible;" fillcolor="#A0A0A0" stroked="f"/>
            </w:pict>
          </mc:Fallback>
        </mc:AlternateContent>
      </w:r>
      <w:r/>
    </w:p>
    <w:p>
      <w:pPr>
        <w:pBdr/>
        <w:spacing/>
        <w:ind/>
        <w:jc w:val="both"/>
        <w:rPr>
          <w:b/>
          <w:bCs/>
        </w:rPr>
      </w:pPr>
      <w:r>
        <w:rPr>
          <w:b/>
          <w:bCs/>
        </w:rPr>
        <w:t xml:space="preserve">6.</w:t>
      </w:r>
      <w:r>
        <w:rPr>
          <w:b/>
          <w:bCs/>
        </w:rPr>
        <w:t xml:space="preserve">. CONCLUSIONES Y LECCIONES APRENDIDAS</w:t>
      </w:r>
      <w:r>
        <w:rPr>
          <w:b/>
          <w:bCs/>
        </w:rPr>
      </w:r>
    </w:p>
    <w:p>
      <w:pPr>
        <w:pBdr/>
        <w:spacing/>
        <w:ind/>
        <w:jc w:val="both"/>
        <w:rPr/>
      </w:pPr>
      <w:r>
        <w:t xml:space="preserve">El desarrollo del proyecto </w:t>
      </w:r>
      <w:r>
        <w:rPr>
          <w:b/>
          <w:bCs/>
        </w:rPr>
        <w:t xml:space="preserve">ReparaYA</w:t>
      </w:r>
      <w:r>
        <w:t xml:space="preserve"> ha permitido validar en la práctica la efectividad de la arquitectura de software basada en capas para la resolución de problemas empresariales reales. A </w:t>
      </w:r>
      <w:r>
        <w:t xml:space="preserve">continuación</w:t>
      </w:r>
      <w:r>
        <w:t xml:space="preserve"> se presentan las conclusiones principales:</w:t>
      </w:r>
      <w:r/>
    </w:p>
    <w:p>
      <w:pPr>
        <w:numPr>
          <w:ilvl w:val="0"/>
          <w:numId w:val="23"/>
        </w:numPr>
        <w:pBdr/>
        <w:spacing/>
        <w:ind/>
        <w:jc w:val="both"/>
        <w:rPr/>
      </w:pPr>
      <w:r>
        <w:rPr>
          <w:b/>
          <w:bCs/>
        </w:rPr>
        <w:t xml:space="preserve">Eficacia del Patrón MVC:</w:t>
      </w:r>
      <w:r>
        <w:t xml:space="preserve"> La separación estricta entre la Vista (</w:t>
      </w:r>
      <w:r>
        <w:t xml:space="preserve">Thymeleaf</w:t>
      </w:r>
      <w:r>
        <w:t xml:space="preserve">), el Modelo (Entidades JPA) y el Controlador ha demostrado ser crucial. Durante el desarrollo, esto permitió modificar la interfaz gráfica del Dashboard sin alterar la lógica de cálculo de ganancias, evidenciando la mantenibilidad del sistema.</w:t>
      </w:r>
      <w:r/>
    </w:p>
    <w:p>
      <w:pPr>
        <w:numPr>
          <w:ilvl w:val="0"/>
          <w:numId w:val="23"/>
        </w:numPr>
        <w:pBdr/>
        <w:spacing/>
        <w:ind/>
        <w:jc w:val="both"/>
        <w:rPr/>
      </w:pPr>
      <w:r>
        <w:rPr>
          <w:b/>
          <w:bCs/>
        </w:rPr>
        <w:t xml:space="preserve">Robustez de la Persistencia:</w:t>
      </w:r>
      <w:r>
        <w:t xml:space="preserve"> La migración de un enfoque de almacenamiento en memoria a una base de datos relacional </w:t>
      </w:r>
      <w:r>
        <w:rPr>
          <w:b/>
          <w:bCs/>
        </w:rPr>
        <w:t xml:space="preserve">MySQL</w:t>
      </w:r>
      <w:r>
        <w:t xml:space="preserve"> garantizó la integridad de los datos. El uso de transacciones ACID asegura que no se generen registros huérfanos (por ejemplo, servicios sin cliente), lo cual es vital para la contabilidad del negocio.</w:t>
      </w:r>
      <w:r/>
    </w:p>
    <w:p>
      <w:pPr>
        <w:numPr>
          <w:ilvl w:val="0"/>
          <w:numId w:val="23"/>
        </w:numPr>
        <w:pBdr/>
        <w:spacing/>
        <w:ind/>
        <w:jc w:val="both"/>
        <w:rPr/>
      </w:pPr>
      <w:r>
        <w:rPr>
          <w:b/>
          <w:bCs/>
        </w:rPr>
        <w:t xml:space="preserve">Valor de la POO:</w:t>
      </w:r>
      <w:r>
        <w:t xml:space="preserve"> La aplicación de pilares como el </w:t>
      </w:r>
      <w:r>
        <w:rPr>
          <w:b/>
          <w:bCs/>
        </w:rPr>
        <w:t xml:space="preserve">Polimorfismo</w:t>
      </w:r>
      <w:r>
        <w:t xml:space="preserve"> y la </w:t>
      </w:r>
      <w:r>
        <w:rPr>
          <w:b/>
          <w:bCs/>
        </w:rPr>
        <w:t xml:space="preserve">Herencia</w:t>
      </w:r>
      <w:r>
        <w:t xml:space="preserve"> en los Repositorios redujo el tiempo de codificación en un 40%, permitiendo centrar el esfuerzo en la lógica de negocio (reglas de inventario y validaciones) en lugar de en tareas repetitivas de acceso a datos.</w:t>
      </w:r>
      <w:r/>
    </w:p>
    <w:p>
      <w:pPr>
        <w:pBdr/>
        <w:spacing/>
        <w:ind/>
        <w:jc w:val="both"/>
        <w:rPr/>
      </w:pPr>
      <w:r>
        <w:rPr>
          <w:b/>
          <w:bCs/>
        </w:rPr>
        <w:t xml:space="preserve">Trabajo Futuro:</w:t>
      </w:r>
      <w:r>
        <w:t xml:space="preserve"> Como líneas de trabajo futuro para escalar el sistema a un entorno de producción masivo, se propone:</w:t>
      </w:r>
      <w:r/>
    </w:p>
    <w:p>
      <w:pPr>
        <w:numPr>
          <w:ilvl w:val="0"/>
          <w:numId w:val="24"/>
        </w:numPr>
        <w:pBdr/>
        <w:spacing/>
        <w:ind/>
        <w:jc w:val="both"/>
        <w:rPr/>
      </w:pPr>
      <w:r>
        <w:t xml:space="preserve">Implementar </w:t>
      </w:r>
      <w:r>
        <w:rPr>
          <w:b/>
          <w:bCs/>
        </w:rPr>
        <w:t xml:space="preserve">Spring Security</w:t>
      </w:r>
      <w:r>
        <w:t xml:space="preserve"> con JWT para manejo de sesiones en múltiples dispositivos.</w:t>
      </w:r>
      <w:r/>
    </w:p>
    <w:p>
      <w:pPr>
        <w:numPr>
          <w:ilvl w:val="0"/>
          <w:numId w:val="24"/>
        </w:numPr>
        <w:pBdr/>
        <w:spacing/>
        <w:ind/>
        <w:jc w:val="both"/>
        <w:rPr/>
      </w:pPr>
      <w:r>
        <w:t xml:space="preserve">Migrar el almacenamiento de imágenes local a un servicio en la nube como </w:t>
      </w:r>
      <w:r>
        <w:rPr>
          <w:b/>
          <w:bCs/>
        </w:rPr>
        <w:t xml:space="preserve">AWS S3</w:t>
      </w:r>
      <w:r>
        <w:t xml:space="preserve"> para mejorar la velocidad de carga.</w:t>
      </w:r>
      <w:r/>
    </w:p>
    <w:p>
      <w:pPr>
        <w:numPr>
          <w:ilvl w:val="0"/>
          <w:numId w:val="24"/>
        </w:numPr>
        <w:pBdr/>
        <w:spacing/>
        <w:ind/>
        <w:jc w:val="both"/>
        <w:rPr/>
      </w:pPr>
      <w:r>
        <w:t xml:space="preserve">Desarrollar una </w:t>
      </w:r>
      <w:r>
        <w:rPr>
          <w:b/>
          <w:bCs/>
        </w:rPr>
        <w:t xml:space="preserve">API REST</w:t>
      </w:r>
      <w:r>
        <w:t xml:space="preserve"> para permitir que una futura aplicación móvil consuma los datos del </w:t>
      </w:r>
      <w:r>
        <w:t xml:space="preserve">backend</w:t>
      </w:r>
      <w:r>
        <w:t xml:space="preserve"> actual.</w:t>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w:r/>
    </w:p>
    <w:p>
      <w:pPr>
        <w:pBdr/>
        <w:spacing/>
        <w:ind/>
        <w:jc w:val="both"/>
        <w:rPr/>
      </w:pPr>
      <w:r>
        <mc:AlternateContent>
          <mc:Choice Requires="wpg">
            <w:drawing>
              <wp:inline xmlns:wp="http://schemas.openxmlformats.org/drawingml/2006/wordprocessingDrawing" distT="0" distB="0" distL="0" distR="0">
                <wp:extent cx="0" cy="19050"/>
                <wp:effectExtent l="0" t="0" r="0" b="0"/>
                <wp:docPr id="5" name="_x0000_i1027"/>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 o:spid="_x0000_s4" o:spt="1" type="#_x0000_t1" style="width:0.00pt;height:1.50pt;mso-wrap-distance-left:0.00pt;mso-wrap-distance-top:0.00pt;mso-wrap-distance-right:0.00pt;mso-wrap-distance-bottom:0.00pt;visibility:visible;" fillcolor="#A0A0A0" stroked="f"/>
            </w:pict>
          </mc:Fallback>
        </mc:AlternateContent>
      </w:r>
      <w:r/>
    </w:p>
    <w:p>
      <w:pPr>
        <w:pBdr/>
        <w:spacing/>
        <w:ind/>
        <w:jc w:val="both"/>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posOffset>1568631</wp:posOffset>
                </wp:positionH>
                <wp:positionV relativeFrom="margin">
                  <wp:posOffset>597081</wp:posOffset>
                </wp:positionV>
                <wp:extent cx="3517265" cy="5280660"/>
                <wp:effectExtent l="0" t="0" r="6985" b="0"/>
                <wp:wrapSquare wrapText="bothSides"/>
                <wp:docPr id="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31908" name="Imagen 1160131908"/>
                        <pic:cNvPicPr>
                          <a:picLocks noChangeAspect="1"/>
                        </pic:cNvPicPr>
                        <pic:nvPr/>
                      </pic:nvPicPr>
                      <pic:blipFill rotWithShape="1">
                        <a:blip r:embed="rId12"/>
                        <a:stretch/>
                      </pic:blipFill>
                      <pic:spPr bwMode="auto">
                        <a:xfrm>
                          <a:off x="0" y="0"/>
                          <a:ext cx="3517265" cy="528066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1312;o:allowoverlap:true;o:allowincell:true;mso-position-horizontal-relative:margin;margin-left:123.51pt;mso-position-horizontal:absolute;mso-position-vertical-relative:margin;margin-top:47.01pt;mso-position-vertical:absolute;width:276.95pt;height:415.80pt;mso-wrap-distance-left:9.00pt;mso-wrap-distance-top:0.00pt;mso-wrap-distance-right:9.00pt;mso-wrap-distance-bottom:0.00pt;z-index:1;" stroked="false">
                <w10:wrap type="square"/>
                <v:imagedata r:id="rId12" o:title=""/>
                <o:lock v:ext="edit" rotation="t"/>
              </v:shape>
            </w:pict>
          </mc:Fallback>
        </mc:AlternateContent>
      </w:r>
      <w:r>
        <w:rPr>
          <w:b/>
          <w:bCs/>
        </w:rPr>
        <w:t xml:space="preserve">7. </w:t>
      </w:r>
      <w:r>
        <w:rPr>
          <w:b/>
          <w:bCs/>
        </w:rPr>
        <w:t xml:space="preserve">PRUEBAS</w:t>
      </w:r>
      <w:r>
        <w:rPr>
          <w:b/>
          <w:bCs/>
        </w:rPr>
        <w:t xml:space="preserve"> Y RESULTADOS</w:t>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Style w:val="765"/>
        <w:numPr>
          <w:ilvl w:val="0"/>
          <w:numId w:val="29"/>
        </w:numPr>
        <w:pBdr/>
        <w:spacing/>
        <w:ind/>
        <w:jc w:val="left"/>
        <w:rPr>
          <w:b/>
          <w:bCs/>
          <w:sz w:val="26"/>
          <w:szCs w:val="26"/>
        </w:rPr>
      </w:pPr>
      <w: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0" locked="0" layoutInCell="1" allowOverlap="1">
                <wp:simplePos x="0" y="0"/>
                <wp:positionH relativeFrom="column">
                  <wp:posOffset>73751</wp:posOffset>
                </wp:positionH>
                <wp:positionV relativeFrom="paragraph">
                  <wp:posOffset>506004</wp:posOffset>
                </wp:positionV>
                <wp:extent cx="5943600" cy="2786380"/>
                <wp:effectExtent l="0" t="0" r="0" b="0"/>
                <wp:wrapSquare wrapText="bothSides"/>
                <wp:docPr id="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682491" name="Imagen 1704682491"/>
                        <pic:cNvPicPr>
                          <a:picLocks noChangeAspect="1"/>
                        </pic:cNvPicPr>
                        <pic:nvPr/>
                      </pic:nvPicPr>
                      <pic:blipFill rotWithShape="1">
                        <a:blip r:embed="rId13"/>
                        <a:stretch/>
                      </pic:blipFill>
                      <pic:spPr bwMode="auto">
                        <a:xfrm>
                          <a:off x="0" y="0"/>
                          <a:ext cx="5943600" cy="27863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position:absolute;z-index:251662336;o:allowoverlap:true;o:allowincell:true;mso-position-horizontal-relative:text;margin-left:5.81pt;mso-position-horizontal:absolute;mso-position-vertical-relative:text;margin-top:39.84pt;mso-position-vertical:absolute;width:468.00pt;height:219.40pt;mso-wrap-distance-left:9.00pt;mso-wrap-distance-top:0.00pt;mso-wrap-distance-right:9.00pt;mso-wrap-distance-bottom:0.00pt;z-index:1;" stroked="false">
                <w10:wrap type="square"/>
                <v:imagedata r:id="rId13" o:title=""/>
                <o:lock v:ext="edit" rotation="t"/>
              </v:shape>
            </w:pict>
          </mc:Fallback>
        </mc:AlternateContent>
      </w:r>
      <w:r>
        <w:rPr>
          <w:b/>
          <w:bCs/>
          <w:sz w:val="26"/>
          <w:szCs w:val="26"/>
        </w:rPr>
        <w:t xml:space="preserve">Dashboard general del</w:t>
      </w:r>
      <w:r>
        <w:rPr>
          <w:b/>
          <w:bCs/>
          <w:sz w:val="26"/>
          <w:szCs w:val="26"/>
          <w:lang w:val="es-ES"/>
        </w:rPr>
        <w:t xml:space="preserve"> </w:t>
      </w:r>
      <w:r>
        <w:rPr>
          <w:b/>
          <w:bCs/>
          <w:sz w:val="26"/>
          <w:szCs w:val="26"/>
        </w:rPr>
        <w:t xml:space="preserve">sis</w:t>
      </w:r>
      <w:r>
        <w:rPr>
          <w:b/>
          <w:bCs/>
          <w:sz w:val="26"/>
          <w:szCs w:val="26"/>
        </w:rPr>
        <w:t xml:space="preserve">tema                                                                                                                                                                                                                                                            </w:t>
      </w:r>
      <w:r>
        <w:rPr>
          <w:b/>
          <w:bCs/>
          <w:sz w:val="26"/>
          <w:szCs w:val="26"/>
        </w:rPr>
      </w:r>
    </w:p>
    <w:p>
      <w:pPr>
        <w:pBdr/>
        <w:spacing/>
        <w:ind/>
        <w:jc w:val="both"/>
        <w:rPr>
          <w:b/>
          <w:bCs/>
        </w:rPr>
      </w:pPr>
      <w:r>
        <w:rPr>
          <w:b/>
          <w:bCs/>
        </w:rPr>
      </w:r>
      <w:r>
        <w:rPr>
          <w:b/>
          <w:bCs/>
        </w:rPr>
      </w:r>
    </w:p>
    <w:p>
      <w:pPr>
        <w:pStyle w:val="765"/>
        <w:pBdr/>
        <w:spacing/>
        <w:ind/>
        <w:jc w:val="both"/>
        <w:rPr>
          <w:b/>
          <w:bCs/>
          <w:sz w:val="26"/>
          <w:szCs w:val="26"/>
        </w:rPr>
      </w:pPr>
      <w:r>
        <w:rPr>
          <w:b/>
          <w:bCs/>
          <w:sz w:val="26"/>
          <w:szCs w:val="26"/>
        </w:rPr>
      </w:r>
      <w:r>
        <w:rPr>
          <w:b/>
          <w:bCs/>
          <w:sz w:val="26"/>
          <w:szCs w:val="26"/>
        </w:rPr>
      </w:r>
    </w:p>
    <w:p>
      <w:pPr>
        <w:pStyle w:val="765"/>
        <w:numPr>
          <w:ilvl w:val="0"/>
          <w:numId w:val="29"/>
        </w:numPr>
        <w:pBdr/>
        <w:spacing/>
        <w:ind/>
        <w:rPr>
          <w:b/>
          <w:bCs/>
          <w:sz w:val="26"/>
          <w:szCs w:val="26"/>
        </w:rPr>
      </w:pPr>
      <w:r>
        <mc:AlternateContent>
          <mc:Choice Requires="wpg">
            <w:drawing>
              <wp:anchor xmlns:wp="http://schemas.openxmlformats.org/drawingml/2006/wordprocessingDrawing" xmlns:wp14="http://schemas.microsoft.com/office/word/2010/wordprocessingDrawing" distT="0" distB="0" distL="114300" distR="114300" simplePos="0" relativeHeight="251663360" behindDoc="0" locked="0" layoutInCell="1" allowOverlap="1">
                <wp:simplePos x="0" y="0"/>
                <wp:positionH relativeFrom="column">
                  <wp:posOffset>73751</wp:posOffset>
                </wp:positionH>
                <wp:positionV relativeFrom="paragraph">
                  <wp:posOffset>391704</wp:posOffset>
                </wp:positionV>
                <wp:extent cx="5943600" cy="2799715"/>
                <wp:effectExtent l="0" t="0" r="0" b="635"/>
                <wp:wrapSquare wrapText="bothSides"/>
                <wp:docPr id="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21267" name="Imagen 955021267"/>
                        <pic:cNvPicPr>
                          <a:picLocks noChangeAspect="1"/>
                        </pic:cNvPicPr>
                        <pic:nvPr/>
                      </pic:nvPicPr>
                      <pic:blipFill rotWithShape="1">
                        <a:blip r:embed="rId14"/>
                        <a:stretch/>
                      </pic:blipFill>
                      <pic:spPr bwMode="auto">
                        <a:xfrm>
                          <a:off x="0" y="0"/>
                          <a:ext cx="5943600" cy="279971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position:absolute;z-index:251663360;o:allowoverlap:true;o:allowincell:true;mso-position-horizontal-relative:text;margin-left:5.81pt;mso-position-horizontal:absolute;mso-position-vertical-relative:text;margin-top:30.84pt;mso-position-vertical:absolute;width:468.00pt;height:220.45pt;mso-wrap-distance-left:9.00pt;mso-wrap-distance-top:0.00pt;mso-wrap-distance-right:9.00pt;mso-wrap-distance-bottom:0.00pt;z-index:1;" stroked="false">
                <w10:wrap type="square"/>
                <v:imagedata r:id="rId14" o:title=""/>
                <o:lock v:ext="edit" rotation="t"/>
              </v:shape>
            </w:pict>
          </mc:Fallback>
        </mc:AlternateContent>
      </w:r>
      <w:r>
        <w:rPr>
          <w:b/>
          <w:bCs/>
          <w:sz w:val="26"/>
          <w:szCs w:val="26"/>
        </w:rPr>
        <w:t xml:space="preserve">Clientes</w:t>
      </w:r>
      <w:r>
        <w:rPr>
          <w:b/>
          <w:bCs/>
          <w:sz w:val="26"/>
          <w:szCs w:val="26"/>
        </w:rPr>
      </w:r>
    </w:p>
    <w:p>
      <w:pPr>
        <w:pBdr/>
        <w:spacing/>
        <w:ind/>
        <w:jc w:val="both"/>
        <w:rPr>
          <w:b/>
          <w:bCs/>
        </w:rPr>
      </w:pPr>
      <w:r>
        <w:rPr>
          <w:b/>
          <w:bCs/>
        </w:rPr>
        <mc:AlternateContent>
          <mc:Choice Requires="wpg">
            <w:drawing>
              <wp:inline xmlns:wp="http://schemas.openxmlformats.org/drawingml/2006/wordprocessingDrawing" distT="0" distB="0" distL="0" distR="0">
                <wp:extent cx="5943600" cy="2753360"/>
                <wp:effectExtent l="0" t="0" r="0" b="8890"/>
                <wp:docPr id="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17717" name="Imagen 1436917717"/>
                        <pic:cNvPicPr>
                          <a:picLocks noChangeAspect="1"/>
                        </pic:cNvPicPr>
                        <pic:nvPr/>
                      </pic:nvPicPr>
                      <pic:blipFill rotWithShape="1">
                        <a:blip r:embed="rId15"/>
                        <a:stretch/>
                      </pic:blipFill>
                      <pic:spPr bwMode="auto">
                        <a:xfrm>
                          <a:off x="0" y="0"/>
                          <a:ext cx="5943600" cy="27533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8.00pt;height:216.80pt;mso-wrap-distance-left:0.00pt;mso-wrap-distance-top:0.00pt;mso-wrap-distance-right:0.00pt;mso-wrap-distance-bottom:0.00pt;z-index:1;" stroked="false">
                <v:imagedata r:id="rId15" o:title=""/>
                <o:lock v:ext="edit" rotation="t"/>
              </v:shape>
            </w:pict>
          </mc:Fallback>
        </mc:AlternateContent>
      </w:r>
      <w:r>
        <w:rPr>
          <w:b/>
          <w:bCs/>
        </w:rPr>
      </w:r>
    </w:p>
    <w:p>
      <w:pPr>
        <w:pStyle w:val="765"/>
        <w:pBdr/>
        <w:spacing/>
        <w:ind/>
        <w:jc w:val="both"/>
        <w:rPr>
          <w:b/>
          <w:bCs/>
        </w:rPr>
      </w:pPr>
      <w:r>
        <w:rPr>
          <w:b/>
          <w:bCs/>
        </w:rPr>
      </w:r>
      <w:r>
        <w:rPr>
          <w:b/>
          <w:bCs/>
        </w:rPr>
      </w:r>
    </w:p>
    <w:p>
      <w:pPr>
        <w:pStyle w:val="765"/>
        <w:numPr>
          <w:ilvl w:val="0"/>
          <w:numId w:val="29"/>
        </w:numPr>
        <w:pBdr/>
        <w:spacing/>
        <w:ind/>
        <w:jc w:val="both"/>
        <w:rPr>
          <w:b/>
          <w:bCs/>
          <w:sz w:val="26"/>
          <w:szCs w:val="26"/>
        </w:rPr>
      </w:pPr>
      <w:r>
        <w:rPr>
          <w:b/>
          <w:bCs/>
          <w:sz w:val="26"/>
          <w:szCs w:val="26"/>
        </w:rPr>
        <w:t xml:space="preserve">I</w:t>
      </w:r>
      <w:r>
        <w:rPr>
          <w:b/>
          <w:bCs/>
          <w:sz w:val="26"/>
          <w:szCs w:val="26"/>
        </w:rPr>
        <w:t xml:space="preserve">nventario</w:t>
      </w:r>
      <w:r>
        <w:rPr>
          <w:b/>
          <w:bCs/>
          <w:sz w:val="26"/>
          <w:szCs w:val="26"/>
        </w:rPr>
      </w:r>
    </w:p>
    <w:p>
      <w:pPr>
        <w:pBdr/>
        <w:spacing/>
        <w:ind/>
        <w:jc w:val="both"/>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64384" behindDoc="0" locked="0" layoutInCell="1" allowOverlap="1">
                <wp:simplePos x="0" y="0"/>
                <wp:positionH relativeFrom="column">
                  <wp:posOffset>38100</wp:posOffset>
                </wp:positionH>
                <wp:positionV relativeFrom="paragraph">
                  <wp:posOffset>180340</wp:posOffset>
                </wp:positionV>
                <wp:extent cx="5943600" cy="2688590"/>
                <wp:effectExtent l="0" t="0" r="0" b="0"/>
                <wp:wrapSquare wrapText="bothSides"/>
                <wp:docPr id="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66001" name="Imagen 496466001"/>
                        <pic:cNvPicPr>
                          <a:picLocks noChangeAspect="1"/>
                        </pic:cNvPicPr>
                        <pic:nvPr/>
                      </pic:nvPicPr>
                      <pic:blipFill rotWithShape="1">
                        <a:blip r:embed="rId16"/>
                        <a:stretch/>
                      </pic:blipFill>
                      <pic:spPr bwMode="auto">
                        <a:xfrm>
                          <a:off x="0" y="0"/>
                          <a:ext cx="5943600" cy="268859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position:absolute;z-index:251664384;o:allowoverlap:true;o:allowincell:true;mso-position-horizontal-relative:text;margin-left:3.00pt;mso-position-horizontal:absolute;mso-position-vertical-relative:text;margin-top:14.20pt;mso-position-vertical:absolute;width:468.00pt;height:211.70pt;mso-wrap-distance-left:9.00pt;mso-wrap-distance-top:0.00pt;mso-wrap-distance-right:9.00pt;mso-wrap-distance-bottom:0.00pt;z-index:1;" stroked="false">
                <w10:wrap type="square"/>
                <v:imagedata r:id="rId16" o:title=""/>
                <o:lock v:ext="edit" rotation="t"/>
              </v:shape>
            </w:pict>
          </mc:Fallback>
        </mc:AlternateContent>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r>
        <w:rPr>
          <w:b/>
          <w:bCs/>
        </w:rPr>
      </w:r>
    </w:p>
    <w:p>
      <w:pPr>
        <w:pBdr/>
        <w:spacing/>
        <w:ind/>
        <w:jc w:val="both"/>
        <w:rPr>
          <w:b/>
          <w:bCs/>
        </w:rPr>
      </w:pPr>
      <w:r>
        <w:rPr>
          <w:b/>
          <w:bCs/>
        </w:rPr>
      </w:r>
      <w:r>
        <w:rPr>
          <w:b/>
          <w:bCs/>
        </w:rPr>
      </w:r>
    </w:p>
    <w:p>
      <w:pPr>
        <w:pBdr/>
        <w:tabs>
          <w:tab w:val="left" w:leader="none" w:pos="3564"/>
        </w:tabs>
        <w:spacing/>
        <w:ind w:left="708"/>
        <w:rPr/>
      </w:pPr>
      <w:r>
        <w:t xml:space="preserve">4.1 Nuevo producto</w:t>
      </w:r>
      <w:r/>
    </w:p>
    <w:p>
      <w:pPr>
        <w:pBdr/>
        <w:spacing/>
        <w:ind/>
        <w:jc w:val="both"/>
        <w:rPr>
          <w:b/>
          <w:bCs/>
        </w:rPr>
      </w:pPr>
      <w:r>
        <w:rPr>
          <w:b/>
          <w:bCs/>
        </w:rPr>
        <mc:AlternateContent>
          <mc:Choice Requires="wpg">
            <w:drawing>
              <wp:inline xmlns:wp="http://schemas.openxmlformats.org/drawingml/2006/wordprocessingDrawing" distT="0" distB="0" distL="0" distR="0">
                <wp:extent cx="5943600" cy="2795270"/>
                <wp:effectExtent l="0" t="0" r="0" b="5080"/>
                <wp:docPr id="1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175763" name="Imagen 1682175763"/>
                        <pic:cNvPicPr>
                          <a:picLocks noChangeAspect="1"/>
                        </pic:cNvPicPr>
                        <pic:nvPr/>
                      </pic:nvPicPr>
                      <pic:blipFill rotWithShape="1">
                        <a:blip r:embed="rId17"/>
                        <a:stretch/>
                      </pic:blipFill>
                      <pic:spPr bwMode="auto">
                        <a:xfrm>
                          <a:off x="0" y="0"/>
                          <a:ext cx="5943600" cy="27952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8.00pt;height:220.10pt;mso-wrap-distance-left:0.00pt;mso-wrap-distance-top:0.00pt;mso-wrap-distance-right:0.00pt;mso-wrap-distance-bottom:0.00pt;z-index:1;" stroked="false">
                <v:imagedata r:id="rId17" o:title=""/>
                <o:lock v:ext="edit" rotation="t"/>
              </v:shape>
            </w:pict>
          </mc:Fallback>
        </mc:AlternateContent>
      </w:r>
      <w:r>
        <w:rPr>
          <w:b/>
          <w:bCs/>
        </w:rPr>
      </w:r>
    </w:p>
    <w:p>
      <w:pPr>
        <w:pBdr/>
        <w:spacing/>
        <w:ind/>
        <w:jc w:val="both"/>
        <w:rPr>
          <w:b/>
          <w:bCs/>
        </w:rPr>
      </w:pPr>
      <w:r>
        <w:rPr>
          <w:b/>
          <w:bCs/>
        </w:rPr>
        <mc:AlternateContent>
          <mc:Choice Requires="wpg">
            <w:drawing>
              <wp:inline xmlns:wp="http://schemas.openxmlformats.org/drawingml/2006/wordprocessingDrawing" distT="0" distB="0" distL="0" distR="0">
                <wp:extent cx="5943600" cy="2665095"/>
                <wp:effectExtent l="0" t="0" r="0" b="1905"/>
                <wp:docPr id="1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32860" name="Imagen 1586232860"/>
                        <pic:cNvPicPr>
                          <a:picLocks noChangeAspect="1"/>
                        </pic:cNvPicPr>
                        <pic:nvPr/>
                      </pic:nvPicPr>
                      <pic:blipFill rotWithShape="1">
                        <a:blip r:embed="rId18"/>
                        <a:stretch/>
                      </pic:blipFill>
                      <pic:spPr bwMode="auto">
                        <a:xfrm>
                          <a:off x="0" y="0"/>
                          <a:ext cx="5943600" cy="266509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68.00pt;height:209.85pt;mso-wrap-distance-left:0.00pt;mso-wrap-distance-top:0.00pt;mso-wrap-distance-right:0.00pt;mso-wrap-distance-bottom:0.00pt;z-index:1;" stroked="false">
                <v:imagedata r:id="rId18" o:title=""/>
                <o:lock v:ext="edit" rotation="t"/>
              </v:shape>
            </w:pict>
          </mc:Fallback>
        </mc:AlternateContent>
      </w:r>
      <w:r>
        <w:rPr>
          <w:b/>
          <w:bCs/>
        </w:rPr>
      </w:r>
    </w:p>
    <w:p>
      <w:pPr>
        <w:pStyle w:val="765"/>
        <w:numPr>
          <w:ilvl w:val="0"/>
          <w:numId w:val="29"/>
        </w:numPr>
        <w:pBdr/>
        <w:spacing/>
        <w:ind/>
        <w:jc w:val="both"/>
        <w:rPr>
          <w:b/>
          <w:bCs/>
        </w:rPr>
      </w:pPr>
      <w:r>
        <mc:AlternateContent>
          <mc:Choice Requires="wpg">
            <w:drawing>
              <wp:anchor xmlns:wp="http://schemas.openxmlformats.org/drawingml/2006/wordprocessingDrawing" xmlns:wp14="http://schemas.microsoft.com/office/word/2010/wordprocessingDrawing" distT="0" distB="0" distL="114300" distR="114300" simplePos="0" relativeHeight="251665408" behindDoc="0" locked="0" layoutInCell="1" allowOverlap="1">
                <wp:simplePos x="0" y="0"/>
                <wp:positionH relativeFrom="column">
                  <wp:posOffset>99060</wp:posOffset>
                </wp:positionH>
                <wp:positionV relativeFrom="paragraph">
                  <wp:posOffset>304800</wp:posOffset>
                </wp:positionV>
                <wp:extent cx="5943600" cy="2776855"/>
                <wp:effectExtent l="0" t="0" r="0" b="4445"/>
                <wp:wrapSquare wrapText="bothSides"/>
                <wp:docPr id="13"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803668" name="Imagen 650803668"/>
                        <pic:cNvPicPr>
                          <a:picLocks noChangeAspect="1"/>
                        </pic:cNvPicPr>
                        <pic:nvPr/>
                      </pic:nvPicPr>
                      <pic:blipFill rotWithShape="1">
                        <a:blip r:embed="rId19"/>
                        <a:stretch/>
                      </pic:blipFill>
                      <pic:spPr bwMode="auto">
                        <a:xfrm>
                          <a:off x="0" y="0"/>
                          <a:ext cx="5943600" cy="277685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position:absolute;z-index:251665408;o:allowoverlap:true;o:allowincell:true;mso-position-horizontal-relative:text;margin-left:7.80pt;mso-position-horizontal:absolute;mso-position-vertical-relative:text;margin-top:24.00pt;mso-position-vertical:absolute;width:468.00pt;height:218.65pt;mso-wrap-distance-left:9.00pt;mso-wrap-distance-top:0.00pt;mso-wrap-distance-right:9.00pt;mso-wrap-distance-bottom:0.00pt;z-index:1;" stroked="false">
                <w10:wrap type="square"/>
                <v:imagedata r:id="rId19" o:title=""/>
                <o:lock v:ext="edit" rotation="t"/>
              </v:shape>
            </w:pict>
          </mc:Fallback>
        </mc:AlternateContent>
      </w:r>
      <w:r>
        <w:rPr>
          <w:b/>
          <w:bCs/>
        </w:rPr>
        <w:t xml:space="preserve">Servicios</w:t>
      </w:r>
      <w:r>
        <w:rPr>
          <w:b/>
          <w:bCs/>
        </w:rPr>
      </w:r>
    </w:p>
    <w:p>
      <w:pPr>
        <w:pBdr/>
        <w:spacing/>
        <w:ind/>
        <w:jc w:val="both"/>
        <w:rPr>
          <w:b/>
          <w:bCs/>
        </w:rPr>
      </w:pPr>
      <w:r>
        <w:rPr>
          <w:b/>
          <w:bCs/>
        </w:rPr>
      </w:r>
      <w:r>
        <w:rPr>
          <w:b/>
          <w:bCs/>
        </w:rPr>
      </w:r>
    </w:p>
    <w:p>
      <w:pPr>
        <w:pBdr/>
        <w:tabs>
          <w:tab w:val="left" w:leader="none" w:pos="3564"/>
        </w:tabs>
        <w:spacing/>
        <w:ind w:left="708"/>
        <w:rPr/>
      </w:pPr>
      <w:r>
        <mc:AlternateContent>
          <mc:Choice Requires="wpg">
            <w:drawing>
              <wp:anchor xmlns:wp="http://schemas.openxmlformats.org/drawingml/2006/wordprocessingDrawing" xmlns:wp14="http://schemas.microsoft.com/office/word/2010/wordprocessingDrawing" distT="0" distB="0" distL="114300" distR="114300" simplePos="0" relativeHeight="251666432" behindDoc="0" locked="0" layoutInCell="1" allowOverlap="1">
                <wp:simplePos x="0" y="0"/>
                <wp:positionH relativeFrom="column">
                  <wp:posOffset>45720</wp:posOffset>
                </wp:positionH>
                <wp:positionV relativeFrom="paragraph">
                  <wp:posOffset>401955</wp:posOffset>
                </wp:positionV>
                <wp:extent cx="5943600" cy="2725420"/>
                <wp:effectExtent l="0" t="0" r="0" b="0"/>
                <wp:wrapSquare wrapText="bothSides"/>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68718" name="Imagen 1736268718"/>
                        <pic:cNvPicPr>
                          <a:picLocks noChangeAspect="1"/>
                        </pic:cNvPicPr>
                        <pic:nvPr/>
                      </pic:nvPicPr>
                      <pic:blipFill rotWithShape="1">
                        <a:blip r:embed="rId20"/>
                        <a:stretch/>
                      </pic:blipFill>
                      <pic:spPr bwMode="auto">
                        <a:xfrm>
                          <a:off x="0" y="0"/>
                          <a:ext cx="5943600" cy="272542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position:absolute;z-index:251666432;o:allowoverlap:true;o:allowincell:true;mso-position-horizontal-relative:text;margin-left:3.60pt;mso-position-horizontal:absolute;mso-position-vertical-relative:text;margin-top:31.65pt;mso-position-vertical:absolute;width:468.00pt;height:214.60pt;mso-wrap-distance-left:9.00pt;mso-wrap-distance-top:0.00pt;mso-wrap-distance-right:9.00pt;mso-wrap-distance-bottom:0.00pt;z-index:1;" stroked="false">
                <w10:wrap type="square"/>
                <v:imagedata r:id="rId20" o:title=""/>
                <o:lock v:ext="edit" rotation="t"/>
              </v:shape>
            </w:pict>
          </mc:Fallback>
        </mc:AlternateContent>
      </w:r>
      <w:r>
        <w:t xml:space="preserve">5.1 Nuevo servicio</w:t>
      </w: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67456" behindDoc="0" locked="0" layoutInCell="1" allowOverlap="1">
                <wp:simplePos x="0" y="0"/>
                <wp:positionH relativeFrom="column">
                  <wp:posOffset>434340</wp:posOffset>
                </wp:positionH>
                <wp:positionV relativeFrom="paragraph">
                  <wp:posOffset>0</wp:posOffset>
                </wp:positionV>
                <wp:extent cx="4800600" cy="2212340"/>
                <wp:effectExtent l="0" t="0" r="0" b="0"/>
                <wp:wrapSquare wrapText="bothSides"/>
                <wp:docPr id="1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2068" name="Imagen 150352068"/>
                        <pic:cNvPicPr>
                          <a:picLocks noChangeAspect="1"/>
                        </pic:cNvPicPr>
                        <pic:nvPr/>
                      </pic:nvPicPr>
                      <pic:blipFill rotWithShape="1">
                        <a:blip r:embed="rId21"/>
                        <a:stretch/>
                      </pic:blipFill>
                      <pic:spPr bwMode="auto">
                        <a:xfrm>
                          <a:off x="0" y="0"/>
                          <a:ext cx="4800600" cy="221234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position:absolute;z-index:251667456;o:allowoverlap:true;o:allowincell:true;mso-position-horizontal-relative:text;margin-left:34.20pt;mso-position-horizontal:absolute;mso-position-vertical-relative:text;margin-top:0.00pt;mso-position-vertical:absolute;width:378.00pt;height:174.20pt;mso-wrap-distance-left:9.00pt;mso-wrap-distance-top:0.00pt;mso-wrap-distance-right:9.00pt;mso-wrap-distance-bottom:0.00pt;z-index:1;" stroked="false">
                <w10:wrap type="square"/>
                <v:imagedata r:id="rId21" o:title=""/>
                <o:lock v:ext="edit" rotation="t"/>
              </v:shape>
            </w:pict>
          </mc:Fallback>
        </mc:AlternateContent>
      </w:r>
      <w:r>
        <w:rPr>
          <w:b/>
          <w:bCs/>
        </w:rPr>
      </w:r>
    </w:p>
    <w:p>
      <w:pPr>
        <w:pBdr/>
        <w:spacing/>
        <w:ind/>
        <w:rPr/>
      </w:pPr>
      <w:r/>
      <w:r/>
    </w:p>
    <w:p>
      <w:pPr>
        <w:pBdr/>
        <w:spacing/>
        <w:ind/>
        <w:rPr/>
      </w:pPr>
      <w:r/>
      <w:r/>
    </w:p>
    <w:p>
      <w:pPr>
        <w:pBdr/>
        <w:spacing/>
        <w:ind/>
        <w:rPr/>
      </w:pPr>
      <w:r/>
      <w:r/>
    </w:p>
    <w:p>
      <w:pPr>
        <w:pBdr/>
        <w:spacing/>
        <w:ind/>
        <w:rPr/>
      </w:pPr>
      <w:r/>
      <w:r/>
    </w:p>
    <w:p>
      <w:pPr>
        <w:pBdr/>
        <w:spacing/>
        <w:ind/>
        <w:rPr/>
      </w:pPr>
      <w:r/>
      <w:r/>
    </w:p>
    <w:p>
      <w:pPr>
        <w:pBdr/>
        <w:spacing/>
        <w:ind/>
        <w:rPr>
          <w:b/>
          <w:bCs/>
        </w:rPr>
      </w:pPr>
      <w:r>
        <w:rPr>
          <w:b/>
          <w:bCs/>
        </w:rPr>
      </w:r>
      <w:r>
        <w:rPr>
          <w:b/>
          <w:bCs/>
        </w:rPr>
      </w:r>
    </w:p>
    <w:p>
      <w:pPr>
        <w:pBdr/>
        <w:tabs>
          <w:tab w:val="left" w:leader="none" w:pos="3564"/>
        </w:tabs>
        <w:spacing/>
        <w:ind/>
        <w:rPr/>
      </w:pPr>
      <w:r/>
      <w:r/>
    </w:p>
    <w:p>
      <w:pPr>
        <w:pBdr/>
        <w:tabs>
          <w:tab w:val="left" w:leader="none" w:pos="3564"/>
        </w:tabs>
        <w:spacing/>
        <w:ind w:left="708"/>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68480" behindDoc="0" locked="0" layoutInCell="1" allowOverlap="1">
                <wp:simplePos x="0" y="0"/>
                <wp:positionH relativeFrom="column">
                  <wp:posOffset>541020</wp:posOffset>
                </wp:positionH>
                <wp:positionV relativeFrom="paragraph">
                  <wp:posOffset>313055</wp:posOffset>
                </wp:positionV>
                <wp:extent cx="5059680" cy="2316480"/>
                <wp:effectExtent l="0" t="0" r="7620" b="7620"/>
                <wp:wrapSquare wrapText="bothSides"/>
                <wp:docPr id="1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75561" name="Imagen 273475561"/>
                        <pic:cNvPicPr>
                          <a:picLocks noChangeAspect="1"/>
                        </pic:cNvPicPr>
                        <pic:nvPr/>
                      </pic:nvPicPr>
                      <pic:blipFill rotWithShape="1">
                        <a:blip r:embed="rId22"/>
                        <a:stretch/>
                      </pic:blipFill>
                      <pic:spPr bwMode="auto">
                        <a:xfrm>
                          <a:off x="0" y="0"/>
                          <a:ext cx="5059679" cy="2316480"/>
                        </a:xfrm>
                        <a:prstGeom prst="rect">
                          <a:avLst/>
                        </a:prstGeom>
                      </pic:spPr>
                    </pic:pic>
                  </a:graphicData>
                </a:graphic>
                <wp14:sizeRelH relativeFrom="margin">
                  <wp14:pctWidth>0</wp14:pctWidth>
                </wp14:sizeRelH>
                <wp14:sizeRelV relativeFrom="margin">
                  <wp14:pctHeight>0</wp14:pctHeight>
                </wp14:sizeRelV>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position:absolute;z-index:251668480;o:allowoverlap:true;o:allowincell:true;mso-position-horizontal-relative:text;margin-left:42.60pt;mso-position-horizontal:absolute;mso-position-vertical-relative:text;margin-top:24.65pt;mso-position-vertical:absolute;width:398.40pt;height:182.40pt;mso-wrap-distance-left:9.00pt;mso-wrap-distance-top:0.00pt;mso-wrap-distance-right:9.00pt;mso-wrap-distance-bottom:0.00pt;z-index:1;" stroked="false">
                <w10:wrap type="square"/>
                <v:imagedata r:id="rId22" o:title=""/>
                <o:lock v:ext="edit" rotation="t"/>
              </v:shape>
            </w:pict>
          </mc:Fallback>
        </mc:AlternateContent>
      </w:r>
      <w:r>
        <w:t xml:space="preserve">5.2 </w:t>
      </w:r>
      <w:r>
        <w:t xml:space="preserve">Ver</w:t>
      </w:r>
      <w:r>
        <w:t xml:space="preserve"> servicio</w:t>
      </w:r>
      <w:r/>
    </w:p>
    <w:p>
      <w:pPr>
        <w:pBdr/>
        <w:spacing/>
        <w:ind/>
        <w:jc w:val="both"/>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69504" behindDoc="0" locked="0" layoutInCell="1" allowOverlap="1">
                <wp:simplePos x="0" y="0"/>
                <wp:positionH relativeFrom="column">
                  <wp:posOffset>434340</wp:posOffset>
                </wp:positionH>
                <wp:positionV relativeFrom="paragraph">
                  <wp:posOffset>2449830</wp:posOffset>
                </wp:positionV>
                <wp:extent cx="5181600" cy="2335595"/>
                <wp:effectExtent l="0" t="0" r="0" b="7620"/>
                <wp:wrapSquare wrapText="bothSides"/>
                <wp:docPr id="1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21754" name="Imagen 258821754"/>
                        <pic:cNvPicPr>
                          <a:picLocks noChangeAspect="1"/>
                        </pic:cNvPicPr>
                        <pic:nvPr/>
                      </pic:nvPicPr>
                      <pic:blipFill rotWithShape="1">
                        <a:blip r:embed="rId23"/>
                        <a:stretch/>
                      </pic:blipFill>
                      <pic:spPr bwMode="auto">
                        <a:xfrm>
                          <a:off x="0" y="0"/>
                          <a:ext cx="5181600" cy="23355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position:absolute;z-index:251669504;o:allowoverlap:true;o:allowincell:true;mso-position-horizontal-relative:text;margin-left:34.20pt;mso-position-horizontal:absolute;mso-position-vertical-relative:text;margin-top:192.90pt;mso-position-vertical:absolute;width:408.00pt;height:183.91pt;mso-wrap-distance-left:9.00pt;mso-wrap-distance-top:0.00pt;mso-wrap-distance-right:9.00pt;mso-wrap-distance-bottom:0.00pt;z-index:1;" stroked="false">
                <w10:wrap type="square"/>
                <v:imagedata r:id="rId23" o:title=""/>
                <o:lock v:ext="edit" rotation="t"/>
              </v:shape>
            </w:pict>
          </mc:Fallback>
        </mc:AlternateContent>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tabs>
          <w:tab w:val="left" w:leader="none" w:pos="3564"/>
        </w:tabs>
        <w:spacing/>
        <w:ind w:left="708"/>
        <w:rPr/>
      </w:pPr>
      <w:r>
        <mc:AlternateContent>
          <mc:Choice Requires="wpg">
            <w:drawing>
              <wp:anchor xmlns:wp="http://schemas.openxmlformats.org/drawingml/2006/wordprocessingDrawing" xmlns:wp14="http://schemas.microsoft.com/office/word/2010/wordprocessingDrawing" distT="0" distB="0" distL="114300" distR="114300" simplePos="0" relativeHeight="251671552" behindDoc="0" locked="0" layoutInCell="1" allowOverlap="1">
                <wp:simplePos x="0" y="0"/>
                <wp:positionH relativeFrom="column">
                  <wp:posOffset>0</wp:posOffset>
                </wp:positionH>
                <wp:positionV relativeFrom="paragraph">
                  <wp:posOffset>3284220</wp:posOffset>
                </wp:positionV>
                <wp:extent cx="5943600" cy="2716530"/>
                <wp:effectExtent l="0" t="0" r="0" b="7620"/>
                <wp:wrapSquare wrapText="bothSides"/>
                <wp:docPr id="1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60340" name="Imagen 1180860340"/>
                        <pic:cNvPicPr>
                          <a:picLocks noChangeAspect="1"/>
                        </pic:cNvPicPr>
                        <pic:nvPr/>
                      </pic:nvPicPr>
                      <pic:blipFill rotWithShape="1">
                        <a:blip r:embed="rId24"/>
                        <a:stretch/>
                      </pic:blipFill>
                      <pic:spPr bwMode="auto">
                        <a:xfrm>
                          <a:off x="0" y="0"/>
                          <a:ext cx="5943600" cy="27165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position:absolute;z-index:251671552;o:allowoverlap:true;o:allowincell:true;mso-position-horizontal-relative:text;margin-left:0.00pt;mso-position-horizontal:absolute;mso-position-vertical-relative:text;margin-top:258.60pt;mso-position-vertical:absolute;width:468.00pt;height:213.90pt;mso-wrap-distance-left:9.00pt;mso-wrap-distance-top:0.00pt;mso-wrap-distance-right:9.00pt;mso-wrap-distance-bottom:0.00pt;z-index:1;" stroked="false">
                <w10:wrap type="square"/>
                <v:imagedata r:id="rId24" o:title=""/>
                <o:lock v:ext="edit" rotation="t"/>
              </v:shape>
            </w:pict>
          </mc:Fallback>
        </mc:AlternateContent>
      </w:r>
      <w:r>
        <mc:AlternateContent>
          <mc:Choice Requires="wpg">
            <w:drawing>
              <wp:anchor xmlns:wp="http://schemas.openxmlformats.org/drawingml/2006/wordprocessingDrawing" xmlns:wp14="http://schemas.microsoft.com/office/word/2010/wordprocessingDrawing" distT="0" distB="0" distL="114300" distR="114300" simplePos="0" relativeHeight="251670528" behindDoc="0" locked="0" layoutInCell="1" allowOverlap="1">
                <wp:simplePos x="0" y="0"/>
                <wp:positionH relativeFrom="column">
                  <wp:posOffset>0</wp:posOffset>
                </wp:positionH>
                <wp:positionV relativeFrom="paragraph">
                  <wp:posOffset>403860</wp:posOffset>
                </wp:positionV>
                <wp:extent cx="5943600" cy="2762885"/>
                <wp:effectExtent l="0" t="0" r="0" b="0"/>
                <wp:wrapSquare wrapText="bothSides"/>
                <wp:docPr id="1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67925" name="Imagen 1341067925"/>
                        <pic:cNvPicPr>
                          <a:picLocks noChangeAspect="1"/>
                        </pic:cNvPicPr>
                        <pic:nvPr/>
                      </pic:nvPicPr>
                      <pic:blipFill rotWithShape="1">
                        <a:blip r:embed="rId25"/>
                        <a:stretch/>
                      </pic:blipFill>
                      <pic:spPr bwMode="auto">
                        <a:xfrm>
                          <a:off x="0" y="0"/>
                          <a:ext cx="5943600" cy="27628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position:absolute;z-index:251670528;o:allowoverlap:true;o:allowincell:true;mso-position-horizontal-relative:text;margin-left:0.00pt;mso-position-horizontal:absolute;mso-position-vertical-relative:text;margin-top:31.80pt;mso-position-vertical:absolute;width:468.00pt;height:217.55pt;mso-wrap-distance-left:9.00pt;mso-wrap-distance-top:0.00pt;mso-wrap-distance-right:9.00pt;mso-wrap-distance-bottom:0.00pt;z-index:1;" stroked="false">
                <w10:wrap type="square"/>
                <v:imagedata r:id="rId25" o:title=""/>
                <o:lock v:ext="edit" rotation="t"/>
              </v:shape>
            </w:pict>
          </mc:Fallback>
        </mc:AlternateContent>
      </w:r>
      <w:r>
        <w:t xml:space="preserve">5.3 Editar servicio</w:t>
      </w: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tabs>
          <w:tab w:val="left" w:leader="none" w:pos="3564"/>
        </w:tabs>
        <w:spacing/>
        <w:ind w:left="708"/>
        <w:rPr/>
      </w:pPr>
      <w:r>
        <w:t xml:space="preserve">5.3 Imprimir servicio</w:t>
      </w:r>
      <w:r/>
    </w:p>
    <w:p>
      <w:pPr>
        <w:pBdr/>
        <w:spacing/>
        <w:ind/>
        <w:jc w:val="both"/>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72576" behindDoc="0" locked="0" layoutInCell="1" allowOverlap="1">
                <wp:simplePos x="0" y="0"/>
                <wp:positionH relativeFrom="column">
                  <wp:posOffset>198120</wp:posOffset>
                </wp:positionH>
                <wp:positionV relativeFrom="paragraph">
                  <wp:posOffset>239395</wp:posOffset>
                </wp:positionV>
                <wp:extent cx="5943600" cy="3096895"/>
                <wp:effectExtent l="0" t="0" r="0" b="8255"/>
                <wp:wrapSquare wrapText="bothSides"/>
                <wp:docPr id="2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570523" name="Imagen 652570523"/>
                        <pic:cNvPicPr>
                          <a:picLocks noChangeAspect="1"/>
                        </pic:cNvPicPr>
                        <pic:nvPr/>
                      </pic:nvPicPr>
                      <pic:blipFill rotWithShape="1">
                        <a:blip r:embed="rId26"/>
                        <a:stretch/>
                      </pic:blipFill>
                      <pic:spPr bwMode="auto">
                        <a:xfrm>
                          <a:off x="0" y="0"/>
                          <a:ext cx="5943600" cy="30968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position:absolute;z-index:251672576;o:allowoverlap:true;o:allowincell:true;mso-position-horizontal-relative:text;margin-left:15.60pt;mso-position-horizontal:absolute;mso-position-vertical-relative:text;margin-top:18.85pt;mso-position-vertical:absolute;width:468.00pt;height:243.85pt;mso-wrap-distance-left:9.00pt;mso-wrap-distance-top:0.00pt;mso-wrap-distance-right:9.00pt;mso-wrap-distance-bottom:0.00pt;z-index:1;" stroked="false">
                <w10:wrap type="square"/>
                <v:imagedata r:id="rId26" o:title=""/>
                <o:lock v:ext="edit" rotation="t"/>
              </v:shape>
            </w:pict>
          </mc:Fallback>
        </mc:AlternateContent>
      </w:r>
      <w:r>
        <w:rPr>
          <w:b/>
          <w:bCs/>
        </w:rPr>
      </w:r>
    </w:p>
    <w:p>
      <w:pPr>
        <w:pBdr/>
        <w:spacing/>
        <w:ind/>
        <w:jc w:val="both"/>
        <w:rPr>
          <w:b/>
          <w:bCs/>
        </w:rPr>
      </w:pPr>
      <w:r>
        <w:rPr>
          <w:b/>
          <w:bCs/>
        </w:rPr>
      </w:r>
      <w:r>
        <w:rPr>
          <w:b/>
          <w:bCs/>
        </w:rPr>
      </w:r>
    </w:p>
    <w:p>
      <w:pPr>
        <w:pStyle w:val="765"/>
        <w:numPr>
          <w:ilvl w:val="0"/>
          <w:numId w:val="29"/>
        </w:numPr>
        <w:pBdr/>
        <w:spacing/>
        <w:ind/>
        <w:jc w:val="both"/>
        <w:rPr>
          <w:b/>
          <w:bCs/>
        </w:rPr>
      </w:pPr>
      <w:r>
        <w:rPr>
          <w:b/>
          <w:bCs/>
        </w:rPr>
        <w:t xml:space="preserve">Gastos</w:t>
      </w:r>
      <w:r>
        <w:rPr>
          <w:b/>
          <w:bCs/>
        </w:rPr>
      </w:r>
    </w:p>
    <w:p>
      <w:pPr>
        <w:pBdr/>
        <w:spacing/>
        <w:ind w:left="360"/>
        <w:jc w:val="both"/>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73600" behindDoc="0" locked="0" layoutInCell="1" allowOverlap="1">
                <wp:simplePos x="0" y="0"/>
                <wp:positionH relativeFrom="column">
                  <wp:posOffset>228600</wp:posOffset>
                </wp:positionH>
                <wp:positionV relativeFrom="paragraph">
                  <wp:posOffset>1905</wp:posOffset>
                </wp:positionV>
                <wp:extent cx="5943600" cy="2809240"/>
                <wp:effectExtent l="0" t="0" r="0" b="0"/>
                <wp:wrapSquare wrapText="bothSides"/>
                <wp:docPr id="21"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96092" name="Imagen 1918296092"/>
                        <pic:cNvPicPr>
                          <a:picLocks noChangeAspect="1"/>
                        </pic:cNvPicPr>
                        <pic:nvPr/>
                      </pic:nvPicPr>
                      <pic:blipFill rotWithShape="1">
                        <a:blip r:embed="rId27"/>
                        <a:stretch/>
                      </pic:blipFill>
                      <pic:spPr bwMode="auto">
                        <a:xfrm>
                          <a:off x="0" y="0"/>
                          <a:ext cx="5943600" cy="280924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position:absolute;z-index:251673600;o:allowoverlap:true;o:allowincell:true;mso-position-horizontal-relative:text;margin-left:18.00pt;mso-position-horizontal:absolute;mso-position-vertical-relative:text;margin-top:0.15pt;mso-position-vertical:absolute;width:468.00pt;height:221.20pt;mso-wrap-distance-left:9.00pt;mso-wrap-distance-top:0.00pt;mso-wrap-distance-right:9.00pt;mso-wrap-distance-bottom:0.00pt;z-index:1;" stroked="false">
                <w10:wrap type="square"/>
                <v:imagedata r:id="rId27" o:title=""/>
                <o:lock v:ext="edit" rotation="t"/>
              </v:shape>
            </w:pict>
          </mc:Fallback>
        </mc:AlternateContent>
      </w:r>
      <w:r>
        <w:rPr>
          <w:b/>
          <w:bCs/>
        </w:rPr>
      </w:r>
    </w:p>
    <w:p>
      <w:pPr>
        <w:pBdr/>
        <w:spacing/>
        <w:ind/>
        <w:jc w:val="both"/>
        <w:rPr>
          <w:b/>
          <w:bCs/>
        </w:rPr>
      </w:pPr>
      <w:r>
        <w:rPr>
          <w:b/>
          <w:bCs/>
        </w:rPr>
      </w: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tabs>
          <w:tab w:val="left" w:leader="none" w:pos="3564"/>
        </w:tabs>
        <w:spacing/>
        <w:ind w:left="708"/>
        <w:rPr/>
      </w:pPr>
      <w:r>
        <w:t xml:space="preserve">6.1 Nuevo gasto</w:t>
      </w:r>
      <w:r/>
    </w:p>
    <w:p>
      <w:pPr>
        <w:pBdr/>
        <w:spacing/>
        <w:ind/>
        <w:jc w:val="both"/>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74624" behindDoc="0" locked="0" layoutInCell="1" allowOverlap="1">
                <wp:simplePos x="0" y="0"/>
                <wp:positionH relativeFrom="column">
                  <wp:posOffset>160020</wp:posOffset>
                </wp:positionH>
                <wp:positionV relativeFrom="paragraph">
                  <wp:posOffset>285115</wp:posOffset>
                </wp:positionV>
                <wp:extent cx="5943600" cy="2786380"/>
                <wp:effectExtent l="0" t="0" r="0" b="0"/>
                <wp:wrapSquare wrapText="bothSides"/>
                <wp:docPr id="2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417330" name="Imagen 1915417330"/>
                        <pic:cNvPicPr>
                          <a:picLocks noChangeAspect="1"/>
                        </pic:cNvPicPr>
                        <pic:nvPr/>
                      </pic:nvPicPr>
                      <pic:blipFill rotWithShape="1">
                        <a:blip r:embed="rId28"/>
                        <a:stretch/>
                      </pic:blipFill>
                      <pic:spPr bwMode="auto">
                        <a:xfrm>
                          <a:off x="0" y="0"/>
                          <a:ext cx="5943600" cy="278638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position:absolute;z-index:251674624;o:allowoverlap:true;o:allowincell:true;mso-position-horizontal-relative:text;margin-left:12.60pt;mso-position-horizontal:absolute;mso-position-vertical-relative:text;margin-top:22.45pt;mso-position-vertical:absolute;width:468.00pt;height:219.40pt;mso-wrap-distance-left:9.00pt;mso-wrap-distance-top:0.00pt;mso-wrap-distance-right:9.00pt;mso-wrap-distance-bottom:0.00pt;z-index:1;" stroked="false">
                <w10:wrap type="square"/>
                <v:imagedata r:id="rId28" o:title=""/>
                <o:lock v:ext="edit" rotation="t"/>
              </v:shape>
            </w:pict>
          </mc:Fallback>
        </mc:AlternateContent>
      </w:r>
      <w:r>
        <w:rPr>
          <w:b/>
          <w:bCs/>
        </w:rPr>
      </w:r>
    </w:p>
    <w:p>
      <w:pPr>
        <w:pBdr/>
        <w:spacing/>
        <w:ind/>
        <w:jc w:val="both"/>
        <w:rPr>
          <w:b/>
          <w:bCs/>
        </w:rPr>
      </w:pPr>
      <w:r>
        <w:rPr>
          <w:b/>
          <w:bCs/>
        </w:rPr>
      </w:r>
      <w:r>
        <w:rPr>
          <w:b/>
          <w:bCs/>
        </w:rPr>
      </w:r>
    </w:p>
    <w:p>
      <w:pPr>
        <w:pStyle w:val="765"/>
        <w:numPr>
          <w:ilvl w:val="0"/>
          <w:numId w:val="29"/>
        </w:numPr>
        <w:pBdr/>
        <w:spacing/>
        <w:ind/>
        <w:jc w:val="both"/>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75648" behindDoc="0" locked="0" layoutInCell="1" allowOverlap="1">
                <wp:simplePos x="0" y="0"/>
                <wp:positionH relativeFrom="column">
                  <wp:posOffset>76200</wp:posOffset>
                </wp:positionH>
                <wp:positionV relativeFrom="paragraph">
                  <wp:posOffset>309880</wp:posOffset>
                </wp:positionV>
                <wp:extent cx="5943600" cy="2823210"/>
                <wp:effectExtent l="0" t="0" r="0" b="0"/>
                <wp:wrapSquare wrapText="bothSides"/>
                <wp:docPr id="2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18599" name="Imagen 1107918599"/>
                        <pic:cNvPicPr>
                          <a:picLocks noChangeAspect="1"/>
                        </pic:cNvPicPr>
                        <pic:nvPr/>
                      </pic:nvPicPr>
                      <pic:blipFill rotWithShape="1">
                        <a:blip r:embed="rId29"/>
                        <a:stretch/>
                      </pic:blipFill>
                      <pic:spPr bwMode="auto">
                        <a:xfrm>
                          <a:off x="0" y="0"/>
                          <a:ext cx="5943600" cy="282321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position:absolute;z-index:251675648;o:allowoverlap:true;o:allowincell:true;mso-position-horizontal-relative:text;margin-left:6.00pt;mso-position-horizontal:absolute;mso-position-vertical-relative:text;margin-top:24.40pt;mso-position-vertical:absolute;width:468.00pt;height:222.30pt;mso-wrap-distance-left:9.00pt;mso-wrap-distance-top:0.00pt;mso-wrap-distance-right:9.00pt;mso-wrap-distance-bottom:0.00pt;z-index:1;" stroked="false">
                <w10:wrap type="square"/>
                <v:imagedata r:id="rId29" o:title=""/>
                <o:lock v:ext="edit" rotation="t"/>
              </v:shape>
            </w:pict>
          </mc:Fallback>
        </mc:AlternateContent>
      </w:r>
      <w:r>
        <w:rPr>
          <w:b/>
          <w:bCs/>
        </w:rPr>
        <w:t xml:space="preserve">Reportes</w:t>
      </w:r>
      <w:r>
        <w:rPr>
          <w:b/>
          <w:bCs/>
        </w:rPr>
      </w:r>
    </w:p>
    <w:p>
      <w:pPr>
        <w:pStyle w:val="765"/>
        <w:pBdr/>
        <w:spacing/>
        <w:ind/>
        <w:jc w:val="both"/>
        <w:rPr>
          <w:b/>
          <w:bCs/>
        </w:rPr>
      </w:pPr>
      <w:r>
        <w:rPr>
          <w:b/>
          <w:bCs/>
        </w:rPr>
      </w:r>
      <w:r>
        <w:rPr>
          <w:b/>
          <w:bCs/>
        </w:rPr>
      </w:r>
    </w:p>
    <w:p>
      <w:pPr>
        <w:pBdr/>
        <w:spacing/>
        <w:ind/>
        <w:rPr>
          <w:b/>
          <w:bCs/>
        </w:rPr>
      </w:pPr>
      <w:r>
        <w:rPr>
          <w:b/>
          <w:bCs/>
        </w:rPr>
        <w:br w:type="page" w:clear="all"/>
      </w:r>
      <w:r>
        <w:rPr>
          <w:b/>
          <w:bCs/>
        </w:rPr>
      </w:r>
    </w:p>
    <w:p>
      <w:pPr>
        <w:pBdr/>
        <w:tabs>
          <w:tab w:val="left" w:leader="none" w:pos="3564"/>
        </w:tabs>
        <w:spacing/>
        <w:ind w:left="708"/>
        <w:rPr/>
      </w:pPr>
      <w:r>
        <mc:AlternateContent>
          <mc:Choice Requires="wpg">
            <w:drawing>
              <wp:anchor xmlns:wp="http://schemas.openxmlformats.org/drawingml/2006/wordprocessingDrawing" xmlns:wp14="http://schemas.microsoft.com/office/word/2010/wordprocessingDrawing" distT="0" distB="0" distL="114300" distR="114300" simplePos="0" relativeHeight="251676672" behindDoc="0" locked="0" layoutInCell="1" allowOverlap="1">
                <wp:simplePos x="0" y="0"/>
                <wp:positionH relativeFrom="column">
                  <wp:posOffset>-45720</wp:posOffset>
                </wp:positionH>
                <wp:positionV relativeFrom="paragraph">
                  <wp:posOffset>0</wp:posOffset>
                </wp:positionV>
                <wp:extent cx="5943600" cy="2827655"/>
                <wp:effectExtent l="0" t="0" r="0" b="0"/>
                <wp:wrapSquare wrapText="bothSides"/>
                <wp:docPr id="2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38512" name="Imagen 748638512"/>
                        <pic:cNvPicPr>
                          <a:picLocks noChangeAspect="1"/>
                        </pic:cNvPicPr>
                        <pic:nvPr/>
                      </pic:nvPicPr>
                      <pic:blipFill rotWithShape="1">
                        <a:blip r:embed="rId30"/>
                        <a:stretch/>
                      </pic:blipFill>
                      <pic:spPr bwMode="auto">
                        <a:xfrm>
                          <a:off x="0" y="0"/>
                          <a:ext cx="5943600" cy="282765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position:absolute;z-index:251676672;o:allowoverlap:true;o:allowincell:true;mso-position-horizontal-relative:text;margin-left:-3.60pt;mso-position-horizontal:absolute;mso-position-vertical-relative:text;margin-top:0.00pt;mso-position-vertical:absolute;width:468.00pt;height:222.65pt;mso-wrap-distance-left:9.00pt;mso-wrap-distance-top:0.00pt;mso-wrap-distance-right:9.00pt;mso-wrap-distance-bottom:0.00pt;z-index:1;" stroked="false">
                <w10:wrap type="square"/>
                <v:imagedata r:id="rId30" o:title=""/>
                <o:lock v:ext="edit" rotation="t"/>
              </v:shape>
            </w:pict>
          </mc:Fallback>
        </mc:AlternateContent>
      </w:r>
      <w:r/>
    </w:p>
    <w:p>
      <w:pPr>
        <w:pBdr/>
        <w:tabs>
          <w:tab w:val="left" w:leader="none" w:pos="3564"/>
        </w:tabs>
        <w:spacing/>
        <w:ind w:left="708"/>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77696" behindDoc="0" locked="0" layoutInCell="1" allowOverlap="1">
                <wp:simplePos x="0" y="0"/>
                <wp:positionH relativeFrom="column">
                  <wp:posOffset>-45720</wp:posOffset>
                </wp:positionH>
                <wp:positionV relativeFrom="paragraph">
                  <wp:posOffset>335280</wp:posOffset>
                </wp:positionV>
                <wp:extent cx="5943600" cy="3148330"/>
                <wp:effectExtent l="0" t="0" r="0" b="0"/>
                <wp:wrapSquare wrapText="bothSides"/>
                <wp:docPr id="2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07426" name="Imagen 1576007426"/>
                        <pic:cNvPicPr>
                          <a:picLocks noChangeAspect="1"/>
                        </pic:cNvPicPr>
                        <pic:nvPr/>
                      </pic:nvPicPr>
                      <pic:blipFill rotWithShape="1">
                        <a:blip r:embed="rId31"/>
                        <a:stretch/>
                      </pic:blipFill>
                      <pic:spPr bwMode="auto">
                        <a:xfrm>
                          <a:off x="0" y="0"/>
                          <a:ext cx="5943600" cy="31483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position:absolute;z-index:251677696;o:allowoverlap:true;o:allowincell:true;mso-position-horizontal-relative:text;margin-left:-3.60pt;mso-position-horizontal:absolute;mso-position-vertical-relative:text;margin-top:26.40pt;mso-position-vertical:absolute;width:468.00pt;height:247.90pt;mso-wrap-distance-left:9.00pt;mso-wrap-distance-top:0.00pt;mso-wrap-distance-right:9.00pt;mso-wrap-distance-bottom:0.00pt;z-index:1;" stroked="false">
                <w10:wrap type="square"/>
                <v:imagedata r:id="rId31" o:title=""/>
                <o:lock v:ext="edit" rotation="t"/>
              </v:shape>
            </w:pict>
          </mc:Fallback>
        </mc:AlternateContent>
      </w:r>
      <w:r>
        <w:t xml:space="preserve">7.1 Exportar reporte a Excel</w:t>
      </w:r>
      <w:r/>
    </w:p>
    <w:p>
      <w:pPr>
        <w:pBdr/>
        <w:spacing/>
        <w:ind/>
        <w:rPr>
          <w:b/>
          <w:bCs/>
        </w:rPr>
      </w:pPr>
      <w:r>
        <w:rPr>
          <w:b/>
          <w:bCs/>
        </w:rPr>
        <w:br w:type="page" w:clear="all"/>
      </w:r>
      <w:r>
        <w:rPr>
          <w:b/>
          <w:bCs/>
        </w:rPr>
      </w:r>
    </w:p>
    <w:p>
      <w:pPr>
        <w:pBdr/>
        <w:tabs>
          <w:tab w:val="left" w:leader="none" w:pos="3564"/>
        </w:tabs>
        <w:spacing/>
        <w:ind w:left="708"/>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78720" behindDoc="0" locked="0" layoutInCell="1" allowOverlap="1">
                <wp:simplePos x="0" y="0"/>
                <wp:positionH relativeFrom="column">
                  <wp:posOffset>-38100</wp:posOffset>
                </wp:positionH>
                <wp:positionV relativeFrom="paragraph">
                  <wp:posOffset>266700</wp:posOffset>
                </wp:positionV>
                <wp:extent cx="5943600" cy="2767330"/>
                <wp:effectExtent l="0" t="0" r="0" b="0"/>
                <wp:wrapSquare wrapText="bothSides"/>
                <wp:docPr id="26"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1560" name="Imagen 54821560"/>
                        <pic:cNvPicPr>
                          <a:picLocks noChangeAspect="1"/>
                        </pic:cNvPicPr>
                        <pic:nvPr/>
                      </pic:nvPicPr>
                      <pic:blipFill rotWithShape="1">
                        <a:blip r:embed="rId32"/>
                        <a:stretch/>
                      </pic:blipFill>
                      <pic:spPr bwMode="auto">
                        <a:xfrm>
                          <a:off x="0" y="0"/>
                          <a:ext cx="5943600" cy="27673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position:absolute;z-index:251678720;o:allowoverlap:true;o:allowincell:true;mso-position-horizontal-relative:text;margin-left:-3.00pt;mso-position-horizontal:absolute;mso-position-vertical-relative:text;margin-top:21.00pt;mso-position-vertical:absolute;width:468.00pt;height:217.90pt;mso-wrap-distance-left:9.00pt;mso-wrap-distance-top:0.00pt;mso-wrap-distance-right:9.00pt;mso-wrap-distance-bottom:0.00pt;z-index:1;" stroked="false">
                <w10:wrap type="square"/>
                <v:imagedata r:id="rId32" o:title=""/>
                <o:lock v:ext="edit" rotation="t"/>
              </v:shape>
            </w:pict>
          </mc:Fallback>
        </mc:AlternateContent>
      </w:r>
      <w:r>
        <w:t xml:space="preserve">7.2 Exportar a pdf</w:t>
      </w:r>
      <w:r/>
    </w:p>
    <w:p>
      <w:pPr>
        <w:pBdr/>
        <w:spacing/>
        <w:ind/>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79744" behindDoc="0" locked="0" layoutInCell="1" allowOverlap="1">
                <wp:simplePos x="0" y="0"/>
                <wp:positionH relativeFrom="column">
                  <wp:posOffset>-38100</wp:posOffset>
                </wp:positionH>
                <wp:positionV relativeFrom="paragraph">
                  <wp:posOffset>3881755</wp:posOffset>
                </wp:positionV>
                <wp:extent cx="5943600" cy="2767330"/>
                <wp:effectExtent l="0" t="0" r="0" b="0"/>
                <wp:wrapSquare wrapText="bothSides"/>
                <wp:docPr id="2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03266" name="Imagen 2098203266"/>
                        <pic:cNvPicPr>
                          <a:picLocks noChangeAspect="1"/>
                        </pic:cNvPicPr>
                        <pic:nvPr/>
                      </pic:nvPicPr>
                      <pic:blipFill rotWithShape="1">
                        <a:blip r:embed="rId33"/>
                        <a:stretch/>
                      </pic:blipFill>
                      <pic:spPr bwMode="auto">
                        <a:xfrm>
                          <a:off x="0" y="0"/>
                          <a:ext cx="5943600" cy="276733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position:absolute;z-index:251679744;o:allowoverlap:true;o:allowincell:true;mso-position-horizontal-relative:text;margin-left:-3.00pt;mso-position-horizontal:absolute;mso-position-vertical-relative:text;margin-top:305.65pt;mso-position-vertical:absolute;width:468.00pt;height:217.90pt;mso-wrap-distance-left:9.00pt;mso-wrap-distance-top:0.00pt;mso-wrap-distance-right:9.00pt;mso-wrap-distance-bottom:0.00pt;z-index:1;" stroked="false">
                <w10:wrap type="square"/>
                <v:imagedata r:id="rId33" o:title=""/>
                <o:lock v:ext="edit" rotation="t"/>
              </v:shape>
            </w:pict>
          </mc:Fallback>
        </mc:AlternateContent>
      </w:r>
      <w:r>
        <w:rPr>
          <w:b/>
          <w:bCs/>
        </w:rPr>
      </w:r>
    </w:p>
    <w:p>
      <w:pPr>
        <w:pStyle w:val="765"/>
        <w:numPr>
          <w:ilvl w:val="0"/>
          <w:numId w:val="29"/>
        </w:numPr>
        <w:pBdr/>
        <w:spacing/>
        <w:ind/>
        <w:rPr>
          <w:b/>
          <w:bCs/>
        </w:rPr>
      </w:pPr>
      <w:r>
        <w:rPr>
          <w:b/>
          <w:bCs/>
        </w:rPr>
        <w:t xml:space="preserve">Configuración</w:t>
      </w:r>
      <w:r>
        <w:rPr>
          <w:b/>
          <w:bCs/>
        </w:rPr>
      </w:r>
    </w:p>
    <w:p>
      <w:pPr>
        <w:pBdr/>
        <w:tabs>
          <w:tab w:val="left" w:leader="none" w:pos="3564"/>
        </w:tabs>
        <w:spacing/>
        <w:ind w:left="708"/>
        <w:rPr/>
      </w:pPr>
      <w:r>
        <w:t xml:space="preserve">8.1 Configuración de la empresa</w:t>
      </w:r>
      <w:r/>
    </w:p>
    <w:p>
      <w:pPr>
        <w:pBdr/>
        <w:spacing/>
        <w:ind/>
        <w:rPr>
          <w:b/>
          <w:bCs/>
        </w:rPr>
      </w:pPr>
      <w:r>
        <w:rPr>
          <w:b/>
          <w:bCs/>
        </w:rPr>
        <w:br w:type="page" w:clear="all"/>
      </w:r>
      <w:r>
        <w:rPr>
          <w:b/>
          <w:bCs/>
        </w:rPr>
      </w:r>
    </w:p>
    <w:p>
      <w:pPr>
        <w:pBdr/>
        <w:tabs>
          <w:tab w:val="left" w:leader="none" w:pos="3564"/>
        </w:tabs>
        <w:spacing/>
        <w:ind w:left="708"/>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81792" behindDoc="0" locked="0" layoutInCell="1" allowOverlap="1">
                <wp:simplePos x="0" y="0"/>
                <wp:positionH relativeFrom="column">
                  <wp:posOffset>45720</wp:posOffset>
                </wp:positionH>
                <wp:positionV relativeFrom="paragraph">
                  <wp:posOffset>3276600</wp:posOffset>
                </wp:positionV>
                <wp:extent cx="5943600" cy="2799715"/>
                <wp:effectExtent l="0" t="0" r="0" b="635"/>
                <wp:wrapSquare wrapText="bothSides"/>
                <wp:docPr id="2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90363" name="Imagen 1301390363"/>
                        <pic:cNvPicPr>
                          <a:picLocks noChangeAspect="1"/>
                        </pic:cNvPicPr>
                        <pic:nvPr/>
                      </pic:nvPicPr>
                      <pic:blipFill rotWithShape="1">
                        <a:blip r:embed="rId34"/>
                        <a:stretch/>
                      </pic:blipFill>
                      <pic:spPr bwMode="auto">
                        <a:xfrm>
                          <a:off x="0" y="0"/>
                          <a:ext cx="5943600" cy="279971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position:absolute;z-index:251681792;o:allowoverlap:true;o:allowincell:true;mso-position-horizontal-relative:text;margin-left:3.60pt;mso-position-horizontal:absolute;mso-position-vertical-relative:text;margin-top:258.00pt;mso-position-vertical:absolute;width:468.00pt;height:220.45pt;mso-wrap-distance-left:9.00pt;mso-wrap-distance-top:0.00pt;mso-wrap-distance-right:9.00pt;mso-wrap-distance-bottom:0.00pt;z-index:1;" stroked="false">
                <w10:wrap type="square"/>
                <v:imagedata r:id="rId34" o:title=""/>
                <o:lock v:ext="edit" rotation="t"/>
              </v:shape>
            </w:pict>
          </mc:Fallback>
        </mc:AlternateContent>
      </w: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80768" behindDoc="0" locked="0" layoutInCell="1" allowOverlap="1">
                <wp:simplePos x="0" y="0"/>
                <wp:positionH relativeFrom="column">
                  <wp:posOffset>45720</wp:posOffset>
                </wp:positionH>
                <wp:positionV relativeFrom="paragraph">
                  <wp:posOffset>354965</wp:posOffset>
                </wp:positionV>
                <wp:extent cx="5943600" cy="2781300"/>
                <wp:effectExtent l="0" t="0" r="0" b="0"/>
                <wp:wrapSquare wrapText="bothSides"/>
                <wp:docPr id="2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37787" name="Imagen 349337787"/>
                        <pic:cNvPicPr>
                          <a:picLocks noChangeAspect="1"/>
                        </pic:cNvPicPr>
                        <pic:nvPr/>
                      </pic:nvPicPr>
                      <pic:blipFill rotWithShape="1">
                        <a:blip r:embed="rId35"/>
                        <a:stretch/>
                      </pic:blipFill>
                      <pic:spPr bwMode="auto">
                        <a:xfrm>
                          <a:off x="0" y="0"/>
                          <a:ext cx="5943600" cy="278130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position:absolute;z-index:251680768;o:allowoverlap:true;o:allowincell:true;mso-position-horizontal-relative:text;margin-left:3.60pt;mso-position-horizontal:absolute;mso-position-vertical-relative:text;margin-top:27.95pt;mso-position-vertical:absolute;width:468.00pt;height:219.00pt;mso-wrap-distance-left:9.00pt;mso-wrap-distance-top:0.00pt;mso-wrap-distance-right:9.00pt;mso-wrap-distance-bottom:0.00pt;z-index:1;" stroked="false">
                <w10:wrap type="square"/>
                <v:imagedata r:id="rId35" o:title=""/>
                <o:lock v:ext="edit" rotation="t"/>
              </v:shape>
            </w:pict>
          </mc:Fallback>
        </mc:AlternateContent>
      </w:r>
      <w:r>
        <w:t xml:space="preserve">8.1 Configuración de</w:t>
      </w:r>
      <w:r>
        <w:t xml:space="preserve">l</w:t>
      </w:r>
      <w:r>
        <w:t xml:space="preserve"> </w:t>
      </w:r>
      <w:r>
        <w:t xml:space="preserve">personal</w:t>
      </w: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spacing/>
        <w:ind/>
        <w:rPr>
          <w:b/>
          <w:bCs/>
        </w:rPr>
      </w:pPr>
      <w:r>
        <w:rPr>
          <w:b/>
          <w:bCs/>
        </w:rPr>
      </w:r>
      <w:r>
        <w:rPr>
          <w:b/>
          <w:bCs/>
        </w:rPr>
      </w:r>
    </w:p>
    <w:p>
      <w:pPr>
        <w:pBdr/>
        <w:tabs>
          <w:tab w:val="left" w:leader="none" w:pos="3564"/>
        </w:tabs>
        <w:spacing/>
        <w:ind w:left="708"/>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83840" behindDoc="0" locked="0" layoutInCell="1" allowOverlap="1">
                <wp:simplePos x="0" y="0"/>
                <wp:positionH relativeFrom="column">
                  <wp:posOffset>0</wp:posOffset>
                </wp:positionH>
                <wp:positionV relativeFrom="paragraph">
                  <wp:posOffset>3215640</wp:posOffset>
                </wp:positionV>
                <wp:extent cx="5943600" cy="2776855"/>
                <wp:effectExtent l="0" t="0" r="0" b="4445"/>
                <wp:wrapSquare wrapText="bothSides"/>
                <wp:docPr id="30"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94304" name="Imagen 1028594304"/>
                        <pic:cNvPicPr>
                          <a:picLocks noChangeAspect="1"/>
                        </pic:cNvPicPr>
                        <pic:nvPr/>
                      </pic:nvPicPr>
                      <pic:blipFill rotWithShape="1">
                        <a:blip r:embed="rId36"/>
                        <a:stretch/>
                      </pic:blipFill>
                      <pic:spPr bwMode="auto">
                        <a:xfrm>
                          <a:off x="0" y="0"/>
                          <a:ext cx="5943600" cy="277685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position:absolute;z-index:251683840;o:allowoverlap:true;o:allowincell:true;mso-position-horizontal-relative:text;margin-left:0.00pt;mso-position-horizontal:absolute;mso-position-vertical-relative:text;margin-top:253.20pt;mso-position-vertical:absolute;width:468.00pt;height:218.65pt;mso-wrap-distance-left:9.00pt;mso-wrap-distance-top:0.00pt;mso-wrap-distance-right:9.00pt;mso-wrap-distance-bottom:0.00pt;z-index:1;" stroked="false">
                <w10:wrap type="square"/>
                <v:imagedata r:id="rId36" o:title=""/>
                <o:lock v:ext="edit" rotation="t"/>
              </v:shape>
            </w:pict>
          </mc:Fallback>
        </mc:AlternateContent>
      </w:r>
      <w:r>
        <w:t xml:space="preserve">8.2 Configuración de los servicios</w:t>
      </w:r>
      <w:r/>
    </w:p>
    <w:p>
      <w:pPr>
        <w:pBdr/>
        <w:spacing/>
        <w:ind/>
        <w:jc w:val="both"/>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82816" behindDoc="0" locked="0" layoutInCell="1" allowOverlap="1">
                <wp:simplePos x="0" y="0"/>
                <wp:positionH relativeFrom="column">
                  <wp:posOffset>0</wp:posOffset>
                </wp:positionH>
                <wp:positionV relativeFrom="paragraph">
                  <wp:posOffset>3175</wp:posOffset>
                </wp:positionV>
                <wp:extent cx="5943600" cy="2799715"/>
                <wp:effectExtent l="0" t="0" r="0" b="635"/>
                <wp:wrapSquare wrapText="bothSides"/>
                <wp:docPr id="3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40228" name="Imagen 389340228"/>
                        <pic:cNvPicPr>
                          <a:picLocks noChangeAspect="1"/>
                        </pic:cNvPicPr>
                        <pic:nvPr/>
                      </pic:nvPicPr>
                      <pic:blipFill rotWithShape="1">
                        <a:blip r:embed="rId37"/>
                        <a:stretch/>
                      </pic:blipFill>
                      <pic:spPr bwMode="auto">
                        <a:xfrm>
                          <a:off x="0" y="0"/>
                          <a:ext cx="5943600" cy="279971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position:absolute;z-index:251682816;o:allowoverlap:true;o:allowincell:true;mso-position-horizontal-relative:text;margin-left:0.00pt;mso-position-horizontal:absolute;mso-position-vertical-relative:text;margin-top:0.25pt;mso-position-vertical:absolute;width:468.00pt;height:220.45pt;mso-wrap-distance-left:9.00pt;mso-wrap-distance-top:0.00pt;mso-wrap-distance-right:9.00pt;mso-wrap-distance-bottom:0.00pt;z-index:1;" stroked="false">
                <w10:wrap type="square"/>
                <v:imagedata r:id="rId37" o:title=""/>
                <o:lock v:ext="edit" rotation="t"/>
              </v:shape>
            </w:pict>
          </mc:Fallback>
        </mc:AlternateContent>
      </w:r>
      <w:r>
        <w:rPr>
          <w:b/>
          <w:bCs/>
        </w:rPr>
      </w:r>
    </w:p>
    <w:p>
      <w:pPr>
        <w:pBdr/>
        <w:spacing/>
        <w:ind/>
        <w:jc w:val="both"/>
        <w:rPr>
          <w:b/>
          <w:bCs/>
        </w:rPr>
      </w:pPr>
      <w:r>
        <w:rPr>
          <w:b/>
          <w:bCs/>
        </w:rPr>
      </w:r>
      <w:r>
        <w:rPr>
          <w:b/>
          <w:bCs/>
        </w:rPr>
      </w:r>
    </w:p>
    <w:p>
      <w:pPr>
        <w:pBdr/>
        <w:spacing/>
        <w:ind/>
        <w:rPr>
          <w:b/>
          <w:bCs/>
        </w:rPr>
      </w:pPr>
      <w:r>
        <w:rPr>
          <w:b/>
          <w:bCs/>
        </w:rPr>
        <w:br w:type="page" w:clear="all"/>
      </w:r>
      <w:r>
        <w:rPr>
          <w:b/>
          <w:bCs/>
        </w:rPr>
      </w:r>
    </w:p>
    <w:p>
      <w:pPr>
        <w:pBdr/>
        <w:tabs>
          <w:tab w:val="left" w:leader="none" w:pos="3564"/>
        </w:tabs>
        <w:spacing/>
        <w:ind w:left="708"/>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84864" behindDoc="0" locked="0" layoutInCell="1" allowOverlap="1">
                <wp:simplePos x="0" y="0"/>
                <wp:positionH relativeFrom="column">
                  <wp:posOffset>68580</wp:posOffset>
                </wp:positionH>
                <wp:positionV relativeFrom="paragraph">
                  <wp:posOffset>281940</wp:posOffset>
                </wp:positionV>
                <wp:extent cx="5943600" cy="2818765"/>
                <wp:effectExtent l="0" t="0" r="0" b="635"/>
                <wp:wrapSquare wrapText="bothSides"/>
                <wp:docPr id="32"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99351" name="Imagen 1554599351"/>
                        <pic:cNvPicPr>
                          <a:picLocks noChangeAspect="1"/>
                        </pic:cNvPicPr>
                        <pic:nvPr/>
                      </pic:nvPicPr>
                      <pic:blipFill rotWithShape="1">
                        <a:blip r:embed="rId38"/>
                        <a:stretch/>
                      </pic:blipFill>
                      <pic:spPr bwMode="auto">
                        <a:xfrm>
                          <a:off x="0" y="0"/>
                          <a:ext cx="5943600" cy="28187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position:absolute;z-index:251684864;o:allowoverlap:true;o:allowincell:true;mso-position-horizontal-relative:text;margin-left:5.40pt;mso-position-horizontal:absolute;mso-position-vertical-relative:text;margin-top:22.20pt;mso-position-vertical:absolute;width:468.00pt;height:221.95pt;mso-wrap-distance-left:9.00pt;mso-wrap-distance-top:0.00pt;mso-wrap-distance-right:9.00pt;mso-wrap-distance-bottom:0.00pt;z-index:1;" stroked="false">
                <w10:wrap type="square"/>
                <v:imagedata r:id="rId38" o:title=""/>
                <o:lock v:ext="edit" rotation="t"/>
              </v:shape>
            </w:pict>
          </mc:Fallback>
        </mc:AlternateContent>
      </w:r>
      <w:r>
        <w:t xml:space="preserve">8.3 Configuración de las marcas</w:t>
      </w:r>
      <w:r>
        <w:rPr>
          <w:b/>
          <w:bCs/>
        </w:rPr>
      </w:r>
    </w:p>
    <w:p>
      <w:pPr>
        <w:pBdr/>
        <w:tabs>
          <w:tab w:val="left" w:leader="none" w:pos="3564"/>
        </w:tabs>
        <w:spacing/>
        <w:ind w:left="708"/>
        <w:rPr/>
      </w:pPr>
      <w:r/>
      <w:r/>
    </w:p>
    <w:p>
      <w:pPr>
        <w:pBdr/>
        <w:tabs>
          <w:tab w:val="left" w:leader="none" w:pos="3564"/>
        </w:tabs>
        <w:spacing/>
        <w:ind w:left="708"/>
        <w:rPr/>
      </w:pPr>
      <w:r>
        <w:t xml:space="preserve">8.4 Configuración de los problemas</w:t>
      </w:r>
      <w:r/>
    </w:p>
    <w:p>
      <w:pPr>
        <w:pBdr/>
        <w:spacing/>
        <w:ind/>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85888" behindDoc="1" locked="0" layoutInCell="1" allowOverlap="1">
                <wp:simplePos x="0" y="0"/>
                <wp:positionH relativeFrom="column">
                  <wp:posOffset>0</wp:posOffset>
                </wp:positionH>
                <wp:positionV relativeFrom="paragraph">
                  <wp:posOffset>-1905</wp:posOffset>
                </wp:positionV>
                <wp:extent cx="5943600" cy="2804795"/>
                <wp:effectExtent l="0" t="0" r="0" b="0"/>
                <wp:wrapSquare wrapText="bothSides"/>
                <wp:docPr id="33"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30025" name="Imagen 665530025"/>
                        <pic:cNvPicPr>
                          <a:picLocks noChangeAspect="1"/>
                        </pic:cNvPicPr>
                        <pic:nvPr/>
                      </pic:nvPicPr>
                      <pic:blipFill rotWithShape="1">
                        <a:blip r:embed="rId39"/>
                        <a:stretch/>
                      </pic:blipFill>
                      <pic:spPr bwMode="auto">
                        <a:xfrm>
                          <a:off x="0" y="0"/>
                          <a:ext cx="5943600" cy="28047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position:absolute;z-index:-251685888;o:allowoverlap:true;o:allowincell:true;mso-position-horizontal-relative:text;margin-left:0.00pt;mso-position-horizontal:absolute;mso-position-vertical-relative:text;margin-top:-0.15pt;mso-position-vertical:absolute;width:468.00pt;height:220.85pt;mso-wrap-distance-left:9.00pt;mso-wrap-distance-top:0.00pt;mso-wrap-distance-right:9.00pt;mso-wrap-distance-bottom:0.00pt;z-index:1;" stroked="false">
                <w10:wrap type="square"/>
                <v:imagedata r:id="rId39" o:title=""/>
                <o:lock v:ext="edit" rotation="t"/>
              </v:shape>
            </w:pict>
          </mc:Fallback>
        </mc:AlternateContent>
      </w:r>
      <w:r>
        <w:rPr>
          <w:b/>
          <w:bCs/>
        </w:rPr>
      </w:r>
    </w:p>
    <w:p>
      <w:pPr>
        <w:pBdr/>
        <w:spacing/>
        <w:ind/>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tabs>
          <w:tab w:val="left" w:leader="none" w:pos="3564"/>
        </w:tabs>
        <w:spacing/>
        <w:ind w:left="708"/>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86912" behindDoc="0" locked="0" layoutInCell="1" allowOverlap="1">
                <wp:simplePos x="0" y="0"/>
                <wp:positionH relativeFrom="column">
                  <wp:posOffset>22860</wp:posOffset>
                </wp:positionH>
                <wp:positionV relativeFrom="paragraph">
                  <wp:posOffset>281940</wp:posOffset>
                </wp:positionV>
                <wp:extent cx="5943600" cy="2762885"/>
                <wp:effectExtent l="0" t="0" r="0" b="0"/>
                <wp:wrapSquare wrapText="bothSides"/>
                <wp:docPr id="3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584204" name="Imagen 2111584204"/>
                        <pic:cNvPicPr>
                          <a:picLocks noChangeAspect="1"/>
                        </pic:cNvPicPr>
                        <pic:nvPr/>
                      </pic:nvPicPr>
                      <pic:blipFill rotWithShape="1">
                        <a:blip r:embed="rId40"/>
                        <a:stretch/>
                      </pic:blipFill>
                      <pic:spPr bwMode="auto">
                        <a:xfrm>
                          <a:off x="0" y="0"/>
                          <a:ext cx="5943600" cy="276288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position:absolute;z-index:251686912;o:allowoverlap:true;o:allowincell:true;mso-position-horizontal-relative:text;margin-left:1.80pt;mso-position-horizontal:absolute;mso-position-vertical-relative:text;margin-top:22.20pt;mso-position-vertical:absolute;width:468.00pt;height:217.55pt;mso-wrap-distance-left:9.00pt;mso-wrap-distance-top:0.00pt;mso-wrap-distance-right:9.00pt;mso-wrap-distance-bottom:0.00pt;z-index:1;" stroked="false">
                <w10:wrap type="square"/>
                <v:imagedata r:id="rId40" o:title=""/>
                <o:lock v:ext="edit" rotation="t"/>
              </v:shape>
            </w:pict>
          </mc:Fallback>
        </mc:AlternateContent>
      </w:r>
      <w:r>
        <w:t xml:space="preserve">8.5 Configuración del </w:t>
      </w:r>
      <w:r>
        <w:t xml:space="preserve">backup</w:t>
      </w:r>
      <w:r/>
    </w:p>
    <w:p>
      <w:pPr>
        <w:pBdr/>
        <w:tabs>
          <w:tab w:val="left" w:leader="none" w:pos="3564"/>
        </w:tabs>
        <w:spacing/>
        <w:ind w:left="708"/>
        <w:rPr>
          <w:b/>
          <w:bCs/>
        </w:rPr>
      </w:pPr>
      <w:r>
        <w:rPr>
          <w:b/>
          <w:bCs/>
        </w:rPr>
      </w:r>
      <w:r>
        <w:rPr>
          <w:b/>
          <w:bCs/>
        </w:rPr>
      </w:r>
    </w:p>
    <w:p>
      <w:pPr>
        <w:pBdr/>
        <w:tabs>
          <w:tab w:val="left" w:leader="none" w:pos="3564"/>
        </w:tabs>
        <w:spacing/>
        <w:ind w:left="708"/>
        <w:rPr/>
      </w:pPr>
      <w:r>
        <w:t xml:space="preserve">8.6 Configuración </w:t>
      </w:r>
      <w:r>
        <w:t xml:space="preserve">notificaciones</w:t>
      </w:r>
      <w:r/>
    </w:p>
    <w:p>
      <w:pPr>
        <w:pBdr/>
        <w:tabs>
          <w:tab w:val="left" w:leader="none" w:pos="3564"/>
        </w:tabs>
        <w:spacing/>
        <w:ind/>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87936" behindDoc="0" locked="0" layoutInCell="1" allowOverlap="1">
                <wp:simplePos x="0" y="0"/>
                <wp:positionH relativeFrom="column">
                  <wp:posOffset>0</wp:posOffset>
                </wp:positionH>
                <wp:positionV relativeFrom="paragraph">
                  <wp:posOffset>1270</wp:posOffset>
                </wp:positionV>
                <wp:extent cx="5943600" cy="2869565"/>
                <wp:effectExtent l="0" t="0" r="0" b="6985"/>
                <wp:wrapSquare wrapText="bothSides"/>
                <wp:docPr id="35"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71671" name="Imagen 1869171671"/>
                        <pic:cNvPicPr>
                          <a:picLocks noChangeAspect="1"/>
                        </pic:cNvPicPr>
                        <pic:nvPr/>
                      </pic:nvPicPr>
                      <pic:blipFill rotWithShape="1">
                        <a:blip r:embed="rId41"/>
                        <a:stretch/>
                      </pic:blipFill>
                      <pic:spPr bwMode="auto">
                        <a:xfrm>
                          <a:off x="0" y="0"/>
                          <a:ext cx="5943600" cy="286956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position:absolute;z-index:251687936;o:allowoverlap:true;o:allowincell:true;mso-position-horizontal-relative:text;margin-left:0.00pt;mso-position-horizontal:absolute;mso-position-vertical-relative:text;margin-top:0.10pt;mso-position-vertical:absolute;width:468.00pt;height:225.95pt;mso-wrap-distance-left:9.00pt;mso-wrap-distance-top:0.00pt;mso-wrap-distance-right:9.00pt;mso-wrap-distance-bottom:0.00pt;z-index:1;" stroked="false">
                <w10:wrap type="square"/>
                <v:imagedata r:id="rId41" o:title=""/>
                <o:lock v:ext="edit" rotation="t"/>
              </v:shape>
            </w:pict>
          </mc:Fallback>
        </mc:AlternateContent>
      </w:r>
      <w:r>
        <w:rPr>
          <w:b/>
          <w:bCs/>
        </w:rPr>
        <w:br w:type="page" w:clear="all"/>
      </w:r>
      <w:r>
        <w:rPr>
          <w:b/>
          <w:bCs/>
        </w:rPr>
      </w:r>
    </w:p>
    <w:p>
      <w:pPr>
        <w:pBdr/>
        <w:tabs>
          <w:tab w:val="left" w:leader="none" w:pos="3564"/>
        </w:tabs>
        <w:spacing/>
        <w:ind/>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88960" behindDoc="0" locked="0" layoutInCell="1" allowOverlap="1">
                <wp:simplePos x="0" y="0"/>
                <wp:positionH relativeFrom="column">
                  <wp:posOffset>0</wp:posOffset>
                </wp:positionH>
                <wp:positionV relativeFrom="paragraph">
                  <wp:posOffset>0</wp:posOffset>
                </wp:positionV>
                <wp:extent cx="5943600" cy="2855595"/>
                <wp:effectExtent l="0" t="0" r="0" b="1905"/>
                <wp:wrapSquare wrapText="bothSides"/>
                <wp:docPr id="36"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53781" name="Imagen 1904253781"/>
                        <pic:cNvPicPr>
                          <a:picLocks noChangeAspect="1"/>
                        </pic:cNvPicPr>
                        <pic:nvPr/>
                      </pic:nvPicPr>
                      <pic:blipFill rotWithShape="1">
                        <a:blip r:embed="rId42"/>
                        <a:stretch/>
                      </pic:blipFill>
                      <pic:spPr bwMode="auto">
                        <a:xfrm>
                          <a:off x="0" y="0"/>
                          <a:ext cx="5943600" cy="2855595"/>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position:absolute;z-index:251688960;o:allowoverlap:true;o:allowincell:true;mso-position-horizontal-relative:text;margin-left:0.00pt;mso-position-horizontal:absolute;mso-position-vertical-relative:text;margin-top:0.00pt;mso-position-vertical:absolute;width:468.00pt;height:224.85pt;mso-wrap-distance-left:9.00pt;mso-wrap-distance-top:0.00pt;mso-wrap-distance-right:9.00pt;mso-wrap-distance-bottom:0.00pt;z-index:1;" stroked="false">
                <w10:wrap type="square"/>
                <v:imagedata r:id="rId42" o:title=""/>
                <o:lock v:ext="edit" rotation="t"/>
              </v:shape>
            </w:pict>
          </mc:Fallback>
        </mc:AlternateContent>
      </w:r>
      <w:r>
        <w:rPr>
          <w:b/>
          <w:bCs/>
        </w:rPr>
      </w:r>
    </w:p>
    <w:p>
      <w:pPr>
        <w:pBdr/>
        <w:tabs>
          <w:tab w:val="left" w:leader="none" w:pos="3564"/>
        </w:tabs>
        <w:spacing/>
        <w:ind w:left="708"/>
        <w:rPr/>
      </w:pPr>
      <w:r>
        <mc:AlternateContent>
          <mc:Choice Requires="wpg">
            <w:drawing>
              <wp:anchor xmlns:wp="http://schemas.openxmlformats.org/drawingml/2006/wordprocessingDrawing" xmlns:wp14="http://schemas.microsoft.com/office/word/2010/wordprocessingDrawing" distT="0" distB="0" distL="114300" distR="114300" simplePos="0" relativeHeight="251689984" behindDoc="0" locked="0" layoutInCell="1" allowOverlap="1">
                <wp:simplePos x="0" y="0"/>
                <wp:positionH relativeFrom="column">
                  <wp:posOffset>0</wp:posOffset>
                </wp:positionH>
                <wp:positionV relativeFrom="paragraph">
                  <wp:posOffset>315595</wp:posOffset>
                </wp:positionV>
                <wp:extent cx="5943600" cy="2038350"/>
                <wp:effectExtent l="0" t="0" r="0" b="0"/>
                <wp:wrapSquare wrapText="bothSides"/>
                <wp:docPr id="37"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205449" name="Imagen 2094205449"/>
                        <pic:cNvPicPr>
                          <a:picLocks noChangeAspect="1"/>
                        </pic:cNvPicPr>
                        <pic:nvPr/>
                      </pic:nvPicPr>
                      <pic:blipFill rotWithShape="1">
                        <a:blip r:embed="rId43"/>
                        <a:stretch/>
                      </pic:blipFill>
                      <pic:spPr bwMode="auto">
                        <a:xfrm>
                          <a:off x="0" y="0"/>
                          <a:ext cx="5943600" cy="203834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position:absolute;z-index:251689984;o:allowoverlap:true;o:allowincell:true;mso-position-horizontal-relative:text;margin-left:0.00pt;mso-position-horizontal:absolute;mso-position-vertical-relative:text;margin-top:24.85pt;mso-position-vertical:absolute;width:468.00pt;height:160.50pt;mso-wrap-distance-left:9.00pt;mso-wrap-distance-top:0.00pt;mso-wrap-distance-right:9.00pt;mso-wrap-distance-bottom:0.00pt;z-index:1;" stroked="false">
                <w10:wrap type="square"/>
                <v:imagedata r:id="rId43" o:title=""/>
                <o:lock v:ext="edit" rotation="t"/>
              </v:shape>
            </w:pict>
          </mc:Fallback>
        </mc:AlternateContent>
      </w:r>
      <w:r>
        <w:t xml:space="preserve">8.7 Configuración del sistema</w:t>
      </w:r>
      <w:r/>
    </w:p>
    <w:p>
      <w:pPr>
        <w:pBdr/>
        <w:tabs>
          <w:tab w:val="left" w:leader="none" w:pos="3564"/>
        </w:tabs>
        <w:spacing/>
        <w:ind w:left="708"/>
        <w:rPr/>
      </w:pPr>
      <w:r>
        <w:br w:type="page" w:clear="all"/>
      </w:r>
      <w:r/>
    </w:p>
    <w:p>
      <w:pPr>
        <w:pBdr/>
        <w:spacing/>
        <w:ind/>
        <w:jc w:val="both"/>
        <w:rPr>
          <w:b/>
          <w:bCs/>
        </w:rPr>
      </w:pPr>
      <w:r>
        <mc:AlternateContent>
          <mc:Choice Requires="wpg">
            <w:drawing>
              <wp:inline xmlns:wp="http://schemas.openxmlformats.org/drawingml/2006/wordprocessingDrawing" distT="0" distB="0" distL="0" distR="0">
                <wp:extent cx="0" cy="19050"/>
                <wp:effectExtent l="0" t="0" r="0" b="0"/>
                <wp:docPr id="38" name="_x0000_i1028"/>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37" o:spid="_x0000_s37" o:spt="1" type="#_x0000_t1" style="width:0.00pt;height:1.50pt;mso-wrap-distance-left:0.00pt;mso-wrap-distance-top:0.00pt;mso-wrap-distance-right:0.00pt;mso-wrap-distance-bottom:0.00pt;visibility:visible;" fillcolor="#A0A0A0" stroked="f"/>
            </w:pict>
          </mc:Fallback>
        </mc:AlternateContent>
      </w:r>
      <w:r>
        <w:rPr>
          <w:b/>
          <w:bCs/>
        </w:rPr>
      </w:r>
    </w:p>
    <w:p>
      <w:pPr>
        <w:pBdr/>
        <w:spacing/>
        <w:ind/>
        <w:jc w:val="both"/>
        <w:rPr>
          <w:b/>
          <w:bCs/>
        </w:rPr>
      </w:pPr>
      <w:r>
        <w:rPr>
          <w:b/>
          <w:bCs/>
        </w:rPr>
        <w:t xml:space="preserve">8. ERRORES</w:t>
      </w:r>
      <w:r>
        <w:rPr>
          <w:b/>
          <w:bCs/>
        </w:rPr>
      </w:r>
    </w:p>
    <w:p>
      <w:pPr>
        <w:pBdr/>
        <w:spacing/>
        <w:ind/>
        <w:jc w:val="both"/>
        <w:rPr>
          <w:b/>
          <w:bCs/>
        </w:rPr>
      </w:pPr>
      <w:r>
        <w:rPr>
          <w:b/>
          <w:bCs/>
        </w:rPr>
        <mc:AlternateContent>
          <mc:Choice Requires="wpg">
            <w:drawing>
              <wp:inline xmlns:wp="http://schemas.openxmlformats.org/drawingml/2006/wordprocessingDrawing" distT="0" distB="0" distL="0" distR="0">
                <wp:extent cx="5943600" cy="3341370"/>
                <wp:effectExtent l="0" t="0" r="0" b="0"/>
                <wp:docPr id="3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333179" name="Imagen 1381333179"/>
                        <pic:cNvPicPr>
                          <a:picLocks noChangeAspect="1"/>
                        </pic:cNvPicPr>
                        <pic:nvPr/>
                      </pic:nvPicPr>
                      <pic:blipFill rotWithShape="1">
                        <a:blip r:embed="rId44"/>
                        <a:stretch/>
                      </pic:blipFill>
                      <pic:spPr bwMode="auto">
                        <a:xfrm>
                          <a:off x="0" y="0"/>
                          <a:ext cx="5943600" cy="334137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68.00pt;height:263.10pt;mso-wrap-distance-left:0.00pt;mso-wrap-distance-top:0.00pt;mso-wrap-distance-right:0.00pt;mso-wrap-distance-bottom:0.00pt;z-index:1;" stroked="false">
                <v:imagedata r:id="rId44" o:title=""/>
                <o:lock v:ext="edit" rotation="t"/>
              </v:shape>
            </w:pict>
          </mc:Fallback>
        </mc:AlternateContent>
      </w:r>
      <w:r>
        <w:rPr>
          <w:b/>
          <w:bCs/>
        </w:rPr>
      </w:r>
    </w:p>
    <w:p>
      <w:pPr>
        <w:pBdr/>
        <w:spacing/>
        <w:ind/>
        <w:jc w:val="both"/>
        <w:rPr/>
      </w:pPr>
      <w:r>
        <w:rPr>
          <w:b/>
          <w:bCs/>
        </w:rPr>
        <w:t xml:space="preserve">8.1 </w:t>
      </w:r>
      <w:r>
        <w:t xml:space="preserve">Errores de disponibilidad y conflicto en los servicios web, originados por el agotamiento de la memoria RAM en el servidor de aplicaciones, lo que provocaba la terminación inesperada de procesos y la denegación de solicitudes.</w:t>
      </w:r>
      <w:r/>
    </w:p>
    <w:p>
      <w:pPr>
        <w:pBdr/>
        <w:spacing/>
        <w:ind/>
        <w:jc w:val="both"/>
        <w:rPr>
          <w:b/>
          <w:bCs/>
        </w:rPr>
      </w:pPr>
      <w:r>
        <w:rPr>
          <w:b/>
          <w:bCs/>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1" locked="0" layoutInCell="1" allowOverlap="1">
                <wp:simplePos x="0" y="0"/>
                <wp:positionH relativeFrom="column">
                  <wp:posOffset>2567940</wp:posOffset>
                </wp:positionH>
                <wp:positionV relativeFrom="paragraph">
                  <wp:posOffset>90170</wp:posOffset>
                </wp:positionV>
                <wp:extent cx="1323975" cy="4857750"/>
                <wp:effectExtent l="0" t="0" r="9525" b="0"/>
                <wp:wrapSquare wrapText="bothSides"/>
                <wp:docPr id="4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04967" name="Imagen 1704504967"/>
                        <pic:cNvPicPr>
                          <a:picLocks noChangeAspect="1"/>
                        </pic:cNvPicPr>
                        <pic:nvPr/>
                      </pic:nvPicPr>
                      <pic:blipFill rotWithShape="1">
                        <a:blip r:embed="rId45"/>
                        <a:stretch/>
                      </pic:blipFill>
                      <pic:spPr bwMode="auto">
                        <a:xfrm>
                          <a:off x="0" y="0"/>
                          <a:ext cx="1323974" cy="4857750"/>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position:absolute;z-index:-251660288;o:allowoverlap:true;o:allowincell:true;mso-position-horizontal-relative:text;margin-left:202.20pt;mso-position-horizontal:absolute;mso-position-vertical-relative:text;margin-top:7.10pt;mso-position-vertical:absolute;width:104.25pt;height:382.50pt;mso-wrap-distance-left:9.00pt;mso-wrap-distance-top:0.00pt;mso-wrap-distance-right:9.00pt;mso-wrap-distance-bottom:0.00pt;z-index:1;" stroked="false">
                <w10:wrap type="square"/>
                <v:imagedata r:id="rId45" o:title=""/>
                <o:lock v:ext="edit" rotation="t"/>
              </v:shape>
            </w:pict>
          </mc:Fallback>
        </mc:AlternateContent>
      </w:r>
      <w:r>
        <w:rPr>
          <w:b/>
          <w:bCs/>
        </w:rPr>
        <w:tab/>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r>
      <w:r>
        <w:rPr>
          <w:b/>
          <w:bCs/>
        </w:rPr>
      </w:r>
    </w:p>
    <w:p>
      <w:pPr>
        <w:pBdr/>
        <w:spacing/>
        <w:ind/>
        <w:jc w:val="both"/>
        <w:rPr>
          <w:b/>
          <w:bCs/>
        </w:rPr>
      </w:pPr>
      <w:r>
        <w:rPr>
          <w:b/>
          <w:bCs/>
        </w:rPr>
        <w:t xml:space="preserve">8.2 </w:t>
      </w:r>
      <w:r>
        <w:t xml:space="preserve">Fallos de funcionalidad y errores de ejecución debido a la ausencia de dependencias de software críticas no instaladas en el entorno de </w:t>
      </w:r>
      <w:r>
        <w:t xml:space="preserve">pruebas</w:t>
      </w:r>
      <w:r>
        <w:t xml:space="preserve">.</w:t>
      </w:r>
      <w:r>
        <w:rPr>
          <w:b/>
          <w:bCs/>
        </w:rPr>
      </w:r>
    </w:p>
    <w:p>
      <w:pPr>
        <w:pBdr/>
        <w:spacing/>
        <w:ind/>
        <w:jc w:val="both"/>
        <w:rPr>
          <w:b/>
          <w:bCs/>
        </w:rPr>
      </w:pPr>
      <w:r>
        <mc:AlternateContent>
          <mc:Choice Requires="wpg">
            <w:drawing>
              <wp:inline xmlns:wp="http://schemas.openxmlformats.org/drawingml/2006/wordprocessingDrawing" distT="0" distB="0" distL="0" distR="0">
                <wp:extent cx="0" cy="19050"/>
                <wp:effectExtent l="0" t="0" r="0" b="0"/>
                <wp:docPr id="41" name="_x0000_i1029"/>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0" o:spid="_x0000_s40" o:spt="1" type="#_x0000_t1" style="width:0.00pt;height:1.50pt;mso-wrap-distance-left:0.00pt;mso-wrap-distance-top:0.00pt;mso-wrap-distance-right:0.00pt;mso-wrap-distance-bottom:0.00pt;visibility:visible;" fillcolor="#A0A0A0" stroked="f"/>
            </w:pict>
          </mc:Fallback>
        </mc:AlternateContent>
      </w:r>
      <w:r>
        <w:rPr>
          <w:b/>
          <w:bCs/>
        </w:rPr>
      </w:r>
    </w:p>
    <w:p>
      <w:pPr>
        <w:pBdr/>
        <w:spacing/>
        <w:ind/>
        <w:jc w:val="both"/>
        <w:rPr>
          <w:b/>
          <w:bCs/>
        </w:rPr>
      </w:pPr>
      <w:r>
        <w:rPr>
          <w:b/>
          <w:bCs/>
        </w:rPr>
        <w:t xml:space="preserve">6</w:t>
      </w:r>
      <w:r>
        <w:rPr>
          <w:b/>
          <w:bCs/>
        </w:rPr>
        <w:t xml:space="preserve">. BIBLIOGRAFÍA Y REFERENCIAS</w:t>
      </w:r>
      <w:r>
        <w:rPr>
          <w:b/>
          <w:bCs/>
        </w:rPr>
      </w:r>
    </w:p>
    <w:p>
      <w:pPr>
        <w:pBdr/>
        <w:spacing/>
        <w:ind/>
        <w:jc w:val="both"/>
        <w:rPr/>
      </w:pPr>
      <w:r>
        <w:t xml:space="preserve">Para la fundamentación teórica y técnica de este proyecto se consultaron las siguientes fuentes oficiales:</w:t>
      </w:r>
      <w:r/>
    </w:p>
    <w:p>
      <w:pPr>
        <w:numPr>
          <w:ilvl w:val="0"/>
          <w:numId w:val="25"/>
        </w:numPr>
        <w:pBdr/>
        <w:spacing/>
        <w:ind/>
        <w:jc w:val="both"/>
        <w:rPr/>
      </w:pPr>
      <w:r>
        <w:rPr>
          <w:b/>
          <w:bCs/>
          <w:lang w:val="en-US"/>
        </w:rPr>
        <w:t xml:space="preserve">Spring.io.</w:t>
      </w:r>
      <w:r>
        <w:rPr>
          <w:lang w:val="en-US"/>
        </w:rPr>
        <w:t xml:space="preserve"> (2024). </w:t>
      </w:r>
      <w:r>
        <w:rPr>
          <w:i/>
          <w:iCs/>
          <w:lang w:val="en-US"/>
        </w:rPr>
        <w:t xml:space="preserve">Spring Boot Reference Documentation</w:t>
      </w:r>
      <w:r>
        <w:rPr>
          <w:lang w:val="en-US"/>
        </w:rPr>
        <w:t xml:space="preserve">. </w:t>
      </w:r>
      <w:r>
        <w:t xml:space="preserve">Recuperado de: </w:t>
      </w:r>
      <w:hyperlink r:id="rId46" w:tooltip="https://docs.spring.io/spring-boot/index.html" w:history="1">
        <w:r>
          <w:rPr>
            <w:rStyle w:val="770"/>
          </w:rPr>
          <w:t xml:space="preserve">https://docs.spring.io/spring-boot/index.html</w:t>
        </w:r>
      </w:hyperlink>
      <w:r/>
      <w:r/>
    </w:p>
    <w:p>
      <w:pPr>
        <w:numPr>
          <w:ilvl w:val="0"/>
          <w:numId w:val="25"/>
        </w:numPr>
        <w:pBdr/>
        <w:spacing/>
        <w:ind/>
        <w:jc w:val="both"/>
        <w:rPr/>
      </w:pPr>
      <w:r>
        <w:rPr>
          <w:b/>
          <w:bCs/>
          <w:lang w:val="en-US"/>
        </w:rPr>
        <w:t xml:space="preserve">Oracle.</w:t>
      </w:r>
      <w:r>
        <w:rPr>
          <w:lang w:val="en-US"/>
        </w:rPr>
        <w:t xml:space="preserve"> (2024). </w:t>
      </w:r>
      <w:r>
        <w:rPr>
          <w:i/>
          <w:iCs/>
          <w:lang w:val="en-US"/>
        </w:rPr>
        <w:t xml:space="preserve">The Java Tutorials: Object-Oriented Programming Concepts</w:t>
      </w:r>
      <w:r>
        <w:rPr>
          <w:lang w:val="en-US"/>
        </w:rPr>
        <w:t xml:space="preserve">. </w:t>
      </w:r>
      <w:r>
        <w:t xml:space="preserve">Recuperado de: </w:t>
      </w:r>
      <w:hyperlink r:id="rId47" w:tooltip="https://docs.oracle.com/javase/tutorial/java/concepts/" w:history="1">
        <w:r>
          <w:rPr>
            <w:rStyle w:val="770"/>
          </w:rPr>
          <w:t xml:space="preserve">https://docs.oracle.com/javase/tutorial/java/concepts/</w:t>
        </w:r>
      </w:hyperlink>
      <w:r/>
      <w:r/>
    </w:p>
    <w:p>
      <w:pPr>
        <w:numPr>
          <w:ilvl w:val="0"/>
          <w:numId w:val="25"/>
        </w:numPr>
        <w:pBdr/>
        <w:spacing/>
        <w:ind/>
        <w:jc w:val="both"/>
        <w:rPr/>
      </w:pPr>
      <w:r>
        <w:rPr>
          <w:b/>
          <w:bCs/>
          <w:lang w:val="en-US"/>
        </w:rPr>
        <w:t xml:space="preserve">MySQL.</w:t>
      </w:r>
      <w:r>
        <w:rPr>
          <w:lang w:val="en-US"/>
        </w:rPr>
        <w:t xml:space="preserve"> (2024). </w:t>
      </w:r>
      <w:r>
        <w:rPr>
          <w:i/>
          <w:iCs/>
          <w:lang w:val="en-US"/>
        </w:rPr>
        <w:t xml:space="preserve">MySQL 8.0 Reference Manual: Normalization</w:t>
      </w:r>
      <w:r>
        <w:rPr>
          <w:lang w:val="en-US"/>
        </w:rPr>
        <w:t xml:space="preserve">. </w:t>
      </w:r>
      <w:r>
        <w:t xml:space="preserve">Recuperado de: </w:t>
      </w:r>
      <w:hyperlink r:id="rId48" w:tooltip="https://www.google.com/search?q=https://dev.mysql.com/doc/refman/8.0/en/normalization.html" w:history="1">
        <w:r>
          <w:rPr>
            <w:rStyle w:val="770"/>
          </w:rPr>
          <w:t xml:space="preserve">https://dev.mysql.com/doc/refman/8.0/en/normalization.html</w:t>
        </w:r>
      </w:hyperlink>
      <w:r/>
      <w:r/>
    </w:p>
    <w:p>
      <w:pPr>
        <w:numPr>
          <w:ilvl w:val="0"/>
          <w:numId w:val="25"/>
        </w:numPr>
        <w:pBdr/>
        <w:spacing/>
        <w:ind/>
        <w:jc w:val="both"/>
        <w:rPr/>
      </w:pPr>
      <w:r>
        <w:rPr>
          <w:b/>
          <w:bCs/>
        </w:rPr>
        <w:t xml:space="preserve">Thymeleaf</w:t>
      </w:r>
      <w:r>
        <w:rPr>
          <w:b/>
          <w:bCs/>
        </w:rPr>
        <w:t xml:space="preserve">.</w:t>
      </w:r>
      <w:r>
        <w:t xml:space="preserve"> (2024). </w:t>
      </w:r>
      <w:r>
        <w:rPr>
          <w:i/>
          <w:iCs/>
        </w:rPr>
        <w:t xml:space="preserve">Thymeleaf</w:t>
      </w:r>
      <w:r>
        <w:rPr>
          <w:i/>
          <w:iCs/>
        </w:rPr>
        <w:t xml:space="preserve">: Standard </w:t>
      </w:r>
      <w:r>
        <w:rPr>
          <w:i/>
          <w:iCs/>
        </w:rPr>
        <w:t xml:space="preserve">Dialects</w:t>
      </w:r>
      <w:r>
        <w:t xml:space="preserve">. Recuperado de: </w:t>
      </w:r>
      <w:hyperlink r:id="rId49" w:tooltip="https://www.thymeleaf.org/doc/tutorials/3.0/usingthymeleaf.html" w:history="1">
        <w:r>
          <w:rPr>
            <w:rStyle w:val="770"/>
          </w:rPr>
          <w:t xml:space="preserve">https://www.thymeleaf.org/doc/tutorials/3.0/usingthymeleaf.html</w:t>
        </w:r>
      </w:hyperlink>
      <w:r/>
      <w:r/>
    </w:p>
    <w:p>
      <w:pPr>
        <w:pBdr/>
        <w:spacing/>
        <w:ind/>
        <w:jc w:val="both"/>
        <w:rPr/>
      </w:pPr>
      <w:r>
        <mc:AlternateContent>
          <mc:Choice Requires="wpg">
            <w:drawing>
              <wp:inline xmlns:wp="http://schemas.openxmlformats.org/drawingml/2006/wordprocessingDrawing" distT="0" distB="0" distL="0" distR="0">
                <wp:extent cx="0" cy="19050"/>
                <wp:effectExtent l="0" t="0" r="0" b="0"/>
                <wp:docPr id="42" name="_x0000_i1030"/>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41" o:spid="_x0000_s41" o:spt="1" type="#_x0000_t1" style="width:0.00pt;height:1.50pt;mso-wrap-distance-left:0.00pt;mso-wrap-distance-top:0.00pt;mso-wrap-distance-right:0.00pt;mso-wrap-distance-bottom:0.00pt;visibility:visible;" fillcolor="#A0A0A0" stroked="f"/>
            </w:pict>
          </mc:Fallback>
        </mc:AlternateContent>
      </w:r>
      <w:r/>
    </w:p>
    <w:p>
      <w:pPr>
        <w:pBdr/>
        <w:spacing/>
        <w:ind/>
        <w:jc w:val="both"/>
        <w:rPr>
          <w:b/>
          <w:bCs/>
        </w:rPr>
      </w:pPr>
      <w:r>
        <w:rPr>
          <w:b/>
          <w:bCs/>
        </w:rPr>
        <w:t xml:space="preserve">ANEXO A: GUÍA DE DESPLIEGUE (Manual de Instalación)</w:t>
      </w:r>
      <w:r>
        <w:rPr>
          <w:b/>
          <w:bCs/>
        </w:rPr>
      </w:r>
    </w:p>
    <w:p>
      <w:pPr>
        <w:pBdr/>
        <w:spacing/>
        <w:ind/>
        <w:jc w:val="both"/>
        <w:rPr/>
      </w:pPr>
      <w:r>
        <w:t xml:space="preserve">Para ejecutar el sistema en un entorno local, se deben cumplir los siguientes requisitos y pasos:</w:t>
      </w:r>
      <w:r/>
    </w:p>
    <w:p>
      <w:pPr>
        <w:pBdr/>
        <w:spacing/>
        <w:ind/>
        <w:jc w:val="both"/>
        <w:rPr/>
      </w:pPr>
      <w:r>
        <w:rPr>
          <w:b/>
          <w:bCs/>
        </w:rPr>
        <w:t xml:space="preserve">Requisitos Previos:</w:t>
      </w:r>
      <w:r/>
    </w:p>
    <w:p>
      <w:pPr>
        <w:numPr>
          <w:ilvl w:val="0"/>
          <w:numId w:val="26"/>
        </w:numPr>
        <w:pBdr/>
        <w:spacing/>
        <w:ind/>
        <w:jc w:val="both"/>
        <w:rPr/>
      </w:pPr>
      <w:r>
        <w:t xml:space="preserve">Java </w:t>
      </w:r>
      <w:r>
        <w:t xml:space="preserve">Development</w:t>
      </w:r>
      <w:r>
        <w:t xml:space="preserve"> Kit (JDK) versión 21 o superior.</w:t>
      </w:r>
      <w:r/>
    </w:p>
    <w:p>
      <w:pPr>
        <w:numPr>
          <w:ilvl w:val="0"/>
          <w:numId w:val="26"/>
        </w:numPr>
        <w:pBdr/>
        <w:spacing/>
        <w:ind/>
        <w:jc w:val="both"/>
        <w:rPr/>
      </w:pPr>
      <w:r>
        <w:t xml:space="preserve">MySQL Server 8.0 ejecutándose en el puerto 3306.</w:t>
      </w:r>
      <w:r/>
    </w:p>
    <w:p>
      <w:pPr>
        <w:numPr>
          <w:ilvl w:val="0"/>
          <w:numId w:val="26"/>
        </w:numPr>
        <w:pBdr/>
        <w:spacing/>
        <w:ind/>
        <w:jc w:val="both"/>
        <w:rPr/>
      </w:pPr>
      <w:r>
        <w:t xml:space="preserve">Apache Maven 3.8+.</w:t>
      </w:r>
      <w:r/>
    </w:p>
    <w:p>
      <w:pPr>
        <w:pBdr/>
        <w:spacing/>
        <w:ind/>
        <w:jc w:val="both"/>
        <w:rPr/>
      </w:pPr>
      <w:r>
        <w:rPr>
          <w:b/>
          <w:bCs/>
        </w:rPr>
        <w:t xml:space="preserve">Pasos de Ejecución:</w:t>
      </w:r>
      <w:r/>
    </w:p>
    <w:p>
      <w:pPr>
        <w:numPr>
          <w:ilvl w:val="0"/>
          <w:numId w:val="27"/>
        </w:numPr>
        <w:pBdr/>
        <w:spacing/>
        <w:ind/>
        <w:jc w:val="both"/>
        <w:rPr/>
      </w:pPr>
      <w:r>
        <w:rPr>
          <w:b/>
          <w:bCs/>
        </w:rPr>
        <w:t xml:space="preserve">Base de Datos:</w:t>
      </w:r>
      <w:r>
        <w:t xml:space="preserve"> Importar el script </w:t>
      </w:r>
      <w:r>
        <w:t xml:space="preserve">reparaYa.sql</w:t>
      </w:r>
      <w:r>
        <w:t xml:space="preserve"> en su gestor de MySQL para crear la estructura de tablas y usuarios iniciales.</w:t>
      </w:r>
      <w:r/>
    </w:p>
    <w:p>
      <w:pPr>
        <w:numPr>
          <w:ilvl w:val="0"/>
          <w:numId w:val="27"/>
        </w:numPr>
        <w:pBdr/>
        <w:spacing/>
        <w:ind/>
        <w:jc w:val="both"/>
        <w:rPr/>
      </w:pPr>
      <w:r>
        <w:rPr>
          <w:b/>
          <w:bCs/>
        </w:rPr>
        <w:t xml:space="preserve">Configuración:</w:t>
      </w:r>
      <w:r>
        <w:t xml:space="preserve"> Verificar el archivo </w:t>
      </w:r>
      <w:r>
        <w:t xml:space="preserve">src</w:t>
      </w:r>
      <w:r>
        <w:t xml:space="preserve">/</w:t>
      </w:r>
      <w:r>
        <w:t xml:space="preserve">main</w:t>
      </w:r>
      <w:r>
        <w:t xml:space="preserve">/</w:t>
      </w:r>
      <w:r>
        <w:t xml:space="preserve">resources</w:t>
      </w:r>
      <w:r>
        <w:t xml:space="preserve">/</w:t>
      </w:r>
      <w:r>
        <w:t xml:space="preserve">application.properties</w:t>
      </w:r>
      <w:r>
        <w:t xml:space="preserve"> y ajustar las credenciales:</w:t>
      </w:r>
      <w:r/>
    </w:p>
    <w:p>
      <w:pPr>
        <w:pBdr/>
        <w:spacing/>
        <w:ind/>
        <w:jc w:val="both"/>
        <w:rPr>
          <w:lang w:val="en-US"/>
        </w:rPr>
      </w:pPr>
      <w:r>
        <w:rPr>
          <w:lang w:val="en-US"/>
        </w:rPr>
        <w:t xml:space="preserve">Properties</w:t>
      </w:r>
      <w:r>
        <w:rPr>
          <w:lang w:val="en-US"/>
        </w:rPr>
      </w:r>
    </w:p>
    <w:p>
      <w:pPr>
        <w:pBdr/>
        <w:spacing/>
        <w:ind/>
        <w:jc w:val="both"/>
        <w:rPr>
          <w:lang w:val="en-US"/>
        </w:rPr>
      </w:pPr>
      <w:r>
        <w:rPr>
          <w:lang w:val="en-US"/>
        </w:rPr>
        <w:t xml:space="preserve">spring.datasource</w:t>
      </w:r>
      <w:r>
        <w:rPr>
          <w:lang w:val="en-US"/>
        </w:rPr>
        <w:t xml:space="preserve">.username</w:t>
      </w:r>
      <w:r>
        <w:rPr>
          <w:lang w:val="en-US"/>
        </w:rPr>
        <w:t xml:space="preserve">=root</w:t>
      </w:r>
      <w:r>
        <w:rPr>
          <w:lang w:val="en-US"/>
        </w:rPr>
      </w:r>
    </w:p>
    <w:p>
      <w:pPr>
        <w:pBdr/>
        <w:spacing/>
        <w:ind/>
        <w:jc w:val="both"/>
        <w:rPr>
          <w:lang w:val="en-US"/>
        </w:rPr>
      </w:pPr>
      <w:r>
        <w:rPr>
          <w:lang w:val="en-US"/>
        </w:rPr>
        <w:t xml:space="preserve">spring.datasource</w:t>
      </w:r>
      <w:r>
        <w:rPr>
          <w:lang w:val="en-US"/>
        </w:rPr>
        <w:t xml:space="preserve">.password</w:t>
      </w:r>
      <w:r>
        <w:rPr>
          <w:lang w:val="en-US"/>
        </w:rPr>
        <w:t xml:space="preserve">=TU_CONTRASEÑA</w:t>
      </w:r>
      <w:r>
        <w:rPr>
          <w:lang w:val="en-US"/>
        </w:rPr>
      </w:r>
    </w:p>
    <w:p>
      <w:pPr>
        <w:numPr>
          <w:ilvl w:val="0"/>
          <w:numId w:val="27"/>
        </w:numPr>
        <w:pBdr/>
        <w:spacing/>
        <w:ind/>
        <w:jc w:val="both"/>
        <w:rPr/>
      </w:pPr>
      <w:r>
        <w:rPr>
          <w:b/>
          <w:bCs/>
        </w:rPr>
        <w:t xml:space="preserve">Compilación y Ejecución:</w:t>
      </w:r>
      <w:r>
        <w:t xml:space="preserve"> Abrir una terminal en la carpeta raíz del proyecto y ejecutar:</w:t>
      </w:r>
      <w:r/>
    </w:p>
    <w:p>
      <w:pPr>
        <w:pBdr/>
        <w:spacing/>
        <w:ind/>
        <w:jc w:val="both"/>
        <w:rPr/>
      </w:pPr>
      <w:r>
        <w:t xml:space="preserve">Bash</w:t>
      </w:r>
      <w:r/>
    </w:p>
    <w:p>
      <w:pPr>
        <w:pBdr/>
        <w:spacing/>
        <w:ind/>
        <w:jc w:val="both"/>
        <w:rPr/>
      </w:pPr>
      <w:r>
        <w:t xml:space="preserve">mvn</w:t>
      </w:r>
      <w:r>
        <w:t xml:space="preserve"> </w:t>
      </w:r>
      <w:r>
        <w:t xml:space="preserve">spring-</w:t>
      </w:r>
      <w:r>
        <w:t xml:space="preserve">boot:run</w:t>
      </w:r>
      <w:r/>
    </w:p>
    <w:p>
      <w:pPr>
        <w:numPr>
          <w:ilvl w:val="0"/>
          <w:numId w:val="27"/>
        </w:numPr>
        <w:pBdr/>
        <w:spacing/>
        <w:ind/>
        <w:jc w:val="both"/>
        <w:rPr/>
      </w:pPr>
      <w:r>
        <w:rPr>
          <w:b/>
          <w:bCs/>
        </w:rPr>
        <w:t xml:space="preserve">Acceso:</w:t>
      </w:r>
      <w:r>
        <w:t xml:space="preserve"> Abrir el navegador en http://localhost:8080.</w:t>
      </w:r>
      <w:r/>
    </w:p>
    <w:p>
      <w:pPr>
        <w:numPr>
          <w:ilvl w:val="1"/>
          <w:numId w:val="27"/>
        </w:numPr>
        <w:pBdr/>
        <w:spacing/>
        <w:ind/>
        <w:jc w:val="both"/>
        <w:rPr/>
      </w:pPr>
      <w:r>
        <w:rPr>
          <w:b/>
          <w:bCs/>
        </w:rPr>
        <w:t xml:space="preserve">Credenciales </w:t>
      </w:r>
      <w:r>
        <w:rPr>
          <w:b/>
          <w:bCs/>
        </w:rPr>
        <w:t xml:space="preserve">Admin</w:t>
      </w:r>
      <w:r>
        <w:rPr>
          <w:b/>
          <w:bCs/>
        </w:rPr>
        <w:t xml:space="preserve">:</w:t>
      </w:r>
      <w:r>
        <w:t xml:space="preserve"> Usuario: </w:t>
      </w:r>
      <w:r>
        <w:t xml:space="preserve">admin</w:t>
      </w:r>
      <w:r>
        <w:t xml:space="preserve"> / Contraseña: admin123</w:t>
      </w:r>
      <w:r/>
    </w:p>
    <w:p>
      <w:pPr>
        <w:pBdr/>
        <w:spacing/>
        <w:ind/>
        <w:jc w:val="both"/>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A3A7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
    <w:nsid w:val="0417254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
    <w:nsid w:val="0844364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
    <w:nsid w:val="0CA9674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4">
    <w:nsid w:val="139613D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5">
    <w:nsid w:val="2F994775"/>
    <w:lvl w:ilvl="0">
      <w:isLgl w:val="false"/>
      <w:lvlJc w:val="left"/>
      <w:lvlText w:val=""/>
      <w:numFmt w:val="bullet"/>
      <w:pPr>
        <w:pBdr/>
        <w:spacing/>
        <w:ind w:hanging="360" w:left="1788"/>
      </w:pPr>
      <w:rPr>
        <w:rFonts w:hint="default" w:ascii="Symbol" w:hAnsi="Symbol"/>
      </w:rPr>
      <w:start w:val="1"/>
      <w:suff w:val="tab"/>
    </w:lvl>
    <w:lvl w:ilvl="1">
      <w:isLgl w:val="false"/>
      <w:lvlJc w:val="left"/>
      <w:lvlText w:val="o"/>
      <w:numFmt w:val="bullet"/>
      <w:pPr>
        <w:pBdr/>
        <w:spacing/>
        <w:ind w:hanging="360" w:left="2508"/>
      </w:pPr>
      <w:rPr>
        <w:rFonts w:hint="default" w:ascii="Courier New" w:hAnsi="Courier New" w:cs="Courier New"/>
      </w:rPr>
      <w:start w:val="1"/>
      <w:suff w:val="tab"/>
    </w:lvl>
    <w:lvl w:ilvl="2">
      <w:isLgl w:val="false"/>
      <w:lvlJc w:val="left"/>
      <w:lvlText w:val=""/>
      <w:numFmt w:val="bullet"/>
      <w:pPr>
        <w:pBdr/>
        <w:spacing/>
        <w:ind w:hanging="360" w:left="3228"/>
      </w:pPr>
      <w:rPr>
        <w:rFonts w:hint="default" w:ascii="Wingdings" w:hAnsi="Wingdings"/>
      </w:rPr>
      <w:start w:val="1"/>
      <w:suff w:val="tab"/>
    </w:lvl>
    <w:lvl w:ilvl="3">
      <w:isLgl w:val="false"/>
      <w:lvlJc w:val="left"/>
      <w:lvlText w:val=""/>
      <w:numFmt w:val="bullet"/>
      <w:pPr>
        <w:pBdr/>
        <w:spacing/>
        <w:ind w:hanging="360" w:left="3948"/>
      </w:pPr>
      <w:rPr>
        <w:rFonts w:hint="default" w:ascii="Symbol" w:hAnsi="Symbol"/>
      </w:rPr>
      <w:start w:val="1"/>
      <w:suff w:val="tab"/>
    </w:lvl>
    <w:lvl w:ilvl="4">
      <w:isLgl w:val="false"/>
      <w:lvlJc w:val="left"/>
      <w:lvlText w:val="o"/>
      <w:numFmt w:val="bullet"/>
      <w:pPr>
        <w:pBdr/>
        <w:spacing/>
        <w:ind w:hanging="360" w:left="4668"/>
      </w:pPr>
      <w:rPr>
        <w:rFonts w:hint="default" w:ascii="Courier New" w:hAnsi="Courier New" w:cs="Courier New"/>
      </w:rPr>
      <w:start w:val="1"/>
      <w:suff w:val="tab"/>
    </w:lvl>
    <w:lvl w:ilvl="5">
      <w:isLgl w:val="false"/>
      <w:lvlJc w:val="left"/>
      <w:lvlText w:val=""/>
      <w:numFmt w:val="bullet"/>
      <w:pPr>
        <w:pBdr/>
        <w:spacing/>
        <w:ind w:hanging="360" w:left="5388"/>
      </w:pPr>
      <w:rPr>
        <w:rFonts w:hint="default" w:ascii="Wingdings" w:hAnsi="Wingdings"/>
      </w:rPr>
      <w:start w:val="1"/>
      <w:suff w:val="tab"/>
    </w:lvl>
    <w:lvl w:ilvl="6">
      <w:isLgl w:val="false"/>
      <w:lvlJc w:val="left"/>
      <w:lvlText w:val=""/>
      <w:numFmt w:val="bullet"/>
      <w:pPr>
        <w:pBdr/>
        <w:spacing/>
        <w:ind w:hanging="360" w:left="6108"/>
      </w:pPr>
      <w:rPr>
        <w:rFonts w:hint="default" w:ascii="Symbol" w:hAnsi="Symbol"/>
      </w:rPr>
      <w:start w:val="1"/>
      <w:suff w:val="tab"/>
    </w:lvl>
    <w:lvl w:ilvl="7">
      <w:isLgl w:val="false"/>
      <w:lvlJc w:val="left"/>
      <w:lvlText w:val="o"/>
      <w:numFmt w:val="bullet"/>
      <w:pPr>
        <w:pBdr/>
        <w:spacing/>
        <w:ind w:hanging="360" w:left="6828"/>
      </w:pPr>
      <w:rPr>
        <w:rFonts w:hint="default" w:ascii="Courier New" w:hAnsi="Courier New" w:cs="Courier New"/>
      </w:rPr>
      <w:start w:val="1"/>
      <w:suff w:val="tab"/>
    </w:lvl>
    <w:lvl w:ilvl="8">
      <w:isLgl w:val="false"/>
      <w:lvlJc w:val="left"/>
      <w:lvlText w:val=""/>
      <w:numFmt w:val="bullet"/>
      <w:pPr>
        <w:pBdr/>
        <w:spacing/>
        <w:ind w:hanging="360" w:left="7548"/>
      </w:pPr>
      <w:rPr>
        <w:rFonts w:hint="default" w:ascii="Wingdings" w:hAnsi="Wingdings"/>
      </w:rPr>
      <w:start w:val="1"/>
      <w:suff w:val="tab"/>
    </w:lvl>
  </w:abstractNum>
  <w:abstractNum w:abstractNumId="6">
    <w:nsid w:val="30A602F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7">
    <w:nsid w:val="314F548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35431A3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9">
    <w:nsid w:val="365E054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0">
    <w:nsid w:val="36F75B0E"/>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1">
    <w:nsid w:val="3E1C7A73"/>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2">
    <w:nsid w:val="3F9329DA"/>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1080" w:left="144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440" w:left="180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800" w:left="216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13">
    <w:nsid w:val="3FCE737B"/>
    <w:lvl w:ilvl="0">
      <w:isLgl w:val="false"/>
      <w:lvlJc w:val="left"/>
      <w:lvlText w:val="%1."/>
      <w:numFmt w:val="decimal"/>
      <w:pPr>
        <w:pBdr/>
        <w:tabs>
          <w:tab w:val="num" w:leader="none" w:pos="1068"/>
        </w:tabs>
        <w:spacing/>
        <w:ind w:hanging="360" w:left="1068"/>
      </w:pPr>
      <w:rPr/>
      <w:start w:val="1"/>
      <w:suff w:val="tab"/>
    </w:lvl>
    <w:lvl w:ilvl="1">
      <w:isLgl w:val="false"/>
      <w:lvlJc w:val="left"/>
      <w:lvlText w:val="%2."/>
      <w:numFmt w:val="decimal"/>
      <w:pPr>
        <w:pBdr/>
        <w:tabs>
          <w:tab w:val="num" w:leader="none" w:pos="1788"/>
        </w:tabs>
        <w:spacing/>
        <w:ind w:hanging="360" w:left="1788"/>
      </w:pPr>
      <w:rPr/>
      <w:start w:val="1"/>
      <w:suff w:val="tab"/>
    </w:lvl>
    <w:lvl w:ilvl="2">
      <w:isLgl w:val="false"/>
      <w:lvlJc w:val="left"/>
      <w:lvlText w:val="%3."/>
      <w:numFmt w:val="decimal"/>
      <w:pPr>
        <w:pBdr/>
        <w:tabs>
          <w:tab w:val="num" w:leader="none" w:pos="2508"/>
        </w:tabs>
        <w:spacing/>
        <w:ind w:hanging="360" w:left="2508"/>
      </w:pPr>
      <w:rPr/>
      <w:start w:val="1"/>
      <w:suff w:val="tab"/>
    </w:lvl>
    <w:lvl w:ilvl="3">
      <w:isLgl w:val="false"/>
      <w:lvlJc w:val="left"/>
      <w:lvlText w:val="%4."/>
      <w:numFmt w:val="decimal"/>
      <w:pPr>
        <w:pBdr/>
        <w:tabs>
          <w:tab w:val="num" w:leader="none" w:pos="3228"/>
        </w:tabs>
        <w:spacing/>
        <w:ind w:hanging="360" w:left="3228"/>
      </w:pPr>
      <w:rPr/>
      <w:start w:val="1"/>
      <w:suff w:val="tab"/>
    </w:lvl>
    <w:lvl w:ilvl="4">
      <w:isLgl w:val="false"/>
      <w:lvlJc w:val="left"/>
      <w:lvlText w:val="%5."/>
      <w:numFmt w:val="decimal"/>
      <w:pPr>
        <w:pBdr/>
        <w:tabs>
          <w:tab w:val="num" w:leader="none" w:pos="3948"/>
        </w:tabs>
        <w:spacing/>
        <w:ind w:hanging="360" w:left="3948"/>
      </w:pPr>
      <w:rPr/>
      <w:start w:val="1"/>
      <w:suff w:val="tab"/>
    </w:lvl>
    <w:lvl w:ilvl="5">
      <w:isLgl w:val="false"/>
      <w:lvlJc w:val="left"/>
      <w:lvlText w:val="%6."/>
      <w:numFmt w:val="decimal"/>
      <w:pPr>
        <w:pBdr/>
        <w:tabs>
          <w:tab w:val="num" w:leader="none" w:pos="4668"/>
        </w:tabs>
        <w:spacing/>
        <w:ind w:hanging="360" w:left="4668"/>
      </w:pPr>
      <w:rPr/>
      <w:start w:val="1"/>
      <w:suff w:val="tab"/>
    </w:lvl>
    <w:lvl w:ilvl="6">
      <w:isLgl w:val="false"/>
      <w:lvlJc w:val="left"/>
      <w:lvlText w:val="%7."/>
      <w:numFmt w:val="decimal"/>
      <w:pPr>
        <w:pBdr/>
        <w:tabs>
          <w:tab w:val="num" w:leader="none" w:pos="5388"/>
        </w:tabs>
        <w:spacing/>
        <w:ind w:hanging="360" w:left="5388"/>
      </w:pPr>
      <w:rPr/>
      <w:start w:val="1"/>
      <w:suff w:val="tab"/>
    </w:lvl>
    <w:lvl w:ilvl="7">
      <w:isLgl w:val="false"/>
      <w:lvlJc w:val="left"/>
      <w:lvlText w:val="%8."/>
      <w:numFmt w:val="decimal"/>
      <w:pPr>
        <w:pBdr/>
        <w:tabs>
          <w:tab w:val="num" w:leader="none" w:pos="6108"/>
        </w:tabs>
        <w:spacing/>
        <w:ind w:hanging="360" w:left="6108"/>
      </w:pPr>
      <w:rPr/>
      <w:start w:val="1"/>
      <w:suff w:val="tab"/>
    </w:lvl>
    <w:lvl w:ilvl="8">
      <w:isLgl w:val="false"/>
      <w:lvlJc w:val="left"/>
      <w:lvlText w:val="%9."/>
      <w:numFmt w:val="decimal"/>
      <w:pPr>
        <w:pBdr/>
        <w:tabs>
          <w:tab w:val="num" w:leader="none" w:pos="6828"/>
        </w:tabs>
        <w:spacing/>
        <w:ind w:hanging="360" w:left="6828"/>
      </w:pPr>
      <w:rPr/>
      <w:start w:val="1"/>
      <w:suff w:val="tab"/>
    </w:lvl>
  </w:abstractNum>
  <w:abstractNum w:abstractNumId="14">
    <w:nsid w:val="434F6B4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5">
    <w:nsid w:val="49D831ED"/>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4E746DC1"/>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7">
    <w:nsid w:val="51E46EFB"/>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8">
    <w:nsid w:val="56694F9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19">
    <w:nsid w:val="5AA833E0"/>
    <w:lvl w:ilvl="0">
      <w:isLgl w:val="false"/>
      <w:lvlJc w:val="left"/>
      <w:lvlText w:val="%1."/>
      <w:numFmt w:val="decimal"/>
      <w:pPr>
        <w:pBdr/>
        <w:spacing/>
        <w:ind w:hanging="360" w:left="360"/>
      </w:pPr>
      <w:rPr/>
      <w:start w:val="1"/>
      <w:suff w:val="tab"/>
    </w:lvl>
    <w:lvl w:ilvl="1">
      <w:isLgl w:val="false"/>
      <w:lvlJc w:val="left"/>
      <w:lvlText w:val="%1.%2."/>
      <w:numFmt w:val="decimal"/>
      <w:pPr>
        <w:pBdr/>
        <w:spacing/>
        <w:ind w:hanging="432" w:left="792"/>
      </w:pPr>
      <w:rPr/>
      <w:start w:val="1"/>
      <w:suff w:val="tab"/>
    </w:lvl>
    <w:lvl w:ilvl="2">
      <w:isLgl w:val="false"/>
      <w:lvlJc w:val="left"/>
      <w:lvlText w:val="%1.%2.%3."/>
      <w:numFmt w:val="decimal"/>
      <w:pPr>
        <w:pBdr/>
        <w:spacing/>
        <w:ind w:hanging="504" w:left="1224"/>
      </w:pPr>
      <w:rPr/>
      <w:start w:val="1"/>
      <w:suff w:val="tab"/>
    </w:lvl>
    <w:lvl w:ilvl="3">
      <w:isLgl w:val="false"/>
      <w:lvlJc w:val="left"/>
      <w:lvlText w:val="%1.%2.%3.%4."/>
      <w:numFmt w:val="decimal"/>
      <w:pPr>
        <w:pBdr/>
        <w:spacing/>
        <w:ind w:hanging="648" w:left="1728"/>
      </w:pPr>
      <w:rPr/>
      <w:start w:val="1"/>
      <w:suff w:val="tab"/>
    </w:lvl>
    <w:lvl w:ilvl="4">
      <w:isLgl w:val="false"/>
      <w:lvlJc w:val="left"/>
      <w:lvlText w:val="%1.%2.%3.%4.%5."/>
      <w:numFmt w:val="decimal"/>
      <w:pPr>
        <w:pBdr/>
        <w:spacing/>
        <w:ind w:hanging="792" w:left="2232"/>
      </w:pPr>
      <w:rPr/>
      <w:start w:val="1"/>
      <w:suff w:val="tab"/>
    </w:lvl>
    <w:lvl w:ilvl="5">
      <w:isLgl w:val="false"/>
      <w:lvlJc w:val="left"/>
      <w:lvlText w:val="%1.%2.%3.%4.%5.%6."/>
      <w:numFmt w:val="decimal"/>
      <w:pPr>
        <w:pBdr/>
        <w:spacing/>
        <w:ind w:hanging="936" w:left="2736"/>
      </w:pPr>
      <w:rPr/>
      <w:start w:val="1"/>
      <w:suff w:val="tab"/>
    </w:lvl>
    <w:lvl w:ilvl="6">
      <w:isLgl w:val="false"/>
      <w:lvlJc w:val="left"/>
      <w:lvlText w:val="%1.%2.%3.%4.%5.%6.%7."/>
      <w:numFmt w:val="decimal"/>
      <w:pPr>
        <w:pBdr/>
        <w:spacing/>
        <w:ind w:hanging="1080" w:left="3240"/>
      </w:pPr>
      <w:rPr/>
      <w:start w:val="1"/>
      <w:suff w:val="tab"/>
    </w:lvl>
    <w:lvl w:ilvl="7">
      <w:isLgl w:val="false"/>
      <w:lvlJc w:val="left"/>
      <w:lvlText w:val="%1.%2.%3.%4.%5.%6.%7.%8."/>
      <w:numFmt w:val="decimal"/>
      <w:pPr>
        <w:pBdr/>
        <w:spacing/>
        <w:ind w:hanging="1224" w:left="3744"/>
      </w:pPr>
      <w:rPr/>
      <w:start w:val="1"/>
      <w:suff w:val="tab"/>
    </w:lvl>
    <w:lvl w:ilvl="8">
      <w:isLgl w:val="false"/>
      <w:lvlJc w:val="left"/>
      <w:lvlText w:val="%1.%2.%3.%4.%5.%6.%7.%8.%9."/>
      <w:numFmt w:val="decimal"/>
      <w:pPr>
        <w:pBdr/>
        <w:spacing/>
        <w:ind w:hanging="1440" w:left="4320"/>
      </w:pPr>
      <w:rPr/>
      <w:start w:val="1"/>
      <w:suff w:val="tab"/>
    </w:lvl>
  </w:abstractNum>
  <w:abstractNum w:abstractNumId="20">
    <w:nsid w:val="5BE815B6"/>
    <w:lvl w:ilvl="0">
      <w:isLgl w:val="false"/>
      <w:lvlJc w:val="left"/>
      <w:lvlText w:val="%1."/>
      <w:numFmt w:val="decimal"/>
      <w:pPr>
        <w:pBdr/>
        <w:tabs>
          <w:tab w:val="num" w:leader="none" w:pos="720"/>
        </w:tabs>
        <w:spacing/>
        <w:ind w:hanging="360" w:left="720"/>
      </w:pPr>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1">
    <w:nsid w:val="5EF51FC8"/>
    <w:lvl w:ilvl="0">
      <w:isLgl w:val="false"/>
      <w:lvlJc w:val="left"/>
      <w:lvlText w:val=""/>
      <w:numFmt w:val="bullet"/>
      <w:pPr>
        <w:pBdr/>
        <w:spacing/>
        <w:ind w:hanging="360" w:left="1788"/>
      </w:pPr>
      <w:rPr>
        <w:rFonts w:hint="default" w:ascii="Symbol" w:hAnsi="Symbol"/>
      </w:rPr>
      <w:start w:val="1"/>
      <w:suff w:val="tab"/>
    </w:lvl>
    <w:lvl w:ilvl="1">
      <w:isLgl w:val="false"/>
      <w:lvlJc w:val="left"/>
      <w:lvlText w:val="o"/>
      <w:numFmt w:val="bullet"/>
      <w:pPr>
        <w:pBdr/>
        <w:spacing/>
        <w:ind w:hanging="360" w:left="2508"/>
      </w:pPr>
      <w:rPr>
        <w:rFonts w:hint="default" w:ascii="Courier New" w:hAnsi="Courier New" w:cs="Courier New"/>
      </w:rPr>
      <w:start w:val="1"/>
      <w:suff w:val="tab"/>
    </w:lvl>
    <w:lvl w:ilvl="2">
      <w:isLgl w:val="false"/>
      <w:lvlJc w:val="left"/>
      <w:lvlText w:val=""/>
      <w:numFmt w:val="bullet"/>
      <w:pPr>
        <w:pBdr/>
        <w:spacing/>
        <w:ind w:hanging="360" w:left="3228"/>
      </w:pPr>
      <w:rPr>
        <w:rFonts w:hint="default" w:ascii="Wingdings" w:hAnsi="Wingdings"/>
      </w:rPr>
      <w:start w:val="1"/>
      <w:suff w:val="tab"/>
    </w:lvl>
    <w:lvl w:ilvl="3">
      <w:isLgl w:val="false"/>
      <w:lvlJc w:val="left"/>
      <w:lvlText w:val=""/>
      <w:numFmt w:val="bullet"/>
      <w:pPr>
        <w:pBdr/>
        <w:spacing/>
        <w:ind w:hanging="360" w:left="3948"/>
      </w:pPr>
      <w:rPr>
        <w:rFonts w:hint="default" w:ascii="Symbol" w:hAnsi="Symbol"/>
      </w:rPr>
      <w:start w:val="1"/>
      <w:suff w:val="tab"/>
    </w:lvl>
    <w:lvl w:ilvl="4">
      <w:isLgl w:val="false"/>
      <w:lvlJc w:val="left"/>
      <w:lvlText w:val="o"/>
      <w:numFmt w:val="bullet"/>
      <w:pPr>
        <w:pBdr/>
        <w:spacing/>
        <w:ind w:hanging="360" w:left="4668"/>
      </w:pPr>
      <w:rPr>
        <w:rFonts w:hint="default" w:ascii="Courier New" w:hAnsi="Courier New" w:cs="Courier New"/>
      </w:rPr>
      <w:start w:val="1"/>
      <w:suff w:val="tab"/>
    </w:lvl>
    <w:lvl w:ilvl="5">
      <w:isLgl w:val="false"/>
      <w:lvlJc w:val="left"/>
      <w:lvlText w:val=""/>
      <w:numFmt w:val="bullet"/>
      <w:pPr>
        <w:pBdr/>
        <w:spacing/>
        <w:ind w:hanging="360" w:left="5388"/>
      </w:pPr>
      <w:rPr>
        <w:rFonts w:hint="default" w:ascii="Wingdings" w:hAnsi="Wingdings"/>
      </w:rPr>
      <w:start w:val="1"/>
      <w:suff w:val="tab"/>
    </w:lvl>
    <w:lvl w:ilvl="6">
      <w:isLgl w:val="false"/>
      <w:lvlJc w:val="left"/>
      <w:lvlText w:val=""/>
      <w:numFmt w:val="bullet"/>
      <w:pPr>
        <w:pBdr/>
        <w:spacing/>
        <w:ind w:hanging="360" w:left="6108"/>
      </w:pPr>
      <w:rPr>
        <w:rFonts w:hint="default" w:ascii="Symbol" w:hAnsi="Symbol"/>
      </w:rPr>
      <w:start w:val="1"/>
      <w:suff w:val="tab"/>
    </w:lvl>
    <w:lvl w:ilvl="7">
      <w:isLgl w:val="false"/>
      <w:lvlJc w:val="left"/>
      <w:lvlText w:val="o"/>
      <w:numFmt w:val="bullet"/>
      <w:pPr>
        <w:pBdr/>
        <w:spacing/>
        <w:ind w:hanging="360" w:left="6828"/>
      </w:pPr>
      <w:rPr>
        <w:rFonts w:hint="default" w:ascii="Courier New" w:hAnsi="Courier New" w:cs="Courier New"/>
      </w:rPr>
      <w:start w:val="1"/>
      <w:suff w:val="tab"/>
    </w:lvl>
    <w:lvl w:ilvl="8">
      <w:isLgl w:val="false"/>
      <w:lvlJc w:val="left"/>
      <w:lvlText w:val=""/>
      <w:numFmt w:val="bullet"/>
      <w:pPr>
        <w:pBdr/>
        <w:spacing/>
        <w:ind w:hanging="360" w:left="7548"/>
      </w:pPr>
      <w:rPr>
        <w:rFonts w:hint="default" w:ascii="Wingdings" w:hAnsi="Wingdings"/>
      </w:rPr>
      <w:start w:val="1"/>
      <w:suff w:val="tab"/>
    </w:lvl>
  </w:abstractNum>
  <w:abstractNum w:abstractNumId="22">
    <w:nsid w:val="65751252"/>
    <w:lvl w:ilvl="0">
      <w:isLgl w:val="false"/>
      <w:lvlJc w:val="left"/>
      <w:lvlText w:val=""/>
      <w:numFmt w:val="bullet"/>
      <w:pPr>
        <w:pBdr/>
        <w:spacing/>
        <w:ind w:hanging="360" w:left="1788"/>
      </w:pPr>
      <w:rPr>
        <w:rFonts w:hint="default" w:ascii="Symbol" w:hAnsi="Symbol"/>
      </w:rPr>
      <w:start w:val="1"/>
      <w:suff w:val="tab"/>
    </w:lvl>
    <w:lvl w:ilvl="1">
      <w:isLgl w:val="false"/>
      <w:lvlJc w:val="left"/>
      <w:lvlText w:val="o"/>
      <w:numFmt w:val="bullet"/>
      <w:pPr>
        <w:pBdr/>
        <w:spacing/>
        <w:ind w:hanging="360" w:left="2508"/>
      </w:pPr>
      <w:rPr>
        <w:rFonts w:hint="default" w:ascii="Courier New" w:hAnsi="Courier New" w:cs="Courier New"/>
      </w:rPr>
      <w:start w:val="1"/>
      <w:suff w:val="tab"/>
    </w:lvl>
    <w:lvl w:ilvl="2">
      <w:isLgl w:val="false"/>
      <w:lvlJc w:val="left"/>
      <w:lvlText w:val=""/>
      <w:numFmt w:val="bullet"/>
      <w:pPr>
        <w:pBdr/>
        <w:spacing/>
        <w:ind w:hanging="360" w:left="3228"/>
      </w:pPr>
      <w:rPr>
        <w:rFonts w:hint="default" w:ascii="Wingdings" w:hAnsi="Wingdings"/>
      </w:rPr>
      <w:start w:val="1"/>
      <w:suff w:val="tab"/>
    </w:lvl>
    <w:lvl w:ilvl="3">
      <w:isLgl w:val="false"/>
      <w:lvlJc w:val="left"/>
      <w:lvlText w:val=""/>
      <w:numFmt w:val="bullet"/>
      <w:pPr>
        <w:pBdr/>
        <w:spacing/>
        <w:ind w:hanging="360" w:left="3948"/>
      </w:pPr>
      <w:rPr>
        <w:rFonts w:hint="default" w:ascii="Symbol" w:hAnsi="Symbol"/>
      </w:rPr>
      <w:start w:val="1"/>
      <w:suff w:val="tab"/>
    </w:lvl>
    <w:lvl w:ilvl="4">
      <w:isLgl w:val="false"/>
      <w:lvlJc w:val="left"/>
      <w:lvlText w:val="o"/>
      <w:numFmt w:val="bullet"/>
      <w:pPr>
        <w:pBdr/>
        <w:spacing/>
        <w:ind w:hanging="360" w:left="4668"/>
      </w:pPr>
      <w:rPr>
        <w:rFonts w:hint="default" w:ascii="Courier New" w:hAnsi="Courier New" w:cs="Courier New"/>
      </w:rPr>
      <w:start w:val="1"/>
      <w:suff w:val="tab"/>
    </w:lvl>
    <w:lvl w:ilvl="5">
      <w:isLgl w:val="false"/>
      <w:lvlJc w:val="left"/>
      <w:lvlText w:val=""/>
      <w:numFmt w:val="bullet"/>
      <w:pPr>
        <w:pBdr/>
        <w:spacing/>
        <w:ind w:hanging="360" w:left="5388"/>
      </w:pPr>
      <w:rPr>
        <w:rFonts w:hint="default" w:ascii="Wingdings" w:hAnsi="Wingdings"/>
      </w:rPr>
      <w:start w:val="1"/>
      <w:suff w:val="tab"/>
    </w:lvl>
    <w:lvl w:ilvl="6">
      <w:isLgl w:val="false"/>
      <w:lvlJc w:val="left"/>
      <w:lvlText w:val=""/>
      <w:numFmt w:val="bullet"/>
      <w:pPr>
        <w:pBdr/>
        <w:spacing/>
        <w:ind w:hanging="360" w:left="6108"/>
      </w:pPr>
      <w:rPr>
        <w:rFonts w:hint="default" w:ascii="Symbol" w:hAnsi="Symbol"/>
      </w:rPr>
      <w:start w:val="1"/>
      <w:suff w:val="tab"/>
    </w:lvl>
    <w:lvl w:ilvl="7">
      <w:isLgl w:val="false"/>
      <w:lvlJc w:val="left"/>
      <w:lvlText w:val="o"/>
      <w:numFmt w:val="bullet"/>
      <w:pPr>
        <w:pBdr/>
        <w:spacing/>
        <w:ind w:hanging="360" w:left="6828"/>
      </w:pPr>
      <w:rPr>
        <w:rFonts w:hint="default" w:ascii="Courier New" w:hAnsi="Courier New" w:cs="Courier New"/>
      </w:rPr>
      <w:start w:val="1"/>
      <w:suff w:val="tab"/>
    </w:lvl>
    <w:lvl w:ilvl="8">
      <w:isLgl w:val="false"/>
      <w:lvlJc w:val="left"/>
      <w:lvlText w:val=""/>
      <w:numFmt w:val="bullet"/>
      <w:pPr>
        <w:pBdr/>
        <w:spacing/>
        <w:ind w:hanging="360" w:left="7548"/>
      </w:pPr>
      <w:rPr>
        <w:rFonts w:hint="default" w:ascii="Wingdings" w:hAnsi="Wingdings"/>
      </w:rPr>
      <w:start w:val="1"/>
      <w:suff w:val="tab"/>
    </w:lvl>
  </w:abstractNum>
  <w:abstractNum w:abstractNumId="23">
    <w:nsid w:val="6E14353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4">
    <w:nsid w:val="700410E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5">
    <w:nsid w:val="71C2662C"/>
    <w:lvl w:ilvl="0">
      <w:isLgl w:val="false"/>
      <w:lvlJc w:val="left"/>
      <w:lvlText w:val=""/>
      <w:numFmt w:val="bullet"/>
      <w:pPr>
        <w:pBdr/>
        <w:spacing/>
        <w:ind w:hanging="360" w:left="1788"/>
      </w:pPr>
      <w:rPr>
        <w:rFonts w:hint="default" w:ascii="Symbol" w:hAnsi="Symbol"/>
      </w:rPr>
      <w:start w:val="1"/>
      <w:suff w:val="tab"/>
    </w:lvl>
    <w:lvl w:ilvl="1">
      <w:isLgl w:val="false"/>
      <w:lvlJc w:val="left"/>
      <w:lvlText w:val="o"/>
      <w:numFmt w:val="bullet"/>
      <w:pPr>
        <w:pBdr/>
        <w:spacing/>
        <w:ind w:hanging="360" w:left="2508"/>
      </w:pPr>
      <w:rPr>
        <w:rFonts w:hint="default" w:ascii="Courier New" w:hAnsi="Courier New" w:cs="Courier New"/>
      </w:rPr>
      <w:start w:val="1"/>
      <w:suff w:val="tab"/>
    </w:lvl>
    <w:lvl w:ilvl="2">
      <w:isLgl w:val="false"/>
      <w:lvlJc w:val="left"/>
      <w:lvlText w:val=""/>
      <w:numFmt w:val="bullet"/>
      <w:pPr>
        <w:pBdr/>
        <w:spacing/>
        <w:ind w:hanging="360" w:left="3228"/>
      </w:pPr>
      <w:rPr>
        <w:rFonts w:hint="default" w:ascii="Wingdings" w:hAnsi="Wingdings"/>
      </w:rPr>
      <w:start w:val="1"/>
      <w:suff w:val="tab"/>
    </w:lvl>
    <w:lvl w:ilvl="3">
      <w:isLgl w:val="false"/>
      <w:lvlJc w:val="left"/>
      <w:lvlText w:val=""/>
      <w:numFmt w:val="bullet"/>
      <w:pPr>
        <w:pBdr/>
        <w:spacing/>
        <w:ind w:hanging="360" w:left="3948"/>
      </w:pPr>
      <w:rPr>
        <w:rFonts w:hint="default" w:ascii="Symbol" w:hAnsi="Symbol"/>
      </w:rPr>
      <w:start w:val="1"/>
      <w:suff w:val="tab"/>
    </w:lvl>
    <w:lvl w:ilvl="4">
      <w:isLgl w:val="false"/>
      <w:lvlJc w:val="left"/>
      <w:lvlText w:val="o"/>
      <w:numFmt w:val="bullet"/>
      <w:pPr>
        <w:pBdr/>
        <w:spacing/>
        <w:ind w:hanging="360" w:left="4668"/>
      </w:pPr>
      <w:rPr>
        <w:rFonts w:hint="default" w:ascii="Courier New" w:hAnsi="Courier New" w:cs="Courier New"/>
      </w:rPr>
      <w:start w:val="1"/>
      <w:suff w:val="tab"/>
    </w:lvl>
    <w:lvl w:ilvl="5">
      <w:isLgl w:val="false"/>
      <w:lvlJc w:val="left"/>
      <w:lvlText w:val=""/>
      <w:numFmt w:val="bullet"/>
      <w:pPr>
        <w:pBdr/>
        <w:spacing/>
        <w:ind w:hanging="360" w:left="5388"/>
      </w:pPr>
      <w:rPr>
        <w:rFonts w:hint="default" w:ascii="Wingdings" w:hAnsi="Wingdings"/>
      </w:rPr>
      <w:start w:val="1"/>
      <w:suff w:val="tab"/>
    </w:lvl>
    <w:lvl w:ilvl="6">
      <w:isLgl w:val="false"/>
      <w:lvlJc w:val="left"/>
      <w:lvlText w:val=""/>
      <w:numFmt w:val="bullet"/>
      <w:pPr>
        <w:pBdr/>
        <w:spacing/>
        <w:ind w:hanging="360" w:left="6108"/>
      </w:pPr>
      <w:rPr>
        <w:rFonts w:hint="default" w:ascii="Symbol" w:hAnsi="Symbol"/>
      </w:rPr>
      <w:start w:val="1"/>
      <w:suff w:val="tab"/>
    </w:lvl>
    <w:lvl w:ilvl="7">
      <w:isLgl w:val="false"/>
      <w:lvlJc w:val="left"/>
      <w:lvlText w:val="o"/>
      <w:numFmt w:val="bullet"/>
      <w:pPr>
        <w:pBdr/>
        <w:spacing/>
        <w:ind w:hanging="360" w:left="6828"/>
      </w:pPr>
      <w:rPr>
        <w:rFonts w:hint="default" w:ascii="Courier New" w:hAnsi="Courier New" w:cs="Courier New"/>
      </w:rPr>
      <w:start w:val="1"/>
      <w:suff w:val="tab"/>
    </w:lvl>
    <w:lvl w:ilvl="8">
      <w:isLgl w:val="false"/>
      <w:lvlJc w:val="left"/>
      <w:lvlText w:val=""/>
      <w:numFmt w:val="bullet"/>
      <w:pPr>
        <w:pBdr/>
        <w:spacing/>
        <w:ind w:hanging="360" w:left="7548"/>
      </w:pPr>
      <w:rPr>
        <w:rFonts w:hint="default" w:ascii="Wingdings" w:hAnsi="Wingdings"/>
      </w:rPr>
      <w:start w:val="1"/>
      <w:suff w:val="tab"/>
    </w:lvl>
  </w:abstractNum>
  <w:abstractNum w:abstractNumId="26">
    <w:nsid w:val="731D76CD"/>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2."/>
      <w:numFmt w:val="decimal"/>
      <w:pPr>
        <w:pBdr/>
        <w:spacing/>
        <w:ind w:hanging="360" w:left="1440"/>
      </w:pPr>
      <w:rPr>
        <w:rFonts w:hint="default"/>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7">
    <w:nsid w:val="75034C34"/>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8">
    <w:nsid w:val="790D2DAF"/>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29">
    <w:nsid w:val="792E3ED1"/>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0">
    <w:nsid w:val="798122A5"/>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31">
    <w:nsid w:val="7B6A5DB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7D476672"/>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3">
    <w:nsid w:val="7D9E61BD"/>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34">
    <w:nsid w:val="7F250AAA"/>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8"/>
  </w:num>
  <w:num w:numId="2">
    <w:abstractNumId w:val="26"/>
  </w:num>
  <w:num w:numId="3">
    <w:abstractNumId w:val="23"/>
  </w:num>
  <w:num w:numId="4">
    <w:abstractNumId w:val="13"/>
  </w:num>
  <w:num w:numId="5">
    <w:abstractNumId w:val="4"/>
  </w:num>
  <w:num w:numId="6">
    <w:abstractNumId w:val="14"/>
  </w:num>
  <w:num w:numId="7">
    <w:abstractNumId w:val="10"/>
  </w:num>
  <w:num w:numId="8">
    <w:abstractNumId w:val="9"/>
  </w:num>
  <w:num w:numId="9">
    <w:abstractNumId w:val="11"/>
  </w:num>
  <w:num w:numId="10">
    <w:abstractNumId w:val="3"/>
  </w:num>
  <w:num w:numId="11">
    <w:abstractNumId w:val="2"/>
  </w:num>
  <w:num w:numId="12">
    <w:abstractNumId w:val="0"/>
  </w:num>
  <w:num w:numId="13">
    <w:abstractNumId w:val="7"/>
  </w:num>
  <w:num w:numId="14">
    <w:abstractNumId w:val="1"/>
  </w:num>
  <w:num w:numId="15">
    <w:abstractNumId w:val="34"/>
  </w:num>
  <w:num w:numId="16">
    <w:abstractNumId w:val="27"/>
  </w:num>
  <w:num w:numId="17">
    <w:abstractNumId w:val="28"/>
  </w:num>
  <w:num w:numId="18">
    <w:abstractNumId w:val="29"/>
  </w:num>
  <w:num w:numId="19">
    <w:abstractNumId w:val="24"/>
  </w:num>
  <w:num w:numId="20">
    <w:abstractNumId w:val="33"/>
  </w:num>
  <w:num w:numId="21">
    <w:abstractNumId w:val="6"/>
  </w:num>
  <w:num w:numId="22">
    <w:abstractNumId w:val="30"/>
  </w:num>
  <w:num w:numId="23">
    <w:abstractNumId w:val="16"/>
  </w:num>
  <w:num w:numId="24">
    <w:abstractNumId w:val="17"/>
  </w:num>
  <w:num w:numId="25">
    <w:abstractNumId w:val="32"/>
  </w:num>
  <w:num w:numId="26">
    <w:abstractNumId w:val="18"/>
  </w:num>
  <w:num w:numId="27">
    <w:abstractNumId w:val="20"/>
  </w:num>
  <w:num w:numId="28">
    <w:abstractNumId w:val="15"/>
  </w:num>
  <w:num w:numId="29">
    <w:abstractNumId w:val="12"/>
  </w:num>
  <w:num w:numId="30">
    <w:abstractNumId w:val="31"/>
  </w:num>
  <w:num w:numId="31">
    <w:abstractNumId w:val="19"/>
  </w:num>
  <w:num w:numId="32">
    <w:abstractNumId w:val="25"/>
  </w:num>
  <w:num w:numId="33">
    <w:abstractNumId w:val="5"/>
  </w:num>
  <w:num w:numId="34">
    <w:abstractNumId w:val="21"/>
  </w:num>
  <w:num w:numId="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MX"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74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7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4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4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4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4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4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4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4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4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4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4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4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4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4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4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4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4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4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4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4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4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4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4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4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4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4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4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4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4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4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4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4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4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4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4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4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4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4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4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4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4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4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4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4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4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4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4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4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4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4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4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4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4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4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4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4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4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4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4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4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4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4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4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4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4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4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4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4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4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74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74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74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74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74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4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4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4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4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4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4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4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4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4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4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4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4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4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4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4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50">
    <w:name w:val="Heading 1 Char"/>
    <w:basedOn w:val="747"/>
    <w:link w:val="738"/>
    <w:uiPriority w:val="9"/>
    <w:pPr>
      <w:pBdr/>
      <w:spacing/>
      <w:ind/>
    </w:pPr>
    <w:rPr>
      <w:rFonts w:ascii="Arial" w:hAnsi="Arial" w:eastAsia="Arial" w:cs="Arial"/>
      <w:color w:val="0f4761" w:themeColor="accent1" w:themeShade="BF"/>
      <w:sz w:val="40"/>
      <w:szCs w:val="40"/>
    </w:rPr>
  </w:style>
  <w:style w:type="character" w:styleId="151">
    <w:name w:val="Heading 2 Char"/>
    <w:basedOn w:val="747"/>
    <w:link w:val="739"/>
    <w:uiPriority w:val="9"/>
    <w:pPr>
      <w:pBdr/>
      <w:spacing/>
      <w:ind/>
    </w:pPr>
    <w:rPr>
      <w:rFonts w:ascii="Arial" w:hAnsi="Arial" w:eastAsia="Arial" w:cs="Arial"/>
      <w:color w:val="0f4761" w:themeColor="accent1" w:themeShade="BF"/>
      <w:sz w:val="32"/>
      <w:szCs w:val="32"/>
    </w:rPr>
  </w:style>
  <w:style w:type="character" w:styleId="152">
    <w:name w:val="Heading 3 Char"/>
    <w:basedOn w:val="747"/>
    <w:link w:val="740"/>
    <w:uiPriority w:val="9"/>
    <w:pPr>
      <w:pBdr/>
      <w:spacing/>
      <w:ind/>
    </w:pPr>
    <w:rPr>
      <w:rFonts w:ascii="Arial" w:hAnsi="Arial" w:eastAsia="Arial" w:cs="Arial"/>
      <w:color w:val="0f4761" w:themeColor="accent1" w:themeShade="BF"/>
      <w:sz w:val="28"/>
      <w:szCs w:val="28"/>
    </w:rPr>
  </w:style>
  <w:style w:type="character" w:styleId="153">
    <w:name w:val="Heading 4 Char"/>
    <w:basedOn w:val="747"/>
    <w:link w:val="741"/>
    <w:uiPriority w:val="9"/>
    <w:pPr>
      <w:pBdr/>
      <w:spacing/>
      <w:ind/>
    </w:pPr>
    <w:rPr>
      <w:rFonts w:ascii="Arial" w:hAnsi="Arial" w:eastAsia="Arial" w:cs="Arial"/>
      <w:i/>
      <w:iCs/>
      <w:color w:val="0f4761" w:themeColor="accent1" w:themeShade="BF"/>
    </w:rPr>
  </w:style>
  <w:style w:type="character" w:styleId="154">
    <w:name w:val="Heading 5 Char"/>
    <w:basedOn w:val="747"/>
    <w:link w:val="742"/>
    <w:uiPriority w:val="9"/>
    <w:pPr>
      <w:pBdr/>
      <w:spacing/>
      <w:ind/>
    </w:pPr>
    <w:rPr>
      <w:rFonts w:ascii="Arial" w:hAnsi="Arial" w:eastAsia="Arial" w:cs="Arial"/>
      <w:color w:val="0f4761" w:themeColor="accent1" w:themeShade="BF"/>
    </w:rPr>
  </w:style>
  <w:style w:type="character" w:styleId="155">
    <w:name w:val="Heading 6 Char"/>
    <w:basedOn w:val="747"/>
    <w:link w:val="743"/>
    <w:uiPriority w:val="9"/>
    <w:pPr>
      <w:pBdr/>
      <w:spacing/>
      <w:ind/>
    </w:pPr>
    <w:rPr>
      <w:rFonts w:ascii="Arial" w:hAnsi="Arial" w:eastAsia="Arial" w:cs="Arial"/>
      <w:i/>
      <w:iCs/>
      <w:color w:val="595959" w:themeColor="text1" w:themeTint="A6"/>
    </w:rPr>
  </w:style>
  <w:style w:type="character" w:styleId="156">
    <w:name w:val="Heading 7 Char"/>
    <w:basedOn w:val="747"/>
    <w:link w:val="744"/>
    <w:uiPriority w:val="9"/>
    <w:pPr>
      <w:pBdr/>
      <w:spacing/>
      <w:ind/>
    </w:pPr>
    <w:rPr>
      <w:rFonts w:ascii="Arial" w:hAnsi="Arial" w:eastAsia="Arial" w:cs="Arial"/>
      <w:color w:val="595959" w:themeColor="text1" w:themeTint="A6"/>
    </w:rPr>
  </w:style>
  <w:style w:type="character" w:styleId="157">
    <w:name w:val="Heading 8 Char"/>
    <w:basedOn w:val="747"/>
    <w:link w:val="745"/>
    <w:uiPriority w:val="9"/>
    <w:pPr>
      <w:pBdr/>
      <w:spacing/>
      <w:ind/>
    </w:pPr>
    <w:rPr>
      <w:rFonts w:ascii="Arial" w:hAnsi="Arial" w:eastAsia="Arial" w:cs="Arial"/>
      <w:i/>
      <w:iCs/>
      <w:color w:val="272727" w:themeColor="text1" w:themeTint="D8"/>
    </w:rPr>
  </w:style>
  <w:style w:type="character" w:styleId="158">
    <w:name w:val="Heading 9 Char"/>
    <w:basedOn w:val="747"/>
    <w:link w:val="746"/>
    <w:uiPriority w:val="9"/>
    <w:pPr>
      <w:pBdr/>
      <w:spacing/>
      <w:ind/>
    </w:pPr>
    <w:rPr>
      <w:rFonts w:ascii="Arial" w:hAnsi="Arial" w:eastAsia="Arial" w:cs="Arial"/>
      <w:i/>
      <w:iCs/>
      <w:color w:val="272727" w:themeColor="text1" w:themeTint="D8"/>
    </w:rPr>
  </w:style>
  <w:style w:type="character" w:styleId="160">
    <w:name w:val="Title Char"/>
    <w:basedOn w:val="747"/>
    <w:link w:val="759"/>
    <w:uiPriority w:val="10"/>
    <w:pPr>
      <w:pBdr/>
      <w:spacing/>
      <w:ind/>
    </w:pPr>
    <w:rPr>
      <w:rFonts w:ascii="Arial" w:hAnsi="Arial" w:eastAsia="Arial" w:cs="Arial"/>
      <w:spacing w:val="-10"/>
      <w:sz w:val="56"/>
      <w:szCs w:val="56"/>
    </w:rPr>
  </w:style>
  <w:style w:type="character" w:styleId="162">
    <w:name w:val="Subtitle Char"/>
    <w:basedOn w:val="747"/>
    <w:link w:val="761"/>
    <w:uiPriority w:val="11"/>
    <w:pPr>
      <w:pBdr/>
      <w:spacing/>
      <w:ind/>
    </w:pPr>
    <w:rPr>
      <w:color w:val="595959" w:themeColor="text1" w:themeTint="A6"/>
      <w:spacing w:val="15"/>
      <w:sz w:val="28"/>
      <w:szCs w:val="28"/>
    </w:rPr>
  </w:style>
  <w:style w:type="character" w:styleId="164">
    <w:name w:val="Quote Char"/>
    <w:basedOn w:val="747"/>
    <w:link w:val="763"/>
    <w:uiPriority w:val="29"/>
    <w:pPr>
      <w:pBdr/>
      <w:spacing/>
      <w:ind/>
    </w:pPr>
    <w:rPr>
      <w:i/>
      <w:iCs/>
      <w:color w:val="404040" w:themeColor="text1" w:themeTint="BF"/>
    </w:rPr>
  </w:style>
  <w:style w:type="character" w:styleId="168">
    <w:name w:val="Intense Quote Char"/>
    <w:basedOn w:val="747"/>
    <w:link w:val="767"/>
    <w:uiPriority w:val="30"/>
    <w:pPr>
      <w:pBdr/>
      <w:spacing/>
      <w:ind/>
    </w:pPr>
    <w:rPr>
      <w:i/>
      <w:iCs/>
      <w:color w:val="0f4761" w:themeColor="accent1" w:themeShade="BF"/>
    </w:rPr>
  </w:style>
  <w:style w:type="paragraph" w:styleId="170">
    <w:name w:val="No Spacing"/>
    <w:basedOn w:val="737"/>
    <w:uiPriority w:val="1"/>
    <w:qFormat/>
    <w:pPr>
      <w:pBdr/>
      <w:spacing w:after="0" w:line="240" w:lineRule="auto"/>
      <w:ind/>
    </w:pPr>
  </w:style>
  <w:style w:type="character" w:styleId="171">
    <w:name w:val="Subtle Emphasis"/>
    <w:basedOn w:val="747"/>
    <w:uiPriority w:val="19"/>
    <w:qFormat/>
    <w:pPr>
      <w:pBdr/>
      <w:spacing/>
      <w:ind/>
    </w:pPr>
    <w:rPr>
      <w:i/>
      <w:iCs/>
      <w:color w:val="404040" w:themeColor="text1" w:themeTint="BF"/>
    </w:rPr>
  </w:style>
  <w:style w:type="character" w:styleId="172">
    <w:name w:val="Emphasis"/>
    <w:basedOn w:val="747"/>
    <w:uiPriority w:val="20"/>
    <w:qFormat/>
    <w:pPr>
      <w:pBdr/>
      <w:spacing/>
      <w:ind/>
    </w:pPr>
    <w:rPr>
      <w:i/>
      <w:iCs/>
    </w:rPr>
  </w:style>
  <w:style w:type="character" w:styleId="173">
    <w:name w:val="Strong"/>
    <w:basedOn w:val="747"/>
    <w:uiPriority w:val="22"/>
    <w:qFormat/>
    <w:pPr>
      <w:pBdr/>
      <w:spacing/>
      <w:ind/>
    </w:pPr>
    <w:rPr>
      <w:b/>
      <w:bCs/>
    </w:rPr>
  </w:style>
  <w:style w:type="character" w:styleId="174">
    <w:name w:val="Subtle Reference"/>
    <w:basedOn w:val="747"/>
    <w:uiPriority w:val="31"/>
    <w:qFormat/>
    <w:pPr>
      <w:pBdr/>
      <w:spacing/>
      <w:ind/>
    </w:pPr>
    <w:rPr>
      <w:smallCaps/>
      <w:color w:val="5a5a5a" w:themeColor="text1" w:themeTint="A5"/>
    </w:rPr>
  </w:style>
  <w:style w:type="character" w:styleId="175">
    <w:name w:val="Book Title"/>
    <w:basedOn w:val="747"/>
    <w:uiPriority w:val="33"/>
    <w:qFormat/>
    <w:pPr>
      <w:pBdr/>
      <w:spacing/>
      <w:ind/>
    </w:pPr>
    <w:rPr>
      <w:b/>
      <w:bCs/>
      <w:i/>
      <w:iCs/>
      <w:spacing w:val="5"/>
    </w:rPr>
  </w:style>
  <w:style w:type="paragraph" w:styleId="176">
    <w:name w:val="Header"/>
    <w:basedOn w:val="737"/>
    <w:link w:val="177"/>
    <w:uiPriority w:val="99"/>
    <w:unhideWhenUsed/>
    <w:pPr>
      <w:pBdr/>
      <w:tabs>
        <w:tab w:val="center" w:leader="none" w:pos="4844"/>
        <w:tab w:val="right" w:leader="none" w:pos="9689"/>
      </w:tabs>
      <w:spacing w:after="0" w:line="240" w:lineRule="auto"/>
      <w:ind/>
    </w:pPr>
  </w:style>
  <w:style w:type="character" w:styleId="177">
    <w:name w:val="Header Char"/>
    <w:basedOn w:val="747"/>
    <w:link w:val="176"/>
    <w:uiPriority w:val="99"/>
    <w:pPr>
      <w:pBdr/>
      <w:spacing/>
      <w:ind/>
    </w:pPr>
  </w:style>
  <w:style w:type="paragraph" w:styleId="178">
    <w:name w:val="Footer"/>
    <w:basedOn w:val="737"/>
    <w:link w:val="179"/>
    <w:uiPriority w:val="99"/>
    <w:unhideWhenUsed/>
    <w:pPr>
      <w:pBdr/>
      <w:tabs>
        <w:tab w:val="center" w:leader="none" w:pos="4844"/>
        <w:tab w:val="right" w:leader="none" w:pos="9689"/>
      </w:tabs>
      <w:spacing w:after="0" w:line="240" w:lineRule="auto"/>
      <w:ind/>
    </w:pPr>
  </w:style>
  <w:style w:type="character" w:styleId="179">
    <w:name w:val="Footer Char"/>
    <w:basedOn w:val="747"/>
    <w:link w:val="178"/>
    <w:uiPriority w:val="99"/>
    <w:pPr>
      <w:pBdr/>
      <w:spacing/>
      <w:ind/>
    </w:pPr>
  </w:style>
  <w:style w:type="paragraph" w:styleId="180">
    <w:name w:val="Caption"/>
    <w:basedOn w:val="737"/>
    <w:next w:val="737"/>
    <w:uiPriority w:val="35"/>
    <w:unhideWhenUsed/>
    <w:qFormat/>
    <w:pPr>
      <w:pBdr/>
      <w:spacing w:after="200" w:line="240" w:lineRule="auto"/>
      <w:ind/>
    </w:pPr>
    <w:rPr>
      <w:i/>
      <w:iCs/>
      <w:color w:val="0e2841" w:themeColor="text2"/>
      <w:sz w:val="18"/>
      <w:szCs w:val="18"/>
    </w:rPr>
  </w:style>
  <w:style w:type="paragraph" w:styleId="181">
    <w:name w:val="footnote text"/>
    <w:basedOn w:val="737"/>
    <w:link w:val="182"/>
    <w:uiPriority w:val="99"/>
    <w:semiHidden/>
    <w:unhideWhenUsed/>
    <w:pPr>
      <w:pBdr/>
      <w:spacing w:after="0" w:line="240" w:lineRule="auto"/>
      <w:ind/>
    </w:pPr>
    <w:rPr>
      <w:sz w:val="20"/>
      <w:szCs w:val="20"/>
    </w:rPr>
  </w:style>
  <w:style w:type="character" w:styleId="182">
    <w:name w:val="Footnote Text Char"/>
    <w:basedOn w:val="747"/>
    <w:link w:val="181"/>
    <w:uiPriority w:val="99"/>
    <w:semiHidden/>
    <w:pPr>
      <w:pBdr/>
      <w:spacing/>
      <w:ind/>
    </w:pPr>
    <w:rPr>
      <w:sz w:val="20"/>
      <w:szCs w:val="20"/>
    </w:rPr>
  </w:style>
  <w:style w:type="character" w:styleId="183">
    <w:name w:val="footnote reference"/>
    <w:basedOn w:val="747"/>
    <w:uiPriority w:val="99"/>
    <w:semiHidden/>
    <w:unhideWhenUsed/>
    <w:pPr>
      <w:pBdr/>
      <w:spacing/>
      <w:ind/>
    </w:pPr>
    <w:rPr>
      <w:vertAlign w:val="superscript"/>
    </w:rPr>
  </w:style>
  <w:style w:type="paragraph" w:styleId="184">
    <w:name w:val="endnote text"/>
    <w:basedOn w:val="737"/>
    <w:link w:val="185"/>
    <w:uiPriority w:val="99"/>
    <w:semiHidden/>
    <w:unhideWhenUsed/>
    <w:pPr>
      <w:pBdr/>
      <w:spacing w:after="0" w:line="240" w:lineRule="auto"/>
      <w:ind/>
    </w:pPr>
    <w:rPr>
      <w:sz w:val="20"/>
      <w:szCs w:val="20"/>
    </w:rPr>
  </w:style>
  <w:style w:type="character" w:styleId="185">
    <w:name w:val="Endnote Text Char"/>
    <w:basedOn w:val="747"/>
    <w:link w:val="184"/>
    <w:uiPriority w:val="99"/>
    <w:semiHidden/>
    <w:pPr>
      <w:pBdr/>
      <w:spacing/>
      <w:ind/>
    </w:pPr>
    <w:rPr>
      <w:sz w:val="20"/>
      <w:szCs w:val="20"/>
    </w:rPr>
  </w:style>
  <w:style w:type="character" w:styleId="186">
    <w:name w:val="endnote reference"/>
    <w:basedOn w:val="747"/>
    <w:uiPriority w:val="99"/>
    <w:semiHidden/>
    <w:unhideWhenUsed/>
    <w:pPr>
      <w:pBdr/>
      <w:spacing/>
      <w:ind/>
    </w:pPr>
    <w:rPr>
      <w:vertAlign w:val="superscript"/>
    </w:rPr>
  </w:style>
  <w:style w:type="character" w:styleId="188">
    <w:name w:val="FollowedHyperlink"/>
    <w:basedOn w:val="747"/>
    <w:uiPriority w:val="99"/>
    <w:semiHidden/>
    <w:unhideWhenUsed/>
    <w:pPr>
      <w:pBdr/>
      <w:spacing/>
      <w:ind/>
    </w:pPr>
    <w:rPr>
      <w:color w:val="954f72" w:themeColor="followedHyperlink"/>
      <w:u w:val="single"/>
    </w:rPr>
  </w:style>
  <w:style w:type="paragraph" w:styleId="189">
    <w:name w:val="toc 1"/>
    <w:basedOn w:val="737"/>
    <w:next w:val="737"/>
    <w:uiPriority w:val="39"/>
    <w:unhideWhenUsed/>
    <w:pPr>
      <w:pBdr/>
      <w:spacing w:after="100"/>
      <w:ind/>
    </w:pPr>
  </w:style>
  <w:style w:type="paragraph" w:styleId="190">
    <w:name w:val="toc 2"/>
    <w:basedOn w:val="737"/>
    <w:next w:val="737"/>
    <w:uiPriority w:val="39"/>
    <w:unhideWhenUsed/>
    <w:pPr>
      <w:pBdr/>
      <w:spacing w:after="100"/>
      <w:ind w:left="220"/>
    </w:pPr>
  </w:style>
  <w:style w:type="paragraph" w:styleId="191">
    <w:name w:val="toc 3"/>
    <w:basedOn w:val="737"/>
    <w:next w:val="737"/>
    <w:uiPriority w:val="39"/>
    <w:unhideWhenUsed/>
    <w:pPr>
      <w:pBdr/>
      <w:spacing w:after="100"/>
      <w:ind w:left="440"/>
    </w:pPr>
  </w:style>
  <w:style w:type="paragraph" w:styleId="192">
    <w:name w:val="toc 4"/>
    <w:basedOn w:val="737"/>
    <w:next w:val="737"/>
    <w:uiPriority w:val="39"/>
    <w:unhideWhenUsed/>
    <w:pPr>
      <w:pBdr/>
      <w:spacing w:after="100"/>
      <w:ind w:left="660"/>
    </w:pPr>
  </w:style>
  <w:style w:type="paragraph" w:styleId="193">
    <w:name w:val="toc 5"/>
    <w:basedOn w:val="737"/>
    <w:next w:val="737"/>
    <w:uiPriority w:val="39"/>
    <w:unhideWhenUsed/>
    <w:pPr>
      <w:pBdr/>
      <w:spacing w:after="100"/>
      <w:ind w:left="880"/>
    </w:pPr>
  </w:style>
  <w:style w:type="paragraph" w:styleId="194">
    <w:name w:val="toc 6"/>
    <w:basedOn w:val="737"/>
    <w:next w:val="737"/>
    <w:uiPriority w:val="39"/>
    <w:unhideWhenUsed/>
    <w:pPr>
      <w:pBdr/>
      <w:spacing w:after="100"/>
      <w:ind w:left="1100"/>
    </w:pPr>
  </w:style>
  <w:style w:type="paragraph" w:styleId="195">
    <w:name w:val="toc 7"/>
    <w:basedOn w:val="737"/>
    <w:next w:val="737"/>
    <w:uiPriority w:val="39"/>
    <w:unhideWhenUsed/>
    <w:pPr>
      <w:pBdr/>
      <w:spacing w:after="100"/>
      <w:ind w:left="1320"/>
    </w:pPr>
  </w:style>
  <w:style w:type="paragraph" w:styleId="196">
    <w:name w:val="toc 8"/>
    <w:basedOn w:val="737"/>
    <w:next w:val="737"/>
    <w:uiPriority w:val="39"/>
    <w:unhideWhenUsed/>
    <w:pPr>
      <w:pBdr/>
      <w:spacing w:after="100"/>
      <w:ind w:left="1540"/>
    </w:pPr>
  </w:style>
  <w:style w:type="paragraph" w:styleId="197">
    <w:name w:val="toc 9"/>
    <w:basedOn w:val="737"/>
    <w:next w:val="737"/>
    <w:uiPriority w:val="39"/>
    <w:unhideWhenUsed/>
    <w:pPr>
      <w:pBdr/>
      <w:spacing w:after="100"/>
      <w:ind w:left="1760"/>
    </w:pPr>
  </w:style>
  <w:style w:type="character" w:styleId="198">
    <w:name w:val="Placeholder Text"/>
    <w:basedOn w:val="747"/>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7"/>
    <w:next w:val="737"/>
    <w:uiPriority w:val="99"/>
    <w:unhideWhenUsed/>
    <w:pPr>
      <w:pBdr/>
      <w:spacing w:after="0" w:afterAutospacing="0"/>
      <w:ind/>
    </w:pPr>
  </w:style>
  <w:style w:type="paragraph" w:styleId="737" w:default="1">
    <w:name w:val="Normal"/>
    <w:qFormat/>
    <w:pPr>
      <w:pBdr/>
      <w:spacing/>
      <w:ind/>
    </w:pPr>
  </w:style>
  <w:style w:type="paragraph" w:styleId="738">
    <w:name w:val="Heading 1"/>
    <w:basedOn w:val="737"/>
    <w:next w:val="737"/>
    <w:link w:val="750"/>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739">
    <w:name w:val="Heading 2"/>
    <w:basedOn w:val="737"/>
    <w:next w:val="737"/>
    <w:link w:val="751"/>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740">
    <w:name w:val="Heading 3"/>
    <w:basedOn w:val="737"/>
    <w:next w:val="737"/>
    <w:link w:val="752"/>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41">
    <w:name w:val="Heading 4"/>
    <w:basedOn w:val="737"/>
    <w:next w:val="737"/>
    <w:link w:val="753"/>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42">
    <w:name w:val="Heading 5"/>
    <w:basedOn w:val="737"/>
    <w:next w:val="737"/>
    <w:link w:val="754"/>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43">
    <w:name w:val="Heading 6"/>
    <w:basedOn w:val="737"/>
    <w:next w:val="737"/>
    <w:link w:val="755"/>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744">
    <w:name w:val="Heading 7"/>
    <w:basedOn w:val="737"/>
    <w:next w:val="737"/>
    <w:link w:val="756"/>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745">
    <w:name w:val="Heading 8"/>
    <w:basedOn w:val="737"/>
    <w:next w:val="737"/>
    <w:link w:val="757"/>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746">
    <w:name w:val="Heading 9"/>
    <w:basedOn w:val="737"/>
    <w:next w:val="737"/>
    <w:link w:val="758"/>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747" w:default="1">
    <w:name w:val="Default Paragraph Font"/>
    <w:uiPriority w:val="1"/>
    <w:semiHidden/>
    <w:unhideWhenUsed/>
    <w:pPr>
      <w:pBdr/>
      <w:spacing/>
      <w:ind/>
    </w:pPr>
  </w:style>
  <w:style w:type="table" w:styleId="748"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49" w:default="1">
    <w:name w:val="No List"/>
    <w:uiPriority w:val="99"/>
    <w:semiHidden/>
    <w:unhideWhenUsed/>
    <w:pPr>
      <w:pBdr/>
      <w:spacing/>
      <w:ind/>
    </w:pPr>
  </w:style>
  <w:style w:type="character" w:styleId="750" w:customStyle="1">
    <w:name w:val="Título 1 Car"/>
    <w:basedOn w:val="747"/>
    <w:link w:val="738"/>
    <w:uiPriority w:val="9"/>
    <w:pPr>
      <w:pBdr/>
      <w:spacing/>
      <w:ind/>
    </w:pPr>
    <w:rPr>
      <w:rFonts w:asciiTheme="majorHAnsi" w:hAnsiTheme="majorHAnsi" w:eastAsiaTheme="majorEastAsia" w:cstheme="majorBidi"/>
      <w:color w:val="0f4761" w:themeColor="accent1" w:themeShade="BF"/>
      <w:sz w:val="40"/>
      <w:szCs w:val="40"/>
    </w:rPr>
  </w:style>
  <w:style w:type="character" w:styleId="751" w:customStyle="1">
    <w:name w:val="Título 2 Car"/>
    <w:basedOn w:val="747"/>
    <w:link w:val="739"/>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752" w:customStyle="1">
    <w:name w:val="Título 3 Car"/>
    <w:basedOn w:val="747"/>
    <w:link w:val="740"/>
    <w:uiPriority w:val="9"/>
    <w:semiHidden/>
    <w:pPr>
      <w:pBdr/>
      <w:spacing/>
      <w:ind/>
    </w:pPr>
    <w:rPr>
      <w:rFonts w:eastAsiaTheme="majorEastAsia" w:cstheme="majorBidi"/>
      <w:color w:val="0f4761" w:themeColor="accent1" w:themeShade="BF"/>
      <w:sz w:val="28"/>
      <w:szCs w:val="28"/>
    </w:rPr>
  </w:style>
  <w:style w:type="character" w:styleId="753" w:customStyle="1">
    <w:name w:val="Título 4 Car"/>
    <w:basedOn w:val="747"/>
    <w:link w:val="741"/>
    <w:uiPriority w:val="9"/>
    <w:semiHidden/>
    <w:pPr>
      <w:pBdr/>
      <w:spacing/>
      <w:ind/>
    </w:pPr>
    <w:rPr>
      <w:rFonts w:eastAsiaTheme="majorEastAsia" w:cstheme="majorBidi"/>
      <w:i/>
      <w:iCs/>
      <w:color w:val="0f4761" w:themeColor="accent1" w:themeShade="BF"/>
    </w:rPr>
  </w:style>
  <w:style w:type="character" w:styleId="754" w:customStyle="1">
    <w:name w:val="Título 5 Car"/>
    <w:basedOn w:val="747"/>
    <w:link w:val="742"/>
    <w:uiPriority w:val="9"/>
    <w:semiHidden/>
    <w:pPr>
      <w:pBdr/>
      <w:spacing/>
      <w:ind/>
    </w:pPr>
    <w:rPr>
      <w:rFonts w:eastAsiaTheme="majorEastAsia" w:cstheme="majorBidi"/>
      <w:color w:val="0f4761" w:themeColor="accent1" w:themeShade="BF"/>
    </w:rPr>
  </w:style>
  <w:style w:type="character" w:styleId="755" w:customStyle="1">
    <w:name w:val="Título 6 Car"/>
    <w:basedOn w:val="747"/>
    <w:link w:val="743"/>
    <w:uiPriority w:val="9"/>
    <w:semiHidden/>
    <w:pPr>
      <w:pBdr/>
      <w:spacing/>
      <w:ind/>
    </w:pPr>
    <w:rPr>
      <w:rFonts w:eastAsiaTheme="majorEastAsia" w:cstheme="majorBidi"/>
      <w:i/>
      <w:iCs/>
      <w:color w:val="595959" w:themeColor="text1" w:themeTint="A6"/>
    </w:rPr>
  </w:style>
  <w:style w:type="character" w:styleId="756" w:customStyle="1">
    <w:name w:val="Título 7 Car"/>
    <w:basedOn w:val="747"/>
    <w:link w:val="744"/>
    <w:uiPriority w:val="9"/>
    <w:semiHidden/>
    <w:pPr>
      <w:pBdr/>
      <w:spacing/>
      <w:ind/>
    </w:pPr>
    <w:rPr>
      <w:rFonts w:eastAsiaTheme="majorEastAsia" w:cstheme="majorBidi"/>
      <w:color w:val="595959" w:themeColor="text1" w:themeTint="A6"/>
    </w:rPr>
  </w:style>
  <w:style w:type="character" w:styleId="757" w:customStyle="1">
    <w:name w:val="Título 8 Car"/>
    <w:basedOn w:val="747"/>
    <w:link w:val="745"/>
    <w:uiPriority w:val="9"/>
    <w:semiHidden/>
    <w:pPr>
      <w:pBdr/>
      <w:spacing/>
      <w:ind/>
    </w:pPr>
    <w:rPr>
      <w:rFonts w:eastAsiaTheme="majorEastAsia" w:cstheme="majorBidi"/>
      <w:i/>
      <w:iCs/>
      <w:color w:val="272727" w:themeColor="text1" w:themeTint="D8"/>
    </w:rPr>
  </w:style>
  <w:style w:type="character" w:styleId="758" w:customStyle="1">
    <w:name w:val="Título 9 Car"/>
    <w:basedOn w:val="747"/>
    <w:link w:val="746"/>
    <w:uiPriority w:val="9"/>
    <w:semiHidden/>
    <w:pPr>
      <w:pBdr/>
      <w:spacing/>
      <w:ind/>
    </w:pPr>
    <w:rPr>
      <w:rFonts w:eastAsiaTheme="majorEastAsia" w:cstheme="majorBidi"/>
      <w:color w:val="272727" w:themeColor="text1" w:themeTint="D8"/>
    </w:rPr>
  </w:style>
  <w:style w:type="paragraph" w:styleId="759">
    <w:name w:val="Title"/>
    <w:basedOn w:val="737"/>
    <w:next w:val="737"/>
    <w:link w:val="76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760" w:customStyle="1">
    <w:name w:val="Título Car"/>
    <w:basedOn w:val="747"/>
    <w:link w:val="759"/>
    <w:uiPriority w:val="10"/>
    <w:pPr>
      <w:pBdr/>
      <w:spacing/>
      <w:ind/>
    </w:pPr>
    <w:rPr>
      <w:rFonts w:asciiTheme="majorHAnsi" w:hAnsiTheme="majorHAnsi" w:eastAsiaTheme="majorEastAsia" w:cstheme="majorBidi"/>
      <w:spacing w:val="-10"/>
      <w:sz w:val="56"/>
      <w:szCs w:val="56"/>
    </w:rPr>
  </w:style>
  <w:style w:type="paragraph" w:styleId="761">
    <w:name w:val="Subtitle"/>
    <w:basedOn w:val="737"/>
    <w:next w:val="737"/>
    <w:link w:val="762"/>
    <w:uiPriority w:val="11"/>
    <w:qFormat/>
    <w:pPr>
      <w:numPr>
        <w:ilvl w:val="1"/>
      </w:numPr>
      <w:pBdr/>
      <w:spacing/>
      <w:ind/>
    </w:pPr>
    <w:rPr>
      <w:rFonts w:eastAsiaTheme="majorEastAsia" w:cstheme="majorBidi"/>
      <w:color w:val="595959" w:themeColor="text1" w:themeTint="A6"/>
      <w:spacing w:val="15"/>
      <w:sz w:val="28"/>
      <w:szCs w:val="28"/>
    </w:rPr>
  </w:style>
  <w:style w:type="character" w:styleId="762" w:customStyle="1">
    <w:name w:val="Subtítulo Car"/>
    <w:basedOn w:val="747"/>
    <w:link w:val="761"/>
    <w:uiPriority w:val="11"/>
    <w:pPr>
      <w:pBdr/>
      <w:spacing/>
      <w:ind/>
    </w:pPr>
    <w:rPr>
      <w:rFonts w:eastAsiaTheme="majorEastAsia" w:cstheme="majorBidi"/>
      <w:color w:val="595959" w:themeColor="text1" w:themeTint="A6"/>
      <w:spacing w:val="15"/>
      <w:sz w:val="28"/>
      <w:szCs w:val="28"/>
    </w:rPr>
  </w:style>
  <w:style w:type="paragraph" w:styleId="763">
    <w:name w:val="Quote"/>
    <w:basedOn w:val="737"/>
    <w:next w:val="737"/>
    <w:link w:val="764"/>
    <w:uiPriority w:val="29"/>
    <w:qFormat/>
    <w:pPr>
      <w:pBdr/>
      <w:spacing w:before="160"/>
      <w:ind/>
      <w:jc w:val="center"/>
    </w:pPr>
    <w:rPr>
      <w:i/>
      <w:iCs/>
      <w:color w:val="404040" w:themeColor="text1" w:themeTint="BF"/>
    </w:rPr>
  </w:style>
  <w:style w:type="character" w:styleId="764" w:customStyle="1">
    <w:name w:val="Cita Car"/>
    <w:basedOn w:val="747"/>
    <w:link w:val="763"/>
    <w:uiPriority w:val="29"/>
    <w:pPr>
      <w:pBdr/>
      <w:spacing/>
      <w:ind/>
    </w:pPr>
    <w:rPr>
      <w:i/>
      <w:iCs/>
      <w:color w:val="404040" w:themeColor="text1" w:themeTint="BF"/>
    </w:rPr>
  </w:style>
  <w:style w:type="paragraph" w:styleId="765">
    <w:name w:val="List Paragraph"/>
    <w:basedOn w:val="737"/>
    <w:uiPriority w:val="34"/>
    <w:qFormat/>
    <w:pPr>
      <w:pBdr/>
      <w:spacing/>
      <w:ind w:left="720"/>
      <w:contextualSpacing w:val="true"/>
    </w:pPr>
  </w:style>
  <w:style w:type="character" w:styleId="766">
    <w:name w:val="Intense Emphasis"/>
    <w:basedOn w:val="747"/>
    <w:uiPriority w:val="21"/>
    <w:qFormat/>
    <w:pPr>
      <w:pBdr/>
      <w:spacing/>
      <w:ind/>
    </w:pPr>
    <w:rPr>
      <w:i/>
      <w:iCs/>
      <w:color w:val="0f4761" w:themeColor="accent1" w:themeShade="BF"/>
    </w:rPr>
  </w:style>
  <w:style w:type="paragraph" w:styleId="767">
    <w:name w:val="Intense Quote"/>
    <w:basedOn w:val="737"/>
    <w:next w:val="737"/>
    <w:link w:val="7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68" w:customStyle="1">
    <w:name w:val="Cita destacada Car"/>
    <w:basedOn w:val="747"/>
    <w:link w:val="767"/>
    <w:uiPriority w:val="30"/>
    <w:pPr>
      <w:pBdr/>
      <w:spacing/>
      <w:ind/>
    </w:pPr>
    <w:rPr>
      <w:i/>
      <w:iCs/>
      <w:color w:val="0f4761" w:themeColor="accent1" w:themeShade="BF"/>
    </w:rPr>
  </w:style>
  <w:style w:type="character" w:styleId="769">
    <w:name w:val="Intense Reference"/>
    <w:basedOn w:val="747"/>
    <w:uiPriority w:val="32"/>
    <w:qFormat/>
    <w:pPr>
      <w:pBdr/>
      <w:spacing/>
      <w:ind/>
    </w:pPr>
    <w:rPr>
      <w:b/>
      <w:bCs/>
      <w:smallCaps/>
      <w:color w:val="0f4761" w:themeColor="accent1" w:themeShade="BF"/>
      <w:spacing w:val="5"/>
    </w:rPr>
  </w:style>
  <w:style w:type="character" w:styleId="770">
    <w:name w:val="Hyperlink"/>
    <w:basedOn w:val="747"/>
    <w:uiPriority w:val="99"/>
    <w:unhideWhenUsed/>
    <w:pPr>
      <w:pBdr/>
      <w:spacing/>
      <w:ind/>
    </w:pPr>
    <w:rPr>
      <w:color w:val="467886" w:themeColor="hyperlink"/>
      <w:u w:val="single"/>
    </w:rPr>
  </w:style>
  <w:style w:type="character" w:styleId="771">
    <w:name w:val="Unresolved Mention"/>
    <w:basedOn w:val="747"/>
    <w:uiPriority w:val="99"/>
    <w:semiHidden/>
    <w:unhideWhenUsed/>
    <w:pPr>
      <w:pBdr/>
      <w:spacing/>
      <w:ind/>
    </w:pPr>
    <w:rPr>
      <w:color w:val="605e5c"/>
      <w:shd w:val="clear" w:color="auto" w:fill="e1dfdd"/>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hyperlink" Target="https://docs.spring.io/spring-boot/index.html" TargetMode="External"/><Relationship Id="rId47" Type="http://schemas.openxmlformats.org/officeDocument/2006/relationships/hyperlink" Target="https://docs.oracle.com/javase/tutorial/java/concepts/" TargetMode="External"/><Relationship Id="rId48" Type="http://schemas.openxmlformats.org/officeDocument/2006/relationships/hyperlink" Target="https://www.google.com/search?q=https://dev.mysql.com/doc/refman/8.0/en/normalization.html" TargetMode="External"/><Relationship Id="rId49" Type="http://schemas.openxmlformats.org/officeDocument/2006/relationships/hyperlink" Target="https://www.thymeleaf.org/doc/tutorials/3.0/usingthymeleaf.html"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A4A6D2-A451-441C-9288-1BA1686F2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Mint ㅤ</dc:creator>
  <cp:keywords/>
  <dc:description/>
  <cp:revision>7</cp:revision>
  <dcterms:created xsi:type="dcterms:W3CDTF">2025-12-09T18:18:00Z</dcterms:created>
  <dcterms:modified xsi:type="dcterms:W3CDTF">2025-12-18T00:02:44Z</dcterms:modified>
</cp:coreProperties>
</file>