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C5F0" w14:textId="1C4AFBC1" w:rsidR="00D5734D" w:rsidRDefault="00E23ECB" w:rsidP="00E23ECB">
      <w:pPr>
        <w:jc w:val="right"/>
        <w:rPr>
          <w:rFonts w:cs="Poppins"/>
          <w:b/>
          <w:bCs/>
        </w:rPr>
      </w:pPr>
      <w:r>
        <w:rPr>
          <w:noProof/>
        </w:rPr>
        <w:t>[LOGOMARCA DO CLIENTE]</w:t>
      </w:r>
    </w:p>
    <w:p w14:paraId="5FE4EA96" w14:textId="2AB5F463" w:rsidR="00C57644" w:rsidRPr="00EC2537" w:rsidRDefault="00C57644" w:rsidP="00FD4E68">
      <w:pPr>
        <w:ind w:left="1416"/>
        <w:jc w:val="right"/>
        <w:rPr>
          <w:rFonts w:cs="Poppins"/>
          <w:b/>
          <w:bCs/>
        </w:rPr>
      </w:pPr>
      <w:r w:rsidRPr="00EC2537">
        <w:rPr>
          <w:rFonts w:cs="Poppins"/>
          <w:b/>
          <w:bCs/>
        </w:rPr>
        <w:t xml:space="preserve">Cliente: </w:t>
      </w:r>
      <w:r w:rsidR="00E23ECB">
        <w:rPr>
          <w:rFonts w:cs="Poppins"/>
        </w:rPr>
        <w:t>[NOME DO CLIENTE]</w:t>
      </w:r>
    </w:p>
    <w:p w14:paraId="38293E4A" w14:textId="6C086025" w:rsidR="00C57644" w:rsidRDefault="00C57644" w:rsidP="00C57644">
      <w:pPr>
        <w:tabs>
          <w:tab w:val="left" w:pos="708"/>
          <w:tab w:val="left" w:pos="1416"/>
          <w:tab w:val="left" w:pos="2124"/>
          <w:tab w:val="left" w:pos="2832"/>
          <w:tab w:val="left" w:pos="3540"/>
          <w:tab w:val="center" w:pos="4252"/>
          <w:tab w:val="left" w:pos="5378"/>
        </w:tabs>
        <w:jc w:val="left"/>
      </w:pPr>
      <w:r>
        <w:tab/>
      </w:r>
    </w:p>
    <w:p w14:paraId="4234FCF4" w14:textId="77777777" w:rsidR="00C57644" w:rsidRDefault="00C57644" w:rsidP="00C57644">
      <w:pPr>
        <w:tabs>
          <w:tab w:val="center" w:pos="4252"/>
          <w:tab w:val="left" w:pos="5378"/>
        </w:tabs>
        <w:jc w:val="left"/>
      </w:pPr>
      <w:r>
        <w:tab/>
      </w:r>
    </w:p>
    <w:p w14:paraId="6EFBE3C9" w14:textId="77777777" w:rsidR="00C57644" w:rsidRDefault="00C57644" w:rsidP="00C57644">
      <w:pPr>
        <w:tabs>
          <w:tab w:val="center" w:pos="4252"/>
          <w:tab w:val="left" w:pos="5378"/>
        </w:tabs>
        <w:jc w:val="left"/>
      </w:pPr>
    </w:p>
    <w:p w14:paraId="54D5FB8F" w14:textId="77777777" w:rsidR="00C57644" w:rsidRDefault="00C57644" w:rsidP="00C57644">
      <w:pPr>
        <w:tabs>
          <w:tab w:val="center" w:pos="4252"/>
          <w:tab w:val="left" w:pos="5378"/>
        </w:tabs>
        <w:jc w:val="left"/>
      </w:pPr>
    </w:p>
    <w:p w14:paraId="332F39F6" w14:textId="77777777" w:rsidR="00AF2DA5" w:rsidRDefault="00AF2DA5" w:rsidP="00AF2DA5">
      <w:pPr>
        <w:tabs>
          <w:tab w:val="center" w:pos="4252"/>
          <w:tab w:val="left" w:pos="5378"/>
        </w:tabs>
        <w:jc w:val="center"/>
        <w:rPr>
          <w:rFonts w:ascii="Cinzel" w:hAnsi="Cinzel"/>
          <w:sz w:val="52"/>
          <w:szCs w:val="52"/>
        </w:rPr>
      </w:pPr>
    </w:p>
    <w:p w14:paraId="717F9E89" w14:textId="77777777" w:rsidR="00AF2DA5" w:rsidRDefault="00AF2DA5" w:rsidP="00AF2DA5">
      <w:pPr>
        <w:tabs>
          <w:tab w:val="center" w:pos="4252"/>
          <w:tab w:val="left" w:pos="5378"/>
        </w:tabs>
        <w:jc w:val="center"/>
        <w:rPr>
          <w:rFonts w:ascii="Cinzel" w:hAnsi="Cinzel"/>
          <w:sz w:val="52"/>
          <w:szCs w:val="52"/>
        </w:rPr>
      </w:pPr>
    </w:p>
    <w:p w14:paraId="2557B13F" w14:textId="77777777" w:rsidR="00AF2DA5" w:rsidRDefault="00AF2DA5" w:rsidP="00AF2DA5">
      <w:pPr>
        <w:tabs>
          <w:tab w:val="center" w:pos="4252"/>
          <w:tab w:val="left" w:pos="5378"/>
        </w:tabs>
        <w:jc w:val="center"/>
        <w:rPr>
          <w:rFonts w:ascii="Cinzel" w:hAnsi="Cinzel"/>
          <w:sz w:val="52"/>
          <w:szCs w:val="52"/>
        </w:rPr>
      </w:pPr>
    </w:p>
    <w:p w14:paraId="5C12D6CA" w14:textId="77777777" w:rsidR="00AF2DA5" w:rsidRDefault="00AF2DA5" w:rsidP="00AF2DA5">
      <w:pPr>
        <w:tabs>
          <w:tab w:val="center" w:pos="4252"/>
          <w:tab w:val="left" w:pos="5378"/>
        </w:tabs>
        <w:jc w:val="center"/>
        <w:rPr>
          <w:rFonts w:ascii="Cinzel" w:hAnsi="Cinzel"/>
          <w:sz w:val="52"/>
          <w:szCs w:val="52"/>
        </w:rPr>
      </w:pPr>
    </w:p>
    <w:p w14:paraId="3F076F86" w14:textId="77777777" w:rsidR="00AF2DA5" w:rsidRDefault="00AF2DA5" w:rsidP="00AF2DA5">
      <w:pPr>
        <w:tabs>
          <w:tab w:val="center" w:pos="4252"/>
          <w:tab w:val="left" w:pos="5378"/>
        </w:tabs>
        <w:jc w:val="center"/>
        <w:rPr>
          <w:rFonts w:ascii="Cinzel" w:hAnsi="Cinzel"/>
          <w:sz w:val="52"/>
          <w:szCs w:val="52"/>
        </w:rPr>
      </w:pPr>
    </w:p>
    <w:p w14:paraId="6C53E8B2" w14:textId="59C6E9E2" w:rsidR="00C57644" w:rsidRPr="00AF2DA5" w:rsidRDefault="00AF2DA5" w:rsidP="00AF2DA5">
      <w:pPr>
        <w:tabs>
          <w:tab w:val="center" w:pos="4252"/>
          <w:tab w:val="left" w:pos="5378"/>
        </w:tabs>
        <w:jc w:val="center"/>
        <w:rPr>
          <w:rFonts w:ascii="Cinzel" w:hAnsi="Cinzel"/>
          <w:sz w:val="52"/>
          <w:szCs w:val="52"/>
        </w:rPr>
      </w:pPr>
      <w:r w:rsidRPr="00AF2DA5">
        <w:rPr>
          <w:rFonts w:ascii="Cinzel" w:hAnsi="Cinzel"/>
          <w:sz w:val="52"/>
          <w:szCs w:val="52"/>
        </w:rPr>
        <w:t>RELATÓRIO DE DIAGNÓSTICO OPERACIONAL</w:t>
      </w:r>
    </w:p>
    <w:p w14:paraId="6F5AD317" w14:textId="77777777" w:rsidR="00C57644" w:rsidRPr="00AF2DA5" w:rsidRDefault="00C57644" w:rsidP="00AF2DA5">
      <w:pPr>
        <w:tabs>
          <w:tab w:val="center" w:pos="4252"/>
          <w:tab w:val="left" w:pos="5378"/>
        </w:tabs>
        <w:jc w:val="center"/>
        <w:rPr>
          <w:rFonts w:ascii="Cinzel" w:hAnsi="Cinzel"/>
          <w:sz w:val="52"/>
          <w:szCs w:val="52"/>
        </w:rPr>
      </w:pPr>
    </w:p>
    <w:p w14:paraId="4AF5EB12" w14:textId="77777777" w:rsidR="00C57644" w:rsidRDefault="00C57644" w:rsidP="00C57644">
      <w:pPr>
        <w:tabs>
          <w:tab w:val="center" w:pos="4252"/>
          <w:tab w:val="left" w:pos="5378"/>
        </w:tabs>
        <w:jc w:val="left"/>
      </w:pPr>
    </w:p>
    <w:p w14:paraId="7ECFC661" w14:textId="77777777" w:rsidR="00C57644" w:rsidRDefault="00C57644" w:rsidP="00C57644">
      <w:pPr>
        <w:tabs>
          <w:tab w:val="center" w:pos="4252"/>
          <w:tab w:val="left" w:pos="5378"/>
        </w:tabs>
        <w:jc w:val="left"/>
      </w:pPr>
    </w:p>
    <w:p w14:paraId="396EEB1D" w14:textId="77777777" w:rsidR="00C57644" w:rsidRDefault="00C57644" w:rsidP="00C57644">
      <w:pPr>
        <w:tabs>
          <w:tab w:val="center" w:pos="4252"/>
          <w:tab w:val="left" w:pos="5378"/>
        </w:tabs>
        <w:jc w:val="left"/>
      </w:pPr>
    </w:p>
    <w:p w14:paraId="4AD9BDC2" w14:textId="0F96ACA6" w:rsidR="00C57644" w:rsidRPr="00150287" w:rsidRDefault="00C57644" w:rsidP="00724488">
      <w:pPr>
        <w:pStyle w:val="Ttulo1"/>
        <w:sectPr w:rsidR="00C57644" w:rsidRPr="00150287" w:rsidSect="00C57644">
          <w:headerReference w:type="default" r:id="rId11"/>
          <w:footerReference w:type="default" r:id="rId12"/>
          <w:pgSz w:w="11906" w:h="16838"/>
          <w:pgMar w:top="1079" w:right="1701" w:bottom="1417" w:left="1701" w:header="708" w:footer="708" w:gutter="0"/>
          <w:cols w:space="708"/>
          <w:docGrid w:linePitch="360"/>
        </w:sectPr>
      </w:pPr>
    </w:p>
    <w:bookmarkStart w:id="0" w:name="_Toc225372607" w:displacedByCustomXml="next"/>
    <w:sdt>
      <w:sdtPr>
        <w:rPr>
          <w:rFonts w:ascii="Poppins" w:eastAsiaTheme="minorHAnsi" w:hAnsi="Poppins" w:cs="Arial"/>
          <w:sz w:val="22"/>
          <w:szCs w:val="18"/>
          <w:u w:val="none"/>
        </w:rPr>
        <w:id w:val="-1269851042"/>
        <w:docPartObj>
          <w:docPartGallery w:val="Table of Contents"/>
          <w:docPartUnique/>
        </w:docPartObj>
      </w:sdtPr>
      <w:sdtEndPr>
        <w:rPr>
          <w:b/>
          <w:bCs/>
        </w:rPr>
      </w:sdtEndPr>
      <w:sdtContent>
        <w:p w14:paraId="13EAC345" w14:textId="16193417" w:rsidR="002A76DA" w:rsidRDefault="00C57644" w:rsidP="00724488">
          <w:pPr>
            <w:pStyle w:val="Ttulo1"/>
          </w:pPr>
          <w:r w:rsidRPr="00C57644">
            <w:t>S</w:t>
          </w:r>
          <w:r w:rsidR="002A76DA">
            <w:t>UMÁRIO</w:t>
          </w:r>
          <w:bookmarkEnd w:id="0"/>
        </w:p>
        <w:p w14:paraId="5FD69484" w14:textId="15546D06" w:rsidR="0026180B" w:rsidRDefault="00C57644">
          <w:pPr>
            <w:pStyle w:val="Sumrio1"/>
            <w:tabs>
              <w:tab w:val="left" w:pos="440"/>
              <w:tab w:val="right" w:leader="dot" w:pos="8494"/>
            </w:tabs>
            <w:rPr>
              <w:rFonts w:asciiTheme="minorHAnsi" w:eastAsiaTheme="minorEastAsia" w:hAnsiTheme="minorHAnsi" w:cstheme="minorBidi"/>
              <w:noProof/>
              <w:color w:val="auto"/>
              <w:sz w:val="24"/>
              <w:szCs w:val="24"/>
              <w:lang w:eastAsia="pt-BR"/>
            </w:rPr>
          </w:pPr>
          <w:r w:rsidRPr="00C57644">
            <w:fldChar w:fldCharType="begin"/>
          </w:r>
          <w:r w:rsidRPr="00C57644">
            <w:instrText xml:space="preserve"> TOC \o "1-3" \h \z \u </w:instrText>
          </w:r>
          <w:r w:rsidRPr="00C57644">
            <w:fldChar w:fldCharType="separate"/>
          </w:r>
          <w:hyperlink w:anchor="_Toc225372607" w:history="1">
            <w:r w:rsidR="0026180B" w:rsidRPr="00840D5B">
              <w:rPr>
                <w:rStyle w:val="Hyperlink"/>
                <w:noProof/>
              </w:rPr>
              <w:t>1.</w:t>
            </w:r>
            <w:r w:rsidR="0026180B">
              <w:rPr>
                <w:rFonts w:asciiTheme="minorHAnsi" w:eastAsiaTheme="minorEastAsia" w:hAnsiTheme="minorHAnsi" w:cstheme="minorBidi"/>
                <w:noProof/>
                <w:color w:val="auto"/>
                <w:sz w:val="24"/>
                <w:szCs w:val="24"/>
                <w:lang w:eastAsia="pt-BR"/>
              </w:rPr>
              <w:tab/>
            </w:r>
            <w:r w:rsidR="0026180B" w:rsidRPr="00840D5B">
              <w:rPr>
                <w:rStyle w:val="Hyperlink"/>
                <w:noProof/>
              </w:rPr>
              <w:t>SUMÁRIO</w:t>
            </w:r>
            <w:r w:rsidR="0026180B">
              <w:rPr>
                <w:noProof/>
                <w:webHidden/>
              </w:rPr>
              <w:tab/>
            </w:r>
            <w:r w:rsidR="0026180B">
              <w:rPr>
                <w:noProof/>
                <w:webHidden/>
              </w:rPr>
              <w:fldChar w:fldCharType="begin"/>
            </w:r>
            <w:r w:rsidR="0026180B">
              <w:rPr>
                <w:noProof/>
                <w:webHidden/>
              </w:rPr>
              <w:instrText xml:space="preserve"> PAGEREF _Toc225372607 \h </w:instrText>
            </w:r>
            <w:r w:rsidR="0026180B">
              <w:rPr>
                <w:noProof/>
                <w:webHidden/>
              </w:rPr>
            </w:r>
            <w:r w:rsidR="0026180B">
              <w:rPr>
                <w:noProof/>
                <w:webHidden/>
              </w:rPr>
              <w:fldChar w:fldCharType="separate"/>
            </w:r>
            <w:r w:rsidR="0026180B">
              <w:rPr>
                <w:noProof/>
                <w:webHidden/>
              </w:rPr>
              <w:t>2</w:t>
            </w:r>
            <w:r w:rsidR="0026180B">
              <w:rPr>
                <w:noProof/>
                <w:webHidden/>
              </w:rPr>
              <w:fldChar w:fldCharType="end"/>
            </w:r>
          </w:hyperlink>
        </w:p>
        <w:p w14:paraId="460C766D" w14:textId="5DF90163" w:rsidR="0026180B" w:rsidRDefault="0026180B">
          <w:pPr>
            <w:pStyle w:val="Sumrio1"/>
            <w:tabs>
              <w:tab w:val="left" w:pos="440"/>
              <w:tab w:val="right" w:leader="dot" w:pos="8494"/>
            </w:tabs>
            <w:rPr>
              <w:rFonts w:asciiTheme="minorHAnsi" w:eastAsiaTheme="minorEastAsia" w:hAnsiTheme="minorHAnsi" w:cstheme="minorBidi"/>
              <w:noProof/>
              <w:color w:val="auto"/>
              <w:sz w:val="24"/>
              <w:szCs w:val="24"/>
              <w:lang w:eastAsia="pt-BR"/>
            </w:rPr>
          </w:pPr>
          <w:hyperlink w:anchor="_Toc225372608" w:history="1">
            <w:r w:rsidRPr="00840D5B">
              <w:rPr>
                <w:rStyle w:val="Hyperlink"/>
                <w:noProof/>
              </w:rPr>
              <w:t>2.</w:t>
            </w:r>
            <w:r>
              <w:rPr>
                <w:rFonts w:asciiTheme="minorHAnsi" w:eastAsiaTheme="minorEastAsia" w:hAnsiTheme="minorHAnsi" w:cstheme="minorBidi"/>
                <w:noProof/>
                <w:color w:val="auto"/>
                <w:sz w:val="24"/>
                <w:szCs w:val="24"/>
                <w:lang w:eastAsia="pt-BR"/>
              </w:rPr>
              <w:tab/>
            </w:r>
            <w:r w:rsidRPr="00840D5B">
              <w:rPr>
                <w:rStyle w:val="Hyperlink"/>
                <w:noProof/>
              </w:rPr>
              <w:t>APRESENTAÇÃO</w:t>
            </w:r>
            <w:r>
              <w:rPr>
                <w:noProof/>
                <w:webHidden/>
              </w:rPr>
              <w:tab/>
            </w:r>
            <w:r>
              <w:rPr>
                <w:noProof/>
                <w:webHidden/>
              </w:rPr>
              <w:fldChar w:fldCharType="begin"/>
            </w:r>
            <w:r>
              <w:rPr>
                <w:noProof/>
                <w:webHidden/>
              </w:rPr>
              <w:instrText xml:space="preserve"> PAGEREF _Toc225372608 \h </w:instrText>
            </w:r>
            <w:r>
              <w:rPr>
                <w:noProof/>
                <w:webHidden/>
              </w:rPr>
            </w:r>
            <w:r>
              <w:rPr>
                <w:noProof/>
                <w:webHidden/>
              </w:rPr>
              <w:fldChar w:fldCharType="separate"/>
            </w:r>
            <w:r>
              <w:rPr>
                <w:noProof/>
                <w:webHidden/>
              </w:rPr>
              <w:t>3</w:t>
            </w:r>
            <w:r>
              <w:rPr>
                <w:noProof/>
                <w:webHidden/>
              </w:rPr>
              <w:fldChar w:fldCharType="end"/>
            </w:r>
          </w:hyperlink>
        </w:p>
        <w:p w14:paraId="672811B5" w14:textId="6F5BB685" w:rsidR="0026180B" w:rsidRDefault="0026180B">
          <w:pPr>
            <w:pStyle w:val="Sumrio1"/>
            <w:tabs>
              <w:tab w:val="left" w:pos="440"/>
              <w:tab w:val="right" w:leader="dot" w:pos="8494"/>
            </w:tabs>
            <w:rPr>
              <w:rFonts w:asciiTheme="minorHAnsi" w:eastAsiaTheme="minorEastAsia" w:hAnsiTheme="minorHAnsi" w:cstheme="minorBidi"/>
              <w:noProof/>
              <w:color w:val="auto"/>
              <w:sz w:val="24"/>
              <w:szCs w:val="24"/>
              <w:lang w:eastAsia="pt-BR"/>
            </w:rPr>
          </w:pPr>
          <w:hyperlink w:anchor="_Toc225372609" w:history="1">
            <w:r w:rsidRPr="00840D5B">
              <w:rPr>
                <w:rStyle w:val="Hyperlink"/>
                <w:noProof/>
              </w:rPr>
              <w:t>3.</w:t>
            </w:r>
            <w:r>
              <w:rPr>
                <w:rFonts w:asciiTheme="minorHAnsi" w:eastAsiaTheme="minorEastAsia" w:hAnsiTheme="minorHAnsi" w:cstheme="minorBidi"/>
                <w:noProof/>
                <w:color w:val="auto"/>
                <w:sz w:val="24"/>
                <w:szCs w:val="24"/>
                <w:lang w:eastAsia="pt-BR"/>
              </w:rPr>
              <w:tab/>
            </w:r>
            <w:r w:rsidRPr="00840D5B">
              <w:rPr>
                <w:rStyle w:val="Hyperlink"/>
                <w:noProof/>
              </w:rPr>
              <w:t>OBJETIVOS DO DIAGNÓSTICO</w:t>
            </w:r>
            <w:r>
              <w:rPr>
                <w:noProof/>
                <w:webHidden/>
              </w:rPr>
              <w:tab/>
            </w:r>
            <w:r>
              <w:rPr>
                <w:noProof/>
                <w:webHidden/>
              </w:rPr>
              <w:fldChar w:fldCharType="begin"/>
            </w:r>
            <w:r>
              <w:rPr>
                <w:noProof/>
                <w:webHidden/>
              </w:rPr>
              <w:instrText xml:space="preserve"> PAGEREF _Toc225372609 \h </w:instrText>
            </w:r>
            <w:r>
              <w:rPr>
                <w:noProof/>
                <w:webHidden/>
              </w:rPr>
            </w:r>
            <w:r>
              <w:rPr>
                <w:noProof/>
                <w:webHidden/>
              </w:rPr>
              <w:fldChar w:fldCharType="separate"/>
            </w:r>
            <w:r>
              <w:rPr>
                <w:noProof/>
                <w:webHidden/>
              </w:rPr>
              <w:t>4</w:t>
            </w:r>
            <w:r>
              <w:rPr>
                <w:noProof/>
                <w:webHidden/>
              </w:rPr>
              <w:fldChar w:fldCharType="end"/>
            </w:r>
          </w:hyperlink>
        </w:p>
        <w:p w14:paraId="073C2BFE" w14:textId="4638AE2B" w:rsidR="0026180B" w:rsidRDefault="0026180B">
          <w:pPr>
            <w:pStyle w:val="Sumrio1"/>
            <w:tabs>
              <w:tab w:val="left" w:pos="440"/>
              <w:tab w:val="right" w:leader="dot" w:pos="8494"/>
            </w:tabs>
            <w:rPr>
              <w:rFonts w:asciiTheme="minorHAnsi" w:eastAsiaTheme="minorEastAsia" w:hAnsiTheme="minorHAnsi" w:cstheme="minorBidi"/>
              <w:noProof/>
              <w:color w:val="auto"/>
              <w:sz w:val="24"/>
              <w:szCs w:val="24"/>
              <w:lang w:eastAsia="pt-BR"/>
            </w:rPr>
          </w:pPr>
          <w:hyperlink w:anchor="_Toc225372610" w:history="1">
            <w:r w:rsidRPr="00840D5B">
              <w:rPr>
                <w:rStyle w:val="Hyperlink"/>
                <w:noProof/>
              </w:rPr>
              <w:t>4.</w:t>
            </w:r>
            <w:r>
              <w:rPr>
                <w:rFonts w:asciiTheme="minorHAnsi" w:eastAsiaTheme="minorEastAsia" w:hAnsiTheme="minorHAnsi" w:cstheme="minorBidi"/>
                <w:noProof/>
                <w:color w:val="auto"/>
                <w:sz w:val="24"/>
                <w:szCs w:val="24"/>
                <w:lang w:eastAsia="pt-BR"/>
              </w:rPr>
              <w:tab/>
            </w:r>
            <w:r w:rsidRPr="00840D5B">
              <w:rPr>
                <w:rStyle w:val="Hyperlink"/>
                <w:noProof/>
              </w:rPr>
              <w:t>METODOLOGIA UTILIZADA</w:t>
            </w:r>
            <w:r>
              <w:rPr>
                <w:noProof/>
                <w:webHidden/>
              </w:rPr>
              <w:tab/>
            </w:r>
            <w:r>
              <w:rPr>
                <w:noProof/>
                <w:webHidden/>
              </w:rPr>
              <w:fldChar w:fldCharType="begin"/>
            </w:r>
            <w:r>
              <w:rPr>
                <w:noProof/>
                <w:webHidden/>
              </w:rPr>
              <w:instrText xml:space="preserve"> PAGEREF _Toc225372610 \h </w:instrText>
            </w:r>
            <w:r>
              <w:rPr>
                <w:noProof/>
                <w:webHidden/>
              </w:rPr>
            </w:r>
            <w:r>
              <w:rPr>
                <w:noProof/>
                <w:webHidden/>
              </w:rPr>
              <w:fldChar w:fldCharType="separate"/>
            </w:r>
            <w:r>
              <w:rPr>
                <w:noProof/>
                <w:webHidden/>
              </w:rPr>
              <w:t>5</w:t>
            </w:r>
            <w:r>
              <w:rPr>
                <w:noProof/>
                <w:webHidden/>
              </w:rPr>
              <w:fldChar w:fldCharType="end"/>
            </w:r>
          </w:hyperlink>
        </w:p>
        <w:p w14:paraId="2A705D95" w14:textId="1C6CEFB4" w:rsidR="0026180B" w:rsidRDefault="0026180B">
          <w:pPr>
            <w:pStyle w:val="Sumrio1"/>
            <w:tabs>
              <w:tab w:val="left" w:pos="440"/>
              <w:tab w:val="right" w:leader="dot" w:pos="8494"/>
            </w:tabs>
            <w:rPr>
              <w:rFonts w:asciiTheme="minorHAnsi" w:eastAsiaTheme="minorEastAsia" w:hAnsiTheme="minorHAnsi" w:cstheme="minorBidi"/>
              <w:noProof/>
              <w:color w:val="auto"/>
              <w:sz w:val="24"/>
              <w:szCs w:val="24"/>
              <w:lang w:eastAsia="pt-BR"/>
            </w:rPr>
          </w:pPr>
          <w:hyperlink w:anchor="_Toc225372611" w:history="1">
            <w:r w:rsidRPr="00840D5B">
              <w:rPr>
                <w:rStyle w:val="Hyperlink"/>
                <w:noProof/>
              </w:rPr>
              <w:t>5.</w:t>
            </w:r>
            <w:r>
              <w:rPr>
                <w:rFonts w:asciiTheme="minorHAnsi" w:eastAsiaTheme="minorEastAsia" w:hAnsiTheme="minorHAnsi" w:cstheme="minorBidi"/>
                <w:noProof/>
                <w:color w:val="auto"/>
                <w:sz w:val="24"/>
                <w:szCs w:val="24"/>
                <w:lang w:eastAsia="pt-BR"/>
              </w:rPr>
              <w:tab/>
            </w:r>
            <w:r w:rsidRPr="00840D5B">
              <w:rPr>
                <w:rStyle w:val="Hyperlink"/>
                <w:noProof/>
              </w:rPr>
              <w:t>ESCOPO AVALIADO</w:t>
            </w:r>
            <w:r>
              <w:rPr>
                <w:noProof/>
                <w:webHidden/>
              </w:rPr>
              <w:tab/>
            </w:r>
            <w:r>
              <w:rPr>
                <w:noProof/>
                <w:webHidden/>
              </w:rPr>
              <w:fldChar w:fldCharType="begin"/>
            </w:r>
            <w:r>
              <w:rPr>
                <w:noProof/>
                <w:webHidden/>
              </w:rPr>
              <w:instrText xml:space="preserve"> PAGEREF _Toc225372611 \h </w:instrText>
            </w:r>
            <w:r>
              <w:rPr>
                <w:noProof/>
                <w:webHidden/>
              </w:rPr>
            </w:r>
            <w:r>
              <w:rPr>
                <w:noProof/>
                <w:webHidden/>
              </w:rPr>
              <w:fldChar w:fldCharType="separate"/>
            </w:r>
            <w:r>
              <w:rPr>
                <w:noProof/>
                <w:webHidden/>
              </w:rPr>
              <w:t>6</w:t>
            </w:r>
            <w:r>
              <w:rPr>
                <w:noProof/>
                <w:webHidden/>
              </w:rPr>
              <w:fldChar w:fldCharType="end"/>
            </w:r>
          </w:hyperlink>
        </w:p>
        <w:p w14:paraId="33C2DA59" w14:textId="6DF17899" w:rsidR="0026180B" w:rsidRDefault="0026180B">
          <w:pPr>
            <w:pStyle w:val="Sumrio1"/>
            <w:tabs>
              <w:tab w:val="left" w:pos="440"/>
              <w:tab w:val="right" w:leader="dot" w:pos="8494"/>
            </w:tabs>
            <w:rPr>
              <w:rFonts w:asciiTheme="minorHAnsi" w:eastAsiaTheme="minorEastAsia" w:hAnsiTheme="minorHAnsi" w:cstheme="minorBidi"/>
              <w:noProof/>
              <w:color w:val="auto"/>
              <w:sz w:val="24"/>
              <w:szCs w:val="24"/>
              <w:lang w:eastAsia="pt-BR"/>
            </w:rPr>
          </w:pPr>
          <w:hyperlink w:anchor="_Toc225372612" w:history="1">
            <w:r w:rsidRPr="00840D5B">
              <w:rPr>
                <w:rStyle w:val="Hyperlink"/>
                <w:noProof/>
              </w:rPr>
              <w:t>6.</w:t>
            </w:r>
            <w:r>
              <w:rPr>
                <w:rFonts w:asciiTheme="minorHAnsi" w:eastAsiaTheme="minorEastAsia" w:hAnsiTheme="minorHAnsi" w:cstheme="minorBidi"/>
                <w:noProof/>
                <w:color w:val="auto"/>
                <w:sz w:val="24"/>
                <w:szCs w:val="24"/>
                <w:lang w:eastAsia="pt-BR"/>
              </w:rPr>
              <w:tab/>
            </w:r>
            <w:r w:rsidRPr="00840D5B">
              <w:rPr>
                <w:rStyle w:val="Hyperlink"/>
                <w:noProof/>
              </w:rPr>
              <w:t>DIAGNÓSTICO DA OPERAÇÃO ATUAL</w:t>
            </w:r>
            <w:r>
              <w:rPr>
                <w:noProof/>
                <w:webHidden/>
              </w:rPr>
              <w:tab/>
            </w:r>
            <w:r>
              <w:rPr>
                <w:noProof/>
                <w:webHidden/>
              </w:rPr>
              <w:fldChar w:fldCharType="begin"/>
            </w:r>
            <w:r>
              <w:rPr>
                <w:noProof/>
                <w:webHidden/>
              </w:rPr>
              <w:instrText xml:space="preserve"> PAGEREF _Toc225372612 \h </w:instrText>
            </w:r>
            <w:r>
              <w:rPr>
                <w:noProof/>
                <w:webHidden/>
              </w:rPr>
            </w:r>
            <w:r>
              <w:rPr>
                <w:noProof/>
                <w:webHidden/>
              </w:rPr>
              <w:fldChar w:fldCharType="separate"/>
            </w:r>
            <w:r>
              <w:rPr>
                <w:noProof/>
                <w:webHidden/>
              </w:rPr>
              <w:t>7</w:t>
            </w:r>
            <w:r>
              <w:rPr>
                <w:noProof/>
                <w:webHidden/>
              </w:rPr>
              <w:fldChar w:fldCharType="end"/>
            </w:r>
          </w:hyperlink>
        </w:p>
        <w:p w14:paraId="553F4B2B" w14:textId="6B7E6E62" w:rsidR="0026180B" w:rsidRDefault="0026180B">
          <w:pPr>
            <w:pStyle w:val="Sumrio2"/>
            <w:tabs>
              <w:tab w:val="left" w:pos="960"/>
              <w:tab w:val="right" w:leader="dot" w:pos="8494"/>
            </w:tabs>
            <w:rPr>
              <w:rFonts w:asciiTheme="minorHAnsi" w:eastAsiaTheme="minorEastAsia" w:hAnsiTheme="minorHAnsi" w:cstheme="minorBidi"/>
              <w:noProof/>
              <w:color w:val="auto"/>
              <w:sz w:val="24"/>
              <w:szCs w:val="24"/>
              <w:lang w:eastAsia="pt-BR"/>
            </w:rPr>
          </w:pPr>
          <w:hyperlink w:anchor="_Toc225372615" w:history="1">
            <w:r w:rsidRPr="00840D5B">
              <w:rPr>
                <w:rStyle w:val="Hyperlink"/>
                <w:noProof/>
              </w:rPr>
              <w:t>6.1.</w:t>
            </w:r>
            <w:r>
              <w:rPr>
                <w:rFonts w:asciiTheme="minorHAnsi" w:eastAsiaTheme="minorEastAsia" w:hAnsiTheme="minorHAnsi" w:cstheme="minorBidi"/>
                <w:noProof/>
                <w:color w:val="auto"/>
                <w:sz w:val="24"/>
                <w:szCs w:val="24"/>
                <w:lang w:eastAsia="pt-BR"/>
              </w:rPr>
              <w:tab/>
            </w:r>
            <w:r w:rsidRPr="00840D5B">
              <w:rPr>
                <w:rStyle w:val="Hyperlink"/>
                <w:noProof/>
              </w:rPr>
              <w:t>Estrutura e Pessoas</w:t>
            </w:r>
            <w:r>
              <w:rPr>
                <w:noProof/>
                <w:webHidden/>
              </w:rPr>
              <w:tab/>
            </w:r>
            <w:r>
              <w:rPr>
                <w:noProof/>
                <w:webHidden/>
              </w:rPr>
              <w:fldChar w:fldCharType="begin"/>
            </w:r>
            <w:r>
              <w:rPr>
                <w:noProof/>
                <w:webHidden/>
              </w:rPr>
              <w:instrText xml:space="preserve"> PAGEREF _Toc225372615 \h </w:instrText>
            </w:r>
            <w:r>
              <w:rPr>
                <w:noProof/>
                <w:webHidden/>
              </w:rPr>
            </w:r>
            <w:r>
              <w:rPr>
                <w:noProof/>
                <w:webHidden/>
              </w:rPr>
              <w:fldChar w:fldCharType="separate"/>
            </w:r>
            <w:r>
              <w:rPr>
                <w:noProof/>
                <w:webHidden/>
              </w:rPr>
              <w:t>8</w:t>
            </w:r>
            <w:r>
              <w:rPr>
                <w:noProof/>
                <w:webHidden/>
              </w:rPr>
              <w:fldChar w:fldCharType="end"/>
            </w:r>
          </w:hyperlink>
        </w:p>
        <w:p w14:paraId="78338B5B" w14:textId="5E5E50CA" w:rsidR="0026180B" w:rsidRDefault="0026180B">
          <w:pPr>
            <w:pStyle w:val="Sumrio2"/>
            <w:tabs>
              <w:tab w:val="left" w:pos="960"/>
              <w:tab w:val="right" w:leader="dot" w:pos="8494"/>
            </w:tabs>
            <w:rPr>
              <w:rFonts w:asciiTheme="minorHAnsi" w:eastAsiaTheme="minorEastAsia" w:hAnsiTheme="minorHAnsi" w:cstheme="minorBidi"/>
              <w:noProof/>
              <w:color w:val="auto"/>
              <w:sz w:val="24"/>
              <w:szCs w:val="24"/>
              <w:lang w:eastAsia="pt-BR"/>
            </w:rPr>
          </w:pPr>
          <w:hyperlink w:anchor="_Toc225372616" w:history="1">
            <w:r w:rsidRPr="00840D5B">
              <w:rPr>
                <w:rStyle w:val="Hyperlink"/>
                <w:noProof/>
              </w:rPr>
              <w:t>6.2.</w:t>
            </w:r>
            <w:r>
              <w:rPr>
                <w:rFonts w:asciiTheme="minorHAnsi" w:eastAsiaTheme="minorEastAsia" w:hAnsiTheme="minorHAnsi" w:cstheme="minorBidi"/>
                <w:noProof/>
                <w:color w:val="auto"/>
                <w:sz w:val="24"/>
                <w:szCs w:val="24"/>
                <w:lang w:eastAsia="pt-BR"/>
              </w:rPr>
              <w:tab/>
            </w:r>
            <w:r w:rsidRPr="00840D5B">
              <w:rPr>
                <w:rStyle w:val="Hyperlink"/>
                <w:noProof/>
              </w:rPr>
              <w:t>Fluxos Operacionais</w:t>
            </w:r>
            <w:r>
              <w:rPr>
                <w:noProof/>
                <w:webHidden/>
              </w:rPr>
              <w:tab/>
            </w:r>
            <w:r>
              <w:rPr>
                <w:noProof/>
                <w:webHidden/>
              </w:rPr>
              <w:fldChar w:fldCharType="begin"/>
            </w:r>
            <w:r>
              <w:rPr>
                <w:noProof/>
                <w:webHidden/>
              </w:rPr>
              <w:instrText xml:space="preserve"> PAGEREF _Toc225372616 \h </w:instrText>
            </w:r>
            <w:r>
              <w:rPr>
                <w:noProof/>
                <w:webHidden/>
              </w:rPr>
            </w:r>
            <w:r>
              <w:rPr>
                <w:noProof/>
                <w:webHidden/>
              </w:rPr>
              <w:fldChar w:fldCharType="separate"/>
            </w:r>
            <w:r>
              <w:rPr>
                <w:noProof/>
                <w:webHidden/>
              </w:rPr>
              <w:t>11</w:t>
            </w:r>
            <w:r>
              <w:rPr>
                <w:noProof/>
                <w:webHidden/>
              </w:rPr>
              <w:fldChar w:fldCharType="end"/>
            </w:r>
          </w:hyperlink>
        </w:p>
        <w:p w14:paraId="6C7620FC" w14:textId="4903748D" w:rsidR="0026180B" w:rsidRDefault="0026180B">
          <w:pPr>
            <w:pStyle w:val="Sumrio2"/>
            <w:tabs>
              <w:tab w:val="left" w:pos="960"/>
              <w:tab w:val="right" w:leader="dot" w:pos="8494"/>
            </w:tabs>
            <w:rPr>
              <w:rFonts w:asciiTheme="minorHAnsi" w:eastAsiaTheme="minorEastAsia" w:hAnsiTheme="minorHAnsi" w:cstheme="minorBidi"/>
              <w:noProof/>
              <w:color w:val="auto"/>
              <w:sz w:val="24"/>
              <w:szCs w:val="24"/>
              <w:lang w:eastAsia="pt-BR"/>
            </w:rPr>
          </w:pPr>
          <w:hyperlink w:anchor="_Toc225372617" w:history="1">
            <w:r w:rsidRPr="00840D5B">
              <w:rPr>
                <w:rStyle w:val="Hyperlink"/>
                <w:noProof/>
              </w:rPr>
              <w:t>6.3.</w:t>
            </w:r>
            <w:r>
              <w:rPr>
                <w:rFonts w:asciiTheme="minorHAnsi" w:eastAsiaTheme="minorEastAsia" w:hAnsiTheme="minorHAnsi" w:cstheme="minorBidi"/>
                <w:noProof/>
                <w:color w:val="auto"/>
                <w:sz w:val="24"/>
                <w:szCs w:val="24"/>
                <w:lang w:eastAsia="pt-BR"/>
              </w:rPr>
              <w:tab/>
            </w:r>
            <w:r w:rsidRPr="00840D5B">
              <w:rPr>
                <w:rStyle w:val="Hyperlink"/>
                <w:noProof/>
              </w:rPr>
              <w:t>Sistemas e Ferramentas</w:t>
            </w:r>
            <w:r>
              <w:rPr>
                <w:noProof/>
                <w:webHidden/>
              </w:rPr>
              <w:tab/>
            </w:r>
            <w:r>
              <w:rPr>
                <w:noProof/>
                <w:webHidden/>
              </w:rPr>
              <w:fldChar w:fldCharType="begin"/>
            </w:r>
            <w:r>
              <w:rPr>
                <w:noProof/>
                <w:webHidden/>
              </w:rPr>
              <w:instrText xml:space="preserve"> PAGEREF _Toc225372617 \h </w:instrText>
            </w:r>
            <w:r>
              <w:rPr>
                <w:noProof/>
                <w:webHidden/>
              </w:rPr>
            </w:r>
            <w:r>
              <w:rPr>
                <w:noProof/>
                <w:webHidden/>
              </w:rPr>
              <w:fldChar w:fldCharType="separate"/>
            </w:r>
            <w:r>
              <w:rPr>
                <w:noProof/>
                <w:webHidden/>
              </w:rPr>
              <w:t>13</w:t>
            </w:r>
            <w:r>
              <w:rPr>
                <w:noProof/>
                <w:webHidden/>
              </w:rPr>
              <w:fldChar w:fldCharType="end"/>
            </w:r>
          </w:hyperlink>
        </w:p>
        <w:p w14:paraId="0ADC585D" w14:textId="6FA7279A" w:rsidR="0026180B" w:rsidRDefault="0026180B">
          <w:pPr>
            <w:pStyle w:val="Sumrio2"/>
            <w:tabs>
              <w:tab w:val="left" w:pos="960"/>
              <w:tab w:val="right" w:leader="dot" w:pos="8494"/>
            </w:tabs>
            <w:rPr>
              <w:rFonts w:asciiTheme="minorHAnsi" w:eastAsiaTheme="minorEastAsia" w:hAnsiTheme="minorHAnsi" w:cstheme="minorBidi"/>
              <w:noProof/>
              <w:color w:val="auto"/>
              <w:sz w:val="24"/>
              <w:szCs w:val="24"/>
              <w:lang w:eastAsia="pt-BR"/>
            </w:rPr>
          </w:pPr>
          <w:hyperlink w:anchor="_Toc225372618" w:history="1">
            <w:r w:rsidRPr="00840D5B">
              <w:rPr>
                <w:rStyle w:val="Hyperlink"/>
                <w:noProof/>
              </w:rPr>
              <w:t>6.4.</w:t>
            </w:r>
            <w:r>
              <w:rPr>
                <w:rFonts w:asciiTheme="minorHAnsi" w:eastAsiaTheme="minorEastAsia" w:hAnsiTheme="minorHAnsi" w:cstheme="minorBidi"/>
                <w:noProof/>
                <w:color w:val="auto"/>
                <w:sz w:val="24"/>
                <w:szCs w:val="24"/>
                <w:lang w:eastAsia="pt-BR"/>
              </w:rPr>
              <w:tab/>
            </w:r>
            <w:r w:rsidRPr="00840D5B">
              <w:rPr>
                <w:rStyle w:val="Hyperlink"/>
                <w:noProof/>
              </w:rPr>
              <w:t>Gestão de Publicações, Prazos e Riscos</w:t>
            </w:r>
            <w:r>
              <w:rPr>
                <w:noProof/>
                <w:webHidden/>
              </w:rPr>
              <w:tab/>
            </w:r>
            <w:r>
              <w:rPr>
                <w:noProof/>
                <w:webHidden/>
              </w:rPr>
              <w:fldChar w:fldCharType="begin"/>
            </w:r>
            <w:r>
              <w:rPr>
                <w:noProof/>
                <w:webHidden/>
              </w:rPr>
              <w:instrText xml:space="preserve"> PAGEREF _Toc225372618 \h </w:instrText>
            </w:r>
            <w:r>
              <w:rPr>
                <w:noProof/>
                <w:webHidden/>
              </w:rPr>
            </w:r>
            <w:r>
              <w:rPr>
                <w:noProof/>
                <w:webHidden/>
              </w:rPr>
              <w:fldChar w:fldCharType="separate"/>
            </w:r>
            <w:r>
              <w:rPr>
                <w:noProof/>
                <w:webHidden/>
              </w:rPr>
              <w:t>15</w:t>
            </w:r>
            <w:r>
              <w:rPr>
                <w:noProof/>
                <w:webHidden/>
              </w:rPr>
              <w:fldChar w:fldCharType="end"/>
            </w:r>
          </w:hyperlink>
        </w:p>
        <w:p w14:paraId="4236A228" w14:textId="792F1497" w:rsidR="0026180B" w:rsidRDefault="0026180B">
          <w:pPr>
            <w:pStyle w:val="Sumrio2"/>
            <w:tabs>
              <w:tab w:val="left" w:pos="960"/>
              <w:tab w:val="right" w:leader="dot" w:pos="8494"/>
            </w:tabs>
            <w:rPr>
              <w:rFonts w:asciiTheme="minorHAnsi" w:eastAsiaTheme="minorEastAsia" w:hAnsiTheme="minorHAnsi" w:cstheme="minorBidi"/>
              <w:noProof/>
              <w:color w:val="auto"/>
              <w:sz w:val="24"/>
              <w:szCs w:val="24"/>
              <w:lang w:eastAsia="pt-BR"/>
            </w:rPr>
          </w:pPr>
          <w:hyperlink w:anchor="_Toc225372619" w:history="1">
            <w:r w:rsidRPr="00840D5B">
              <w:rPr>
                <w:rStyle w:val="Hyperlink"/>
                <w:noProof/>
              </w:rPr>
              <w:t>6.5.</w:t>
            </w:r>
            <w:r>
              <w:rPr>
                <w:rFonts w:asciiTheme="minorHAnsi" w:eastAsiaTheme="minorEastAsia" w:hAnsiTheme="minorHAnsi" w:cstheme="minorBidi"/>
                <w:noProof/>
                <w:color w:val="auto"/>
                <w:sz w:val="24"/>
                <w:szCs w:val="24"/>
                <w:lang w:eastAsia="pt-BR"/>
              </w:rPr>
              <w:tab/>
            </w:r>
            <w:r w:rsidRPr="00840D5B">
              <w:rPr>
                <w:rStyle w:val="Hyperlink"/>
                <w:noProof/>
              </w:rPr>
              <w:t>Comunicação Interna e Gestão da Informação</w:t>
            </w:r>
            <w:r>
              <w:rPr>
                <w:noProof/>
                <w:webHidden/>
              </w:rPr>
              <w:tab/>
            </w:r>
            <w:r>
              <w:rPr>
                <w:noProof/>
                <w:webHidden/>
              </w:rPr>
              <w:fldChar w:fldCharType="begin"/>
            </w:r>
            <w:r>
              <w:rPr>
                <w:noProof/>
                <w:webHidden/>
              </w:rPr>
              <w:instrText xml:space="preserve"> PAGEREF _Toc225372619 \h </w:instrText>
            </w:r>
            <w:r>
              <w:rPr>
                <w:noProof/>
                <w:webHidden/>
              </w:rPr>
            </w:r>
            <w:r>
              <w:rPr>
                <w:noProof/>
                <w:webHidden/>
              </w:rPr>
              <w:fldChar w:fldCharType="separate"/>
            </w:r>
            <w:r>
              <w:rPr>
                <w:noProof/>
                <w:webHidden/>
              </w:rPr>
              <w:t>17</w:t>
            </w:r>
            <w:r>
              <w:rPr>
                <w:noProof/>
                <w:webHidden/>
              </w:rPr>
              <w:fldChar w:fldCharType="end"/>
            </w:r>
          </w:hyperlink>
        </w:p>
        <w:p w14:paraId="44F79F1D" w14:textId="1142E8FF" w:rsidR="0026180B" w:rsidRDefault="0026180B">
          <w:pPr>
            <w:pStyle w:val="Sumrio2"/>
            <w:tabs>
              <w:tab w:val="left" w:pos="960"/>
              <w:tab w:val="right" w:leader="dot" w:pos="8494"/>
            </w:tabs>
            <w:rPr>
              <w:rFonts w:asciiTheme="minorHAnsi" w:eastAsiaTheme="minorEastAsia" w:hAnsiTheme="minorHAnsi" w:cstheme="minorBidi"/>
              <w:noProof/>
              <w:color w:val="auto"/>
              <w:sz w:val="24"/>
              <w:szCs w:val="24"/>
              <w:lang w:eastAsia="pt-BR"/>
            </w:rPr>
          </w:pPr>
          <w:hyperlink w:anchor="_Toc225372620" w:history="1">
            <w:r w:rsidRPr="00840D5B">
              <w:rPr>
                <w:rStyle w:val="Hyperlink"/>
                <w:noProof/>
              </w:rPr>
              <w:t>6.6.</w:t>
            </w:r>
            <w:r>
              <w:rPr>
                <w:rFonts w:asciiTheme="minorHAnsi" w:eastAsiaTheme="minorEastAsia" w:hAnsiTheme="minorHAnsi" w:cstheme="minorBidi"/>
                <w:noProof/>
                <w:color w:val="auto"/>
                <w:sz w:val="24"/>
                <w:szCs w:val="24"/>
                <w:lang w:eastAsia="pt-BR"/>
              </w:rPr>
              <w:tab/>
            </w:r>
            <w:r w:rsidRPr="00840D5B">
              <w:rPr>
                <w:rStyle w:val="Hyperlink"/>
                <w:noProof/>
              </w:rPr>
              <w:t>Indicadores, Relatórios e Controle Gerencial</w:t>
            </w:r>
            <w:r>
              <w:rPr>
                <w:noProof/>
                <w:webHidden/>
              </w:rPr>
              <w:tab/>
            </w:r>
            <w:r>
              <w:rPr>
                <w:noProof/>
                <w:webHidden/>
              </w:rPr>
              <w:fldChar w:fldCharType="begin"/>
            </w:r>
            <w:r>
              <w:rPr>
                <w:noProof/>
                <w:webHidden/>
              </w:rPr>
              <w:instrText xml:space="preserve"> PAGEREF _Toc225372620 \h </w:instrText>
            </w:r>
            <w:r>
              <w:rPr>
                <w:noProof/>
                <w:webHidden/>
              </w:rPr>
            </w:r>
            <w:r>
              <w:rPr>
                <w:noProof/>
                <w:webHidden/>
              </w:rPr>
              <w:fldChar w:fldCharType="separate"/>
            </w:r>
            <w:r>
              <w:rPr>
                <w:noProof/>
                <w:webHidden/>
              </w:rPr>
              <w:t>19</w:t>
            </w:r>
            <w:r>
              <w:rPr>
                <w:noProof/>
                <w:webHidden/>
              </w:rPr>
              <w:fldChar w:fldCharType="end"/>
            </w:r>
          </w:hyperlink>
        </w:p>
        <w:p w14:paraId="6A9FF96B" w14:textId="1863D9F5" w:rsidR="0026180B" w:rsidRDefault="0026180B">
          <w:pPr>
            <w:pStyle w:val="Sumrio1"/>
            <w:tabs>
              <w:tab w:val="left" w:pos="440"/>
              <w:tab w:val="right" w:leader="dot" w:pos="8494"/>
            </w:tabs>
            <w:rPr>
              <w:rFonts w:asciiTheme="minorHAnsi" w:eastAsiaTheme="minorEastAsia" w:hAnsiTheme="minorHAnsi" w:cstheme="minorBidi"/>
              <w:noProof/>
              <w:color w:val="auto"/>
              <w:sz w:val="24"/>
              <w:szCs w:val="24"/>
              <w:lang w:eastAsia="pt-BR"/>
            </w:rPr>
          </w:pPr>
          <w:hyperlink w:anchor="_Toc225372621" w:history="1">
            <w:r w:rsidRPr="00840D5B">
              <w:rPr>
                <w:rStyle w:val="Hyperlink"/>
                <w:noProof/>
              </w:rPr>
              <w:t>7.</w:t>
            </w:r>
            <w:r>
              <w:rPr>
                <w:rFonts w:asciiTheme="minorHAnsi" w:eastAsiaTheme="minorEastAsia" w:hAnsiTheme="minorHAnsi" w:cstheme="minorBidi"/>
                <w:noProof/>
                <w:color w:val="auto"/>
                <w:sz w:val="24"/>
                <w:szCs w:val="24"/>
                <w:lang w:eastAsia="pt-BR"/>
              </w:rPr>
              <w:tab/>
            </w:r>
            <w:r w:rsidRPr="00840D5B">
              <w:rPr>
                <w:rStyle w:val="Hyperlink"/>
                <w:noProof/>
              </w:rPr>
              <w:t>MATRIZ DE MATURIDADE OPERACIONAL</w:t>
            </w:r>
            <w:r>
              <w:rPr>
                <w:noProof/>
                <w:webHidden/>
              </w:rPr>
              <w:tab/>
            </w:r>
            <w:r>
              <w:rPr>
                <w:noProof/>
                <w:webHidden/>
              </w:rPr>
              <w:fldChar w:fldCharType="begin"/>
            </w:r>
            <w:r>
              <w:rPr>
                <w:noProof/>
                <w:webHidden/>
              </w:rPr>
              <w:instrText xml:space="preserve"> PAGEREF _Toc225372621 \h </w:instrText>
            </w:r>
            <w:r>
              <w:rPr>
                <w:noProof/>
                <w:webHidden/>
              </w:rPr>
            </w:r>
            <w:r>
              <w:rPr>
                <w:noProof/>
                <w:webHidden/>
              </w:rPr>
              <w:fldChar w:fldCharType="separate"/>
            </w:r>
            <w:r>
              <w:rPr>
                <w:noProof/>
                <w:webHidden/>
              </w:rPr>
              <w:t>21</w:t>
            </w:r>
            <w:r>
              <w:rPr>
                <w:noProof/>
                <w:webHidden/>
              </w:rPr>
              <w:fldChar w:fldCharType="end"/>
            </w:r>
          </w:hyperlink>
        </w:p>
        <w:p w14:paraId="16306E91" w14:textId="17747755" w:rsidR="0026180B" w:rsidRDefault="0026180B">
          <w:pPr>
            <w:pStyle w:val="Sumrio1"/>
            <w:tabs>
              <w:tab w:val="left" w:pos="440"/>
              <w:tab w:val="right" w:leader="dot" w:pos="8494"/>
            </w:tabs>
            <w:rPr>
              <w:rFonts w:asciiTheme="minorHAnsi" w:eastAsiaTheme="minorEastAsia" w:hAnsiTheme="minorHAnsi" w:cstheme="minorBidi"/>
              <w:noProof/>
              <w:color w:val="auto"/>
              <w:sz w:val="24"/>
              <w:szCs w:val="24"/>
              <w:lang w:eastAsia="pt-BR"/>
            </w:rPr>
          </w:pPr>
          <w:hyperlink w:anchor="_Toc225372622" w:history="1">
            <w:r w:rsidRPr="00840D5B">
              <w:rPr>
                <w:rStyle w:val="Hyperlink"/>
                <w:noProof/>
              </w:rPr>
              <w:t>8.</w:t>
            </w:r>
            <w:r>
              <w:rPr>
                <w:rFonts w:asciiTheme="minorHAnsi" w:eastAsiaTheme="minorEastAsia" w:hAnsiTheme="minorHAnsi" w:cstheme="minorBidi"/>
                <w:noProof/>
                <w:color w:val="auto"/>
                <w:sz w:val="24"/>
                <w:szCs w:val="24"/>
                <w:lang w:eastAsia="pt-BR"/>
              </w:rPr>
              <w:tab/>
            </w:r>
            <w:r w:rsidRPr="00840D5B">
              <w:rPr>
                <w:rStyle w:val="Hyperlink"/>
                <w:noProof/>
              </w:rPr>
              <w:t>PRINCIPAIS GARGALOS IDENTIFICADOS</w:t>
            </w:r>
            <w:r>
              <w:rPr>
                <w:noProof/>
                <w:webHidden/>
              </w:rPr>
              <w:tab/>
            </w:r>
            <w:r>
              <w:rPr>
                <w:noProof/>
                <w:webHidden/>
              </w:rPr>
              <w:fldChar w:fldCharType="begin"/>
            </w:r>
            <w:r>
              <w:rPr>
                <w:noProof/>
                <w:webHidden/>
              </w:rPr>
              <w:instrText xml:space="preserve"> PAGEREF _Toc225372622 \h </w:instrText>
            </w:r>
            <w:r>
              <w:rPr>
                <w:noProof/>
                <w:webHidden/>
              </w:rPr>
            </w:r>
            <w:r>
              <w:rPr>
                <w:noProof/>
                <w:webHidden/>
              </w:rPr>
              <w:fldChar w:fldCharType="separate"/>
            </w:r>
            <w:r>
              <w:rPr>
                <w:noProof/>
                <w:webHidden/>
              </w:rPr>
              <w:t>23</w:t>
            </w:r>
            <w:r>
              <w:rPr>
                <w:noProof/>
                <w:webHidden/>
              </w:rPr>
              <w:fldChar w:fldCharType="end"/>
            </w:r>
          </w:hyperlink>
        </w:p>
        <w:p w14:paraId="5B0E6B58" w14:textId="6941B3DC" w:rsidR="0026180B" w:rsidRDefault="0026180B">
          <w:pPr>
            <w:pStyle w:val="Sumrio1"/>
            <w:tabs>
              <w:tab w:val="left" w:pos="440"/>
              <w:tab w:val="right" w:leader="dot" w:pos="8494"/>
            </w:tabs>
            <w:rPr>
              <w:rFonts w:asciiTheme="minorHAnsi" w:eastAsiaTheme="minorEastAsia" w:hAnsiTheme="minorHAnsi" w:cstheme="minorBidi"/>
              <w:noProof/>
              <w:color w:val="auto"/>
              <w:sz w:val="24"/>
              <w:szCs w:val="24"/>
              <w:lang w:eastAsia="pt-BR"/>
            </w:rPr>
          </w:pPr>
          <w:hyperlink w:anchor="_Toc225372623" w:history="1">
            <w:r w:rsidRPr="00840D5B">
              <w:rPr>
                <w:rStyle w:val="Hyperlink"/>
                <w:noProof/>
              </w:rPr>
              <w:t>9.</w:t>
            </w:r>
            <w:r>
              <w:rPr>
                <w:rFonts w:asciiTheme="minorHAnsi" w:eastAsiaTheme="minorEastAsia" w:hAnsiTheme="minorHAnsi" w:cstheme="minorBidi"/>
                <w:noProof/>
                <w:color w:val="auto"/>
                <w:sz w:val="24"/>
                <w:szCs w:val="24"/>
                <w:lang w:eastAsia="pt-BR"/>
              </w:rPr>
              <w:tab/>
            </w:r>
            <w:r w:rsidRPr="00840D5B">
              <w:rPr>
                <w:rStyle w:val="Hyperlink"/>
                <w:noProof/>
              </w:rPr>
              <w:t>RECOMENDAÇÕES ESTRATÉGICAS</w:t>
            </w:r>
            <w:r>
              <w:rPr>
                <w:noProof/>
                <w:webHidden/>
              </w:rPr>
              <w:tab/>
            </w:r>
            <w:r>
              <w:rPr>
                <w:noProof/>
                <w:webHidden/>
              </w:rPr>
              <w:fldChar w:fldCharType="begin"/>
            </w:r>
            <w:r>
              <w:rPr>
                <w:noProof/>
                <w:webHidden/>
              </w:rPr>
              <w:instrText xml:space="preserve"> PAGEREF _Toc225372623 \h </w:instrText>
            </w:r>
            <w:r>
              <w:rPr>
                <w:noProof/>
                <w:webHidden/>
              </w:rPr>
            </w:r>
            <w:r>
              <w:rPr>
                <w:noProof/>
                <w:webHidden/>
              </w:rPr>
              <w:fldChar w:fldCharType="separate"/>
            </w:r>
            <w:r>
              <w:rPr>
                <w:noProof/>
                <w:webHidden/>
              </w:rPr>
              <w:t>26</w:t>
            </w:r>
            <w:r>
              <w:rPr>
                <w:noProof/>
                <w:webHidden/>
              </w:rPr>
              <w:fldChar w:fldCharType="end"/>
            </w:r>
          </w:hyperlink>
        </w:p>
        <w:p w14:paraId="5338F16C" w14:textId="7B1E5C2C" w:rsidR="0026180B" w:rsidRDefault="0026180B">
          <w:pPr>
            <w:pStyle w:val="Sumrio1"/>
            <w:tabs>
              <w:tab w:val="left" w:pos="720"/>
              <w:tab w:val="right" w:leader="dot" w:pos="8494"/>
            </w:tabs>
            <w:rPr>
              <w:rFonts w:asciiTheme="minorHAnsi" w:eastAsiaTheme="minorEastAsia" w:hAnsiTheme="minorHAnsi" w:cstheme="minorBidi"/>
              <w:noProof/>
              <w:color w:val="auto"/>
              <w:sz w:val="24"/>
              <w:szCs w:val="24"/>
              <w:lang w:eastAsia="pt-BR"/>
            </w:rPr>
          </w:pPr>
          <w:hyperlink w:anchor="_Toc225372624" w:history="1">
            <w:r w:rsidRPr="00840D5B">
              <w:rPr>
                <w:rStyle w:val="Hyperlink"/>
                <w:noProof/>
              </w:rPr>
              <w:t>10.</w:t>
            </w:r>
            <w:r>
              <w:rPr>
                <w:rFonts w:asciiTheme="minorHAnsi" w:eastAsiaTheme="minorEastAsia" w:hAnsiTheme="minorHAnsi" w:cstheme="minorBidi"/>
                <w:noProof/>
                <w:color w:val="auto"/>
                <w:sz w:val="24"/>
                <w:szCs w:val="24"/>
                <w:lang w:eastAsia="pt-BR"/>
              </w:rPr>
              <w:tab/>
            </w:r>
            <w:r w:rsidRPr="00840D5B">
              <w:rPr>
                <w:rStyle w:val="Hyperlink"/>
                <w:noProof/>
              </w:rPr>
              <w:t>PRIORIZAÇÃO DAS AÇÕES</w:t>
            </w:r>
            <w:r>
              <w:rPr>
                <w:noProof/>
                <w:webHidden/>
              </w:rPr>
              <w:tab/>
            </w:r>
            <w:r>
              <w:rPr>
                <w:noProof/>
                <w:webHidden/>
              </w:rPr>
              <w:fldChar w:fldCharType="begin"/>
            </w:r>
            <w:r>
              <w:rPr>
                <w:noProof/>
                <w:webHidden/>
              </w:rPr>
              <w:instrText xml:space="preserve"> PAGEREF _Toc225372624 \h </w:instrText>
            </w:r>
            <w:r>
              <w:rPr>
                <w:noProof/>
                <w:webHidden/>
              </w:rPr>
            </w:r>
            <w:r>
              <w:rPr>
                <w:noProof/>
                <w:webHidden/>
              </w:rPr>
              <w:fldChar w:fldCharType="separate"/>
            </w:r>
            <w:r>
              <w:rPr>
                <w:noProof/>
                <w:webHidden/>
              </w:rPr>
              <w:t>34</w:t>
            </w:r>
            <w:r>
              <w:rPr>
                <w:noProof/>
                <w:webHidden/>
              </w:rPr>
              <w:fldChar w:fldCharType="end"/>
            </w:r>
          </w:hyperlink>
        </w:p>
        <w:p w14:paraId="4A92B000" w14:textId="10EF297F" w:rsidR="0026180B" w:rsidRDefault="0026180B">
          <w:pPr>
            <w:pStyle w:val="Sumrio1"/>
            <w:tabs>
              <w:tab w:val="left" w:pos="440"/>
              <w:tab w:val="right" w:leader="dot" w:pos="8494"/>
            </w:tabs>
            <w:rPr>
              <w:rFonts w:asciiTheme="minorHAnsi" w:eastAsiaTheme="minorEastAsia" w:hAnsiTheme="minorHAnsi" w:cstheme="minorBidi"/>
              <w:noProof/>
              <w:color w:val="auto"/>
              <w:sz w:val="24"/>
              <w:szCs w:val="24"/>
              <w:lang w:eastAsia="pt-BR"/>
            </w:rPr>
          </w:pPr>
          <w:hyperlink w:anchor="_Toc225372625" w:history="1">
            <w:r w:rsidRPr="00840D5B">
              <w:rPr>
                <w:rStyle w:val="Hyperlink"/>
                <w:noProof/>
              </w:rPr>
              <w:t>11.</w:t>
            </w:r>
            <w:r>
              <w:rPr>
                <w:rFonts w:asciiTheme="minorHAnsi" w:eastAsiaTheme="minorEastAsia" w:hAnsiTheme="minorHAnsi" w:cstheme="minorBidi"/>
                <w:noProof/>
                <w:color w:val="auto"/>
                <w:sz w:val="24"/>
                <w:szCs w:val="24"/>
                <w:lang w:eastAsia="pt-BR"/>
              </w:rPr>
              <w:tab/>
            </w:r>
            <w:r w:rsidRPr="00840D5B">
              <w:rPr>
                <w:rStyle w:val="Hyperlink"/>
                <w:noProof/>
              </w:rPr>
              <w:t>CONSIDERAÇÕES FINAIS</w:t>
            </w:r>
            <w:r>
              <w:rPr>
                <w:noProof/>
                <w:webHidden/>
              </w:rPr>
              <w:tab/>
            </w:r>
            <w:r>
              <w:rPr>
                <w:noProof/>
                <w:webHidden/>
              </w:rPr>
              <w:fldChar w:fldCharType="begin"/>
            </w:r>
            <w:r>
              <w:rPr>
                <w:noProof/>
                <w:webHidden/>
              </w:rPr>
              <w:instrText xml:space="preserve"> PAGEREF _Toc225372625 \h </w:instrText>
            </w:r>
            <w:r>
              <w:rPr>
                <w:noProof/>
                <w:webHidden/>
              </w:rPr>
            </w:r>
            <w:r>
              <w:rPr>
                <w:noProof/>
                <w:webHidden/>
              </w:rPr>
              <w:fldChar w:fldCharType="separate"/>
            </w:r>
            <w:r>
              <w:rPr>
                <w:noProof/>
                <w:webHidden/>
              </w:rPr>
              <w:t>35</w:t>
            </w:r>
            <w:r>
              <w:rPr>
                <w:noProof/>
                <w:webHidden/>
              </w:rPr>
              <w:fldChar w:fldCharType="end"/>
            </w:r>
          </w:hyperlink>
        </w:p>
        <w:p w14:paraId="7876BBD3" w14:textId="225677BB" w:rsidR="0026180B" w:rsidRDefault="0026180B">
          <w:pPr>
            <w:pStyle w:val="Sumrio1"/>
            <w:tabs>
              <w:tab w:val="left" w:pos="720"/>
              <w:tab w:val="right" w:leader="dot" w:pos="8494"/>
            </w:tabs>
            <w:rPr>
              <w:rFonts w:asciiTheme="minorHAnsi" w:eastAsiaTheme="minorEastAsia" w:hAnsiTheme="minorHAnsi" w:cstheme="minorBidi"/>
              <w:noProof/>
              <w:color w:val="auto"/>
              <w:sz w:val="24"/>
              <w:szCs w:val="24"/>
              <w:lang w:eastAsia="pt-BR"/>
            </w:rPr>
          </w:pPr>
          <w:hyperlink w:anchor="_Toc225372626" w:history="1">
            <w:r w:rsidRPr="00840D5B">
              <w:rPr>
                <w:rStyle w:val="Hyperlink"/>
                <w:noProof/>
              </w:rPr>
              <w:t>12.</w:t>
            </w:r>
            <w:r>
              <w:rPr>
                <w:rFonts w:asciiTheme="minorHAnsi" w:eastAsiaTheme="minorEastAsia" w:hAnsiTheme="minorHAnsi" w:cstheme="minorBidi"/>
                <w:noProof/>
                <w:color w:val="auto"/>
                <w:sz w:val="24"/>
                <w:szCs w:val="24"/>
                <w:lang w:eastAsia="pt-BR"/>
              </w:rPr>
              <w:tab/>
            </w:r>
            <w:r w:rsidRPr="00840D5B">
              <w:rPr>
                <w:rStyle w:val="Hyperlink"/>
                <w:noProof/>
              </w:rPr>
              <w:t>PRÓXIMOS PASSOS</w:t>
            </w:r>
            <w:r>
              <w:rPr>
                <w:noProof/>
                <w:webHidden/>
              </w:rPr>
              <w:tab/>
            </w:r>
            <w:r>
              <w:rPr>
                <w:noProof/>
                <w:webHidden/>
              </w:rPr>
              <w:fldChar w:fldCharType="begin"/>
            </w:r>
            <w:r>
              <w:rPr>
                <w:noProof/>
                <w:webHidden/>
              </w:rPr>
              <w:instrText xml:space="preserve"> PAGEREF _Toc225372626 \h </w:instrText>
            </w:r>
            <w:r>
              <w:rPr>
                <w:noProof/>
                <w:webHidden/>
              </w:rPr>
            </w:r>
            <w:r>
              <w:rPr>
                <w:noProof/>
                <w:webHidden/>
              </w:rPr>
              <w:fldChar w:fldCharType="separate"/>
            </w:r>
            <w:r>
              <w:rPr>
                <w:noProof/>
                <w:webHidden/>
              </w:rPr>
              <w:t>36</w:t>
            </w:r>
            <w:r>
              <w:rPr>
                <w:noProof/>
                <w:webHidden/>
              </w:rPr>
              <w:fldChar w:fldCharType="end"/>
            </w:r>
          </w:hyperlink>
        </w:p>
        <w:p w14:paraId="5E8EC9A7" w14:textId="7E1086F5" w:rsidR="00C57644" w:rsidRDefault="00C57644">
          <w:pPr>
            <w:sectPr w:rsidR="00C57644" w:rsidSect="00C57644">
              <w:footerReference w:type="default" r:id="rId13"/>
              <w:pgSz w:w="11906" w:h="16838"/>
              <w:pgMar w:top="1079" w:right="1701" w:bottom="1417" w:left="1701" w:header="708" w:footer="708" w:gutter="0"/>
              <w:cols w:space="708"/>
              <w:docGrid w:linePitch="360"/>
            </w:sectPr>
          </w:pPr>
          <w:r w:rsidRPr="00C57644">
            <w:rPr>
              <w:rFonts w:cs="Poppins"/>
              <w:b/>
              <w:bCs/>
            </w:rPr>
            <w:fldChar w:fldCharType="end"/>
          </w:r>
        </w:p>
      </w:sdtContent>
    </w:sdt>
    <w:p w14:paraId="4F6A6885" w14:textId="3E869BFA" w:rsidR="00C57644" w:rsidRDefault="00C57644" w:rsidP="00724488">
      <w:pPr>
        <w:pStyle w:val="Ttulo1"/>
      </w:pPr>
      <w:bookmarkStart w:id="1" w:name="_Toc225372608"/>
      <w:r>
        <w:lastRenderedPageBreak/>
        <w:t>APRESENTAÇÃO</w:t>
      </w:r>
      <w:bookmarkEnd w:id="1"/>
    </w:p>
    <w:p w14:paraId="11046CBA" w14:textId="77777777" w:rsidR="00C57644" w:rsidRDefault="00C57644" w:rsidP="00C57644"/>
    <w:p w14:paraId="55AA71F0" w14:textId="77777777" w:rsidR="003C3B2D" w:rsidRDefault="003C3B2D" w:rsidP="00C57644"/>
    <w:p w14:paraId="7A12F9DF" w14:textId="512D2DEE" w:rsidR="00537CD5" w:rsidRDefault="00537CD5" w:rsidP="00537CD5">
      <w:pPr>
        <w:ind w:firstLine="360"/>
      </w:pPr>
      <w:r w:rsidRPr="00537CD5">
        <w:t>O presente Relatório de Diagnóstico Operacional foi elaborado pela K Controllers, especializada em Controladoria Jurídica e Gestão Estratégica para escritórios de advocacia, como parte do Diagnóstico Estratégico em Controladoria Jurídica.</w:t>
      </w:r>
      <w:r w:rsidRPr="00537CD5">
        <w:rPr>
          <w:b/>
          <w:bCs/>
        </w:rPr>
      </w:r>
      <w:r w:rsidRPr="00537CD5"/>
      <w:r w:rsidRPr="00537CD5">
        <w:rPr>
          <w:b/>
          <w:bCs/>
        </w:rPr>
      </w:r>
      <w:r w:rsidRPr="00537CD5"/>
      <w:r w:rsidRPr="00537CD5">
        <w:rPr>
          <w:b/>
          <w:bCs/>
        </w:rPr>
      </w:r>
      <w:r/>
    </w:p>
    <w:p w14:paraId="579A54CF" w14:textId="77777777" w:rsidR="00537CD5" w:rsidRPr="00C57644" w:rsidRDefault="00537CD5" w:rsidP="00537CD5">
      <w:pPr>
        <w:ind w:firstLine="360"/>
      </w:pPr>
    </w:p>
    <w:p w14:paraId="4B715AEB" w14:textId="77777777" w:rsidR="00C57644" w:rsidRPr="00C57644" w:rsidRDefault="00C57644" w:rsidP="00C3016A">
      <w:pPr>
        <w:ind w:firstLine="360"/>
      </w:pPr>
      <w:r w:rsidRPr="00C57644">
        <w:t>Este diagnóstico tem como finalidade analisar, de forma estruturada e objetiva, a operação jurídica do escritório avaliado, considerando seus fluxos internos, estrutura organizacional, rotinas operacionais, ferramentas utilizadas e mecanismos de controle atualmente adotados.</w:t>
      </w:r>
    </w:p>
    <w:p w14:paraId="56B9BBB7" w14:textId="77777777" w:rsidR="00C57644" w:rsidRPr="00C57644" w:rsidRDefault="00C57644" w:rsidP="00C57644"/>
    <w:p w14:paraId="2E634D39" w14:textId="77777777" w:rsidR="00C57644" w:rsidRPr="00C57644" w:rsidRDefault="00C57644" w:rsidP="00C3016A">
      <w:pPr>
        <w:ind w:firstLine="360"/>
      </w:pPr>
      <w:r w:rsidRPr="00C57644">
        <w:t>A partir do levantamento das informações, foram identificados o nível de maturidade operacional, os principais gargalos, riscos jurídicos e oportunidades de melhoria, bem como recomendações estratégicas voltadas à organização, eficiência e segurança da operação.</w:t>
      </w:r>
    </w:p>
    <w:p w14:paraId="32965335" w14:textId="77777777" w:rsidR="00C57644" w:rsidRPr="00C57644" w:rsidRDefault="00C57644" w:rsidP="00C57644"/>
    <w:p w14:paraId="4C02E761" w14:textId="77777777" w:rsidR="00C57644" w:rsidRPr="00C57644" w:rsidRDefault="00C57644" w:rsidP="00C3016A">
      <w:pPr>
        <w:ind w:firstLine="360"/>
      </w:pPr>
      <w:r w:rsidRPr="00C57644">
        <w:t xml:space="preserve">O conteúdo apresentado neste relatório serve como </w:t>
      </w:r>
      <w:r w:rsidRPr="00C57644">
        <w:rPr>
          <w:b/>
          <w:bCs/>
        </w:rPr>
        <w:t>base técnica e estratégica</w:t>
      </w:r>
      <w:r w:rsidRPr="00C57644">
        <w:t xml:space="preserve"> para a fase de implementação, orientando a definição de prioridades, o planejamento das ações e a tomada de decisão da gestão, sempre respeitando a realidade, os objetivos e o momento do escritório.</w:t>
      </w:r>
    </w:p>
    <w:p w14:paraId="267346E3" w14:textId="77777777" w:rsidR="00C57644" w:rsidRPr="00C57644" w:rsidRDefault="00C57644" w:rsidP="00C57644"/>
    <w:p w14:paraId="2F73335B" w14:textId="77777777" w:rsidR="00C57644" w:rsidRPr="00C57644" w:rsidRDefault="00C57644" w:rsidP="00C3016A">
      <w:pPr>
        <w:ind w:firstLine="360"/>
      </w:pPr>
      <w:r w:rsidRPr="00C57644">
        <w:t>A atuação da K Controllers neste processo não se limita à análise operacional, mas busca promover uma gestão jurídica mais estruturada, previsível e orientada a resultados, contribuindo para a redução de riscos e o fortalecimento da governança interna.</w:t>
      </w:r>
      <w:r w:rsidRPr="00FB504A">
        <w:rPr>
          <w:b/>
          <w:bCs/>
        </w:rPr>
      </w:r>
      <w:r w:rsidRPr="00C57644"/>
    </w:p>
    <w:p w14:paraId="31FE1A9A" w14:textId="77777777" w:rsidR="00C57644" w:rsidRPr="00C57644" w:rsidRDefault="00C57644" w:rsidP="00C57644"/>
    <w:p w14:paraId="57FBBDCD" w14:textId="77777777" w:rsidR="00C57644" w:rsidRDefault="00C57644" w:rsidP="00C57644"/>
    <w:p w14:paraId="58F27945" w14:textId="77777777" w:rsidR="00C57644" w:rsidRPr="00C57644" w:rsidRDefault="00C57644" w:rsidP="00C57644">
      <w:pPr>
        <w:sectPr w:rsidR="00C57644" w:rsidRPr="00C57644" w:rsidSect="00C57644">
          <w:footerReference w:type="default" r:id="rId14"/>
          <w:pgSz w:w="11906" w:h="16838"/>
          <w:pgMar w:top="1079" w:right="1701" w:bottom="1417" w:left="1701" w:header="708" w:footer="708" w:gutter="0"/>
          <w:cols w:space="708"/>
          <w:docGrid w:linePitch="360"/>
        </w:sectPr>
      </w:pPr>
    </w:p>
    <w:p w14:paraId="33D28D91" w14:textId="31ECF9F5" w:rsidR="008B2CCB" w:rsidRDefault="008B2CCB" w:rsidP="00724488">
      <w:pPr>
        <w:pStyle w:val="Ttulo1"/>
      </w:pPr>
      <w:bookmarkStart w:id="2" w:name="_Toc225372609"/>
      <w:r w:rsidRPr="00E66FAC">
        <w:lastRenderedPageBreak/>
        <w:t>O</w:t>
      </w:r>
      <w:r w:rsidR="00EA0E0D">
        <w:t>BJETIVOS DO DIAGNÓSTICO</w:t>
      </w:r>
      <w:bookmarkEnd w:id="2"/>
    </w:p>
    <w:p w14:paraId="4641F7D4" w14:textId="77777777" w:rsidR="00EA0E0D" w:rsidRPr="00EA0E0D" w:rsidRDefault="00EA0E0D" w:rsidP="00EA0E0D"/>
    <w:p w14:paraId="7305E8E4" w14:textId="77777777" w:rsidR="00E66FAC" w:rsidRPr="00E66FAC" w:rsidRDefault="00E66FAC" w:rsidP="00E66FAC"/>
    <w:p w14:paraId="68EF444B" w14:textId="77777777" w:rsidR="00674F27" w:rsidRDefault="00674F27" w:rsidP="00C3016A">
      <w:pPr>
        <w:ind w:firstLine="360"/>
      </w:pPr>
      <w:r>
        <w:t>O Diagnóstico Operacional tem como objetivo avaliar o nível de maturidade da gestão jurídica do escritório, a partir da análise estruturada de seus processos, fluxos, rotinas e mecanismos de controle.</w:t>
      </w:r>
    </w:p>
    <w:p w14:paraId="207FE0B9" w14:textId="77777777" w:rsidR="00674F27" w:rsidRDefault="00674F27" w:rsidP="00674F27"/>
    <w:p w14:paraId="50D11D09" w14:textId="023AB008" w:rsidR="00674F27" w:rsidRDefault="00674F27" w:rsidP="00C3016A">
      <w:pPr>
        <w:ind w:firstLine="360"/>
      </w:pPr>
      <w:r>
        <w:t>De forma específica, este diagnóstico busca:</w:t>
      </w:r>
    </w:p>
    <w:p w14:paraId="0153C15C" w14:textId="77777777" w:rsidR="00674F27" w:rsidRDefault="00674F27" w:rsidP="00674F27"/>
    <w:p w14:paraId="12F350DD" w14:textId="77777777" w:rsidR="00674F27" w:rsidRDefault="00674F27" w:rsidP="00674F27">
      <w:pPr>
        <w:pStyle w:val="PargrafodaLista"/>
        <w:numPr>
          <w:ilvl w:val="0"/>
          <w:numId w:val="1"/>
        </w:numPr>
      </w:pPr>
      <w:r>
        <w:t>Identificar gargalos operacionais e pontos de ineficiência que impactam a produtividade e a segurança jurídica;</w:t>
      </w:r>
    </w:p>
    <w:p w14:paraId="558C1F15" w14:textId="77777777" w:rsidR="00674F27" w:rsidRDefault="00674F27" w:rsidP="00674F27">
      <w:pPr>
        <w:pStyle w:val="PargrafodaLista"/>
        <w:numPr>
          <w:ilvl w:val="0"/>
          <w:numId w:val="1"/>
        </w:numPr>
      </w:pPr>
      <w:r>
        <w:t>Avaliar a aderência das práticas atuais às boas práticas de controladoria jurídica;</w:t>
      </w:r>
    </w:p>
    <w:p w14:paraId="1F7D4480" w14:textId="77777777" w:rsidR="00674F27" w:rsidRDefault="00674F27" w:rsidP="00674F27">
      <w:pPr>
        <w:pStyle w:val="PargrafodaLista"/>
        <w:numPr>
          <w:ilvl w:val="0"/>
          <w:numId w:val="1"/>
        </w:numPr>
      </w:pPr>
      <w:r>
        <w:t>Mapear riscos operacionais relacionados à gestão de prazos, informações e responsabilidades;</w:t>
      </w:r>
    </w:p>
    <w:p w14:paraId="0326F2B7" w14:textId="77777777" w:rsidR="00674F27" w:rsidRDefault="00674F27" w:rsidP="00674F27">
      <w:pPr>
        <w:pStyle w:val="PargrafodaLista"/>
        <w:numPr>
          <w:ilvl w:val="0"/>
          <w:numId w:val="1"/>
        </w:numPr>
      </w:pPr>
      <w:r>
        <w:t>Analisar o uso de sistemas e ferramentas jurídicas, bem como o aproveitamento de seus recursos;</w:t>
      </w:r>
    </w:p>
    <w:p w14:paraId="4D133C28" w14:textId="77777777" w:rsidR="00674F27" w:rsidRDefault="00674F27" w:rsidP="00674F27">
      <w:pPr>
        <w:pStyle w:val="PargrafodaLista"/>
        <w:numPr>
          <w:ilvl w:val="0"/>
          <w:numId w:val="1"/>
        </w:numPr>
      </w:pPr>
      <w:r>
        <w:t>Identificar oportunidades de padronização, automação e melhoria contínua;</w:t>
      </w:r>
    </w:p>
    <w:p w14:paraId="07671CE6" w14:textId="6498982F" w:rsidR="00674F27" w:rsidRDefault="00674F27" w:rsidP="00674F27">
      <w:pPr>
        <w:pStyle w:val="PargrafodaLista"/>
        <w:numPr>
          <w:ilvl w:val="0"/>
          <w:numId w:val="1"/>
        </w:numPr>
      </w:pPr>
      <w:r>
        <w:t>Subsidiar a tomada de decisão estratégica da gestão, com base em critérios técnicos e objetivos.</w:t>
      </w:r>
    </w:p>
    <w:p w14:paraId="19CC63D9" w14:textId="77777777" w:rsidR="00674F27" w:rsidRDefault="00674F27" w:rsidP="00674F27"/>
    <w:p w14:paraId="6DC1963E" w14:textId="511F2976" w:rsidR="008B2CCB" w:rsidRDefault="00674F27" w:rsidP="00C3016A">
      <w:pPr>
        <w:ind w:firstLine="360"/>
      </w:pPr>
      <w:r>
        <w:t>Os objetivos aqui definidos orientam todas as análises e recomendações apresentadas nas seções seguintes, garantindo coerência metodológica e alinhamento com a realidade e as necessidades do escritório avaliado.</w:t>
      </w:r>
    </w:p>
    <w:p w14:paraId="0CC0D807" w14:textId="77777777" w:rsidR="003C3B2D" w:rsidRDefault="003C3B2D" w:rsidP="00674F27"/>
    <w:p w14:paraId="02E6FB15" w14:textId="77777777" w:rsidR="003C3B2D" w:rsidRDefault="003C3B2D" w:rsidP="00674F27"/>
    <w:p w14:paraId="5B62A01F" w14:textId="77777777" w:rsidR="003C3B2D" w:rsidRDefault="003C3B2D" w:rsidP="00674F27"/>
    <w:p w14:paraId="7DF74A86" w14:textId="77777777" w:rsidR="003C3B2D" w:rsidRDefault="003C3B2D" w:rsidP="00674F27"/>
    <w:p w14:paraId="0ADCB18C" w14:textId="77777777" w:rsidR="003C3B2D" w:rsidRDefault="003C3B2D" w:rsidP="00674F27"/>
    <w:p w14:paraId="7A128FF0" w14:textId="77777777" w:rsidR="003C3B2D" w:rsidRDefault="003C3B2D" w:rsidP="00674F27"/>
    <w:p w14:paraId="7D95316B" w14:textId="77777777" w:rsidR="003C3B2D" w:rsidRDefault="003C3B2D" w:rsidP="00674F27"/>
    <w:p w14:paraId="133C7D7A" w14:textId="77777777" w:rsidR="003C3B2D" w:rsidRDefault="003C3B2D" w:rsidP="00674F27"/>
    <w:p w14:paraId="147E5765" w14:textId="77777777" w:rsidR="003C3B2D" w:rsidRDefault="003C3B2D" w:rsidP="00674F27"/>
    <w:p w14:paraId="60358431" w14:textId="77777777" w:rsidR="003C3B2D" w:rsidRDefault="003C3B2D" w:rsidP="00674F27"/>
    <w:p w14:paraId="7B47DE94" w14:textId="77777777" w:rsidR="003C3B2D" w:rsidRDefault="003C3B2D" w:rsidP="00674F27"/>
    <w:p w14:paraId="367BE9C7" w14:textId="77777777" w:rsidR="009C7F58" w:rsidRDefault="009C7F58" w:rsidP="00674F27"/>
    <w:p w14:paraId="2DE07B4C" w14:textId="638F14AC" w:rsidR="003C3B2D" w:rsidRDefault="009C7F58" w:rsidP="00724488">
      <w:pPr>
        <w:pStyle w:val="Ttulo1"/>
      </w:pPr>
      <w:bookmarkStart w:id="3" w:name="_Toc225372610"/>
      <w:r>
        <w:t>METODOLOGIA UTILIZADA</w:t>
      </w:r>
      <w:bookmarkEnd w:id="3"/>
    </w:p>
    <w:p w14:paraId="69214EBF" w14:textId="77777777" w:rsidR="009C7F58" w:rsidRDefault="009C7F58" w:rsidP="009C7F58"/>
    <w:p w14:paraId="4532BD34" w14:textId="77777777" w:rsidR="00E356C5" w:rsidRPr="00E356C5" w:rsidRDefault="00E356C5" w:rsidP="00E356C5">
      <w:pPr>
        <w:ind w:firstLine="708"/>
      </w:pPr>
      <w:r w:rsidRPr="00E356C5">
        <w:t>O diagnóstico operacional foi conduzido a partir de uma metodologia estruturada, desenvolvida pela K Controllers, com foco na análise prática da rotina jurídica e na identificação de oportunidades reais de melhoria.</w:t>
      </w:r>
      <w:r w:rsidRPr="00E356C5">
        <w:rPr>
          <w:b/>
          <w:bCs/>
        </w:rPr>
      </w:r>
      <w:r w:rsidRPr="00E356C5"/>
    </w:p>
    <w:p w14:paraId="4691506D" w14:textId="77777777" w:rsidR="00E356C5" w:rsidRDefault="00E356C5" w:rsidP="00E356C5">
      <w:pPr>
        <w:ind w:firstLine="708"/>
      </w:pPr>
      <w:r w:rsidRPr="00E356C5">
        <w:t>A metodologia aplicada combina ferramentas de controladoria jurídica e gestão operacional, considerando a realidade do escritório, seu volume de processos, áreas de atuação e nível de complexidade da operação.</w:t>
      </w:r>
    </w:p>
    <w:p w14:paraId="1CDE23A5" w14:textId="77777777" w:rsidR="00E356C5" w:rsidRPr="00E356C5" w:rsidRDefault="00E356C5" w:rsidP="00E356C5"/>
    <w:p w14:paraId="4FC74BF3" w14:textId="77777777" w:rsidR="00E356C5" w:rsidRPr="00E356C5" w:rsidRDefault="00E356C5" w:rsidP="00E356C5">
      <w:pPr>
        <w:ind w:firstLine="708"/>
      </w:pPr>
      <w:r w:rsidRPr="00E356C5">
        <w:t>As seguintes etapas e instrumentos foram utilizados na condução do diagnóstico:</w:t>
      </w:r>
    </w:p>
    <w:p w14:paraId="2BB987C3" w14:textId="6B407AF0" w:rsidR="00E356C5" w:rsidRPr="00E356C5" w:rsidRDefault="00E356C5" w:rsidP="00E356C5">
      <w:pPr>
        <w:numPr>
          <w:ilvl w:val="0"/>
          <w:numId w:val="2"/>
        </w:numPr>
      </w:pPr>
      <w:r w:rsidRPr="00E356C5">
        <w:rPr>
          <w:b/>
          <w:bCs/>
        </w:rPr>
        <w:t>Levantamento de informações</w:t>
      </w:r>
      <w:r w:rsidRPr="00E356C5">
        <w:t xml:space="preserve"> por meio de reuniões, entrevistas e análise </w:t>
      </w:r>
      <w:r w:rsidR="00B2362B">
        <w:t>técnica</w:t>
      </w:r>
      <w:r w:rsidRPr="00E356C5">
        <w:t>;</w:t>
      </w:r>
    </w:p>
    <w:p w14:paraId="079A1F8E" w14:textId="77777777" w:rsidR="00E356C5" w:rsidRPr="00E356C5" w:rsidRDefault="00E356C5" w:rsidP="00E356C5">
      <w:pPr>
        <w:numPr>
          <w:ilvl w:val="0"/>
          <w:numId w:val="2"/>
        </w:numPr>
      </w:pPr>
      <w:r w:rsidRPr="00E356C5">
        <w:rPr>
          <w:b/>
          <w:bCs/>
        </w:rPr>
        <w:t>Mapeamento dos fluxos operacionais</w:t>
      </w:r>
      <w:r w:rsidRPr="00E356C5">
        <w:t>, identificando rotinas, responsabilidades e pontos de controle;</w:t>
      </w:r>
    </w:p>
    <w:p w14:paraId="3EB94AA6" w14:textId="77777777" w:rsidR="00E356C5" w:rsidRPr="00E356C5" w:rsidRDefault="00E356C5" w:rsidP="00E356C5">
      <w:pPr>
        <w:numPr>
          <w:ilvl w:val="0"/>
          <w:numId w:val="2"/>
        </w:numPr>
      </w:pPr>
      <w:r w:rsidRPr="00E356C5">
        <w:rPr>
          <w:b/>
          <w:bCs/>
        </w:rPr>
        <w:t>Análise dos sistemas e ferramentas jurídicas</w:t>
      </w:r>
      <w:r w:rsidRPr="00E356C5">
        <w:t xml:space="preserve"> utilizados pelo escritório;</w:t>
      </w:r>
    </w:p>
    <w:p w14:paraId="6571A7C1" w14:textId="77777777" w:rsidR="00E356C5" w:rsidRPr="00E356C5" w:rsidRDefault="00E356C5" w:rsidP="00E356C5">
      <w:pPr>
        <w:numPr>
          <w:ilvl w:val="0"/>
          <w:numId w:val="2"/>
        </w:numPr>
      </w:pPr>
      <w:r w:rsidRPr="00E356C5">
        <w:rPr>
          <w:b/>
          <w:bCs/>
        </w:rPr>
        <w:t>Avaliação da gestão de prazos, publicações e agendas</w:t>
      </w:r>
      <w:r w:rsidRPr="00E356C5">
        <w:t>, com foco em mitigação de riscos;</w:t>
      </w:r>
    </w:p>
    <w:p w14:paraId="543D9511" w14:textId="77777777" w:rsidR="00E356C5" w:rsidRPr="00E356C5" w:rsidRDefault="00E356C5" w:rsidP="00E356C5">
      <w:pPr>
        <w:numPr>
          <w:ilvl w:val="0"/>
          <w:numId w:val="2"/>
        </w:numPr>
      </w:pPr>
      <w:r w:rsidRPr="00E356C5">
        <w:rPr>
          <w:b/>
          <w:bCs/>
        </w:rPr>
        <w:t>Aplicação de matriz de maturidade operacional</w:t>
      </w:r>
      <w:r w:rsidRPr="00E356C5">
        <w:t>, para identificação do estágio atual da operação;</w:t>
      </w:r>
    </w:p>
    <w:p w14:paraId="598C93FA" w14:textId="77777777" w:rsidR="00E356C5" w:rsidRDefault="00E356C5" w:rsidP="00E356C5">
      <w:pPr>
        <w:numPr>
          <w:ilvl w:val="0"/>
          <w:numId w:val="2"/>
        </w:numPr>
      </w:pPr>
      <w:r w:rsidRPr="00E356C5">
        <w:rPr>
          <w:b/>
          <w:bCs/>
        </w:rPr>
        <w:t>Análise crítica dos gargalos e riscos operacionais</w:t>
      </w:r>
      <w:r w:rsidRPr="00E356C5">
        <w:t>, considerando impacto e recorrência.</w:t>
      </w:r>
    </w:p>
    <w:p w14:paraId="517F535E" w14:textId="77777777" w:rsidR="00E356C5" w:rsidRPr="00E356C5" w:rsidRDefault="00E356C5" w:rsidP="0045423E">
      <w:pPr>
        <w:ind w:left="720"/>
      </w:pPr>
    </w:p>
    <w:p w14:paraId="2EA4C7AA" w14:textId="77777777" w:rsidR="0045423E" w:rsidRDefault="0045423E" w:rsidP="00E356C5"/>
    <w:p w14:paraId="0115BFC1" w14:textId="10BFF19D" w:rsidR="00E356C5" w:rsidRPr="00E356C5" w:rsidRDefault="00E356C5" w:rsidP="00C3016A">
      <w:pPr>
        <w:ind w:firstLine="360"/>
      </w:pPr>
      <w:r w:rsidRPr="00E356C5">
        <w:t>A aplicação dessa metodologia permite uma visão clara e objetiva da operação, servindo como base para a construção de recomendações estratégicas e para o planejamento da fase de implementação.</w:t>
      </w:r>
    </w:p>
    <w:p w14:paraId="757F6E3D" w14:textId="77777777" w:rsidR="009C7F58" w:rsidRDefault="009C7F58" w:rsidP="009C7F58"/>
    <w:p w14:paraId="38B0204C" w14:textId="77777777" w:rsidR="00330689" w:rsidRDefault="00330689" w:rsidP="009C7F58"/>
    <w:p w14:paraId="73C12F05" w14:textId="77777777" w:rsidR="00330689" w:rsidRDefault="00330689" w:rsidP="009C7F58"/>
    <w:p w14:paraId="0977E066" w14:textId="77777777" w:rsidR="00330689" w:rsidRDefault="00330689" w:rsidP="009C7F58"/>
    <w:p w14:paraId="2CAB2E23" w14:textId="77777777" w:rsidR="00330689" w:rsidRDefault="00330689" w:rsidP="009C7F58"/>
    <w:p w14:paraId="652654D1" w14:textId="77777777" w:rsidR="00330689" w:rsidRDefault="00330689" w:rsidP="009C7F58"/>
    <w:p w14:paraId="6F31BBA7" w14:textId="77777777" w:rsidR="00330689" w:rsidRDefault="00330689" w:rsidP="009C7F58"/>
    <w:p w14:paraId="2493397E" w14:textId="77777777" w:rsidR="00330689" w:rsidRDefault="00330689" w:rsidP="009C7F58"/>
    <w:p w14:paraId="15D5E55D" w14:textId="43DE4BE9" w:rsidR="00330689" w:rsidRDefault="00330689" w:rsidP="00724488">
      <w:pPr>
        <w:pStyle w:val="Ttulo1"/>
      </w:pPr>
      <w:bookmarkStart w:id="4" w:name="_Toc225372611"/>
      <w:r>
        <w:t>E</w:t>
      </w:r>
      <w:r w:rsidR="00480951">
        <w:t>SCOPO AVALIADO</w:t>
      </w:r>
      <w:bookmarkEnd w:id="4"/>
    </w:p>
    <w:p w14:paraId="7B5023FD" w14:textId="77777777" w:rsidR="00330689" w:rsidRDefault="00330689" w:rsidP="00330689"/>
    <w:p w14:paraId="44C3008F" w14:textId="77777777" w:rsidR="00991416" w:rsidRDefault="00991416" w:rsidP="00C3016A">
      <w:pPr>
        <w:ind w:firstLine="360"/>
      </w:pPr>
      <w:r w:rsidRPr="00991416">
        <w:t>O diagnóstico operacional contemplou a análise dos principais eixos que compõem a rotina e a gestão do escritório, considerando os aspectos operacionais, organizacionais e de controle diretamente relacionados à controladoria jurídica.</w:t>
      </w:r>
    </w:p>
    <w:p w14:paraId="7823C67E" w14:textId="77777777" w:rsidR="00991416" w:rsidRPr="00991416" w:rsidRDefault="00991416" w:rsidP="00991416"/>
    <w:p w14:paraId="07F942D9" w14:textId="77777777" w:rsidR="00991416" w:rsidRPr="00991416" w:rsidRDefault="00991416" w:rsidP="00C3016A">
      <w:pPr>
        <w:ind w:firstLine="360"/>
      </w:pPr>
      <w:r w:rsidRPr="00991416">
        <w:t>O escopo avaliado abrangeu, de forma integrada, os seguintes pontos:</w:t>
      </w:r>
    </w:p>
    <w:p w14:paraId="00862A98" w14:textId="06B064FA" w:rsidR="00991416" w:rsidRPr="00991416" w:rsidRDefault="00991416" w:rsidP="00991416">
      <w:pPr>
        <w:numPr>
          <w:ilvl w:val="0"/>
          <w:numId w:val="3"/>
        </w:numPr>
      </w:pPr>
      <w:r w:rsidRPr="00991416">
        <w:rPr>
          <w:b/>
          <w:bCs/>
        </w:rPr>
        <w:t>Estrutura organizacional e divisão de responsabilidades</w:t>
      </w:r>
      <w:r w:rsidRPr="00991416">
        <w:t xml:space="preserve">, incluindo papéis, níveis de autonomia e dependência de </w:t>
      </w:r>
      <w:r w:rsidR="00D17B6F" w:rsidRPr="00991416">
        <w:t>pessoas chave</w:t>
      </w:r>
      <w:r w:rsidRPr="00991416">
        <w:t>;</w:t>
      </w:r>
    </w:p>
    <w:p w14:paraId="361CBFB1" w14:textId="77777777" w:rsidR="00991416" w:rsidRPr="00991416" w:rsidRDefault="00991416" w:rsidP="00991416">
      <w:pPr>
        <w:numPr>
          <w:ilvl w:val="0"/>
          <w:numId w:val="3"/>
        </w:numPr>
      </w:pPr>
      <w:r w:rsidRPr="00991416">
        <w:rPr>
          <w:b/>
          <w:bCs/>
        </w:rPr>
        <w:t>Fluxo de publicações, prazos e movimentações processuais</w:t>
      </w:r>
      <w:r w:rsidRPr="00991416">
        <w:t>, desde o recebimento até a distribuição e controle;</w:t>
      </w:r>
    </w:p>
    <w:p w14:paraId="07F2C52B" w14:textId="77777777" w:rsidR="00991416" w:rsidRPr="00991416" w:rsidRDefault="00991416" w:rsidP="00991416">
      <w:pPr>
        <w:numPr>
          <w:ilvl w:val="0"/>
          <w:numId w:val="3"/>
        </w:numPr>
      </w:pPr>
      <w:r w:rsidRPr="00991416">
        <w:rPr>
          <w:b/>
          <w:bCs/>
        </w:rPr>
        <w:t>Gestão de tarefas, agendas e audiências</w:t>
      </w:r>
      <w:r w:rsidRPr="00991416">
        <w:t>, com foco em previsibilidade e cumprimento de prazos;</w:t>
      </w:r>
    </w:p>
    <w:p w14:paraId="0782B5BA" w14:textId="77777777" w:rsidR="00991416" w:rsidRPr="00991416" w:rsidRDefault="00991416" w:rsidP="00991416">
      <w:pPr>
        <w:numPr>
          <w:ilvl w:val="0"/>
          <w:numId w:val="3"/>
        </w:numPr>
      </w:pPr>
      <w:r w:rsidRPr="00991416">
        <w:rPr>
          <w:b/>
          <w:bCs/>
        </w:rPr>
        <w:t>Padronização de procedimentos operacionais</w:t>
      </w:r>
      <w:r w:rsidRPr="00991416">
        <w:t>, incluindo a existência e utilização de checklists;</w:t>
      </w:r>
    </w:p>
    <w:p w14:paraId="3C824F67" w14:textId="77777777" w:rsidR="00991416" w:rsidRPr="00991416" w:rsidRDefault="00991416" w:rsidP="00991416">
      <w:pPr>
        <w:numPr>
          <w:ilvl w:val="0"/>
          <w:numId w:val="3"/>
        </w:numPr>
      </w:pPr>
      <w:r w:rsidRPr="00991416">
        <w:rPr>
          <w:b/>
          <w:bCs/>
        </w:rPr>
        <w:t>Uso de sistemas jurídicos e ferramentas de apoio</w:t>
      </w:r>
      <w:r w:rsidRPr="00991416">
        <w:t>, bem como o aproveitamento de seus recursos;</w:t>
      </w:r>
    </w:p>
    <w:p w14:paraId="6E2CEA0C" w14:textId="77777777" w:rsidR="00991416" w:rsidRPr="00991416" w:rsidRDefault="00991416" w:rsidP="00991416">
      <w:pPr>
        <w:numPr>
          <w:ilvl w:val="0"/>
          <w:numId w:val="3"/>
        </w:numPr>
      </w:pPr>
      <w:r w:rsidRPr="00991416">
        <w:rPr>
          <w:b/>
          <w:bCs/>
        </w:rPr>
        <w:t>Comunicação interna e gestão da informação</w:t>
      </w:r>
      <w:r w:rsidRPr="00991416">
        <w:t>, considerando clareza, formalização e rastreabilidade;</w:t>
      </w:r>
    </w:p>
    <w:p w14:paraId="4C1BC113" w14:textId="77777777" w:rsidR="00991416" w:rsidRDefault="00991416" w:rsidP="00991416">
      <w:pPr>
        <w:numPr>
          <w:ilvl w:val="0"/>
          <w:numId w:val="3"/>
        </w:numPr>
      </w:pPr>
      <w:r w:rsidRPr="00991416">
        <w:rPr>
          <w:b/>
          <w:bCs/>
        </w:rPr>
        <w:t>Indicadores, relatórios e controles gerenciais</w:t>
      </w:r>
      <w:r w:rsidRPr="00991416">
        <w:t>, voltados ao acompanhamento da operação.</w:t>
      </w:r>
    </w:p>
    <w:p w14:paraId="26243628" w14:textId="77777777" w:rsidR="00991416" w:rsidRPr="00991416" w:rsidRDefault="00991416" w:rsidP="00A40390">
      <w:pPr>
        <w:ind w:left="720"/>
      </w:pPr>
    </w:p>
    <w:p w14:paraId="5FCAD356" w14:textId="2E8B8925" w:rsidR="00991416" w:rsidRPr="00991416" w:rsidRDefault="00991416" w:rsidP="00C3016A">
      <w:pPr>
        <w:ind w:firstLine="360"/>
      </w:pPr>
      <w:r w:rsidRPr="00991416">
        <w:t>O escopo definido permitiu uma avaliação abrangente da operação, respeitando a realidade e o momento do escritório e serviu como base para a identificação do nível de maturidade operacional, dos gargalos existentes e das recomendações estratégicas apresentadas neste relatório.</w:t>
      </w:r>
    </w:p>
    <w:p w14:paraId="0C77C46D" w14:textId="77777777" w:rsidR="00330689" w:rsidRDefault="00330689" w:rsidP="00330689"/>
    <w:p w14:paraId="007107FF" w14:textId="77777777" w:rsidR="0040339D" w:rsidRDefault="0040339D" w:rsidP="00330689"/>
    <w:p w14:paraId="0F2D0B99" w14:textId="77777777" w:rsidR="0040339D" w:rsidRDefault="0040339D" w:rsidP="00330689"/>
    <w:p w14:paraId="24E578B5" w14:textId="77777777" w:rsidR="0040339D" w:rsidRDefault="0040339D" w:rsidP="00330689"/>
    <w:p w14:paraId="50EC6B31" w14:textId="77777777" w:rsidR="0040339D" w:rsidRDefault="0040339D" w:rsidP="00330689"/>
    <w:p w14:paraId="5CA1FB41" w14:textId="77777777" w:rsidR="0040339D" w:rsidRDefault="0040339D" w:rsidP="00330689"/>
    <w:p w14:paraId="6581A78F" w14:textId="77777777" w:rsidR="0040339D" w:rsidRDefault="0040339D" w:rsidP="00330689"/>
    <w:p w14:paraId="124B5508" w14:textId="77777777" w:rsidR="0040339D" w:rsidRDefault="0040339D" w:rsidP="00330689"/>
    <w:p w14:paraId="652FEC67" w14:textId="77777777" w:rsidR="0040339D" w:rsidRDefault="0040339D" w:rsidP="00330689"/>
    <w:p w14:paraId="0F9F402F" w14:textId="7C371C6D" w:rsidR="0040339D" w:rsidRDefault="0040339D" w:rsidP="00724488">
      <w:pPr>
        <w:pStyle w:val="Ttulo1"/>
      </w:pPr>
      <w:bookmarkStart w:id="5" w:name="_Toc225372612"/>
      <w:r>
        <w:t>D</w:t>
      </w:r>
      <w:r w:rsidR="00480951">
        <w:t>IAGNÓSTICO DA OPERAÇÃO ATUAL</w:t>
      </w:r>
      <w:bookmarkEnd w:id="5"/>
    </w:p>
    <w:p w14:paraId="45DBE535" w14:textId="77777777" w:rsidR="0040339D" w:rsidRDefault="0040339D" w:rsidP="0040339D"/>
    <w:p w14:paraId="3955196E" w14:textId="77777777" w:rsidR="00673CD9" w:rsidRDefault="00673CD9" w:rsidP="00C3016A">
      <w:pPr>
        <w:ind w:firstLine="360"/>
      </w:pPr>
      <w:r w:rsidRPr="00673CD9">
        <w:t>A análise da operação atual do escritório foi realizada a partir da observação prática das rotinas jurídicas e administrativas, do levantamento das informações fornecidas pela gestão e da avaliação dos fluxos operacionais efetivamente praticados no dia a dia.</w:t>
      </w:r>
    </w:p>
    <w:p w14:paraId="34084C58" w14:textId="77777777" w:rsidR="00C3016A" w:rsidRPr="00673CD9" w:rsidRDefault="00C3016A" w:rsidP="00C3016A">
      <w:pPr>
        <w:ind w:firstLine="360"/>
      </w:pPr>
    </w:p>
    <w:p w14:paraId="10BD6AA7" w14:textId="77777777" w:rsidR="00673CD9" w:rsidRDefault="00673CD9" w:rsidP="00C3016A">
      <w:pPr>
        <w:ind w:firstLine="360"/>
      </w:pPr>
      <w:r w:rsidRPr="00673CD9">
        <w:t>Esta seção apresenta os principais achados do diagnóstico, considerando a estrutura organizacional, os processos internos, o uso de sistemas, a gestão de prazos e os mecanismos de controle adotados. A análise tem caráter técnico e objetivo, buscando evidenciar pontos de atenção, riscos e oportunidades de melhoria, sempre alinhados à realidade do escritório.</w:t>
      </w:r>
    </w:p>
    <w:p w14:paraId="7DE1DB86" w14:textId="77777777" w:rsidR="00C3016A" w:rsidRPr="00673CD9" w:rsidRDefault="00C3016A" w:rsidP="00673CD9"/>
    <w:p w14:paraId="4DB14C67" w14:textId="77777777" w:rsidR="00673CD9" w:rsidRPr="00673CD9" w:rsidRDefault="00673CD9" w:rsidP="00C3016A">
      <w:pPr>
        <w:ind w:firstLine="360"/>
      </w:pPr>
      <w:r w:rsidRPr="00673CD9">
        <w:t>Os tópicos a seguir detalham os aspectos avaliados, servindo como base para a identificação dos gargalos operacionais, do nível de maturidade da gestão jurídica e das recomendações estratégicas apresentadas nas seções subsequentes.</w:t>
      </w:r>
    </w:p>
    <w:p w14:paraId="12C8C9CB" w14:textId="77777777" w:rsidR="0040339D" w:rsidRDefault="0040339D" w:rsidP="0040339D"/>
    <w:p w14:paraId="41072206" w14:textId="77777777" w:rsidR="00673CD9" w:rsidRDefault="00673CD9" w:rsidP="0040339D"/>
    <w:p w14:paraId="2BD83120" w14:textId="77777777" w:rsidR="00673CD9" w:rsidRDefault="00673CD9" w:rsidP="0040339D"/>
    <w:p w14:paraId="256A227E" w14:textId="77777777" w:rsidR="00673CD9" w:rsidRDefault="00673CD9" w:rsidP="0040339D"/>
    <w:p w14:paraId="428BD459" w14:textId="77777777" w:rsidR="00673CD9" w:rsidRDefault="00673CD9" w:rsidP="0040339D"/>
    <w:p w14:paraId="7EB0C5E5" w14:textId="77777777" w:rsidR="00673CD9" w:rsidRDefault="00673CD9" w:rsidP="0040339D"/>
    <w:p w14:paraId="73ED6CB3" w14:textId="77777777" w:rsidR="00673CD9" w:rsidRDefault="00673CD9" w:rsidP="0040339D"/>
    <w:p w14:paraId="4008AA04" w14:textId="77777777" w:rsidR="00673CD9" w:rsidRDefault="00673CD9" w:rsidP="0040339D"/>
    <w:p w14:paraId="711447A3" w14:textId="77777777" w:rsidR="00673CD9" w:rsidRDefault="00673CD9" w:rsidP="0040339D"/>
    <w:p w14:paraId="40E0EB1E" w14:textId="77777777" w:rsidR="00673CD9" w:rsidRDefault="00673CD9" w:rsidP="0040339D"/>
    <w:p w14:paraId="56448357" w14:textId="77777777" w:rsidR="00673CD9" w:rsidRDefault="00673CD9" w:rsidP="0040339D"/>
    <w:p w14:paraId="5A8DC401" w14:textId="77777777" w:rsidR="00673CD9" w:rsidRDefault="00673CD9" w:rsidP="0040339D"/>
    <w:p w14:paraId="5E90C0E0" w14:textId="77777777" w:rsidR="00673CD9" w:rsidRDefault="00673CD9" w:rsidP="0040339D"/>
    <w:p w14:paraId="4014A24B" w14:textId="77777777" w:rsidR="00673CD9" w:rsidRDefault="00673CD9" w:rsidP="0040339D"/>
    <w:p w14:paraId="70DC6117" w14:textId="77777777" w:rsidR="00673CD9" w:rsidRDefault="00673CD9" w:rsidP="0040339D"/>
    <w:p w14:paraId="10E6501D" w14:textId="77777777" w:rsidR="00673CD9" w:rsidRDefault="00673CD9" w:rsidP="0040339D"/>
    <w:p w14:paraId="760B0F56" w14:textId="77777777" w:rsidR="00673CD9" w:rsidRDefault="00673CD9" w:rsidP="0040339D"/>
    <w:p w14:paraId="53DF71D5" w14:textId="77777777" w:rsidR="00673CD9" w:rsidRDefault="00673CD9" w:rsidP="0040339D"/>
    <w:p w14:paraId="4375B1D9" w14:textId="77777777" w:rsidR="00673CD9" w:rsidRDefault="00673CD9" w:rsidP="0040339D"/>
    <w:p w14:paraId="632AF906" w14:textId="77777777" w:rsidR="00724488" w:rsidRPr="00724488" w:rsidRDefault="00724488" w:rsidP="00724488">
      <w:pPr>
        <w:pStyle w:val="PargrafodaLista"/>
        <w:keepNext/>
        <w:keepLines/>
        <w:numPr>
          <w:ilvl w:val="0"/>
          <w:numId w:val="4"/>
        </w:numPr>
        <w:spacing w:before="160" w:after="80"/>
        <w:contextualSpacing w:val="0"/>
        <w:outlineLvl w:val="1"/>
        <w:rPr>
          <w:rFonts w:ascii="Montserrat" w:eastAsiaTheme="majorEastAsia" w:hAnsi="Montserrat" w:cstheme="majorBidi"/>
          <w:vanish/>
          <w:color w:val="000000" w:themeColor="text1"/>
          <w:sz w:val="26"/>
          <w:szCs w:val="32"/>
        </w:rPr>
      </w:pPr>
      <w:bookmarkStart w:id="6" w:name="_Toc217073601"/>
      <w:bookmarkStart w:id="7" w:name="_Toc217074149"/>
      <w:bookmarkStart w:id="8" w:name="_Toc217074821"/>
      <w:bookmarkStart w:id="9" w:name="_Toc217075321"/>
      <w:bookmarkStart w:id="10" w:name="_Toc217077449"/>
      <w:bookmarkStart w:id="11" w:name="_Toc217138528"/>
      <w:bookmarkStart w:id="12" w:name="_Toc217142175"/>
      <w:bookmarkStart w:id="13" w:name="_Toc217143348"/>
      <w:bookmarkStart w:id="14" w:name="_Toc217143396"/>
      <w:bookmarkStart w:id="15" w:name="_Toc220082295"/>
      <w:bookmarkStart w:id="16" w:name="_Toc220507539"/>
      <w:bookmarkStart w:id="17" w:name="_Toc220507571"/>
      <w:bookmarkStart w:id="18" w:name="_Toc225372593"/>
      <w:bookmarkStart w:id="19" w:name="_Toc225372613"/>
      <w:bookmarkEnd w:id="6"/>
      <w:bookmarkEnd w:id="7"/>
      <w:bookmarkEnd w:id="8"/>
      <w:bookmarkEnd w:id="9"/>
      <w:bookmarkEnd w:id="10"/>
      <w:bookmarkEnd w:id="11"/>
      <w:bookmarkEnd w:id="12"/>
      <w:bookmarkEnd w:id="13"/>
      <w:bookmarkEnd w:id="14"/>
      <w:bookmarkEnd w:id="15"/>
      <w:bookmarkEnd w:id="16"/>
      <w:bookmarkEnd w:id="17"/>
      <w:bookmarkEnd w:id="18"/>
      <w:bookmarkEnd w:id="19"/>
    </w:p>
    <w:p w14:paraId="5849C50A" w14:textId="77777777" w:rsidR="00724488" w:rsidRPr="00724488" w:rsidRDefault="00724488" w:rsidP="00724488">
      <w:pPr>
        <w:pStyle w:val="PargrafodaLista"/>
        <w:keepNext/>
        <w:keepLines/>
        <w:numPr>
          <w:ilvl w:val="0"/>
          <w:numId w:val="4"/>
        </w:numPr>
        <w:spacing w:before="160" w:after="80"/>
        <w:contextualSpacing w:val="0"/>
        <w:outlineLvl w:val="1"/>
        <w:rPr>
          <w:rFonts w:ascii="Montserrat" w:eastAsiaTheme="majorEastAsia" w:hAnsi="Montserrat" w:cstheme="majorBidi"/>
          <w:vanish/>
          <w:color w:val="000000" w:themeColor="text1"/>
          <w:sz w:val="26"/>
          <w:szCs w:val="32"/>
        </w:rPr>
      </w:pPr>
      <w:bookmarkStart w:id="20" w:name="_Toc217073602"/>
      <w:bookmarkStart w:id="21" w:name="_Toc217074150"/>
      <w:bookmarkStart w:id="22" w:name="_Toc217074822"/>
      <w:bookmarkStart w:id="23" w:name="_Toc217075322"/>
      <w:bookmarkStart w:id="24" w:name="_Toc217077450"/>
      <w:bookmarkStart w:id="25" w:name="_Toc217138529"/>
      <w:bookmarkStart w:id="26" w:name="_Toc217142176"/>
      <w:bookmarkStart w:id="27" w:name="_Toc217143349"/>
      <w:bookmarkStart w:id="28" w:name="_Toc217143397"/>
      <w:bookmarkStart w:id="29" w:name="_Toc220082296"/>
      <w:bookmarkStart w:id="30" w:name="_Toc220507540"/>
      <w:bookmarkStart w:id="31" w:name="_Toc220507572"/>
      <w:bookmarkStart w:id="32" w:name="_Toc225372594"/>
      <w:bookmarkStart w:id="33" w:name="_Toc225372614"/>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3632D98C" w14:textId="02A03CD1" w:rsidR="00673CD9" w:rsidRDefault="006A692A" w:rsidP="003D63F8">
      <w:pPr>
        <w:pStyle w:val="Ttulo2"/>
      </w:pPr>
      <w:bookmarkStart w:id="34" w:name="_Toc225372615"/>
      <w:r>
        <w:t>Estrutura e Pessoas</w:t>
      </w:r>
      <w:bookmarkEnd w:id="34"/>
    </w:p>
    <w:p w14:paraId="75211161" w14:textId="77777777" w:rsidR="004657DB" w:rsidRDefault="004657DB" w:rsidP="004657DB"/>
    <w:p w14:paraId="75A63D95" w14:textId="77777777" w:rsidR="00B207D0" w:rsidRDefault="00B207D0" w:rsidP="00B207D0">
      <w:pPr>
        <w:ind w:firstLine="360"/>
      </w:pPr>
      <w:r>
        <w:t>O escritório é composto por um sócio e uma equipe operacional formada por cinco colaboradores, incluindo advogados, um bacharel recém-formado e uma estagiária, com atuação especializada em recuperação judicial.</w:t>
      </w:r>
    </w:p>
    <w:p w14:paraId="6DFD3F95" w14:textId="0595722C" w:rsidR="00BF7A73" w:rsidRDefault="00B207D0" w:rsidP="00B207D0">
      <w:pPr>
        <w:ind w:firstLine="360"/>
      </w:pPr>
      <w:r>
        <w:t>A análise da estrutura evidencia que a dinâmica operacional é diretamente influenciada pelo perfil de atuação do sócio e pela forma como as responsabilidades foram sendo distribuídas ao longo do tempo, impactando a organização interna, a comunicação e a previsibilidade das rotinas.</w:t>
      </w:r>
    </w:p>
    <w:p w14:paraId="7F4E265F" w14:textId="77777777" w:rsidR="00B207D0" w:rsidRDefault="00B207D0" w:rsidP="00B207D0">
      <w:pPr>
        <w:rPr>
          <w:b/>
          <w:bCs/>
        </w:rPr>
      </w:pPr>
    </w:p>
    <w:p w14:paraId="25761AF8" w14:textId="7FC970E7" w:rsidR="00BF7A73" w:rsidRPr="00BF7A73" w:rsidRDefault="00BF7A73" w:rsidP="00BF7A73">
      <w:r w:rsidRPr="00BF7A73">
        <w:rPr>
          <w:b/>
          <w:bCs/>
        </w:rPr>
        <w:t>Perfil da atuação societária e reflexos na operação</w:t>
      </w:r>
    </w:p>
    <w:p w14:paraId="072B6760" w14:textId="77777777" w:rsidR="00BF7A73" w:rsidRDefault="00BF7A73" w:rsidP="00BF7A73"/>
    <w:p w14:paraId="7E4A36C8" w14:textId="77777777" w:rsidR="00ED0C55" w:rsidRDefault="00ED0C55" w:rsidP="00ED0C55">
      <w:pPr>
        <w:ind w:firstLine="708"/>
      </w:pPr>
      <w:r>
        <w:t>O sócio exerce um papel predominantemente estratégico e comercial, com foco na captação de clientes e condução das frentes de maior complexidade técnica. Essa configuração é compatível com o estágio e o posicionamento do escritório, mas resulta em menor disponibilidade para acompanhamento sistemático da operação interna.</w:t>
      </w:r>
    </w:p>
    <w:p w14:paraId="160C8468" w14:textId="00248CAC" w:rsidR="00440077" w:rsidRDefault="00ED0C55" w:rsidP="00ED0C55">
      <w:pPr>
        <w:ind w:firstLine="708"/>
      </w:pPr>
      <w:r>
        <w:t>Na prática, isso significa que decisões e ajustes operacionais tendem a ocorrer de forma reativa, a partir de demandas que chegam ao sócio, sem um fluxo estruturado de acompanhamento cotidiano. A equipe opera com razoável autonomia no dia a dia, porém sem uma instância interna de coordenação que faça essa ponte entre a operação e a gestão.</w:t>
      </w:r>
    </w:p>
    <w:p w14:paraId="4645FB66" w14:textId="77777777" w:rsidR="00CC737A" w:rsidRDefault="00CC737A" w:rsidP="00CC737A"/>
    <w:p w14:paraId="20809809" w14:textId="77777777" w:rsidR="00CC737A" w:rsidRPr="00CC737A" w:rsidRDefault="00CC737A" w:rsidP="00CC737A">
      <w:r w:rsidRPr="00CC737A">
        <w:rPr>
          <w:b/>
          <w:bCs/>
        </w:rPr>
        <w:t>Divisão de responsabilidades e distribuição de clientes</w:t>
      </w:r>
    </w:p>
    <w:p w14:paraId="129A544C" w14:textId="77777777" w:rsidR="00CC737A" w:rsidRDefault="00CC737A" w:rsidP="00CC737A"/>
    <w:p w14:paraId="00556485" w14:textId="30ED170E" w:rsidR="00CC737A" w:rsidRPr="00CC737A" w:rsidRDefault="00CC737A" w:rsidP="00CC737A">
      <w:r w:rsidRPr="00CC737A">
        <w:t>A equipe opera a partir de uma divisão informal de clientes por advogado responsável, criada com o objetivo de garantir que cada cliente tivesse um ponto de referência claro dentro do escritório. Essa estrutura, embora funcional, gerou alguns efeitos colaterais relevantes:</w:t>
      </w:r>
    </w:p>
    <w:p w14:paraId="66FDEE39" w14:textId="77777777" w:rsidR="00CC737A" w:rsidRPr="00CC737A" w:rsidRDefault="00CC737A" w:rsidP="00CC737A">
      <w:pPr>
        <w:numPr>
          <w:ilvl w:val="0"/>
          <w:numId w:val="59"/>
        </w:numPr>
      </w:pPr>
      <w:r w:rsidRPr="00CC737A">
        <w:t>Concentração de demandas em determinados profissionais em períodos específicos, com desequilíbrio de carga sem mecanismo formal de redistribuição;</w:t>
      </w:r>
    </w:p>
    <w:p w14:paraId="36A8EB7B" w14:textId="77777777" w:rsidR="00CC737A" w:rsidRPr="00CC737A" w:rsidRDefault="00CC737A" w:rsidP="00CC737A">
      <w:pPr>
        <w:numPr>
          <w:ilvl w:val="0"/>
          <w:numId w:val="59"/>
        </w:numPr>
      </w:pPr>
      <w:r w:rsidRPr="00CC737A">
        <w:t>Dificuldade de cobertura em ausências, dado o vínculo forte entre cliente e advogado responsável;</w:t>
      </w:r>
    </w:p>
    <w:p w14:paraId="095EAFB2" w14:textId="77777777" w:rsidR="00CC737A" w:rsidRPr="00CC737A" w:rsidRDefault="00CC737A" w:rsidP="00CC737A">
      <w:pPr>
        <w:numPr>
          <w:ilvl w:val="0"/>
          <w:numId w:val="59"/>
        </w:numPr>
      </w:pPr>
      <w:r w:rsidRPr="00CC737A">
        <w:lastRenderedPageBreak/>
        <w:t>Tendência à centralização de tarefas pelo próprio responsável, mesmo quando a demanda poderia ser delegada, por questão de preciosismo técnico e proximidade com o histórico do caso.</w:t>
      </w:r>
    </w:p>
    <w:p w14:paraId="4C92A5BD" w14:textId="77777777" w:rsidR="00CC737A" w:rsidRDefault="00CC737A" w:rsidP="00CC737A"/>
    <w:p w14:paraId="1086E342" w14:textId="55FC5696" w:rsidR="00CC737A" w:rsidRPr="00CC737A" w:rsidRDefault="00CC737A" w:rsidP="00CC737A">
      <w:r w:rsidRPr="00CC737A">
        <w:t>Não há reuniões regulares de equipe para alinhamento de pauta, distribuição de demandas ou compartilhamento do status dos casos. A comunicação interna é predominantemente presencial e informal, sem registro ou coordenação estruturada.</w:t>
      </w:r>
    </w:p>
    <w:p w14:paraId="7CBBAD22" w14:textId="77777777" w:rsidR="00521DDA" w:rsidRDefault="00521DDA" w:rsidP="00BF7A73">
      <w:pPr>
        <w:rPr>
          <w:b/>
          <w:bCs/>
        </w:rPr>
      </w:pPr>
    </w:p>
    <w:p w14:paraId="033A2BF1" w14:textId="77777777" w:rsidR="003E6EE5" w:rsidRDefault="003E6EE5" w:rsidP="003E6EE5">
      <w:pPr>
        <w:rPr>
          <w:b/>
          <w:bCs/>
        </w:rPr>
      </w:pPr>
      <w:r w:rsidRPr="003E6EE5">
        <w:rPr>
          <w:b/>
          <w:bCs/>
        </w:rPr>
        <w:t>Controladoria Jurídica: contexto atual e limitações do modelo terceirizado</w:t>
      </w:r>
    </w:p>
    <w:p w14:paraId="3A6085E4" w14:textId="77777777" w:rsidR="003E6EE5" w:rsidRPr="003E6EE5" w:rsidRDefault="003E6EE5" w:rsidP="003E6EE5">
      <w:pPr>
        <w:rPr>
          <w:b/>
          <w:bCs/>
        </w:rPr>
      </w:pPr>
    </w:p>
    <w:p w14:paraId="69B475F2" w14:textId="77777777" w:rsidR="003E6EE5" w:rsidRPr="003E6EE5" w:rsidRDefault="003E6EE5" w:rsidP="003E6EE5">
      <w:pPr>
        <w:ind w:firstLine="708"/>
      </w:pPr>
      <w:r w:rsidRPr="003E6EE5">
        <w:t>A Controladoria Jurídica do escritório é atualmente terceirizada, com escopo restrito ao cadastro de intimações e prazos no sistema. O modelo foi adotado em um momento de transição do escritório, incluindo a cisão societária e a consequente migração de sistema, e ainda não foi revisitado à luz das necessidades atuais.</w:t>
      </w:r>
    </w:p>
    <w:p w14:paraId="4B1DA400" w14:textId="77777777" w:rsidR="003E6EE5" w:rsidRPr="003E6EE5" w:rsidRDefault="003E6EE5" w:rsidP="003E6EE5">
      <w:pPr>
        <w:ind w:firstLine="360"/>
      </w:pPr>
      <w:r w:rsidRPr="003E6EE5">
        <w:t>O diagnóstico evidenciou que o modelo vigente apresenta limitações estruturais relevantes:</w:t>
      </w:r>
    </w:p>
    <w:p w14:paraId="4B2971BC" w14:textId="77777777" w:rsidR="003E6EE5" w:rsidRPr="003E6EE5" w:rsidRDefault="003E6EE5" w:rsidP="003E6EE5">
      <w:pPr>
        <w:numPr>
          <w:ilvl w:val="0"/>
          <w:numId w:val="60"/>
        </w:numPr>
      </w:pPr>
      <w:r w:rsidRPr="003E6EE5">
        <w:t>A controladoria não realiza protocolos, não acompanha a distribuição de carga da equipe e não atua como instância de coordenação operacional;</w:t>
      </w:r>
    </w:p>
    <w:p w14:paraId="0FFD1C0E" w14:textId="77777777" w:rsidR="003E6EE5" w:rsidRPr="003E6EE5" w:rsidRDefault="003E6EE5" w:rsidP="003E6EE5">
      <w:pPr>
        <w:numPr>
          <w:ilvl w:val="0"/>
          <w:numId w:val="60"/>
        </w:numPr>
      </w:pPr>
      <w:r w:rsidRPr="003E6EE5">
        <w:t>Há registro de falhas recorrentes no cadastro de prazos, com lançamentos tardios em relação à data de disponibilização das publicações, comprometendo a organização da agenda dos advogados;</w:t>
      </w:r>
    </w:p>
    <w:p w14:paraId="7C2A07FE" w14:textId="77777777" w:rsidR="003E6EE5" w:rsidRPr="003E6EE5" w:rsidRDefault="003E6EE5" w:rsidP="003E6EE5">
      <w:pPr>
        <w:numPr>
          <w:ilvl w:val="0"/>
          <w:numId w:val="60"/>
        </w:numPr>
      </w:pPr>
      <w:r w:rsidRPr="003E6EE5">
        <w:t>A equipe interna desenvolveu rotinas paralelas de verificação, como consulta direta ao EPROC, justamente pela ausência de confiança na entrega da controladoria;</w:t>
      </w:r>
    </w:p>
    <w:p w14:paraId="7381A357" w14:textId="77777777" w:rsidR="003E6EE5" w:rsidRPr="003E6EE5" w:rsidRDefault="003E6EE5" w:rsidP="003E6EE5">
      <w:pPr>
        <w:numPr>
          <w:ilvl w:val="0"/>
          <w:numId w:val="60"/>
        </w:numPr>
      </w:pPr>
      <w:r w:rsidRPr="003E6EE5">
        <w:t>A comunicação entre escritório e controladoria ocorre de forma pontual e reativa, sem reuniões periódicas, relatórios ou fluxo estruturado de acompanhamento.</w:t>
      </w:r>
    </w:p>
    <w:p w14:paraId="066C846A" w14:textId="77777777" w:rsidR="003E6EE5" w:rsidRDefault="003E6EE5" w:rsidP="003E6EE5"/>
    <w:p w14:paraId="4F643B6A" w14:textId="18DA3694" w:rsidR="003E6EE5" w:rsidRPr="003E6EE5" w:rsidRDefault="003E6EE5" w:rsidP="003E6EE5">
      <w:pPr>
        <w:ind w:firstLine="360"/>
      </w:pPr>
      <w:r w:rsidRPr="003E6EE5">
        <w:t>Esse cenário indica que o escritório opera hoje com uma controladoria que resolve parcialmente o imediato operacional, mas que não cumpre o papel de apoio à gestão da rotina jurídica que o estágio atual do escritório demanda.</w:t>
      </w:r>
    </w:p>
    <w:p w14:paraId="70619EC3" w14:textId="77777777" w:rsidR="003E6EE5" w:rsidRDefault="003E6EE5" w:rsidP="00BF7A73">
      <w:pPr>
        <w:rPr>
          <w:b/>
          <w:bCs/>
        </w:rPr>
      </w:pPr>
    </w:p>
    <w:p w14:paraId="6A6FB0A7" w14:textId="77777777" w:rsidR="003E6EE5" w:rsidRDefault="003E6EE5" w:rsidP="00BF7A73">
      <w:pPr>
        <w:rPr>
          <w:b/>
          <w:bCs/>
        </w:rPr>
      </w:pPr>
    </w:p>
    <w:p w14:paraId="754A9207" w14:textId="64250EF5" w:rsidR="00BF7A73" w:rsidRPr="00BF7A73" w:rsidRDefault="00BF7A73" w:rsidP="00BF7A73">
      <w:r w:rsidRPr="00BF7A73">
        <w:rPr>
          <w:b/>
          <w:bCs/>
        </w:rPr>
        <w:t>Perfil da equipe operacional</w:t>
      </w:r>
    </w:p>
    <w:p w14:paraId="319AC36F" w14:textId="77777777" w:rsidR="00521DDA" w:rsidRDefault="00521DDA" w:rsidP="00BF7A73"/>
    <w:p w14:paraId="209E0A8F" w14:textId="77777777" w:rsidR="00B51AB3" w:rsidRPr="00B51AB3" w:rsidRDefault="00B51AB3" w:rsidP="00B51AB3">
      <w:pPr>
        <w:ind w:firstLine="360"/>
      </w:pPr>
      <w:r w:rsidRPr="00B51AB3">
        <w:t>Em relação à equipe, observa-se:</w:t>
      </w:r>
    </w:p>
    <w:p w14:paraId="6A07C97E" w14:textId="77777777" w:rsidR="00B51AB3" w:rsidRPr="00B51AB3" w:rsidRDefault="00B51AB3" w:rsidP="00B51AB3">
      <w:pPr>
        <w:pStyle w:val="PargrafodaLista"/>
        <w:numPr>
          <w:ilvl w:val="0"/>
          <w:numId w:val="61"/>
        </w:numPr>
      </w:pPr>
      <w:r w:rsidRPr="00B51AB3">
        <w:t>Profissionais tecnicamente comprometidos, com perfil de alto envolvimento com os clientes sob sua responsabilidade;</w:t>
      </w:r>
    </w:p>
    <w:p w14:paraId="24CEF79A" w14:textId="77777777" w:rsidR="00B51AB3" w:rsidRPr="00B51AB3" w:rsidRDefault="00B51AB3" w:rsidP="00B51AB3">
      <w:pPr>
        <w:pStyle w:val="PargrafodaLista"/>
        <w:numPr>
          <w:ilvl w:val="0"/>
          <w:numId w:val="61"/>
        </w:numPr>
      </w:pPr>
      <w:r w:rsidRPr="00B51AB3">
        <w:t>Acúmulo de funções técnicas, administrativas e de controle pelos próprios advogados, incluindo atividades que poderiam ser absorvidas por uma controladoria mais estruturada;</w:t>
      </w:r>
    </w:p>
    <w:p w14:paraId="32FD9527" w14:textId="77777777" w:rsidR="00B51AB3" w:rsidRPr="00B51AB3" w:rsidRDefault="00B51AB3" w:rsidP="00B51AB3">
      <w:pPr>
        <w:pStyle w:val="PargrafodaLista"/>
        <w:numPr>
          <w:ilvl w:val="0"/>
          <w:numId w:val="61"/>
        </w:numPr>
      </w:pPr>
      <w:r w:rsidRPr="00B51AB3">
        <w:t xml:space="preserve">Ausência de </w:t>
      </w:r>
      <w:proofErr w:type="spellStart"/>
      <w:r w:rsidRPr="00B51AB3">
        <w:t>onboarding</w:t>
      </w:r>
      <w:proofErr w:type="spellEnd"/>
      <w:r w:rsidRPr="00B51AB3">
        <w:t xml:space="preserve"> formalizado para novos colaboradores, com integração baseada em transmissão oral e acompanhamento informal.</w:t>
      </w:r>
    </w:p>
    <w:p w14:paraId="30FC4105" w14:textId="77777777" w:rsidR="00521DDA" w:rsidRDefault="00521DDA" w:rsidP="00521DDA">
      <w:pPr>
        <w:pStyle w:val="PargrafodaLista"/>
      </w:pPr>
    </w:p>
    <w:p w14:paraId="227A17FE" w14:textId="77777777" w:rsidR="00521DDA" w:rsidRPr="00BF7A73" w:rsidRDefault="00521DDA" w:rsidP="00521DDA">
      <w:pPr>
        <w:pStyle w:val="PargrafodaLista"/>
      </w:pPr>
    </w:p>
    <w:p w14:paraId="1451DDF4" w14:textId="77777777" w:rsidR="00BF7A73" w:rsidRPr="00BF7A73" w:rsidRDefault="00BF7A73" w:rsidP="00BF7A73">
      <w:r w:rsidRPr="00BF7A73">
        <w:rPr>
          <w:b/>
          <w:bCs/>
        </w:rPr>
        <w:t>Principais impactos observados na estrutura atual</w:t>
      </w:r>
    </w:p>
    <w:p w14:paraId="67267218" w14:textId="77777777" w:rsidR="00521DDA" w:rsidRDefault="00521DDA" w:rsidP="00BF7A73"/>
    <w:p w14:paraId="398F5183" w14:textId="77777777" w:rsidR="00A30ABE" w:rsidRPr="00A30ABE" w:rsidRDefault="00A30ABE" w:rsidP="00A30ABE">
      <w:pPr>
        <w:ind w:firstLine="360"/>
      </w:pPr>
      <w:r w:rsidRPr="00A30ABE">
        <w:t>A combinação entre a ausência de coordenação operacional interna, as limitações do modelo terceirizado e a falta de fluxos documentados contribui para:</w:t>
      </w:r>
    </w:p>
    <w:p w14:paraId="4A36EBE0" w14:textId="77777777" w:rsidR="00A30ABE" w:rsidRPr="00A30ABE" w:rsidRDefault="00A30ABE" w:rsidP="00A30ABE">
      <w:pPr>
        <w:numPr>
          <w:ilvl w:val="0"/>
          <w:numId w:val="62"/>
        </w:numPr>
      </w:pPr>
      <w:r w:rsidRPr="00A30ABE">
        <w:t>Sobrecarga concentrada em determinados profissionais;</w:t>
      </w:r>
    </w:p>
    <w:p w14:paraId="3803CFAF" w14:textId="77777777" w:rsidR="00A30ABE" w:rsidRPr="00A30ABE" w:rsidRDefault="00A30ABE" w:rsidP="00A30ABE">
      <w:pPr>
        <w:numPr>
          <w:ilvl w:val="0"/>
          <w:numId w:val="62"/>
        </w:numPr>
      </w:pPr>
      <w:r w:rsidRPr="00A30ABE">
        <w:t>Insegurança na execução, especialmente diante de demandas extrajudiciais e urgências não previstas;</w:t>
      </w:r>
    </w:p>
    <w:p w14:paraId="05434837" w14:textId="77777777" w:rsidR="00A30ABE" w:rsidRPr="00A30ABE" w:rsidRDefault="00A30ABE" w:rsidP="00A30ABE">
      <w:pPr>
        <w:numPr>
          <w:ilvl w:val="0"/>
          <w:numId w:val="62"/>
        </w:numPr>
      </w:pPr>
      <w:r w:rsidRPr="00A30ABE">
        <w:t>Baixa previsibilidade da rotina semanal;</w:t>
      </w:r>
    </w:p>
    <w:p w14:paraId="01361F14" w14:textId="77777777" w:rsidR="00A30ABE" w:rsidRPr="00A30ABE" w:rsidRDefault="00A30ABE" w:rsidP="00A30ABE">
      <w:pPr>
        <w:numPr>
          <w:ilvl w:val="0"/>
          <w:numId w:val="62"/>
        </w:numPr>
      </w:pPr>
      <w:r w:rsidRPr="00A30ABE">
        <w:t>Dependência excessiva da comunicação informal para sustentação da operação.</w:t>
      </w:r>
    </w:p>
    <w:p w14:paraId="67CE127D" w14:textId="77777777" w:rsidR="0092370D" w:rsidRDefault="0092370D" w:rsidP="00A30ABE">
      <w:pPr>
        <w:ind w:firstLine="360"/>
      </w:pPr>
    </w:p>
    <w:p w14:paraId="1453057B" w14:textId="38928391" w:rsidR="00A30ABE" w:rsidRPr="00A30ABE" w:rsidRDefault="00A30ABE" w:rsidP="00A30ABE">
      <w:pPr>
        <w:ind w:firstLine="360"/>
      </w:pPr>
      <w:r w:rsidRPr="00A30ABE">
        <w:t>A estrutura atual sustenta a operação no curto prazo, mas apresenta limitações relevantes para a estabilidade e o crescimento do escritório. O próximo passo estrutural passa, necessariamente, pela definição clara do papel que a Controladoria Jurídica deve ocupar nesse escritório e pelo fortalecimento das rotinas internas de coordenação e comunicação.</w:t>
      </w:r>
    </w:p>
    <w:p w14:paraId="57993A73" w14:textId="7A07FBE6" w:rsidR="00C75C77" w:rsidRDefault="00C75C77" w:rsidP="00E12F0A"/>
    <w:p w14:paraId="7E674206" w14:textId="77777777" w:rsidR="00A30ABE" w:rsidRDefault="00A30ABE" w:rsidP="00E12F0A"/>
    <w:p w14:paraId="34AC28DE" w14:textId="77777777" w:rsidR="00A30ABE" w:rsidRDefault="00A30ABE" w:rsidP="00E12F0A"/>
    <w:p w14:paraId="20B17374" w14:textId="77777777" w:rsidR="00A30ABE" w:rsidRPr="00C75C77" w:rsidRDefault="00A30ABE" w:rsidP="00E12F0A"/>
    <w:p w14:paraId="1748DDA2" w14:textId="77777777" w:rsidR="004657DB" w:rsidRDefault="004657DB" w:rsidP="004657DB"/>
    <w:p w14:paraId="63B4991D" w14:textId="77777777" w:rsidR="00A76AB3" w:rsidRDefault="00A76AB3" w:rsidP="004657DB"/>
    <w:p w14:paraId="0A818A68" w14:textId="14CB75D6" w:rsidR="00361C7C" w:rsidRDefault="0018307A" w:rsidP="003D63F8">
      <w:pPr>
        <w:pStyle w:val="Ttulo2"/>
      </w:pPr>
      <w:r>
        <w:lastRenderedPageBreak/>
        <w:t xml:space="preserve"> </w:t>
      </w:r>
      <w:bookmarkStart w:id="35" w:name="_Toc225372616"/>
      <w:r>
        <w:t>Fluxos Operacionais</w:t>
      </w:r>
      <w:bookmarkEnd w:id="35"/>
    </w:p>
    <w:p w14:paraId="763A870B" w14:textId="77777777" w:rsidR="0018307A" w:rsidRDefault="0018307A" w:rsidP="0018307A"/>
    <w:p w14:paraId="70A34A80" w14:textId="77777777" w:rsidR="00FD5E7E" w:rsidRPr="00FD5E7E" w:rsidRDefault="00FD5E7E" w:rsidP="00FD5E7E">
      <w:pPr>
        <w:ind w:firstLine="360"/>
      </w:pPr>
      <w:r w:rsidRPr="00FD5E7E">
        <w:t xml:space="preserve">Os fluxos operacionais do escritório foram se construindo de forma progressiva, acompanhando o crescimento da equipe e a especialização na carteira de recuperação judicial, porém </w:t>
      </w:r>
      <w:r w:rsidRPr="00FD5E7E">
        <w:rPr>
          <w:b/>
          <w:bCs/>
        </w:rPr>
        <w:t>sem estruturação formal prévia</w:t>
      </w:r>
      <w:r w:rsidRPr="00FD5E7E">
        <w:t>. Na prática, a operação funciona a partir de ajustes constantes, respostas a urgências e uma forte dependência da comunicação informal, o que impacta diretamente a previsibilidade da rotina e a segurança das entregas.</w:t>
      </w:r>
    </w:p>
    <w:p w14:paraId="436E0577" w14:textId="77777777" w:rsidR="00FD5E7E" w:rsidRPr="00FD5E7E" w:rsidRDefault="00FD5E7E" w:rsidP="00FD5E7E">
      <w:pPr>
        <w:ind w:firstLine="360"/>
      </w:pPr>
      <w:r w:rsidRPr="00FD5E7E">
        <w:t xml:space="preserve">A circulação das demandas </w:t>
      </w:r>
      <w:r w:rsidRPr="00FD5E7E">
        <w:rPr>
          <w:b/>
          <w:bCs/>
        </w:rPr>
        <w:t>ocorre por múltiplos canais</w:t>
      </w:r>
      <w:r w:rsidRPr="00FD5E7E">
        <w:t>: sistema jurídico, WhatsApp, e-mail, comunicação verbal e repasses diretos entre colegas, sem um fluxo único e padronizado de entrada, distribuição, acompanhamento e encerramento das tarefas. Esse modelo faz com que a organização da rotina dependa fortemente da memória individual, da atenção constante dos profissionais e da iniciativa pessoal de cada um.</w:t>
      </w:r>
    </w:p>
    <w:p w14:paraId="6ED46E89" w14:textId="77777777" w:rsidR="00FD5E7E" w:rsidRPr="00FD5E7E" w:rsidRDefault="00FD5E7E" w:rsidP="00FD5E7E">
      <w:pPr>
        <w:ind w:firstLine="360"/>
      </w:pPr>
      <w:r w:rsidRPr="00FD5E7E">
        <w:t>A partir da análise das entrevistas com a equipe e das reuniões com a controladoria terceirizada, observa-se que:</w:t>
      </w:r>
    </w:p>
    <w:p w14:paraId="66A16279" w14:textId="77777777" w:rsidR="00FD5E7E" w:rsidRPr="00FD5E7E" w:rsidRDefault="00FD5E7E" w:rsidP="00FD5E7E">
      <w:pPr>
        <w:numPr>
          <w:ilvl w:val="0"/>
          <w:numId w:val="63"/>
        </w:numPr>
      </w:pPr>
      <w:r w:rsidRPr="00FD5E7E">
        <w:rPr>
          <w:b/>
          <w:bCs/>
        </w:rPr>
        <w:t>Não há um fluxo operacional claramente</w:t>
      </w:r>
      <w:r w:rsidRPr="00FD5E7E">
        <w:t xml:space="preserve"> definido para o ciclo completo das demandas. O caminho que uma tarefa percorre desde o recebimento até a conclusão varia conforme o canal de entrada, a pessoa envolvida e o grau de urgência, gerando inconsistências na execução e no registro;</w:t>
      </w:r>
    </w:p>
    <w:p w14:paraId="584B9A97" w14:textId="77777777" w:rsidR="00FD5E7E" w:rsidRPr="00FD5E7E" w:rsidRDefault="00FD5E7E" w:rsidP="00FD5E7E">
      <w:pPr>
        <w:numPr>
          <w:ilvl w:val="0"/>
          <w:numId w:val="63"/>
        </w:numPr>
      </w:pPr>
      <w:r w:rsidRPr="00FD5E7E">
        <w:t xml:space="preserve">Uma parcela relevante das demandas chega diretamente aos advogados por WhatsApp ou contato direto com o cliente, </w:t>
      </w:r>
      <w:r w:rsidRPr="00FD5E7E">
        <w:rPr>
          <w:b/>
          <w:bCs/>
        </w:rPr>
        <w:t>sem passar pela controladoria e sem registro no sistema</w:t>
      </w:r>
      <w:r w:rsidRPr="00FD5E7E">
        <w:t>. Essas demandas, especialmente as extrajudiciais, ficam fora da agenda oficial e dependem exclusivamente da memória e organização pessoal do advogado responsável;</w:t>
      </w:r>
    </w:p>
    <w:p w14:paraId="67767C81" w14:textId="77777777" w:rsidR="00FD5E7E" w:rsidRPr="00FD5E7E" w:rsidRDefault="00FD5E7E" w:rsidP="00FD5E7E">
      <w:pPr>
        <w:numPr>
          <w:ilvl w:val="0"/>
          <w:numId w:val="63"/>
        </w:numPr>
      </w:pPr>
      <w:r w:rsidRPr="00FD5E7E">
        <w:t xml:space="preserve">A </w:t>
      </w:r>
      <w:r w:rsidRPr="00FD5E7E">
        <w:rPr>
          <w:b/>
          <w:bCs/>
        </w:rPr>
        <w:t>priorização</w:t>
      </w:r>
      <w:r w:rsidRPr="00FD5E7E">
        <w:t xml:space="preserve"> das tarefas ocorre de forma </w:t>
      </w:r>
      <w:r w:rsidRPr="00FD5E7E">
        <w:rPr>
          <w:b/>
          <w:bCs/>
        </w:rPr>
        <w:t>reativa</w:t>
      </w:r>
      <w:r w:rsidRPr="00FD5E7E">
        <w:t>, fortemente influenciada por urgências e solicitações imediatas. Profissionais relatam planejar a semana no início de cada período, mas frequentemente encontram novos lançamentos no sistema que quebram o planejamento já feito, especialmente quando os cadastros são realizados com atraso em relação à data de disponibilização da publicação;</w:t>
      </w:r>
    </w:p>
    <w:p w14:paraId="47933F0C" w14:textId="77777777" w:rsidR="00FD5E7E" w:rsidRPr="00FD5E7E" w:rsidRDefault="00FD5E7E" w:rsidP="00FD5E7E">
      <w:pPr>
        <w:numPr>
          <w:ilvl w:val="0"/>
          <w:numId w:val="63"/>
        </w:numPr>
      </w:pPr>
      <w:r w:rsidRPr="00FD5E7E">
        <w:t xml:space="preserve">O acompanhamento das atividades </w:t>
      </w:r>
      <w:r w:rsidRPr="00FD5E7E">
        <w:rPr>
          <w:b/>
          <w:bCs/>
        </w:rPr>
        <w:t>não segue um padrão único</w:t>
      </w:r>
      <w:r w:rsidRPr="00FD5E7E">
        <w:t xml:space="preserve">. É comum que profissionais realizem verificações independentes nos </w:t>
      </w:r>
      <w:r w:rsidRPr="00FD5E7E">
        <w:lastRenderedPageBreak/>
        <w:t>tribunais, como consulta direta ao EPROC, justamente pela ausência de confiança no controle exercido pela controladoria terceirizada;</w:t>
      </w:r>
    </w:p>
    <w:p w14:paraId="76E6958F" w14:textId="77777777" w:rsidR="00FD5E7E" w:rsidRPr="00FD5E7E" w:rsidRDefault="00FD5E7E" w:rsidP="00FD5E7E">
      <w:pPr>
        <w:numPr>
          <w:ilvl w:val="0"/>
          <w:numId w:val="63"/>
        </w:numPr>
      </w:pPr>
      <w:r w:rsidRPr="00FD5E7E">
        <w:rPr>
          <w:b/>
          <w:bCs/>
        </w:rPr>
        <w:t>Não há rituais estruturados</w:t>
      </w:r>
      <w:r w:rsidRPr="00FD5E7E">
        <w:t xml:space="preserve"> de alinhamento de pauta, redistribuição de carga ou revisão coletiva do andamento das demandas. A equipe opera sem reuniões periódicas internas, o que faz com que o desequilíbrio de carga entre os advogados só seja percebido e corrigido de forma pontual e informal;</w:t>
      </w:r>
    </w:p>
    <w:p w14:paraId="070485DD" w14:textId="77777777" w:rsidR="00FD5E7E" w:rsidRPr="00FD5E7E" w:rsidRDefault="00FD5E7E" w:rsidP="00FD5E7E">
      <w:pPr>
        <w:numPr>
          <w:ilvl w:val="0"/>
          <w:numId w:val="63"/>
        </w:numPr>
      </w:pPr>
      <w:r w:rsidRPr="00FD5E7E">
        <w:t xml:space="preserve">Demandas </w:t>
      </w:r>
      <w:r w:rsidRPr="00FD5E7E">
        <w:rPr>
          <w:b/>
          <w:bCs/>
        </w:rPr>
        <w:t>urgentes interrompem continuamente</w:t>
      </w:r>
      <w:r w:rsidRPr="00FD5E7E">
        <w:t xml:space="preserve"> o fluxo da operação, afetando não apenas quem executa a tarefa emergencial, mas também o andamento das demais atividades previamente agendadas. A natureza do contencioso de recuperação judicial, com prazos curtos e decisões de alto impacto, amplifica esse efeito;</w:t>
      </w:r>
    </w:p>
    <w:p w14:paraId="53902CF3" w14:textId="77777777" w:rsidR="00FD5E7E" w:rsidRPr="00FD5E7E" w:rsidRDefault="00FD5E7E" w:rsidP="00FD5E7E">
      <w:pPr>
        <w:numPr>
          <w:ilvl w:val="0"/>
          <w:numId w:val="63"/>
        </w:numPr>
      </w:pPr>
      <w:r w:rsidRPr="00FD5E7E">
        <w:t xml:space="preserve">A distribuição da carga de trabalho está atrelada à divisão de clientes por responsável, </w:t>
      </w:r>
      <w:r w:rsidRPr="00FD5E7E">
        <w:rPr>
          <w:b/>
          <w:bCs/>
        </w:rPr>
        <w:t>sem mecanismo formal de redistribuição</w:t>
      </w:r>
      <w:r w:rsidRPr="00FD5E7E">
        <w:t>. Nos períodos em que determinado cliente concentra muitas demandas, o advogado responsável absorve o volume sem necessariamente acionar o suporte da equipe, seja por perfil pessoal, seja pela ausência de um processo claro para esse tipo de repasse.</w:t>
      </w:r>
    </w:p>
    <w:p w14:paraId="57354454" w14:textId="77777777" w:rsidR="00FD5E7E" w:rsidRDefault="00FD5E7E" w:rsidP="00FD5E7E"/>
    <w:p w14:paraId="5D1952EC" w14:textId="3B2A0CAE" w:rsidR="00FD5E7E" w:rsidRPr="00FD5E7E" w:rsidRDefault="00FD5E7E" w:rsidP="00FD5E7E">
      <w:pPr>
        <w:ind w:firstLine="708"/>
      </w:pPr>
      <w:r w:rsidRPr="00FD5E7E">
        <w:t>Embora o escritório consiga manter a execução das atividades, o modelo atual exige alto esforço individual de coordenação, além de uma capacidade constante de adaptação da equipe a um ambiente de baixa previsibilidade. Esse cenário aumenta o risco operacional, favorece o retrabalho e dificulta a consolidação de uma rotina estável.</w:t>
      </w:r>
    </w:p>
    <w:p w14:paraId="43F871F8" w14:textId="77777777" w:rsidR="00FD5E7E" w:rsidRDefault="00FD5E7E" w:rsidP="00FD5E7E"/>
    <w:p w14:paraId="2F8F101C" w14:textId="318B318B" w:rsidR="00FD5E7E" w:rsidRDefault="00FD5E7E" w:rsidP="00FD5E7E">
      <w:pPr>
        <w:ind w:firstLine="708"/>
      </w:pPr>
      <w:r w:rsidRPr="00FD5E7E">
        <w:t>Evidencia-se, portanto, a necessidade de estruturação formal dos fluxos operacionais, com definição clara de canais de entrada das demandas, critérios de registro e priorização, responsabilidades em cada etapa e rituais mínimos de acompanhamento coletivo, de modo a reduzir a dependência da memória individual, organizar o tratamento das urgências e garantir maior estabilidade, eficiência e segurança à operação.</w:t>
      </w:r>
    </w:p>
    <w:p w14:paraId="01C42D12" w14:textId="77777777" w:rsidR="00FD5E7E" w:rsidRDefault="00FD5E7E" w:rsidP="00FD5E7E"/>
    <w:p w14:paraId="010770CA" w14:textId="77777777" w:rsidR="00FD5E7E" w:rsidRDefault="00FD5E7E" w:rsidP="00FD5E7E"/>
    <w:p w14:paraId="394B98A3" w14:textId="77777777" w:rsidR="00FD5E7E" w:rsidRDefault="00FD5E7E" w:rsidP="00FD5E7E"/>
    <w:p w14:paraId="31281B25" w14:textId="77777777" w:rsidR="00FD5E7E" w:rsidRPr="00FD5E7E" w:rsidRDefault="00FD5E7E" w:rsidP="00FD5E7E"/>
    <w:p w14:paraId="5E3C8830" w14:textId="77777777" w:rsidR="0018307A" w:rsidRDefault="0018307A" w:rsidP="0018307A"/>
    <w:p w14:paraId="4C9064B6" w14:textId="6DD46FE0" w:rsidR="0018307A" w:rsidRDefault="00500552" w:rsidP="003D63F8">
      <w:pPr>
        <w:pStyle w:val="Ttulo2"/>
      </w:pPr>
      <w:bookmarkStart w:id="36" w:name="_Toc225372617"/>
      <w:r>
        <w:lastRenderedPageBreak/>
        <w:t>Sistemas e Ferramentas</w:t>
      </w:r>
      <w:bookmarkEnd w:id="36"/>
    </w:p>
    <w:p w14:paraId="4709F6D2" w14:textId="77777777" w:rsidR="00500552" w:rsidRDefault="00500552" w:rsidP="00500552"/>
    <w:p w14:paraId="0937FE19" w14:textId="77777777" w:rsidR="005178D9" w:rsidRPr="005178D9" w:rsidRDefault="005178D9" w:rsidP="005178D9">
      <w:pPr>
        <w:ind w:firstLine="360"/>
      </w:pPr>
      <w:r w:rsidRPr="005178D9">
        <w:t>A utilização de sistemas e ferramentas tecnológicas é um elemento central para o controle da rotina, a gestão de prazos e a mitigação de riscos operacionais, especialmente em um escritório com atuação em recuperação judicial, onde a perda de um prazo pode ter consequências irreversíveis para o cliente.</w:t>
      </w:r>
    </w:p>
    <w:p w14:paraId="441BAF91" w14:textId="77777777" w:rsidR="005178D9" w:rsidRPr="005178D9" w:rsidRDefault="005178D9" w:rsidP="005178D9">
      <w:pPr>
        <w:ind w:firstLine="360"/>
      </w:pPr>
      <w:r w:rsidRPr="005178D9">
        <w:t xml:space="preserve">Atualmente, o escritório utiliza o </w:t>
      </w:r>
      <w:r w:rsidRPr="005178D9">
        <w:rPr>
          <w:b/>
          <w:bCs/>
        </w:rPr>
        <w:t>sistema Office</w:t>
      </w:r>
      <w:r w:rsidRPr="005178D9">
        <w:t xml:space="preserve"> como principal ferramenta de gestão processual e organização da agenda. A adoção do sistema é recente, resultado de uma migração realizada a partir do </w:t>
      </w:r>
      <w:proofErr w:type="spellStart"/>
      <w:r w:rsidRPr="005178D9">
        <w:t>Astrea</w:t>
      </w:r>
      <w:proofErr w:type="spellEnd"/>
      <w:r w:rsidRPr="005178D9">
        <w:t xml:space="preserve">, motivada </w:t>
      </w:r>
      <w:r w:rsidRPr="005178D9">
        <w:rPr>
          <w:b/>
          <w:bCs/>
        </w:rPr>
        <w:t>pela necessidade de separação de bases de dados</w:t>
      </w:r>
      <w:r w:rsidRPr="005178D9">
        <w:t xml:space="preserve"> após a cisão societária. A análise evidencia que o sistema está implantado e em uso, porém ainda em processo de consolidação, com </w:t>
      </w:r>
      <w:r w:rsidRPr="005178D9">
        <w:rPr>
          <w:b/>
          <w:bCs/>
        </w:rPr>
        <w:t>pendências relevantes</w:t>
      </w:r>
      <w:r w:rsidRPr="005178D9">
        <w:t xml:space="preserve"> na parametrização, no aproveitamento de funcionalidades e na padronização do uso pela equipe.</w:t>
      </w:r>
    </w:p>
    <w:p w14:paraId="752B2723" w14:textId="7AFE55B0" w:rsidR="005178D9" w:rsidRPr="005178D9" w:rsidRDefault="005178D9" w:rsidP="005178D9">
      <w:pPr>
        <w:ind w:firstLine="360"/>
      </w:pPr>
      <w:r w:rsidRPr="005178D9">
        <w:t xml:space="preserve">Adicionalmente, o escritório conta com ferramentas externas de monitoramento de publicações, como o </w:t>
      </w:r>
      <w:proofErr w:type="gramStart"/>
      <w:r w:rsidRPr="005178D9">
        <w:t>sistema Alert</w:t>
      </w:r>
      <w:r w:rsidR="006160A2">
        <w:t>e</w:t>
      </w:r>
      <w:proofErr w:type="gramEnd"/>
      <w:r w:rsidRPr="005178D9">
        <w:t xml:space="preserve">, adotado justamente pela limitação do Office em filtrar com precisão as intimações pertinentes ao escritório dentro do volume geral de andamentos processuais. Essa sobreposição de ferramentas, embora funcional, </w:t>
      </w:r>
      <w:r w:rsidRPr="005178D9">
        <w:rPr>
          <w:b/>
          <w:bCs/>
        </w:rPr>
        <w:t>indica uma lacuna na configuração do sistema principal como eixo central de controle</w:t>
      </w:r>
      <w:r w:rsidRPr="005178D9">
        <w:t>.</w:t>
      </w:r>
    </w:p>
    <w:p w14:paraId="13896546" w14:textId="77777777" w:rsidR="005178D9" w:rsidRPr="005178D9" w:rsidRDefault="005178D9" w:rsidP="005178D9">
      <w:pPr>
        <w:ind w:firstLine="360"/>
      </w:pPr>
      <w:r w:rsidRPr="005178D9">
        <w:t>A partir das entrevistas e reuniões realizadas, foram identificados os seguintes pontos relevantes:</w:t>
      </w:r>
    </w:p>
    <w:p w14:paraId="18FEF624" w14:textId="77777777" w:rsidR="005178D9" w:rsidRPr="005178D9" w:rsidRDefault="005178D9" w:rsidP="005178D9">
      <w:pPr>
        <w:numPr>
          <w:ilvl w:val="0"/>
          <w:numId w:val="64"/>
        </w:numPr>
      </w:pPr>
      <w:r w:rsidRPr="005178D9">
        <w:t xml:space="preserve">A migração do </w:t>
      </w:r>
      <w:proofErr w:type="spellStart"/>
      <w:r w:rsidRPr="005178D9">
        <w:t>Astrea</w:t>
      </w:r>
      <w:proofErr w:type="spellEnd"/>
      <w:r w:rsidRPr="005178D9">
        <w:t xml:space="preserve"> para o Office foi realizada em um contexto de urgência, o que </w:t>
      </w:r>
      <w:r w:rsidRPr="005178D9">
        <w:rPr>
          <w:b/>
          <w:bCs/>
        </w:rPr>
        <w:t>resultou em inconsistências na base de dados</w:t>
      </w:r>
      <w:r w:rsidRPr="005178D9">
        <w:t>, campos em branco, fases processuais importadas de forma incorreta e informações que não foram integralmente transferidas. Parte dessas inconsistências ainda está sendo corrigida;</w:t>
      </w:r>
    </w:p>
    <w:p w14:paraId="0835700A" w14:textId="77777777" w:rsidR="005178D9" w:rsidRPr="005178D9" w:rsidRDefault="005178D9" w:rsidP="005178D9">
      <w:pPr>
        <w:numPr>
          <w:ilvl w:val="0"/>
          <w:numId w:val="64"/>
        </w:numPr>
      </w:pPr>
      <w:r w:rsidRPr="005178D9">
        <w:t xml:space="preserve">O sistema oferece funcionalidades relevantes que ainda não foram implementadas, </w:t>
      </w:r>
      <w:r w:rsidRPr="005178D9">
        <w:rPr>
          <w:b/>
          <w:bCs/>
        </w:rPr>
        <w:t>como combos de prazos automáticos</w:t>
      </w:r>
      <w:r w:rsidRPr="005178D9">
        <w:t xml:space="preserve"> por tipo de demanda e alertas de prazos fatais, que demandam uma configuração inicial, mas que representariam ganho significativo de segurança e eficiência para a rotina;</w:t>
      </w:r>
    </w:p>
    <w:p w14:paraId="0517E283" w14:textId="77777777" w:rsidR="005178D9" w:rsidRPr="005178D9" w:rsidRDefault="005178D9" w:rsidP="005178D9">
      <w:pPr>
        <w:numPr>
          <w:ilvl w:val="0"/>
          <w:numId w:val="64"/>
        </w:numPr>
      </w:pPr>
      <w:r w:rsidRPr="005178D9">
        <w:t xml:space="preserve">A aba de publicações do Office traz um volume superior ao necessário, misturando intimações e andamentos processuais, o que </w:t>
      </w:r>
      <w:r w:rsidRPr="005178D9">
        <w:rPr>
          <w:b/>
          <w:bCs/>
        </w:rPr>
        <w:t>dificulta a triagem</w:t>
      </w:r>
      <w:r w:rsidRPr="005178D9">
        <w:t xml:space="preserve"> e levou o escritório a manter uma ferramenta externa paralela para esse controle;</w:t>
      </w:r>
    </w:p>
    <w:p w14:paraId="00597BE2" w14:textId="77777777" w:rsidR="005178D9" w:rsidRPr="005178D9" w:rsidRDefault="005178D9" w:rsidP="005178D9">
      <w:pPr>
        <w:numPr>
          <w:ilvl w:val="0"/>
          <w:numId w:val="64"/>
        </w:numPr>
      </w:pPr>
      <w:r w:rsidRPr="005178D9">
        <w:lastRenderedPageBreak/>
        <w:t xml:space="preserve">O cadastro dos processos segue uma padronização parcial, com campos definidos pela controladoria terceirizada, mas </w:t>
      </w:r>
      <w:r w:rsidRPr="005178D9">
        <w:rPr>
          <w:b/>
          <w:bCs/>
        </w:rPr>
        <w:t>com lacunas relevantes</w:t>
      </w:r>
      <w:r w:rsidRPr="005178D9">
        <w:t>, como ausência de atualização de valores de causa, campos de incidentes processuais em branco e limitação no cadastro de múltiplas partes vinculadas ao mesmo cliente;</w:t>
      </w:r>
    </w:p>
    <w:p w14:paraId="03F23ABD" w14:textId="77777777" w:rsidR="005178D9" w:rsidRPr="005178D9" w:rsidRDefault="005178D9" w:rsidP="005178D9">
      <w:pPr>
        <w:numPr>
          <w:ilvl w:val="0"/>
          <w:numId w:val="64"/>
        </w:numPr>
      </w:pPr>
      <w:r w:rsidRPr="005178D9">
        <w:t xml:space="preserve">As demandas extrajudiciais são registradas por meio de pastas fictícias criadas como solução alternativa dentro do sistema, o que resolve o imediato, mas </w:t>
      </w:r>
      <w:r w:rsidRPr="005178D9">
        <w:rPr>
          <w:b/>
          <w:bCs/>
        </w:rPr>
        <w:t>não representa uma configuração estruturada</w:t>
      </w:r>
      <w:r w:rsidRPr="005178D9">
        <w:t xml:space="preserve"> e rastreável;</w:t>
      </w:r>
    </w:p>
    <w:p w14:paraId="7EC40986" w14:textId="77777777" w:rsidR="005178D9" w:rsidRPr="005178D9" w:rsidRDefault="005178D9" w:rsidP="005178D9">
      <w:pPr>
        <w:numPr>
          <w:ilvl w:val="0"/>
          <w:numId w:val="64"/>
        </w:numPr>
      </w:pPr>
      <w:r w:rsidRPr="005178D9">
        <w:t xml:space="preserve">A equipe utiliza ferramentas de </w:t>
      </w:r>
      <w:r w:rsidRPr="005178D9">
        <w:rPr>
          <w:b/>
          <w:bCs/>
        </w:rPr>
        <w:t>apoio por conta própria</w:t>
      </w:r>
      <w:r w:rsidRPr="005178D9">
        <w:t>, incluindo inteligência artificial e plataformas de pesquisa jurídica, sem padronização ou contas corporativas. O uso do Google Drive também ocorre por meio de contas pessoais dos colaboradores, sem uma estrutura de armazenamento compartilhado e organizado pelo escritório;</w:t>
      </w:r>
    </w:p>
    <w:p w14:paraId="41AE4FFA" w14:textId="77777777" w:rsidR="005178D9" w:rsidRDefault="005178D9" w:rsidP="005178D9">
      <w:pPr>
        <w:numPr>
          <w:ilvl w:val="0"/>
          <w:numId w:val="64"/>
        </w:numPr>
      </w:pPr>
      <w:r w:rsidRPr="005178D9">
        <w:rPr>
          <w:b/>
          <w:bCs/>
        </w:rPr>
        <w:t>Não há integração entre as ferramentas utilizadas</w:t>
      </w:r>
      <w:r w:rsidRPr="005178D9">
        <w:t>, o que faz com que informações relevantes fiquem dispersas entre o sistema, o e-mail, o WhatsApp e repositórios pessoais, dificultando o rastreamento e o controle.</w:t>
      </w:r>
    </w:p>
    <w:p w14:paraId="60FCE196" w14:textId="77777777" w:rsidR="002D2206" w:rsidRPr="005178D9" w:rsidRDefault="002D2206" w:rsidP="002D2206">
      <w:pPr>
        <w:ind w:left="720"/>
      </w:pPr>
    </w:p>
    <w:p w14:paraId="573F0BE6" w14:textId="77777777" w:rsidR="005178D9" w:rsidRPr="005178D9" w:rsidRDefault="005178D9" w:rsidP="005178D9">
      <w:pPr>
        <w:ind w:firstLine="360"/>
      </w:pPr>
      <w:r w:rsidRPr="005178D9">
        <w:t>O cenário demonstra que o escritório possui acesso a ferramentas com capacidade adequada para suportar sua operação, mas encontra-se em um estágio de transição entre o uso funcional das soluções disponíveis e a consolidação de um modelo mais integrado e estruturado de gestão.</w:t>
      </w:r>
    </w:p>
    <w:p w14:paraId="1FD9638E" w14:textId="77777777" w:rsidR="00FD73C1" w:rsidRDefault="00FD73C1" w:rsidP="005178D9">
      <w:pPr>
        <w:ind w:firstLine="360"/>
      </w:pPr>
    </w:p>
    <w:p w14:paraId="28B86DD8" w14:textId="7A4ABA48" w:rsidR="005178D9" w:rsidRDefault="005178D9" w:rsidP="005178D9">
      <w:pPr>
        <w:ind w:firstLine="360"/>
      </w:pPr>
      <w:r w:rsidRPr="005178D9">
        <w:t xml:space="preserve">Evidencia-se, portanto, </w:t>
      </w:r>
      <w:r w:rsidRPr="005178D9">
        <w:rPr>
          <w:b/>
          <w:bCs/>
        </w:rPr>
        <w:t>a necessidade de organizar e estruturar</w:t>
      </w:r>
      <w:r w:rsidRPr="005178D9">
        <w:t xml:space="preserve"> o uso dos sistemas e ferramentas, com foco na conclusão da parametrização do Office, na padronização dos critérios de cadastro e uso pela equipe, na implementação das funcionalidades ainda não exploradas e na definição de um modelo centralizado de armazenamento e gestão documental, de modo a garantir maior previsibilidade, rastreabilidade e segurança à rotina operacional do escritório.</w:t>
      </w:r>
    </w:p>
    <w:p w14:paraId="5FBC927B" w14:textId="77777777" w:rsidR="00FD73C1" w:rsidRDefault="00FD73C1" w:rsidP="005178D9">
      <w:pPr>
        <w:ind w:firstLine="360"/>
      </w:pPr>
    </w:p>
    <w:p w14:paraId="6E148D2C" w14:textId="77777777" w:rsidR="00FD73C1" w:rsidRPr="005178D9" w:rsidRDefault="00FD73C1" w:rsidP="005178D9">
      <w:pPr>
        <w:ind w:firstLine="360"/>
      </w:pPr>
    </w:p>
    <w:p w14:paraId="335C12FC" w14:textId="176F4F1E" w:rsidR="0070596D" w:rsidRPr="0070596D" w:rsidRDefault="0070596D" w:rsidP="0070596D">
      <w:pPr>
        <w:ind w:firstLine="360"/>
      </w:pPr>
    </w:p>
    <w:p w14:paraId="39FE5134" w14:textId="77777777" w:rsidR="00500552" w:rsidRDefault="00500552" w:rsidP="00500552"/>
    <w:p w14:paraId="71628941" w14:textId="048CF128" w:rsidR="00500552" w:rsidRDefault="00E62459" w:rsidP="003D63F8">
      <w:pPr>
        <w:pStyle w:val="Ttulo2"/>
      </w:pPr>
      <w:r>
        <w:lastRenderedPageBreak/>
        <w:t xml:space="preserve"> </w:t>
      </w:r>
      <w:bookmarkStart w:id="37" w:name="_Toc225372618"/>
      <w:r>
        <w:t>Gestão de Publicações, Prazos e Riscos</w:t>
      </w:r>
      <w:bookmarkEnd w:id="37"/>
    </w:p>
    <w:p w14:paraId="04DCAAC2" w14:textId="77777777" w:rsidR="0098507F" w:rsidRDefault="0098507F" w:rsidP="00E62459"/>
    <w:p w14:paraId="1CBD8A60" w14:textId="77777777" w:rsidR="00E22345" w:rsidRDefault="00E22345" w:rsidP="00576CCA">
      <w:pPr>
        <w:ind w:firstLine="360"/>
      </w:pPr>
      <w:r w:rsidRPr="00E22345">
        <w:t xml:space="preserve">A gestão de publicações e prazos é o ponto de </w:t>
      </w:r>
      <w:r w:rsidRPr="00E22345">
        <w:rPr>
          <w:b/>
          <w:bCs/>
        </w:rPr>
        <w:t>maior sensibilidade operacional do escritório</w:t>
      </w:r>
      <w:r w:rsidRPr="00E22345">
        <w:t>, impactando diretamente a segurança jurídica, a qualidade das entregas e a exposição a riscos processuais. Em um escritório especializado em recuperação judicial, onde os prazos são frequentemente curtos, corridos e com consequências irreversíveis em caso de perda, esse controle não é apenas uma função operacional, é uma função de gestão de risco.</w:t>
      </w:r>
    </w:p>
    <w:p w14:paraId="01878E27" w14:textId="77777777" w:rsidR="00E51B71" w:rsidRPr="00E22345" w:rsidRDefault="00E51B71" w:rsidP="00576CCA">
      <w:pPr>
        <w:ind w:firstLine="360"/>
      </w:pPr>
    </w:p>
    <w:p w14:paraId="2E723881" w14:textId="77777777" w:rsidR="00E22345" w:rsidRPr="00E22345" w:rsidRDefault="00E22345" w:rsidP="00576CCA">
      <w:pPr>
        <w:ind w:firstLine="360"/>
      </w:pPr>
      <w:r w:rsidRPr="00E22345">
        <w:t>A análise das entrevistas com a equipe e da reunião com a controladoria terceirizada evidencia que o modelo atual de gestão de publicações e prazos apresenta fragilidades estruturais que vão além de falhas pontuais de execução, refletindo a ausência de um processo contínuo, padronizado e auditável para essa função.</w:t>
      </w:r>
    </w:p>
    <w:p w14:paraId="3B5FD551" w14:textId="77777777" w:rsidR="00E22345" w:rsidRDefault="00E22345" w:rsidP="00E22345"/>
    <w:p w14:paraId="6EEE661B" w14:textId="78946389" w:rsidR="00E22345" w:rsidRDefault="00E22345" w:rsidP="00576CCA">
      <w:pPr>
        <w:ind w:firstLine="360"/>
      </w:pPr>
      <w:r w:rsidRPr="00E22345">
        <w:t xml:space="preserve">O fluxo vigente funciona da seguinte forma: as publicações são capturadas pelo </w:t>
      </w:r>
      <w:proofErr w:type="gramStart"/>
      <w:r w:rsidRPr="00E22345">
        <w:t>sistema Alert</w:t>
      </w:r>
      <w:r w:rsidR="00E51B71">
        <w:t>e</w:t>
      </w:r>
      <w:proofErr w:type="gramEnd"/>
      <w:r w:rsidRPr="00E22345">
        <w:t>, ferramenta externa contratada pelo</w:t>
      </w:r>
      <w:r w:rsidR="00445ACA">
        <w:t xml:space="preserve"> escritório</w:t>
      </w:r>
      <w:r w:rsidRPr="00E22345">
        <w:t xml:space="preserve"> e lançadas manualmente no Office. A triagem é feita com base no teor da intimação, e os prazos são cadastrados individualmente, sem o uso de combos automáticos, que existem como funcionalidade no sistema, mas ainda não foram configurados. O protocolo das peças é de responsabilidade dos próprios advogados, não da controladoria.</w:t>
      </w:r>
    </w:p>
    <w:p w14:paraId="7FCB1ADB" w14:textId="77777777" w:rsidR="00E22345" w:rsidRPr="00E22345" w:rsidRDefault="00E22345" w:rsidP="00E22345"/>
    <w:p w14:paraId="4AD01152" w14:textId="77777777" w:rsidR="00E22345" w:rsidRPr="00E22345" w:rsidRDefault="00E22345" w:rsidP="00576CCA">
      <w:pPr>
        <w:ind w:firstLine="360"/>
      </w:pPr>
      <w:r w:rsidRPr="00E22345">
        <w:t>A partir das entrevistas e da análise do modelo em operação, foram identificados os seguintes pontos críticos:</w:t>
      </w:r>
    </w:p>
    <w:p w14:paraId="2B3545D7" w14:textId="77777777" w:rsidR="00E22345" w:rsidRPr="00E22345" w:rsidRDefault="00E22345" w:rsidP="00E22345">
      <w:pPr>
        <w:numPr>
          <w:ilvl w:val="0"/>
          <w:numId w:val="65"/>
        </w:numPr>
      </w:pPr>
      <w:r w:rsidRPr="00E22345">
        <w:t>Os prazos são lançados com base na data de disponibilização da publicação, mas há registros recorrentes de cadastros realizados com atraso, resultando em prazos que chegam à agenda dos advogados com pouca antecedência em relação ao fatal. Em uma carteira com prazos de recuperação judicial, essa situação representa risco real e frequente;</w:t>
      </w:r>
    </w:p>
    <w:p w14:paraId="35C514C9" w14:textId="77777777" w:rsidR="00E22345" w:rsidRPr="00E22345" w:rsidRDefault="00E22345" w:rsidP="00E22345">
      <w:pPr>
        <w:numPr>
          <w:ilvl w:val="0"/>
          <w:numId w:val="65"/>
        </w:numPr>
      </w:pPr>
      <w:r w:rsidRPr="00E22345">
        <w:t>Não há alerta estruturado de prazos fatais sendo enviado à equipe. A proposta de envio diário de alertas em dois momentos, manhã e tarde, foi discutida com a controladoria, mas ainda não foi implementada, ficando o controle dependente da consulta individual ao sistema pelos próprios advogados;</w:t>
      </w:r>
    </w:p>
    <w:p w14:paraId="64BB2807" w14:textId="77777777" w:rsidR="00E22345" w:rsidRPr="00E22345" w:rsidRDefault="00E22345" w:rsidP="00E22345">
      <w:pPr>
        <w:numPr>
          <w:ilvl w:val="0"/>
          <w:numId w:val="65"/>
        </w:numPr>
      </w:pPr>
      <w:r w:rsidRPr="00E22345">
        <w:lastRenderedPageBreak/>
        <w:t>A revisão dos protocolos, entendida como a verificação de que os prazos cumpridos têm de fato uma peça juntada no tribunal, também foi identificada como necessidade pela controladoria, mas ainda não foi implementada como rotina;</w:t>
      </w:r>
    </w:p>
    <w:p w14:paraId="7AFB798B" w14:textId="77777777" w:rsidR="00E22345" w:rsidRPr="00E22345" w:rsidRDefault="00E22345" w:rsidP="00E22345">
      <w:pPr>
        <w:numPr>
          <w:ilvl w:val="0"/>
          <w:numId w:val="65"/>
        </w:numPr>
      </w:pPr>
      <w:r w:rsidRPr="00E22345">
        <w:t xml:space="preserve">A equipe desenvolveu mecanismos paralelos de controle por conta própria, como a consulta direta ao EPROC e a criação de margens pessoais de antecedência na agenda, justamente pela ausência de confiança no controle exercido externamente. Esses mecanismos, embora demonstrem comprometimento da equipe, não substituem um processo estruturado e </w:t>
      </w:r>
      <w:r w:rsidRPr="00E22345">
        <w:rPr>
          <w:b/>
          <w:bCs/>
        </w:rPr>
        <w:t>aumentam a carga individual de trabalho</w:t>
      </w:r>
      <w:r w:rsidRPr="00E22345">
        <w:t>;</w:t>
      </w:r>
    </w:p>
    <w:p w14:paraId="1C72C402" w14:textId="77777777" w:rsidR="00E22345" w:rsidRPr="00E22345" w:rsidRDefault="00E22345" w:rsidP="00E22345">
      <w:pPr>
        <w:numPr>
          <w:ilvl w:val="0"/>
          <w:numId w:val="65"/>
        </w:numPr>
      </w:pPr>
      <w:r w:rsidRPr="00E22345">
        <w:t>Demandas extrajudiciais urgentes, como notificações e consolidações de propriedade, chegam diretamente aos advogados por canais informais e não passam pela controladoria. O tratamento dessas demandas depende inteiramente da iniciativa do advogado que as recebe, sem registro sistemático ou critério de prazo definido;</w:t>
      </w:r>
    </w:p>
    <w:p w14:paraId="79D6339A" w14:textId="77777777" w:rsidR="00E22345" w:rsidRPr="00E22345" w:rsidRDefault="00E22345" w:rsidP="00E22345">
      <w:pPr>
        <w:numPr>
          <w:ilvl w:val="0"/>
          <w:numId w:val="65"/>
        </w:numPr>
      </w:pPr>
      <w:r w:rsidRPr="00E22345">
        <w:t>Não há indicadores consolidados para acompanhamento do volume de publicações, cumprimento de prazos internos, incidência de urgências ou histórico de riscos operacionais. A ausência dessas informações impede qualquer análise de padrão ou antecipação de problemas.</w:t>
      </w:r>
    </w:p>
    <w:p w14:paraId="25B9E42D" w14:textId="77777777" w:rsidR="00E22345" w:rsidRDefault="00E22345" w:rsidP="00E22345"/>
    <w:p w14:paraId="29868199" w14:textId="711DF7D7" w:rsidR="00E22345" w:rsidRPr="00E22345" w:rsidRDefault="00E22345" w:rsidP="00E22345">
      <w:pPr>
        <w:ind w:firstLine="360"/>
      </w:pPr>
      <w:r w:rsidRPr="00E22345">
        <w:t>O cenário indica que o escritório opera hoje com um controle de prazos que funciona no limite, sustentado pelo esforço individual da equipe e pela atenção constante dos advogados, e não por um processo estruturado e confiável. Esse modelo é suficiente para evitar perdas na maioria das situações, mas não oferece a segurança necessária para um escritório que lida com processos de alta complexidade e consequências irreversíveis.</w:t>
      </w:r>
    </w:p>
    <w:p w14:paraId="4CDA3ADC" w14:textId="77777777" w:rsidR="00E22345" w:rsidRDefault="00E22345" w:rsidP="00E22345"/>
    <w:p w14:paraId="28269EBA" w14:textId="67734991" w:rsidR="00E22345" w:rsidRPr="00E22345" w:rsidRDefault="00E22345" w:rsidP="00E22345">
      <w:pPr>
        <w:ind w:firstLine="360"/>
      </w:pPr>
      <w:r w:rsidRPr="00E22345">
        <w:t>Evidencia-se, portanto, a necessidade de estruturar a gestão de publicações e prazos como um processo contínuo e auditável, com definição clara de responsabilidades entre controladoria e equipe, implementação dos alertas e rotinas de revisão já identificados, critérios objetivos de cadastro e priorização, e geração de informações gerenciais que permitam identificar riscos de forma antecipada, garantindo maior segurança jurídica e previsibilidade à operação.</w:t>
      </w:r>
    </w:p>
    <w:p w14:paraId="2E6778FF" w14:textId="77777777" w:rsidR="00C037A5" w:rsidRDefault="00C037A5" w:rsidP="00E62459"/>
    <w:p w14:paraId="45D204B2" w14:textId="77777777" w:rsidR="00C037A5" w:rsidRDefault="00C037A5" w:rsidP="00E62459"/>
    <w:p w14:paraId="69C6BDDA" w14:textId="4A086F67" w:rsidR="00E62459" w:rsidRDefault="00E62459" w:rsidP="003D63F8">
      <w:pPr>
        <w:pStyle w:val="Ttulo2"/>
      </w:pPr>
      <w:r>
        <w:lastRenderedPageBreak/>
        <w:t xml:space="preserve"> </w:t>
      </w:r>
      <w:bookmarkStart w:id="38" w:name="_Toc225372619"/>
      <w:r>
        <w:t>Comunicação Interna e Gestão da Informação</w:t>
      </w:r>
      <w:bookmarkEnd w:id="38"/>
    </w:p>
    <w:p w14:paraId="504FDDF8" w14:textId="77777777" w:rsidR="00E62459" w:rsidRDefault="00E62459" w:rsidP="00E62459"/>
    <w:p w14:paraId="0C80A3C4" w14:textId="77777777" w:rsidR="00DF6B77" w:rsidRDefault="00DF6B77" w:rsidP="00DF6B77">
      <w:pPr>
        <w:ind w:firstLine="360"/>
      </w:pPr>
      <w:r w:rsidRPr="00DF6B77">
        <w:t>A comunicação interna e a gestão da informação são elementos determinantes para o alinhamento da equipe, a previsibilidade da rotina e a efetividade das decisões operacionais. Em um escritório de estrutura enxuta como este, onde a operação depende do entrosamento direto entre os profissionais, fragilidades nesse aspecto se traduzem rapidamente em sobrecarga, retrabalho e exposição a riscos desnecessários.</w:t>
      </w:r>
    </w:p>
    <w:p w14:paraId="6D89C075" w14:textId="77777777" w:rsidR="00DF6B77" w:rsidRPr="00DF6B77" w:rsidRDefault="00DF6B77" w:rsidP="00DF6B77">
      <w:pPr>
        <w:ind w:firstLine="360"/>
      </w:pPr>
    </w:p>
    <w:p w14:paraId="3E1741A9" w14:textId="77777777" w:rsidR="00DF6B77" w:rsidRPr="00DF6B77" w:rsidRDefault="00DF6B77" w:rsidP="00DF6B77">
      <w:pPr>
        <w:ind w:firstLine="360"/>
      </w:pPr>
      <w:r w:rsidRPr="00DF6B77">
        <w:t>A partir das entrevistas realizadas com a equipe, observa-se que a comunicação interna ocorre de forma predominantemente informal e presencial, sem canais estruturados, sem rituais de alinhamento periódico e sem registro das decisões operacionais tomadas no dia a dia. Esse modelo funciona razoavelmente bem em situações de rotina, mas se mostra frágil diante de ausências, acúmulo de demandas ou situações que exigem cobertura entre os profissionais.</w:t>
      </w:r>
    </w:p>
    <w:p w14:paraId="4E3A9776" w14:textId="77777777" w:rsidR="00EE6C7F" w:rsidRDefault="00EE6C7F" w:rsidP="00DF6B77"/>
    <w:p w14:paraId="1D3ED7B9" w14:textId="24B85250" w:rsidR="00DF6B77" w:rsidRPr="00DF6B77" w:rsidRDefault="00DF6B77" w:rsidP="00EE6C7F">
      <w:pPr>
        <w:ind w:firstLine="360"/>
      </w:pPr>
      <w:r w:rsidRPr="00DF6B77">
        <w:t>A partir das entrevistas e reuniões realizadas, foram identificados os seguintes pontos relevantes:</w:t>
      </w:r>
    </w:p>
    <w:p w14:paraId="0EE69A32" w14:textId="77777777" w:rsidR="00DF6B77" w:rsidRPr="00DF6B77" w:rsidRDefault="00DF6B77" w:rsidP="00DF6B77">
      <w:pPr>
        <w:numPr>
          <w:ilvl w:val="0"/>
          <w:numId w:val="66"/>
        </w:numPr>
      </w:pPr>
      <w:r w:rsidRPr="00DF6B77">
        <w:rPr>
          <w:b/>
          <w:bCs/>
        </w:rPr>
        <w:t>Não há reuniões periódicas de equipe</w:t>
      </w:r>
      <w:r w:rsidRPr="00DF6B77">
        <w:t xml:space="preserve"> para alinhamento de pauta, distribuição de demandas ou compartilhamento do status dos casos. As iniciativas pontuais de reunião que ocorreram foram bem recebidas pela equipe e </w:t>
      </w:r>
      <w:r w:rsidRPr="00DF6B77">
        <w:rPr>
          <w:b/>
          <w:bCs/>
        </w:rPr>
        <w:t>reconhecidas como úteis</w:t>
      </w:r>
      <w:r w:rsidRPr="00DF6B77">
        <w:t>, mas não se consolidaram como prática regular;</w:t>
      </w:r>
    </w:p>
    <w:p w14:paraId="3FB6164E" w14:textId="77777777" w:rsidR="00DF6B77" w:rsidRPr="00DF6B77" w:rsidRDefault="00DF6B77" w:rsidP="00DF6B77">
      <w:pPr>
        <w:numPr>
          <w:ilvl w:val="0"/>
          <w:numId w:val="66"/>
        </w:numPr>
      </w:pPr>
      <w:r w:rsidRPr="00DF6B77">
        <w:t xml:space="preserve">A comunicação sobre prazos, tarefas e demandas </w:t>
      </w:r>
      <w:r w:rsidRPr="00DF6B77">
        <w:rPr>
          <w:b/>
          <w:bCs/>
        </w:rPr>
        <w:t>ocorre por múltiplos canais sem hierarquia definida</w:t>
      </w:r>
      <w:r w:rsidRPr="00DF6B77">
        <w:t>: WhatsApp, e-mail, conversa presencial e sistema. O mesmo tipo de demanda pode chegar por canais diferentes dependendo da situação, sem que haja uma regra clara sobre qual canal usar para cada finalidade;</w:t>
      </w:r>
    </w:p>
    <w:p w14:paraId="47827345" w14:textId="77777777" w:rsidR="00DF6B77" w:rsidRPr="00DF6B77" w:rsidRDefault="00DF6B77" w:rsidP="00DF6B77">
      <w:pPr>
        <w:numPr>
          <w:ilvl w:val="0"/>
          <w:numId w:val="66"/>
        </w:numPr>
      </w:pPr>
      <w:r w:rsidRPr="00DF6B77">
        <w:t xml:space="preserve">Demandas que chegam diretamente aos advogados por WhatsApp de clientes, incluindo solicitações extrajudiciais, análises urgentes e questionamentos diversos, </w:t>
      </w:r>
      <w:r w:rsidRPr="00DF6B77">
        <w:rPr>
          <w:b/>
          <w:bCs/>
        </w:rPr>
        <w:t>consomem tempo significativo da rotina</w:t>
      </w:r>
      <w:r w:rsidRPr="00DF6B77">
        <w:t xml:space="preserve"> e não são registradas em nenhum sistema. Esse volume paralelo de comunicação é reconhecido pela equipe como um dos principais fatores de sobrecarga e imprevisibilidade;</w:t>
      </w:r>
    </w:p>
    <w:p w14:paraId="728CFC19" w14:textId="77777777" w:rsidR="00DF6B77" w:rsidRPr="00DF6B77" w:rsidRDefault="00DF6B77" w:rsidP="00DF6B77">
      <w:pPr>
        <w:numPr>
          <w:ilvl w:val="0"/>
          <w:numId w:val="66"/>
        </w:numPr>
      </w:pPr>
      <w:r w:rsidRPr="00DF6B77">
        <w:t xml:space="preserve">A distribuição informal de clientes por responsável, embora crie um ponto de referência claro para o atendimento, também concentra o </w:t>
      </w:r>
      <w:r w:rsidRPr="00DF6B77">
        <w:lastRenderedPageBreak/>
        <w:t xml:space="preserve">fluxo de comunicação com o cliente </w:t>
      </w:r>
      <w:r w:rsidRPr="00DF6B77">
        <w:rPr>
          <w:b/>
          <w:bCs/>
        </w:rPr>
        <w:t>em uma única pessoa</w:t>
      </w:r>
      <w:r w:rsidRPr="00DF6B77">
        <w:t>, dificultando a cobertura em ausências e tornando o repasse de contexto para outros membros da equipe mais lento e dependente de alinhamento individual;</w:t>
      </w:r>
    </w:p>
    <w:p w14:paraId="25B049B6" w14:textId="77777777" w:rsidR="00DF6B77" w:rsidRPr="00DF6B77" w:rsidRDefault="00DF6B77" w:rsidP="00DF6B77">
      <w:pPr>
        <w:numPr>
          <w:ilvl w:val="0"/>
          <w:numId w:val="66"/>
        </w:numPr>
      </w:pPr>
      <w:r w:rsidRPr="00DF6B77">
        <w:t xml:space="preserve">Não há um processo estruturado de integração para novos colaboradores. O </w:t>
      </w:r>
      <w:proofErr w:type="spellStart"/>
      <w:r w:rsidRPr="00DF6B77">
        <w:t>onboarding</w:t>
      </w:r>
      <w:proofErr w:type="spellEnd"/>
      <w:r w:rsidRPr="00DF6B77">
        <w:t xml:space="preserve"> ocorre de forma oral e gradual, baseado na convivência presencial e na observação do dia a dia, sem documentação de referência, </w:t>
      </w:r>
      <w:r w:rsidRPr="00DF6B77">
        <w:rPr>
          <w:b/>
          <w:bCs/>
        </w:rPr>
        <w:t>o que aumenta o tempo de adaptação</w:t>
      </w:r>
      <w:r w:rsidRPr="00DF6B77">
        <w:t xml:space="preserve"> e a dependência de orientação constante dos colegas mais experientes;</w:t>
      </w:r>
    </w:p>
    <w:p w14:paraId="7708A40E" w14:textId="77777777" w:rsidR="00DF6B77" w:rsidRPr="00DF6B77" w:rsidRDefault="00DF6B77" w:rsidP="00DF6B77">
      <w:pPr>
        <w:numPr>
          <w:ilvl w:val="0"/>
          <w:numId w:val="66"/>
        </w:numPr>
      </w:pPr>
      <w:r w:rsidRPr="00DF6B77">
        <w:t xml:space="preserve">A equipe demonstra </w:t>
      </w:r>
      <w:r w:rsidRPr="00DF6B77">
        <w:rPr>
          <w:b/>
          <w:bCs/>
        </w:rPr>
        <w:t>boa disposição para colaboração</w:t>
      </w:r>
      <w:r w:rsidRPr="00DF6B77">
        <w:t xml:space="preserve"> e cobertura mútua, mas esse comportamento </w:t>
      </w:r>
      <w:r w:rsidRPr="00DF6B77">
        <w:rPr>
          <w:b/>
          <w:bCs/>
        </w:rPr>
        <w:t>depende da iniciativa individual</w:t>
      </w:r>
      <w:r w:rsidRPr="00DF6B77">
        <w:t xml:space="preserve"> de cada profissional. Não há um mecanismo que estimule ou organize essa troca de forma sistemática.</w:t>
      </w:r>
    </w:p>
    <w:p w14:paraId="7CA34A95" w14:textId="77777777" w:rsidR="008639DD" w:rsidRDefault="008639DD" w:rsidP="00DF6B77"/>
    <w:p w14:paraId="218A9E3B" w14:textId="21C423EF" w:rsidR="00DF6B77" w:rsidRPr="00DF6B77" w:rsidRDefault="00DF6B77" w:rsidP="00DF6B77">
      <w:r w:rsidRPr="00DF6B77">
        <w:t>No que se refere à gestão da informação, o diagnóstico evidencia ausências relevantes:</w:t>
      </w:r>
    </w:p>
    <w:p w14:paraId="5DE4FBB3" w14:textId="77777777" w:rsidR="00DF6B77" w:rsidRPr="00DF6B77" w:rsidRDefault="00DF6B77" w:rsidP="00DF6B77">
      <w:pPr>
        <w:numPr>
          <w:ilvl w:val="0"/>
          <w:numId w:val="67"/>
        </w:numPr>
      </w:pPr>
      <w:r w:rsidRPr="00DF6B77">
        <w:rPr>
          <w:b/>
          <w:bCs/>
        </w:rPr>
        <w:t>Não há manuais, procedimentos documentados ou fluxos registrados</w:t>
      </w:r>
      <w:r w:rsidRPr="00DF6B77">
        <w:t xml:space="preserve"> para as rotinas operacionais do escritório. O conhecimento sobre como as coisas funcionam está concentrado nas pessoas, e não nos processos;</w:t>
      </w:r>
    </w:p>
    <w:p w14:paraId="3498D9B2" w14:textId="77777777" w:rsidR="00DF6B77" w:rsidRPr="00DF6B77" w:rsidRDefault="00DF6B77" w:rsidP="00DF6B77">
      <w:pPr>
        <w:numPr>
          <w:ilvl w:val="0"/>
          <w:numId w:val="67"/>
        </w:numPr>
      </w:pPr>
      <w:r w:rsidRPr="00DF6B77">
        <w:rPr>
          <w:b/>
          <w:bCs/>
        </w:rPr>
        <w:t>O armazenamento de documentos ocorre de forma descentralizada</w:t>
      </w:r>
      <w:r w:rsidRPr="00DF6B77">
        <w:t>, com cada colaborador organizando seus arquivos em pastas pessoais, sem uma estrutura compartilhada e padronizada pelo escritório. O Google Drive é utilizado por meio de contas pessoais, sem uma conta corporativa que centralize e organize o acervo documental;</w:t>
      </w:r>
    </w:p>
    <w:p w14:paraId="66E44912" w14:textId="77777777" w:rsidR="00DF6B77" w:rsidRPr="00DF6B77" w:rsidRDefault="00DF6B77" w:rsidP="00DF6B77">
      <w:pPr>
        <w:numPr>
          <w:ilvl w:val="0"/>
          <w:numId w:val="67"/>
        </w:numPr>
      </w:pPr>
      <w:r w:rsidRPr="00DF6B77">
        <w:rPr>
          <w:b/>
          <w:bCs/>
        </w:rPr>
        <w:t>Não há rastreabilidade das decisões operacionais</w:t>
      </w:r>
      <w:r w:rsidRPr="00DF6B77">
        <w:t xml:space="preserve"> tomadas ao longo do tempo. Alinhamentos feitos verbalmente ou por mensagem não são registrados de forma estruturada, o que dificulta a continuidade dos fluxos e a responsabilização em caso de divergência.</w:t>
      </w:r>
    </w:p>
    <w:p w14:paraId="5455572D" w14:textId="77777777" w:rsidR="008639DD" w:rsidRDefault="008639DD" w:rsidP="00DF6B77"/>
    <w:p w14:paraId="5ED41559" w14:textId="1F713044" w:rsidR="00DF6B77" w:rsidRPr="00DF6B77" w:rsidRDefault="00DF6B77" w:rsidP="00BA0C0D">
      <w:pPr>
        <w:ind w:firstLine="360"/>
      </w:pPr>
      <w:r w:rsidRPr="00DF6B77">
        <w:t xml:space="preserve">Esse cenário indica que o principal desafio </w:t>
      </w:r>
      <w:r w:rsidRPr="00DF6B77">
        <w:rPr>
          <w:b/>
          <w:bCs/>
        </w:rPr>
        <w:t>não é a falta de comunicação entre as pessoas</w:t>
      </w:r>
      <w:r w:rsidRPr="00DF6B77">
        <w:t xml:space="preserve">, mas a </w:t>
      </w:r>
      <w:r w:rsidRPr="00DF6B77">
        <w:rPr>
          <w:b/>
          <w:bCs/>
        </w:rPr>
        <w:t>ausência de estrutura que sustente essa comunicação</w:t>
      </w:r>
      <w:r w:rsidRPr="00DF6B77">
        <w:t xml:space="preserve"> de forma organizada, rastreável e independente da memória individual. A consolidação da comunicação interna e da gestão da informação passa pela definição de canais, rituais mínimos de alinhamento, critérios claros de registro e uma base documental que permita ao escritório </w:t>
      </w:r>
      <w:r w:rsidRPr="00DF6B77">
        <w:lastRenderedPageBreak/>
        <w:t>operar com maior previsibilidade, independentemente de quem está presente em cada momento.</w:t>
      </w:r>
    </w:p>
    <w:p w14:paraId="760DDB21" w14:textId="77777777" w:rsidR="001B7CF6" w:rsidRDefault="001B7CF6" w:rsidP="00E62459"/>
    <w:p w14:paraId="46DBAE88" w14:textId="03D30C21" w:rsidR="005F5BD1" w:rsidRDefault="005F5BD1" w:rsidP="003D63F8">
      <w:pPr>
        <w:pStyle w:val="Ttulo2"/>
      </w:pPr>
      <w:r>
        <w:t xml:space="preserve"> </w:t>
      </w:r>
      <w:bookmarkStart w:id="39" w:name="_Toc225372620"/>
      <w:r>
        <w:t>Indicadores, Relatórios e Controle Gerencial</w:t>
      </w:r>
      <w:bookmarkEnd w:id="39"/>
    </w:p>
    <w:p w14:paraId="572652F6" w14:textId="77777777" w:rsidR="001B7CF6" w:rsidRDefault="001B7CF6" w:rsidP="005F5BD1">
      <w:pPr>
        <w:rPr>
          <w:b/>
          <w:bCs/>
        </w:rPr>
      </w:pPr>
    </w:p>
    <w:p w14:paraId="6274FEA3" w14:textId="77777777" w:rsidR="00061515" w:rsidRPr="00061515" w:rsidRDefault="00061515" w:rsidP="00061515">
      <w:pPr>
        <w:ind w:firstLine="360"/>
      </w:pPr>
      <w:r w:rsidRPr="00061515">
        <w:t>A existência de indicadores e relatórios gerenciais é fundamental para sustentar decisões estratégicas, reduzir riscos operacionais e permitir o acompanhamento objetivo da produtividade e da carga de trabalho da equipe. Sem esses instrumentos</w:t>
      </w:r>
      <w:r w:rsidRPr="00061515">
        <w:rPr>
          <w:b/>
          <w:bCs/>
        </w:rPr>
        <w:t>, a gestão tende a se apoiar exclusivamente na percepção individual</w:t>
      </w:r>
      <w:r w:rsidRPr="00061515">
        <w:t xml:space="preserve"> e na atuação reativa diante das urgências, o que é especialmente crítico em um escritório cuja carteira principal exige atenção contínua a prazos e movimentações de alto impacto.</w:t>
      </w:r>
    </w:p>
    <w:p w14:paraId="558A233E" w14:textId="77777777" w:rsidR="00061515" w:rsidRDefault="00061515" w:rsidP="00061515"/>
    <w:p w14:paraId="3D59A315" w14:textId="75A4FCFB" w:rsidR="00061515" w:rsidRDefault="00061515" w:rsidP="00061515">
      <w:pPr>
        <w:ind w:firstLine="360"/>
      </w:pPr>
      <w:r w:rsidRPr="00061515">
        <w:t xml:space="preserve">A análise das entrevistas com a equipe, da reunião com a controladoria terceirizada e do funcionamento atual da operação evidencia que </w:t>
      </w:r>
      <w:r w:rsidRPr="00061515">
        <w:rPr>
          <w:b/>
          <w:bCs/>
        </w:rPr>
        <w:t>o escritório não dispõe, neste momento</w:t>
      </w:r>
      <w:r w:rsidRPr="00061515">
        <w:t>, de indicadores consolidados que permitam uma leitura sistemática da performance operacional. O acompanhamento da rotina ocorre de forma empírica, baseado na experiência do sócio, na observação direta do volume de demandas e na pressão gerada por prazos iminentes.</w:t>
      </w:r>
    </w:p>
    <w:p w14:paraId="16ACEAC6" w14:textId="77777777" w:rsidR="001E6B77" w:rsidRPr="00061515" w:rsidRDefault="001E6B77" w:rsidP="00061515">
      <w:pPr>
        <w:ind w:firstLine="360"/>
      </w:pPr>
    </w:p>
    <w:p w14:paraId="32D23DBD" w14:textId="77777777" w:rsidR="00061515" w:rsidRPr="00061515" w:rsidRDefault="00061515" w:rsidP="001E6B77">
      <w:pPr>
        <w:ind w:firstLine="360"/>
      </w:pPr>
      <w:r w:rsidRPr="00061515">
        <w:t>Observa-se que:</w:t>
      </w:r>
    </w:p>
    <w:p w14:paraId="46973EB9" w14:textId="77777777" w:rsidR="00061515" w:rsidRPr="00061515" w:rsidRDefault="00061515" w:rsidP="00061515">
      <w:pPr>
        <w:numPr>
          <w:ilvl w:val="0"/>
          <w:numId w:val="68"/>
        </w:numPr>
      </w:pPr>
      <w:r w:rsidRPr="00061515">
        <w:rPr>
          <w:b/>
          <w:bCs/>
        </w:rPr>
        <w:t>Não há indicadores formais definidos</w:t>
      </w:r>
      <w:r w:rsidRPr="00061515">
        <w:t xml:space="preserve"> para monitoramento de produtividade, volume de publicações, cumprimento de prazos internos, reincidência de urgências ou distribuição da carga de trabalho entre os profissionais. O escritório </w:t>
      </w:r>
      <w:r w:rsidRPr="00061515">
        <w:rPr>
          <w:b/>
          <w:bCs/>
        </w:rPr>
        <w:t>não tem como responder, com dados</w:t>
      </w:r>
      <w:r w:rsidRPr="00061515">
        <w:t>, perguntas como: quantos prazos foram cumpridos no mês, quem está com maior volume de demandas, quantas urgências foram geradas por atraso no lançamento da controladoria ou qual o tempo médio entre a disponibilização da publicação e o cadastro no sistema;</w:t>
      </w:r>
    </w:p>
    <w:p w14:paraId="334E087D" w14:textId="77777777" w:rsidR="00061515" w:rsidRPr="00061515" w:rsidRDefault="00061515" w:rsidP="00061515">
      <w:pPr>
        <w:numPr>
          <w:ilvl w:val="0"/>
          <w:numId w:val="68"/>
        </w:numPr>
      </w:pPr>
      <w:r w:rsidRPr="00061515">
        <w:rPr>
          <w:b/>
          <w:bCs/>
        </w:rPr>
        <w:t>Relatórios gerenciais não fazem parte da rotina da operação.</w:t>
      </w:r>
      <w:r w:rsidRPr="00061515">
        <w:t xml:space="preserve"> Não há consolidação periódica de dados que permita análise comparativa, identificação de gargalos recorrentes ou avaliação da evolução da estrutura ao longo do tempo. O próprio sócio reconhece a necessidade de ter informações estruturadas para apoiar a tomada de decisão, mas esse modelo ainda não foi implementado;</w:t>
      </w:r>
    </w:p>
    <w:p w14:paraId="53A86F9D" w14:textId="77777777" w:rsidR="00061515" w:rsidRPr="00061515" w:rsidRDefault="00061515" w:rsidP="00061515">
      <w:pPr>
        <w:numPr>
          <w:ilvl w:val="0"/>
          <w:numId w:val="68"/>
        </w:numPr>
      </w:pPr>
      <w:r w:rsidRPr="00061515">
        <w:lastRenderedPageBreak/>
        <w:t xml:space="preserve">A controladoria terceirizada, por sua vez, </w:t>
      </w:r>
      <w:r w:rsidRPr="00061515">
        <w:rPr>
          <w:b/>
          <w:bCs/>
        </w:rPr>
        <w:t>também não entrega relatórios gerenciais ao escritório</w:t>
      </w:r>
      <w:r w:rsidRPr="00061515">
        <w:t>. Sua atuação está limitada ao cadastro operacional, sem geração de informações consolidadas sobre o que foi processado, o que ficou pendente ou quais os padrões de volume e risco identificados na rotina;</w:t>
      </w:r>
    </w:p>
    <w:p w14:paraId="7FCEA975" w14:textId="77777777" w:rsidR="00061515" w:rsidRPr="00061515" w:rsidRDefault="00061515" w:rsidP="00061515">
      <w:pPr>
        <w:numPr>
          <w:ilvl w:val="0"/>
          <w:numId w:val="68"/>
        </w:numPr>
      </w:pPr>
      <w:r w:rsidRPr="00061515">
        <w:t xml:space="preserve">O sistema Office possui potencial para geração de relatórios e painéis de acompanhamento, </w:t>
      </w:r>
      <w:r w:rsidRPr="00061515">
        <w:rPr>
          <w:b/>
          <w:bCs/>
        </w:rPr>
        <w:t>mas ainda não foi parametrizado com esse objetivo</w:t>
      </w:r>
      <w:r w:rsidRPr="00061515">
        <w:t>. As informações estão no sistema, porém dispersas e sem estrutura que permita leitura gerencial;</w:t>
      </w:r>
    </w:p>
    <w:p w14:paraId="3647DC06" w14:textId="77777777" w:rsidR="00061515" w:rsidRPr="00061515" w:rsidRDefault="00061515" w:rsidP="00061515">
      <w:pPr>
        <w:numPr>
          <w:ilvl w:val="0"/>
          <w:numId w:val="68"/>
        </w:numPr>
      </w:pPr>
      <w:r w:rsidRPr="00061515">
        <w:t xml:space="preserve">A ausência de dados estruturados </w:t>
      </w:r>
      <w:r w:rsidRPr="00061515">
        <w:rPr>
          <w:b/>
          <w:bCs/>
        </w:rPr>
        <w:t>dificulta a antecipação de riscos</w:t>
      </w:r>
      <w:r w:rsidRPr="00061515">
        <w:t xml:space="preserve">, fazendo com que decisões sejam tomadas de forma reativa, a partir de situações já críticas. Um exemplo concreto identificado no diagnóstico é a </w:t>
      </w:r>
      <w:r w:rsidRPr="00061515">
        <w:rPr>
          <w:b/>
          <w:bCs/>
        </w:rPr>
        <w:t>dificuldade de perceber, com antecedência, que determinado profissional está com carga excessiva</w:t>
      </w:r>
      <w:r w:rsidRPr="00061515">
        <w:t xml:space="preserve"> ou </w:t>
      </w:r>
      <w:r w:rsidRPr="00061515">
        <w:rPr>
          <w:b/>
          <w:bCs/>
        </w:rPr>
        <w:t>que um conjunto de prazos fatais se acumula em um mesmo período</w:t>
      </w:r>
      <w:r w:rsidRPr="00061515">
        <w:t>;</w:t>
      </w:r>
    </w:p>
    <w:p w14:paraId="7DD0A905" w14:textId="77777777" w:rsidR="00061515" w:rsidRPr="00061515" w:rsidRDefault="00061515" w:rsidP="00061515">
      <w:pPr>
        <w:numPr>
          <w:ilvl w:val="0"/>
          <w:numId w:val="68"/>
        </w:numPr>
      </w:pPr>
      <w:r w:rsidRPr="00061515">
        <w:rPr>
          <w:b/>
          <w:bCs/>
        </w:rPr>
        <w:t>Não há métricas de produtividade individual.</w:t>
      </w:r>
      <w:r w:rsidRPr="00061515">
        <w:t xml:space="preserve"> As entregas da equipe são acompanhadas pela observação direta e pela conclusão das tarefas no sistema, sem qualquer consolidação que permita avaliar padrões, identificar desbalanceamentos ou reconhecer a contribuição de cada profissional de forma objetiva.</w:t>
      </w:r>
    </w:p>
    <w:p w14:paraId="6907D3F4" w14:textId="77777777" w:rsidR="007F20F0" w:rsidRDefault="007F20F0" w:rsidP="00061515"/>
    <w:p w14:paraId="48F112A9" w14:textId="087AB5F0" w:rsidR="00061515" w:rsidRPr="00061515" w:rsidRDefault="00061515" w:rsidP="007F20F0">
      <w:pPr>
        <w:ind w:firstLine="360"/>
      </w:pPr>
      <w:r w:rsidRPr="00061515">
        <w:t xml:space="preserve">Esse cenário limita a capacidade do escritório de avaliar, com objetividade, o impacto das mudanças implementadas, o desempenho da equipe e a sustentabilidade do crescimento pretendido. A gestão opera </w:t>
      </w:r>
      <w:r w:rsidRPr="00061515">
        <w:rPr>
          <w:b/>
          <w:bCs/>
        </w:rPr>
        <w:t>sem o instrumental necessário</w:t>
      </w:r>
      <w:r w:rsidRPr="00061515">
        <w:t xml:space="preserve"> para enxergar a operação de forma ampla e antecipar o que precisa ser ajustado antes que se torne um problema.</w:t>
      </w:r>
    </w:p>
    <w:p w14:paraId="7DA4F179" w14:textId="77777777" w:rsidR="007F20F0" w:rsidRDefault="007F20F0" w:rsidP="00061515"/>
    <w:p w14:paraId="6365C252" w14:textId="66A25BB4" w:rsidR="00061515" w:rsidRPr="00061515" w:rsidRDefault="00061515" w:rsidP="007F20F0">
      <w:pPr>
        <w:ind w:firstLine="360"/>
      </w:pPr>
      <w:r w:rsidRPr="00061515">
        <w:t xml:space="preserve">Evidencia-se, portanto, a necessidade de </w:t>
      </w:r>
      <w:r w:rsidRPr="00061515">
        <w:rPr>
          <w:b/>
          <w:bCs/>
        </w:rPr>
        <w:t>implantação gradual de indicadores operacionais e estratégicos</w:t>
      </w:r>
      <w:r w:rsidRPr="00061515">
        <w:t xml:space="preserve">, bem como de relatórios gerenciais periódicos, que permitam acompanhar a operação de forma contínua, reduzir a dependência exclusiva da percepção do sócio e embasar decisões com dados confiáveis e padronizados. Esse movimento pode e deve ser iniciado com o que já está disponível no sistema atual, </w:t>
      </w:r>
      <w:r w:rsidRPr="00061515">
        <w:rPr>
          <w:b/>
          <w:bCs/>
        </w:rPr>
        <w:t>avançando progressivamente</w:t>
      </w:r>
      <w:r w:rsidRPr="00061515">
        <w:t xml:space="preserve"> conforme a estrutura interna for se consolidando.</w:t>
      </w:r>
    </w:p>
    <w:p w14:paraId="2D775E3E" w14:textId="77777777" w:rsidR="00061515" w:rsidRDefault="00061515" w:rsidP="005F5BD1"/>
    <w:p w14:paraId="46051C5C" w14:textId="77777777" w:rsidR="001B7CF6" w:rsidRDefault="001B7CF6" w:rsidP="005F5BD1"/>
    <w:p w14:paraId="0E3A3145" w14:textId="77777777" w:rsidR="001B7CF6" w:rsidRDefault="001B7CF6" w:rsidP="005F5BD1"/>
    <w:p w14:paraId="04639A90" w14:textId="48F1A16A" w:rsidR="00D032C4" w:rsidRDefault="00D032C4" w:rsidP="00724488">
      <w:pPr>
        <w:pStyle w:val="Ttulo1"/>
      </w:pPr>
      <w:bookmarkStart w:id="40" w:name="_Toc225372621"/>
      <w:r>
        <w:lastRenderedPageBreak/>
        <w:t>MATRIZ DE MATURIDADE OPERACIONAL</w:t>
      </w:r>
      <w:bookmarkEnd w:id="40"/>
    </w:p>
    <w:p w14:paraId="7C4E481D" w14:textId="77777777" w:rsidR="0026242E" w:rsidRDefault="0026242E" w:rsidP="0096620C">
      <w:pPr>
        <w:ind w:left="360"/>
      </w:pPr>
    </w:p>
    <w:p w14:paraId="6877CAA5" w14:textId="7FF2F47E" w:rsidR="00A342BD" w:rsidRDefault="00A342BD" w:rsidP="00C47CF5">
      <w:pPr>
        <w:ind w:left="360" w:firstLine="348"/>
      </w:pPr>
      <w:r w:rsidRPr="00A342BD">
        <w:t>Com base nas análises realizadas, a operação do escritório F. Bernardes foi avaliada por meio de uma Matriz de Maturidade Operacional, cujo objetivo é identificar o estágio atual da gestão jurídica e da controladoria operacional.</w:t>
      </w:r>
      <w:r w:rsidR="00C47CF5">
        <w:t xml:space="preserve"> </w:t>
      </w:r>
      <w:r w:rsidRPr="00A342BD">
        <w:t>A matriz considera critérios relacionados à:</w:t>
      </w:r>
    </w:p>
    <w:p w14:paraId="1196D39F" w14:textId="77777777" w:rsidR="00C47CF5" w:rsidRPr="00A342BD" w:rsidRDefault="00C47CF5" w:rsidP="00C47CF5">
      <w:pPr>
        <w:ind w:left="360" w:firstLine="348"/>
      </w:pPr>
    </w:p>
    <w:p w14:paraId="634BBAD7" w14:textId="77777777" w:rsidR="006E350A" w:rsidRDefault="00A342BD" w:rsidP="006E350A">
      <w:pPr>
        <w:pStyle w:val="PargrafodaLista"/>
        <w:numPr>
          <w:ilvl w:val="0"/>
          <w:numId w:val="72"/>
        </w:numPr>
      </w:pPr>
      <w:r w:rsidRPr="00A342BD">
        <w:t>Estrutura organizacional;</w:t>
      </w:r>
    </w:p>
    <w:p w14:paraId="3D47CC7A" w14:textId="32BEF863" w:rsidR="00A342BD" w:rsidRPr="00A342BD" w:rsidRDefault="00A342BD" w:rsidP="006E350A">
      <w:pPr>
        <w:pStyle w:val="PargrafodaLista"/>
        <w:numPr>
          <w:ilvl w:val="0"/>
          <w:numId w:val="72"/>
        </w:numPr>
      </w:pPr>
      <w:r w:rsidRPr="00A342BD">
        <w:t>Padronização de fluxos;</w:t>
      </w:r>
    </w:p>
    <w:p w14:paraId="067C35C5" w14:textId="77777777" w:rsidR="00A342BD" w:rsidRPr="00A342BD" w:rsidRDefault="00A342BD" w:rsidP="00A342BD">
      <w:pPr>
        <w:numPr>
          <w:ilvl w:val="0"/>
          <w:numId w:val="69"/>
        </w:numPr>
      </w:pPr>
      <w:r w:rsidRPr="00A342BD">
        <w:t>Gestão de prazos;</w:t>
      </w:r>
    </w:p>
    <w:p w14:paraId="66278B0D" w14:textId="77777777" w:rsidR="00A342BD" w:rsidRPr="00A342BD" w:rsidRDefault="00A342BD" w:rsidP="00A342BD">
      <w:pPr>
        <w:numPr>
          <w:ilvl w:val="0"/>
          <w:numId w:val="69"/>
        </w:numPr>
      </w:pPr>
      <w:r w:rsidRPr="00A342BD">
        <w:t>Uso de sistemas;</w:t>
      </w:r>
    </w:p>
    <w:p w14:paraId="160E4C50" w14:textId="77777777" w:rsidR="00A342BD" w:rsidRPr="00A342BD" w:rsidRDefault="00A342BD" w:rsidP="00A342BD">
      <w:pPr>
        <w:numPr>
          <w:ilvl w:val="0"/>
          <w:numId w:val="69"/>
        </w:numPr>
      </w:pPr>
      <w:r w:rsidRPr="00A342BD">
        <w:t>Comunicação interna;</w:t>
      </w:r>
    </w:p>
    <w:p w14:paraId="3D9263B1" w14:textId="77777777" w:rsidR="00A342BD" w:rsidRPr="00A342BD" w:rsidRDefault="00A342BD" w:rsidP="00A342BD">
      <w:pPr>
        <w:numPr>
          <w:ilvl w:val="0"/>
          <w:numId w:val="69"/>
        </w:numPr>
      </w:pPr>
      <w:r w:rsidRPr="00A342BD">
        <w:t>Controle gerencial.</w:t>
      </w:r>
    </w:p>
    <w:p w14:paraId="399110A4" w14:textId="77777777" w:rsidR="006E350A" w:rsidRDefault="006E350A" w:rsidP="00A342BD">
      <w:pPr>
        <w:ind w:left="360"/>
      </w:pPr>
    </w:p>
    <w:p w14:paraId="340753D8" w14:textId="2027FFE7" w:rsidR="00A342BD" w:rsidRPr="00A342BD" w:rsidRDefault="00A342BD" w:rsidP="006E350A">
      <w:pPr>
        <w:ind w:left="360" w:firstLine="348"/>
      </w:pPr>
      <w:r w:rsidRPr="00A342BD">
        <w:t>Essa avaliação permite uma visão clara do grau de organização, previsibilidade e eficiência da operação.</w:t>
      </w:r>
    </w:p>
    <w:p w14:paraId="7AE7FCB3" w14:textId="77777777" w:rsidR="00C47CF5" w:rsidRDefault="00C47CF5" w:rsidP="00A342BD">
      <w:pPr>
        <w:ind w:left="360"/>
        <w:rPr>
          <w:b/>
          <w:bCs/>
        </w:rPr>
      </w:pPr>
    </w:p>
    <w:p w14:paraId="18285771" w14:textId="62413701" w:rsidR="00A342BD" w:rsidRPr="00A342BD" w:rsidRDefault="00A342BD" w:rsidP="00A342BD">
      <w:pPr>
        <w:ind w:left="360"/>
      </w:pPr>
      <w:r w:rsidRPr="00A342BD">
        <w:rPr>
          <w:b/>
          <w:bCs/>
        </w:rPr>
        <w:t>Níveis de maturidade considerados</w:t>
      </w:r>
    </w:p>
    <w:p w14:paraId="27BA72AB" w14:textId="77777777" w:rsidR="00C47CF5" w:rsidRDefault="00C47CF5" w:rsidP="00A342BD">
      <w:pPr>
        <w:ind w:left="360"/>
      </w:pPr>
    </w:p>
    <w:p w14:paraId="5EAF58F3" w14:textId="30D648FA" w:rsidR="00A342BD" w:rsidRPr="00A342BD" w:rsidRDefault="00A342BD" w:rsidP="00C47CF5">
      <w:pPr>
        <w:ind w:left="360" w:firstLine="348"/>
      </w:pPr>
      <w:r w:rsidRPr="00A342BD">
        <w:t>Para fins deste diagnóstico, foram definidos os seguintes níveis de maturidade:</w:t>
      </w:r>
    </w:p>
    <w:p w14:paraId="07F44663" w14:textId="45798227" w:rsidR="00A342BD" w:rsidRPr="00A342BD" w:rsidRDefault="00A342BD" w:rsidP="00A342BD">
      <w:pPr>
        <w:numPr>
          <w:ilvl w:val="0"/>
          <w:numId w:val="70"/>
        </w:numPr>
      </w:pPr>
      <w:r w:rsidRPr="00A342BD">
        <w:rPr>
          <w:b/>
          <w:bCs/>
        </w:rPr>
        <w:t xml:space="preserve">Nível 1 </w:t>
      </w:r>
      <w:r w:rsidR="00C47CF5" w:rsidRPr="00C47CF5">
        <w:rPr>
          <w:b/>
          <w:bCs/>
        </w:rPr>
        <w:t xml:space="preserve">- </w:t>
      </w:r>
      <w:r w:rsidRPr="00A342BD">
        <w:rPr>
          <w:b/>
          <w:bCs/>
        </w:rPr>
        <w:t>Inicial:</w:t>
      </w:r>
      <w:r w:rsidRPr="00A342BD">
        <w:t xml:space="preserve"> processos informais, alta dependência de pessoas e baixo controle operacional;</w:t>
      </w:r>
    </w:p>
    <w:p w14:paraId="413CEADA" w14:textId="74631464" w:rsidR="00A342BD" w:rsidRPr="00A342BD" w:rsidRDefault="00A342BD" w:rsidP="00A342BD">
      <w:pPr>
        <w:numPr>
          <w:ilvl w:val="0"/>
          <w:numId w:val="70"/>
        </w:numPr>
      </w:pPr>
      <w:r w:rsidRPr="00A342BD">
        <w:rPr>
          <w:b/>
          <w:bCs/>
        </w:rPr>
        <w:t xml:space="preserve">Nível 2 </w:t>
      </w:r>
      <w:r w:rsidR="00C47CF5" w:rsidRPr="00C47CF5">
        <w:rPr>
          <w:b/>
          <w:bCs/>
        </w:rPr>
        <w:t>-</w:t>
      </w:r>
      <w:r w:rsidRPr="00A342BD">
        <w:rPr>
          <w:b/>
          <w:bCs/>
        </w:rPr>
        <w:t xml:space="preserve"> Básico:</w:t>
      </w:r>
      <w:r w:rsidRPr="00A342BD">
        <w:t xml:space="preserve"> existência de controles mínimos, porém com baixa padronização e forte atuação reativa;</w:t>
      </w:r>
    </w:p>
    <w:p w14:paraId="590A9173" w14:textId="24336207" w:rsidR="00A342BD" w:rsidRPr="00A342BD" w:rsidRDefault="00A342BD" w:rsidP="00A342BD">
      <w:pPr>
        <w:numPr>
          <w:ilvl w:val="0"/>
          <w:numId w:val="70"/>
        </w:numPr>
      </w:pPr>
      <w:r w:rsidRPr="00A342BD">
        <w:rPr>
          <w:b/>
          <w:bCs/>
        </w:rPr>
        <w:t>Nível 3</w:t>
      </w:r>
      <w:r w:rsidR="00C47CF5" w:rsidRPr="00C47CF5">
        <w:rPr>
          <w:b/>
          <w:bCs/>
        </w:rPr>
        <w:t xml:space="preserve"> - </w:t>
      </w:r>
      <w:r w:rsidRPr="00A342BD">
        <w:rPr>
          <w:b/>
          <w:bCs/>
        </w:rPr>
        <w:t>Estruturado:</w:t>
      </w:r>
      <w:r w:rsidRPr="00A342BD">
        <w:t xml:space="preserve"> fluxos definidos, rotinas parcialmente documentadas e controles operacionais mais consistentes;</w:t>
      </w:r>
    </w:p>
    <w:p w14:paraId="057AC3F8" w14:textId="772F3618" w:rsidR="00A342BD" w:rsidRPr="00A342BD" w:rsidRDefault="00A342BD" w:rsidP="00A342BD">
      <w:pPr>
        <w:numPr>
          <w:ilvl w:val="0"/>
          <w:numId w:val="70"/>
        </w:numPr>
      </w:pPr>
      <w:r w:rsidRPr="00A342BD">
        <w:rPr>
          <w:b/>
          <w:bCs/>
        </w:rPr>
        <w:t xml:space="preserve">Nível 4 </w:t>
      </w:r>
      <w:r w:rsidR="00C47CF5" w:rsidRPr="00C47CF5">
        <w:rPr>
          <w:b/>
          <w:bCs/>
        </w:rPr>
        <w:t>-</w:t>
      </w:r>
      <w:r w:rsidRPr="00A342BD">
        <w:rPr>
          <w:b/>
          <w:bCs/>
        </w:rPr>
        <w:t xml:space="preserve"> Gerenciado</w:t>
      </w:r>
      <w:r w:rsidRPr="00A342BD">
        <w:t>: operação organizada, com indicadores, responsabilidades claras e gestão baseada em dados;</w:t>
      </w:r>
    </w:p>
    <w:p w14:paraId="51BCB6BE" w14:textId="1B97DCDF" w:rsidR="00A342BD" w:rsidRPr="00A342BD" w:rsidRDefault="00A342BD" w:rsidP="00A342BD">
      <w:pPr>
        <w:numPr>
          <w:ilvl w:val="0"/>
          <w:numId w:val="70"/>
        </w:numPr>
      </w:pPr>
      <w:r w:rsidRPr="00A342BD">
        <w:rPr>
          <w:b/>
          <w:bCs/>
        </w:rPr>
        <w:t xml:space="preserve">Nível 5 </w:t>
      </w:r>
      <w:r w:rsidR="00C47CF5" w:rsidRPr="00C47CF5">
        <w:rPr>
          <w:b/>
          <w:bCs/>
        </w:rPr>
        <w:t>-</w:t>
      </w:r>
      <w:r w:rsidRPr="00A342BD">
        <w:rPr>
          <w:b/>
          <w:bCs/>
        </w:rPr>
        <w:t xml:space="preserve"> Estratégico:</w:t>
      </w:r>
      <w:r w:rsidRPr="00A342BD">
        <w:t xml:space="preserve"> gestão jurídica integrada à estratégia do escritório, com melhoria contínua e alto grau de previsibilidade.</w:t>
      </w:r>
    </w:p>
    <w:p w14:paraId="415AB3CB" w14:textId="77777777" w:rsidR="00C47CF5" w:rsidRDefault="00C47CF5" w:rsidP="00A342BD">
      <w:pPr>
        <w:ind w:left="360"/>
        <w:rPr>
          <w:b/>
          <w:bCs/>
        </w:rPr>
      </w:pPr>
    </w:p>
    <w:p w14:paraId="4FBB72F6" w14:textId="2C011A4D" w:rsidR="00A342BD" w:rsidRPr="00A342BD" w:rsidRDefault="00A342BD" w:rsidP="00A342BD">
      <w:pPr>
        <w:ind w:left="360"/>
      </w:pPr>
      <w:r w:rsidRPr="00A342BD">
        <w:rPr>
          <w:b/>
          <w:bCs/>
        </w:rPr>
        <w:t>Nível de maturidade identificado</w:t>
      </w:r>
    </w:p>
    <w:p w14:paraId="3B5132D3" w14:textId="77777777" w:rsidR="00C47CF5" w:rsidRDefault="00C47CF5" w:rsidP="00A342BD">
      <w:pPr>
        <w:ind w:left="360"/>
      </w:pPr>
    </w:p>
    <w:p w14:paraId="65361C55" w14:textId="4FB058F3" w:rsidR="00A342BD" w:rsidRPr="00A342BD" w:rsidRDefault="00A342BD" w:rsidP="00C47CF5">
      <w:pPr>
        <w:ind w:left="360" w:firstLine="348"/>
      </w:pPr>
      <w:r w:rsidRPr="00A342BD">
        <w:t>Com base nas informações levantadas, incluindo entrevistas com a equipe, reunião com a controladoria terceirizada e reunião estratégica com o sócio, o escritório F. Bernardes se encontra atualmente no:</w:t>
      </w:r>
    </w:p>
    <w:p w14:paraId="67E9E854" w14:textId="7D233405" w:rsidR="00A342BD" w:rsidRPr="00A342BD" w:rsidRDefault="00A342BD" w:rsidP="00A342BD">
      <w:pPr>
        <w:ind w:left="360"/>
      </w:pPr>
      <w:r w:rsidRPr="00A342BD">
        <w:rPr>
          <w:b/>
          <w:bCs/>
        </w:rPr>
        <w:lastRenderedPageBreak/>
        <w:t xml:space="preserve">Nível 2 </w:t>
      </w:r>
      <w:r w:rsidR="00C47CF5">
        <w:rPr>
          <w:b/>
          <w:bCs/>
        </w:rPr>
        <w:t>-</w:t>
      </w:r>
      <w:r w:rsidRPr="00A342BD">
        <w:rPr>
          <w:b/>
          <w:bCs/>
        </w:rPr>
        <w:t xml:space="preserve"> Básico</w:t>
      </w:r>
    </w:p>
    <w:p w14:paraId="68459BFC" w14:textId="77777777" w:rsidR="00C47CF5" w:rsidRDefault="00C47CF5" w:rsidP="00A342BD">
      <w:pPr>
        <w:ind w:left="360"/>
      </w:pPr>
    </w:p>
    <w:p w14:paraId="1382DD99" w14:textId="3517AC9C" w:rsidR="00A342BD" w:rsidRPr="00A342BD" w:rsidRDefault="00A342BD" w:rsidP="00A342BD">
      <w:pPr>
        <w:ind w:left="360"/>
      </w:pPr>
      <w:r w:rsidRPr="00A342BD">
        <w:t xml:space="preserve">O enquadramento no </w:t>
      </w:r>
      <w:r w:rsidRPr="00A342BD">
        <w:rPr>
          <w:b/>
          <w:bCs/>
        </w:rPr>
        <w:t>Nível 2</w:t>
      </w:r>
      <w:r w:rsidRPr="00A342BD">
        <w:t xml:space="preserve"> decorre dos seguintes fatores observados:</w:t>
      </w:r>
    </w:p>
    <w:p w14:paraId="1E7BEC75" w14:textId="77777777" w:rsidR="00A342BD" w:rsidRPr="00A342BD" w:rsidRDefault="00A342BD" w:rsidP="00A342BD">
      <w:pPr>
        <w:numPr>
          <w:ilvl w:val="0"/>
          <w:numId w:val="71"/>
        </w:numPr>
      </w:pPr>
      <w:r w:rsidRPr="00A342BD">
        <w:rPr>
          <w:b/>
          <w:bCs/>
        </w:rPr>
        <w:t>Existência de uma estrutura mínima de gestão</w:t>
      </w:r>
      <w:r w:rsidRPr="00A342BD">
        <w:t>, com definição parcial de responsabilidades e atuação direta do sócio na condução estratégica do escritório, garantindo o funcionamento da rotina, porém com lacuna relevante na coordenação operacional interna;</w:t>
      </w:r>
    </w:p>
    <w:p w14:paraId="132B0EFC" w14:textId="77777777" w:rsidR="00A342BD" w:rsidRPr="00A342BD" w:rsidRDefault="00A342BD" w:rsidP="00A342BD">
      <w:pPr>
        <w:numPr>
          <w:ilvl w:val="0"/>
          <w:numId w:val="71"/>
        </w:numPr>
      </w:pPr>
      <w:r w:rsidRPr="00A342BD">
        <w:t xml:space="preserve">Predominância de processos reativos, </w:t>
      </w:r>
      <w:r w:rsidRPr="00A342BD">
        <w:rPr>
          <w:b/>
          <w:bCs/>
        </w:rPr>
        <w:t>organizados a partir de urgências e demandas imediatas</w:t>
      </w:r>
      <w:r w:rsidRPr="00A342BD">
        <w:t>, sem fluxo estruturado de entrada, distribuição e acompanhamento das tarefas, e com forte dependência da iniciativa individual dos profissionais;</w:t>
      </w:r>
    </w:p>
    <w:p w14:paraId="75EAA226" w14:textId="77777777" w:rsidR="00A342BD" w:rsidRPr="00A342BD" w:rsidRDefault="00A342BD" w:rsidP="00A342BD">
      <w:pPr>
        <w:numPr>
          <w:ilvl w:val="0"/>
          <w:numId w:val="71"/>
        </w:numPr>
      </w:pPr>
      <w:r w:rsidRPr="00A342BD">
        <w:rPr>
          <w:b/>
          <w:bCs/>
        </w:rPr>
        <w:t>Ausência de padronização consolidada dos fluxos operacionais</w:t>
      </w:r>
      <w:r w:rsidRPr="00A342BD">
        <w:t>, especialmente no que se refere ao tratamento de demandas extrajudiciais, distribuição de carga entre os advogados e critérios de registro e rastreamento das atividades;</w:t>
      </w:r>
    </w:p>
    <w:p w14:paraId="455B8C62" w14:textId="30832B90" w:rsidR="00A342BD" w:rsidRPr="00A342BD" w:rsidRDefault="00A342BD" w:rsidP="00A342BD">
      <w:pPr>
        <w:numPr>
          <w:ilvl w:val="0"/>
          <w:numId w:val="71"/>
        </w:numPr>
      </w:pPr>
      <w:r w:rsidRPr="00A342BD">
        <w:t xml:space="preserve">Gestão de prazos operante, </w:t>
      </w:r>
      <w:r w:rsidR="00360FDE" w:rsidRPr="00A342BD">
        <w:t>porém,</w:t>
      </w:r>
      <w:r w:rsidRPr="00A342BD">
        <w:t xml:space="preserve"> </w:t>
      </w:r>
      <w:r w:rsidRPr="00A342BD">
        <w:rPr>
          <w:b/>
          <w:bCs/>
        </w:rPr>
        <w:t>com fragilidades estruturais relevantes</w:t>
      </w:r>
      <w:r w:rsidRPr="00A342BD">
        <w:t>: cadastros realizados com atraso em relação à data de disponibilização das publicações, ausência de alertas sistemáticos de prazos fatais e ausência de rotina de revisão de protocolos, com a equipe compensando essas lacunas por meio de verificações individuais paralelas;</w:t>
      </w:r>
    </w:p>
    <w:p w14:paraId="642559C0" w14:textId="4A6244CE" w:rsidR="00A342BD" w:rsidRPr="00A342BD" w:rsidRDefault="00A342BD" w:rsidP="00A342BD">
      <w:pPr>
        <w:numPr>
          <w:ilvl w:val="0"/>
          <w:numId w:val="71"/>
        </w:numPr>
      </w:pPr>
      <w:r w:rsidRPr="00A342BD">
        <w:t xml:space="preserve">Uso do sistema Office existente, </w:t>
      </w:r>
      <w:r w:rsidR="00B775E2" w:rsidRPr="00A342BD">
        <w:t>porém,</w:t>
      </w:r>
      <w:r w:rsidRPr="00A342BD">
        <w:t xml:space="preserve"> </w:t>
      </w:r>
      <w:r w:rsidRPr="00A342BD">
        <w:rPr>
          <w:b/>
          <w:bCs/>
        </w:rPr>
        <w:t>em processo de consolidação após migração recente</w:t>
      </w:r>
      <w:r w:rsidRPr="00A342BD">
        <w:t>, com parametrização incompleta, inconsistências na base de dados e funcionalidades relevantes ainda não implementadas;</w:t>
      </w:r>
    </w:p>
    <w:p w14:paraId="07F105E7" w14:textId="77777777" w:rsidR="00A342BD" w:rsidRPr="00A342BD" w:rsidRDefault="00A342BD" w:rsidP="00A342BD">
      <w:pPr>
        <w:numPr>
          <w:ilvl w:val="0"/>
          <w:numId w:val="71"/>
        </w:numPr>
      </w:pPr>
      <w:r w:rsidRPr="00A342BD">
        <w:rPr>
          <w:b/>
          <w:bCs/>
        </w:rPr>
        <w:t>Baixo grau de autonomia operacional coletiva</w:t>
      </w:r>
      <w:r w:rsidRPr="00A342BD">
        <w:t>, decorrente da ausência de fluxos estáveis, da falta de rituais de alinhamento e da inexistência de documentação de referência para a equipe;</w:t>
      </w:r>
    </w:p>
    <w:p w14:paraId="447C18A7" w14:textId="77777777" w:rsidR="00A342BD" w:rsidRPr="00A342BD" w:rsidRDefault="00A342BD" w:rsidP="00A342BD">
      <w:pPr>
        <w:numPr>
          <w:ilvl w:val="0"/>
          <w:numId w:val="71"/>
        </w:numPr>
      </w:pPr>
      <w:r w:rsidRPr="00A342BD">
        <w:rPr>
          <w:b/>
          <w:bCs/>
        </w:rPr>
        <w:t>Inexistência de indicadores e relatórios gerenciais consolidados</w:t>
      </w:r>
      <w:r w:rsidRPr="00A342BD">
        <w:t>, fazendo com que o controle da operação se baseie majoritariamente na percepção e experiência do sócio e na atenção individual dos advogados, sem apoio sistemático de dados.</w:t>
      </w:r>
    </w:p>
    <w:p w14:paraId="28E1A16F" w14:textId="77777777" w:rsidR="00B775E2" w:rsidRDefault="00B775E2" w:rsidP="00A342BD">
      <w:pPr>
        <w:ind w:left="360"/>
      </w:pPr>
    </w:p>
    <w:p w14:paraId="67CA9F2C" w14:textId="36F67B36" w:rsidR="00A342BD" w:rsidRPr="00A342BD" w:rsidRDefault="00A342BD" w:rsidP="00936E78">
      <w:pPr>
        <w:ind w:left="360" w:firstLine="348"/>
      </w:pPr>
      <w:r w:rsidRPr="00A342BD">
        <w:t xml:space="preserve">A identificação do </w:t>
      </w:r>
      <w:r w:rsidRPr="00A342BD">
        <w:rPr>
          <w:b/>
          <w:bCs/>
        </w:rPr>
        <w:t>Nível de Maturidade Básico</w:t>
      </w:r>
      <w:r w:rsidRPr="00A342BD">
        <w:t xml:space="preserve"> permite direcionar as recomendações de forma realista, priorizando ações estruturantes compatíveis com o momento atual do escritório.</w:t>
      </w:r>
    </w:p>
    <w:p w14:paraId="63495963" w14:textId="77777777" w:rsidR="00A342BD" w:rsidRPr="00A342BD" w:rsidRDefault="00A342BD" w:rsidP="00936E78">
      <w:pPr>
        <w:ind w:left="360" w:firstLine="348"/>
      </w:pPr>
      <w:r w:rsidRPr="00A342BD">
        <w:lastRenderedPageBreak/>
        <w:t xml:space="preserve">Esse enquadramento viabiliza uma </w:t>
      </w:r>
      <w:r w:rsidRPr="00A342BD">
        <w:rPr>
          <w:b/>
          <w:bCs/>
        </w:rPr>
        <w:t>evolução gradual e sustentável da operação</w:t>
      </w:r>
      <w:r w:rsidRPr="00A342BD">
        <w:t>, com foco na resolução da questão da controladoria jurídica, na consolidação dos fluxos operacionais, na redução da dependência da memória individual e na construção de maior previsibilidade e segurança para a rotina do escritório.</w:t>
      </w:r>
    </w:p>
    <w:p w14:paraId="74F09697" w14:textId="77777777" w:rsidR="0026242E" w:rsidRDefault="0026242E" w:rsidP="0096620C">
      <w:pPr>
        <w:ind w:left="360"/>
      </w:pPr>
    </w:p>
    <w:p w14:paraId="017FF1DF" w14:textId="2DD6C456" w:rsidR="00E37521" w:rsidRDefault="00936E78" w:rsidP="00724488">
      <w:pPr>
        <w:pStyle w:val="Ttulo1"/>
      </w:pPr>
      <w:bookmarkStart w:id="41" w:name="_Toc225372622"/>
      <w:r>
        <w:t>P</w:t>
      </w:r>
      <w:r w:rsidR="00E37521">
        <w:t>RINCIPAIS GARGALOS IDENTIFICADOS</w:t>
      </w:r>
      <w:bookmarkEnd w:id="41"/>
    </w:p>
    <w:p w14:paraId="1CC1CE7A" w14:textId="77777777" w:rsidR="00E37521" w:rsidRDefault="00E37521" w:rsidP="00E37521"/>
    <w:p w14:paraId="2E64170E" w14:textId="77777777" w:rsidR="00B93DE1" w:rsidRPr="00B93DE1" w:rsidRDefault="00B93DE1" w:rsidP="00E736B1">
      <w:pPr>
        <w:ind w:firstLine="360"/>
      </w:pPr>
      <w:r w:rsidRPr="00B93DE1">
        <w:t>A análise integrada das entrevistas com a equipe, da reunião com a controladoria terceirizada e da reunião estratégica com o sócio permitiu identificar gargalos estruturais que impactam diretamente a previsibilidade, a segurança jurídica e a eficiência da operação do escritório F. Bernardes.</w:t>
      </w:r>
    </w:p>
    <w:p w14:paraId="6DBC21E4" w14:textId="77777777" w:rsidR="00E736B1" w:rsidRDefault="00E736B1" w:rsidP="00B93DE1"/>
    <w:p w14:paraId="50D5363F" w14:textId="33F8E028" w:rsidR="00B93DE1" w:rsidRPr="00B93DE1" w:rsidRDefault="00B93DE1" w:rsidP="00E736B1">
      <w:pPr>
        <w:ind w:firstLine="360"/>
      </w:pPr>
      <w:r w:rsidRPr="00B93DE1">
        <w:t>Os gargalos descritos a seguir não são pontuais ou circunstanciais, mas recorrentes e estruturais, exigindo atuação coordenada para sua superação.</w:t>
      </w:r>
    </w:p>
    <w:p w14:paraId="2632AF94" w14:textId="77777777" w:rsidR="00B93DE1" w:rsidRDefault="00B93DE1" w:rsidP="0096072D"/>
    <w:p w14:paraId="19A3B62D" w14:textId="097FE481" w:rsidR="005224E2" w:rsidRPr="005224E2" w:rsidRDefault="005224E2" w:rsidP="005224E2">
      <w:pPr>
        <w:pStyle w:val="PargrafodaLista"/>
        <w:numPr>
          <w:ilvl w:val="1"/>
          <w:numId w:val="67"/>
        </w:numPr>
      </w:pPr>
      <w:r w:rsidRPr="005224E2">
        <w:rPr>
          <w:b/>
          <w:bCs/>
        </w:rPr>
        <w:t>Modelo de controladoria incompatível com o estágio atual do escritório</w:t>
      </w:r>
    </w:p>
    <w:p w14:paraId="3890A70D" w14:textId="77777777" w:rsidR="005224E2" w:rsidRDefault="005224E2" w:rsidP="006B37DC">
      <w:r w:rsidRPr="005224E2">
        <w:t>A controladoria terceirizada vigente cumpre uma função restrita de cadastro operacional, sem entregar o suporte de gestão que o escritório necessita. O modelo não inclui alertas de prazos fatais, revisão de protocolos, distribuição de carga da equipe, relatórios gerenciais ou qualquer forma de acompanhamento estruturado. A equipe internalizou essa limitação e desenvolveu mecanismos paralelos de controle, o que aumenta a carga individual e não resolve o problema estrutural. Esse é o gargalo central do diagnóstico, a partir do qual os demais se desdobram.</w:t>
      </w:r>
    </w:p>
    <w:p w14:paraId="43FF3281" w14:textId="77777777" w:rsidR="006B37DC" w:rsidRPr="005224E2" w:rsidRDefault="006B37DC" w:rsidP="005224E2">
      <w:pPr>
        <w:ind w:firstLine="708"/>
      </w:pPr>
    </w:p>
    <w:p w14:paraId="20657B3C" w14:textId="44D96DC5" w:rsidR="005224E2" w:rsidRPr="005224E2" w:rsidRDefault="005224E2" w:rsidP="006B37DC">
      <w:pPr>
        <w:pStyle w:val="PargrafodaLista"/>
        <w:numPr>
          <w:ilvl w:val="1"/>
          <w:numId w:val="67"/>
        </w:numPr>
      </w:pPr>
      <w:r w:rsidRPr="006B37DC">
        <w:rPr>
          <w:b/>
          <w:bCs/>
        </w:rPr>
        <w:t>Gestão de prazos sustentada pelo esforço individual, não por processo</w:t>
      </w:r>
    </w:p>
    <w:p w14:paraId="70357AA5" w14:textId="77777777" w:rsidR="005224E2" w:rsidRPr="005224E2" w:rsidRDefault="005224E2" w:rsidP="006B37DC">
      <w:r w:rsidRPr="005224E2">
        <w:t>O controle de publicações e prazos funciona no limite, apoiado pela atenção constante dos advogados e pela consulta direta aos tribunais, e não por um processo estruturado e confiável. Cadastros realizados com atraso em relação à data de disponibilização das publicações, ausência de alertas sistemáticos e inexistência de rotina de revisão de protocolos mantêm o risco operacional elevado em uma carteira onde a perda de prazo pode ter consequências irreversíveis.</w:t>
      </w:r>
    </w:p>
    <w:p w14:paraId="4EAF0194" w14:textId="7F1A5D01" w:rsidR="005224E2" w:rsidRPr="005224E2" w:rsidRDefault="005224E2" w:rsidP="006B37DC">
      <w:pPr>
        <w:pStyle w:val="PargrafodaLista"/>
        <w:numPr>
          <w:ilvl w:val="1"/>
          <w:numId w:val="67"/>
        </w:numPr>
      </w:pPr>
      <w:r w:rsidRPr="006B37DC">
        <w:rPr>
          <w:b/>
          <w:bCs/>
        </w:rPr>
        <w:lastRenderedPageBreak/>
        <w:t>Fluxos operacionais sem padronização e fortemente dependentes de urgência</w:t>
      </w:r>
    </w:p>
    <w:p w14:paraId="2ADC6B80" w14:textId="77777777" w:rsidR="005224E2" w:rsidRPr="005224E2" w:rsidRDefault="005224E2" w:rsidP="006B37DC">
      <w:r w:rsidRPr="005224E2">
        <w:t>A rotina do escritório é orientada pela urgência, com reordenação frequente de prioridades e interrupções constantes do fluxo planejado. Não há um caminho definido para o ciclo completo das demandas, desde o recebimento até a conclusão, e a operação funciona por ajustes sucessivos. Isso exige alto esforço de coordenação de cada profissional individualmente e aumenta o risco de retrabalho e de demandas que ficam sem tratamento adequado.</w:t>
      </w:r>
    </w:p>
    <w:p w14:paraId="5E58AB5C" w14:textId="77777777" w:rsidR="006B37DC" w:rsidRDefault="006B37DC" w:rsidP="005224E2">
      <w:pPr>
        <w:rPr>
          <w:b/>
          <w:bCs/>
        </w:rPr>
      </w:pPr>
    </w:p>
    <w:p w14:paraId="6514D415" w14:textId="6A35C5D2" w:rsidR="005224E2" w:rsidRPr="005224E2" w:rsidRDefault="005224E2" w:rsidP="00D9323A">
      <w:pPr>
        <w:pStyle w:val="PargrafodaLista"/>
        <w:numPr>
          <w:ilvl w:val="1"/>
          <w:numId w:val="67"/>
        </w:numPr>
      </w:pPr>
      <w:r w:rsidRPr="00D9323A">
        <w:rPr>
          <w:b/>
          <w:bCs/>
        </w:rPr>
        <w:t>Demandas extrajudiciais fora do controle operacional</w:t>
      </w:r>
    </w:p>
    <w:p w14:paraId="6B190783" w14:textId="77777777" w:rsidR="005224E2" w:rsidRPr="005224E2" w:rsidRDefault="005224E2" w:rsidP="005224E2">
      <w:r w:rsidRPr="005224E2">
        <w:t>Uma parcela relevante das demandas do escritório, especialmente as extrajudiciais, chega diretamente aos advogados por canais informais e não é registrada no sistema. Esse volume paralelo é reconhecido pela equipe como um dos principais fatores de sobrecarga e imprevisibilidade, e representa um risco real, dado que essas demandas frequentemente exigem resposta rápida e têm impacto direto nos clientes.</w:t>
      </w:r>
    </w:p>
    <w:p w14:paraId="12779530" w14:textId="77777777" w:rsidR="001208CA" w:rsidRDefault="001208CA" w:rsidP="005224E2">
      <w:pPr>
        <w:rPr>
          <w:b/>
          <w:bCs/>
        </w:rPr>
      </w:pPr>
    </w:p>
    <w:p w14:paraId="3A421D48" w14:textId="11074B47" w:rsidR="005224E2" w:rsidRPr="005224E2" w:rsidRDefault="005224E2" w:rsidP="001208CA">
      <w:pPr>
        <w:pStyle w:val="PargrafodaLista"/>
        <w:numPr>
          <w:ilvl w:val="1"/>
          <w:numId w:val="67"/>
        </w:numPr>
      </w:pPr>
      <w:r w:rsidRPr="001208CA">
        <w:rPr>
          <w:b/>
          <w:bCs/>
        </w:rPr>
        <w:t>Sistema Office em processo de consolidação, com parametrização incompleta</w:t>
      </w:r>
    </w:p>
    <w:p w14:paraId="156A3431" w14:textId="77777777" w:rsidR="005224E2" w:rsidRPr="005224E2" w:rsidRDefault="005224E2" w:rsidP="005224E2">
      <w:r w:rsidRPr="005224E2">
        <w:t>O sistema está implantado e em uso, mas ainda não atua como base estruturante da operação. A migração recente deixou inconsistências na base de dados, funcionalidades relevantes como combos de prazos automáticos e alertas ainda não foram configuradas, e não há método único de utilização pela equipe. O potencial do sistema como ferramenta de gestão e controle está sendo subutilizado.</w:t>
      </w:r>
    </w:p>
    <w:p w14:paraId="7EE02515" w14:textId="77777777" w:rsidR="001208CA" w:rsidRDefault="001208CA" w:rsidP="005224E2">
      <w:pPr>
        <w:rPr>
          <w:b/>
          <w:bCs/>
        </w:rPr>
      </w:pPr>
    </w:p>
    <w:p w14:paraId="2660F7E5" w14:textId="4EC6749C" w:rsidR="005224E2" w:rsidRPr="005224E2" w:rsidRDefault="005224E2" w:rsidP="001208CA">
      <w:pPr>
        <w:pStyle w:val="PargrafodaLista"/>
        <w:numPr>
          <w:ilvl w:val="1"/>
          <w:numId w:val="67"/>
        </w:numPr>
      </w:pPr>
      <w:r w:rsidRPr="001208CA">
        <w:rPr>
          <w:b/>
          <w:bCs/>
        </w:rPr>
        <w:t>Comunicação interna sem estrutura institucionalizada</w:t>
      </w:r>
    </w:p>
    <w:p w14:paraId="7112D997" w14:textId="77777777" w:rsidR="005224E2" w:rsidRPr="005224E2" w:rsidRDefault="005224E2" w:rsidP="005224E2">
      <w:r w:rsidRPr="005224E2">
        <w:t xml:space="preserve">A comunicação ocorre majoritariamente de forma presencial e informal, sem canais definidos por finalidade, sem rituais de alinhamento periódico e sem registro das decisões operacionais. Não há reuniões regulares de equipe, não há </w:t>
      </w:r>
      <w:proofErr w:type="spellStart"/>
      <w:r w:rsidRPr="005224E2">
        <w:t>onboarding</w:t>
      </w:r>
      <w:proofErr w:type="spellEnd"/>
      <w:r w:rsidRPr="005224E2">
        <w:t xml:space="preserve"> documentado para novos colaboradores e o conhecimento sobre como as coisas funcionam está concentrado nas pessoas, não nos processos. Esse modelo é frágil diante de ausências e dificulta a construção de uma rotina estável.</w:t>
      </w:r>
    </w:p>
    <w:p w14:paraId="09F08F49" w14:textId="77777777" w:rsidR="00CE6858" w:rsidRDefault="00CE6858" w:rsidP="005224E2">
      <w:pPr>
        <w:rPr>
          <w:b/>
          <w:bCs/>
        </w:rPr>
      </w:pPr>
    </w:p>
    <w:p w14:paraId="7B32680B" w14:textId="73C6613B" w:rsidR="005224E2" w:rsidRPr="005224E2" w:rsidRDefault="005224E2" w:rsidP="00CE6858">
      <w:pPr>
        <w:pStyle w:val="PargrafodaLista"/>
        <w:numPr>
          <w:ilvl w:val="1"/>
          <w:numId w:val="67"/>
        </w:numPr>
      </w:pPr>
      <w:r w:rsidRPr="00CE6858">
        <w:rPr>
          <w:b/>
          <w:bCs/>
        </w:rPr>
        <w:t>Ausência de visão gerencial baseada em dados</w:t>
      </w:r>
    </w:p>
    <w:p w14:paraId="57CE674E" w14:textId="77777777" w:rsidR="005224E2" w:rsidRPr="005224E2" w:rsidRDefault="005224E2" w:rsidP="005224E2">
      <w:r w:rsidRPr="005224E2">
        <w:lastRenderedPageBreak/>
        <w:t>O escritório não dispõe de indicadores ou relatórios que permitam leitura objetiva da operação. Perguntas sobre volume de prazos, distribuição de carga, cumprimento de entregas ou padrões de urgência não têm resposta baseada em dados. A gestão ocorre a partir da percepção e experiência do sócio, o que dificulta a antecipação de riscos e a tomada de decisões com embasamento objetivo.</w:t>
      </w:r>
    </w:p>
    <w:p w14:paraId="245DF82D" w14:textId="77777777" w:rsidR="005224E2" w:rsidRPr="005224E2" w:rsidRDefault="005224E2" w:rsidP="005224E2">
      <w:r w:rsidRPr="005224E2">
        <w:t>Os gargalos identificados não decorrem de falhas técnicas da equipe, que demonstra comprometimento e capacidade de adaptação, mas de um modelo de operação que cresceu sem estrutura proporcional, sustentado pelo esforço individual, pela comunicação informal e pela ausência de uma controladoria que efetivamente apoie a gestão da rotina jurídica.</w:t>
      </w:r>
    </w:p>
    <w:p w14:paraId="2195D8A0" w14:textId="77777777" w:rsidR="00B93DE1" w:rsidRDefault="00B93DE1" w:rsidP="0096072D"/>
    <w:p w14:paraId="10EFDA5D" w14:textId="77777777" w:rsidR="00B93DE1" w:rsidRDefault="00B93DE1" w:rsidP="0096072D"/>
    <w:p w14:paraId="6DCB91FD" w14:textId="77777777" w:rsidR="00B93DE1" w:rsidRDefault="00B93DE1" w:rsidP="0096072D"/>
    <w:p w14:paraId="37033E51" w14:textId="77777777" w:rsidR="00B93DE1" w:rsidRDefault="00B93DE1" w:rsidP="0096072D"/>
    <w:p w14:paraId="018633D1" w14:textId="77777777" w:rsidR="00B93DE1" w:rsidRDefault="00B93DE1" w:rsidP="0096072D"/>
    <w:p w14:paraId="57FC64A6" w14:textId="77777777" w:rsidR="00B93DE1" w:rsidRDefault="00B93DE1" w:rsidP="0096072D"/>
    <w:p w14:paraId="184BE40C" w14:textId="77777777" w:rsidR="00B93DE1" w:rsidRDefault="00B93DE1" w:rsidP="0096072D"/>
    <w:p w14:paraId="513FDBDB" w14:textId="77777777" w:rsidR="00B93DE1" w:rsidRDefault="00B93DE1" w:rsidP="0096072D"/>
    <w:p w14:paraId="18B8D7C7" w14:textId="77777777" w:rsidR="00B93DE1" w:rsidRDefault="00B93DE1" w:rsidP="0096072D"/>
    <w:p w14:paraId="1594D072" w14:textId="77777777" w:rsidR="00B93DE1" w:rsidRDefault="00B93DE1" w:rsidP="0096072D"/>
    <w:p w14:paraId="5EB94447" w14:textId="77777777" w:rsidR="00B93DE1" w:rsidRDefault="00B93DE1" w:rsidP="0096072D"/>
    <w:p w14:paraId="526FDF51" w14:textId="77777777" w:rsidR="00B93DE1" w:rsidRDefault="00B93DE1" w:rsidP="0096072D"/>
    <w:p w14:paraId="5A3ACD7F" w14:textId="77777777" w:rsidR="00B93DE1" w:rsidRDefault="00B93DE1" w:rsidP="0096072D"/>
    <w:p w14:paraId="66FE6B7D" w14:textId="77777777" w:rsidR="00B93DE1" w:rsidRDefault="00B93DE1" w:rsidP="0096072D"/>
    <w:p w14:paraId="3076AA01" w14:textId="77777777" w:rsidR="00B93DE1" w:rsidRDefault="00B93DE1" w:rsidP="0096072D"/>
    <w:p w14:paraId="5B641799" w14:textId="77777777" w:rsidR="00B93DE1" w:rsidRDefault="00B93DE1" w:rsidP="0096072D"/>
    <w:p w14:paraId="155724FF" w14:textId="77777777" w:rsidR="00B93DE1" w:rsidRDefault="00B93DE1" w:rsidP="0096072D"/>
    <w:p w14:paraId="0067D7E6" w14:textId="77777777" w:rsidR="00B93DE1" w:rsidRDefault="00B93DE1" w:rsidP="0096072D"/>
    <w:p w14:paraId="0AAC7F60" w14:textId="77777777" w:rsidR="00275596" w:rsidRDefault="00275596" w:rsidP="0096072D"/>
    <w:p w14:paraId="73DE3515" w14:textId="77777777" w:rsidR="00275596" w:rsidRDefault="00275596" w:rsidP="0096072D"/>
    <w:p w14:paraId="656EBE94" w14:textId="77777777" w:rsidR="00275596" w:rsidRDefault="00275596" w:rsidP="0096072D"/>
    <w:p w14:paraId="20073F17" w14:textId="77777777" w:rsidR="009E6562" w:rsidRDefault="009E6562" w:rsidP="0096072D"/>
    <w:p w14:paraId="564B5E95" w14:textId="77777777" w:rsidR="009E6562" w:rsidRDefault="009E6562" w:rsidP="0096072D"/>
    <w:p w14:paraId="3AC679E6" w14:textId="77777777" w:rsidR="009E6562" w:rsidRDefault="009E6562" w:rsidP="0096072D"/>
    <w:p w14:paraId="3C7604D1" w14:textId="353ADE8D" w:rsidR="00E52484" w:rsidRDefault="00DE47DF" w:rsidP="00724488">
      <w:pPr>
        <w:pStyle w:val="Ttulo1"/>
      </w:pPr>
      <w:bookmarkStart w:id="42" w:name="_Toc225372623"/>
      <w:r>
        <w:lastRenderedPageBreak/>
        <w:t>RECOMENDAÇÕES ESTRATÉGICAS</w:t>
      </w:r>
      <w:bookmarkEnd w:id="42"/>
    </w:p>
    <w:p w14:paraId="61273E41" w14:textId="77777777" w:rsidR="00DE47DF" w:rsidRDefault="00DE47DF" w:rsidP="00DE47DF"/>
    <w:p w14:paraId="1C8BBF7B" w14:textId="77777777" w:rsidR="00535891" w:rsidRPr="00535891" w:rsidRDefault="00535891" w:rsidP="00CA3810">
      <w:pPr>
        <w:ind w:firstLine="360"/>
      </w:pPr>
      <w:r w:rsidRPr="00535891">
        <w:t xml:space="preserve">Com base no diagnóstico realizado e nos gargalos identificados, apresentam-se a seguir as </w:t>
      </w:r>
      <w:r w:rsidRPr="00535891">
        <w:rPr>
          <w:b/>
          <w:bCs/>
        </w:rPr>
        <w:t>recomendações estratégicas</w:t>
      </w:r>
      <w:r w:rsidRPr="00535891">
        <w:t xml:space="preserve"> voltadas à organização, eficiência e fortalecimento da controladoria jurídica do escritório F. Bernardes.</w:t>
      </w:r>
    </w:p>
    <w:p w14:paraId="578F7B7B" w14:textId="77777777" w:rsidR="00535891" w:rsidRDefault="00535891" w:rsidP="00535891">
      <w:pPr>
        <w:ind w:left="720"/>
      </w:pPr>
    </w:p>
    <w:p w14:paraId="383DA4EE" w14:textId="0E3CCEFE" w:rsidR="00535891" w:rsidRPr="00535891" w:rsidRDefault="00535891" w:rsidP="00CA3810">
      <w:pPr>
        <w:ind w:firstLine="360"/>
      </w:pPr>
      <w:r w:rsidRPr="00535891">
        <w:t xml:space="preserve">As recomendações consideram o nível de maturidade operacional identificado </w:t>
      </w:r>
      <w:r w:rsidRPr="00535891">
        <w:rPr>
          <w:b/>
          <w:bCs/>
        </w:rPr>
        <w:t>(Nível 2 - Básico)</w:t>
      </w:r>
      <w:r w:rsidRPr="00535891">
        <w:t>, a realidade da equipe, a natureza da carteira de recuperação judicial e os objetivos estratégicos do escritório, com foco em previsibilidade, redução de riscos e aumento da eficiência operacional.</w:t>
      </w:r>
    </w:p>
    <w:p w14:paraId="456E735B" w14:textId="77777777" w:rsidR="00275596" w:rsidRDefault="00275596" w:rsidP="00AF5BA2">
      <w:pPr>
        <w:ind w:left="720"/>
      </w:pPr>
    </w:p>
    <w:p w14:paraId="3AB9304E" w14:textId="6EB1DF02" w:rsidR="00CA3810" w:rsidRDefault="00CA3810" w:rsidP="00CA3810">
      <w:pPr>
        <w:ind w:firstLine="360"/>
      </w:pPr>
      <w:r w:rsidRPr="00CA3810">
        <w:t>As recomendações estão organizadas por tema e seguem uma lógica de prioridade, partindo das ações mais urgentes e estruturantes para as de médio prazo.</w:t>
      </w:r>
    </w:p>
    <w:p w14:paraId="158256DA" w14:textId="77777777" w:rsidR="006A1E60" w:rsidRDefault="006A1E60" w:rsidP="00AF5BA2">
      <w:pPr>
        <w:ind w:left="720"/>
      </w:pPr>
    </w:p>
    <w:p w14:paraId="3EE1AFF6" w14:textId="16D1897E" w:rsidR="001F0A11" w:rsidRPr="001F0A11" w:rsidRDefault="001F0A11" w:rsidP="001F0A11">
      <w:pPr>
        <w:pStyle w:val="PargrafodaLista"/>
        <w:numPr>
          <w:ilvl w:val="0"/>
          <w:numId w:val="79"/>
        </w:numPr>
      </w:pPr>
      <w:r w:rsidRPr="001F0A11">
        <w:rPr>
          <w:b/>
          <w:bCs/>
        </w:rPr>
        <w:t>Resolução do modelo de controladoria jurídica</w:t>
      </w:r>
    </w:p>
    <w:p w14:paraId="28A5ED06" w14:textId="77777777" w:rsidR="001F0A11" w:rsidRPr="001F0A11" w:rsidRDefault="001F0A11" w:rsidP="001F0A11"/>
    <w:p w14:paraId="732854D8" w14:textId="14FE7B72" w:rsidR="001F0A11" w:rsidRDefault="001F0A11" w:rsidP="004A3D22">
      <w:pPr>
        <w:ind w:firstLine="360"/>
      </w:pPr>
      <w:r w:rsidRPr="001F0A11">
        <w:t>Essa é a recomendação de maior prioridade e impacto no cenário atual. O diagnóstico evidenciou que o modelo vigente de controladoria terceirizada não entrega o suporte necessário para o estágio atual do escritório e que essa lacuna é o ponto de origem de grande parte dos demais gargalos identificados.</w:t>
      </w:r>
    </w:p>
    <w:p w14:paraId="04EBF95F" w14:textId="77777777" w:rsidR="004A3D22" w:rsidRPr="001F0A11" w:rsidRDefault="004A3D22" w:rsidP="004A3D22">
      <w:pPr>
        <w:ind w:firstLine="360"/>
      </w:pPr>
    </w:p>
    <w:p w14:paraId="6D4BD28F" w14:textId="77777777" w:rsidR="001F0A11" w:rsidRPr="001F0A11" w:rsidRDefault="001F0A11" w:rsidP="001F0A11">
      <w:r w:rsidRPr="001F0A11">
        <w:t>O escritório possui três caminhos possíveis:</w:t>
      </w:r>
    </w:p>
    <w:p w14:paraId="4FB56939" w14:textId="77777777" w:rsidR="0077502C" w:rsidRDefault="0077502C" w:rsidP="001F0A11">
      <w:pPr>
        <w:rPr>
          <w:b/>
          <w:bCs/>
        </w:rPr>
      </w:pPr>
    </w:p>
    <w:p w14:paraId="10D9ADF7" w14:textId="0F58760C" w:rsidR="001F0A11" w:rsidRPr="001F0A11" w:rsidRDefault="001F0A11" w:rsidP="001F0A11">
      <w:r w:rsidRPr="001F0A11">
        <w:rPr>
          <w:b/>
          <w:bCs/>
        </w:rPr>
        <w:t xml:space="preserve">Opção 1 </w:t>
      </w:r>
      <w:r w:rsidR="004A3D22">
        <w:rPr>
          <w:b/>
          <w:bCs/>
        </w:rPr>
        <w:t>-</w:t>
      </w:r>
      <w:r w:rsidRPr="001F0A11">
        <w:rPr>
          <w:b/>
          <w:bCs/>
        </w:rPr>
        <w:t xml:space="preserve"> Manter a terceirização com ajustes nos fluxos internos</w:t>
      </w:r>
    </w:p>
    <w:p w14:paraId="09F39382" w14:textId="77777777" w:rsidR="001F0A11" w:rsidRPr="001F0A11" w:rsidRDefault="001F0A11" w:rsidP="001F0A11">
      <w:r w:rsidRPr="001F0A11">
        <w:t>Pontos favoráveis:</w:t>
      </w:r>
    </w:p>
    <w:p w14:paraId="606E8D3C" w14:textId="77777777" w:rsidR="001F0A11" w:rsidRPr="001F0A11" w:rsidRDefault="001F0A11" w:rsidP="001F0A11">
      <w:pPr>
        <w:numPr>
          <w:ilvl w:val="0"/>
          <w:numId w:val="73"/>
        </w:numPr>
      </w:pPr>
      <w:r w:rsidRPr="001F0A11">
        <w:t>Menor impacto financeiro imediato, sem custo de contratação ou encargos trabalhistas;</w:t>
      </w:r>
    </w:p>
    <w:p w14:paraId="0C2D1AAE" w14:textId="77777777" w:rsidR="001F0A11" w:rsidRPr="001F0A11" w:rsidRDefault="001F0A11" w:rsidP="001F0A11">
      <w:pPr>
        <w:numPr>
          <w:ilvl w:val="0"/>
          <w:numId w:val="73"/>
        </w:numPr>
      </w:pPr>
      <w:r w:rsidRPr="001F0A11">
        <w:t>Possibilidade de implementação rápida de ajustes operacionais;</w:t>
      </w:r>
    </w:p>
    <w:p w14:paraId="39653D8F" w14:textId="77777777" w:rsidR="001F0A11" w:rsidRPr="001F0A11" w:rsidRDefault="001F0A11" w:rsidP="001F0A11">
      <w:pPr>
        <w:numPr>
          <w:ilvl w:val="0"/>
          <w:numId w:val="73"/>
        </w:numPr>
      </w:pPr>
      <w:r w:rsidRPr="001F0A11">
        <w:t>Menor complexidade de gestão no curto prazo.</w:t>
      </w:r>
    </w:p>
    <w:p w14:paraId="7BF76133" w14:textId="77777777" w:rsidR="001F0A11" w:rsidRPr="001F0A11" w:rsidRDefault="001F0A11" w:rsidP="001F0A11">
      <w:r w:rsidRPr="001F0A11">
        <w:t>Pontos desfavoráveis:</w:t>
      </w:r>
    </w:p>
    <w:p w14:paraId="5C58E1F4" w14:textId="77777777" w:rsidR="001F0A11" w:rsidRPr="001F0A11" w:rsidRDefault="001F0A11" w:rsidP="001F0A11">
      <w:pPr>
        <w:numPr>
          <w:ilvl w:val="0"/>
          <w:numId w:val="74"/>
        </w:numPr>
      </w:pPr>
      <w:r w:rsidRPr="001F0A11">
        <w:t xml:space="preserve">O diagnóstico evidenciou que o problema não está apenas nos fluxos internos. A controladoria terceirizada tem limitação estrutural de escopo: não realiza alertas de prazos fatais, não faz revisão de </w:t>
      </w:r>
      <w:r w:rsidRPr="001F0A11">
        <w:lastRenderedPageBreak/>
        <w:t>protocolos, não acompanha a distribuição de carga da equipe e não gera relatórios gerenciais;</w:t>
      </w:r>
    </w:p>
    <w:p w14:paraId="58E1345E" w14:textId="77777777" w:rsidR="001F0A11" w:rsidRPr="001F0A11" w:rsidRDefault="001F0A11" w:rsidP="001F0A11">
      <w:pPr>
        <w:numPr>
          <w:ilvl w:val="0"/>
          <w:numId w:val="74"/>
        </w:numPr>
      </w:pPr>
      <w:r w:rsidRPr="001F0A11">
        <w:t>Melhorar os fluxos internos aliviaria a operação, mas não resolveria o gargalo central, que é a ausência de uma instância de coordenação operacional confiável e presente no dia a dia;</w:t>
      </w:r>
    </w:p>
    <w:p w14:paraId="52A2D51C" w14:textId="77777777" w:rsidR="001F0A11" w:rsidRPr="001F0A11" w:rsidRDefault="001F0A11" w:rsidP="001F0A11">
      <w:pPr>
        <w:numPr>
          <w:ilvl w:val="0"/>
          <w:numId w:val="74"/>
        </w:numPr>
      </w:pPr>
      <w:r w:rsidRPr="001F0A11">
        <w:t>A equipe já desenvolveu mecanismos paralelos de controle pela falta de confiança na entrega terceirizada. Esse cenário tende a se manter independentemente dos ajustes realizados;</w:t>
      </w:r>
    </w:p>
    <w:p w14:paraId="4BD680A4" w14:textId="77777777" w:rsidR="001F0A11" w:rsidRPr="001F0A11" w:rsidRDefault="001F0A11" w:rsidP="001F0A11">
      <w:pPr>
        <w:numPr>
          <w:ilvl w:val="0"/>
          <w:numId w:val="74"/>
        </w:numPr>
      </w:pPr>
      <w:r w:rsidRPr="001F0A11">
        <w:t>A distância física e o desconhecimento da rotina e dos clientes são limitações inerentes ao modelo terceirizado, dificilmente superadas por ajustes de processo.</w:t>
      </w:r>
    </w:p>
    <w:p w14:paraId="11AC056A" w14:textId="77777777" w:rsidR="0077502C" w:rsidRDefault="0077502C" w:rsidP="001F0A11"/>
    <w:p w14:paraId="7F11FBE0" w14:textId="250D7E1E" w:rsidR="001F0A11" w:rsidRPr="001F0A11" w:rsidRDefault="001F0A11" w:rsidP="001F0A11">
      <w:r w:rsidRPr="001F0A11">
        <w:t>Essa opção pode ser considerada uma medida de transição, mas não representa uma solução estrutural para o estágio atual do escritório.</w:t>
      </w:r>
    </w:p>
    <w:p w14:paraId="70270C3D" w14:textId="77777777" w:rsidR="0077502C" w:rsidRDefault="0077502C" w:rsidP="001F0A11">
      <w:pPr>
        <w:rPr>
          <w:b/>
          <w:bCs/>
        </w:rPr>
      </w:pPr>
    </w:p>
    <w:p w14:paraId="6FF8BA95" w14:textId="7BFB1746" w:rsidR="001F0A11" w:rsidRPr="001F0A11" w:rsidRDefault="001F0A11" w:rsidP="001F0A11">
      <w:r w:rsidRPr="001F0A11">
        <w:rPr>
          <w:b/>
          <w:bCs/>
        </w:rPr>
        <w:t xml:space="preserve">Opção 2 </w:t>
      </w:r>
      <w:r w:rsidR="0077502C">
        <w:rPr>
          <w:b/>
          <w:bCs/>
        </w:rPr>
        <w:t>-</w:t>
      </w:r>
      <w:r w:rsidRPr="001F0A11">
        <w:rPr>
          <w:b/>
          <w:bCs/>
        </w:rPr>
        <w:t xml:space="preserve"> Trocar a controladoria terceirizada por outro fornecedor</w:t>
      </w:r>
    </w:p>
    <w:p w14:paraId="341AC9DC" w14:textId="77777777" w:rsidR="001F0A11" w:rsidRPr="001F0A11" w:rsidRDefault="001F0A11" w:rsidP="001F0A11">
      <w:r w:rsidRPr="001F0A11">
        <w:t>Pontos favoráveis:</w:t>
      </w:r>
    </w:p>
    <w:p w14:paraId="02BECDC6" w14:textId="77777777" w:rsidR="001F0A11" w:rsidRPr="001F0A11" w:rsidRDefault="001F0A11" w:rsidP="001F0A11">
      <w:pPr>
        <w:numPr>
          <w:ilvl w:val="0"/>
          <w:numId w:val="75"/>
        </w:numPr>
      </w:pPr>
      <w:r w:rsidRPr="001F0A11">
        <w:t>Pode representar melhora na qualidade operacional no curto prazo, caso o novo fornecedor tenha escopo mais adequado;</w:t>
      </w:r>
    </w:p>
    <w:p w14:paraId="6CE8D807" w14:textId="77777777" w:rsidR="001F0A11" w:rsidRPr="001F0A11" w:rsidRDefault="001F0A11" w:rsidP="001F0A11">
      <w:pPr>
        <w:numPr>
          <w:ilvl w:val="0"/>
          <w:numId w:val="75"/>
        </w:numPr>
      </w:pPr>
      <w:r w:rsidRPr="001F0A11">
        <w:t>Mantém a flexibilidade do modelo terceirizado, sem vínculo empregatício;</w:t>
      </w:r>
    </w:p>
    <w:p w14:paraId="3BB4801A" w14:textId="77777777" w:rsidR="001F0A11" w:rsidRPr="001F0A11" w:rsidRDefault="001F0A11" w:rsidP="001F0A11">
      <w:pPr>
        <w:numPr>
          <w:ilvl w:val="0"/>
          <w:numId w:val="75"/>
        </w:numPr>
      </w:pPr>
      <w:r w:rsidRPr="001F0A11">
        <w:t>Custo previsível e sem encargos trabalhistas.</w:t>
      </w:r>
    </w:p>
    <w:p w14:paraId="16A34415" w14:textId="77777777" w:rsidR="001F0A11" w:rsidRPr="001F0A11" w:rsidRDefault="001F0A11" w:rsidP="001F0A11">
      <w:r w:rsidRPr="001F0A11">
        <w:t>Pontos desfavoráveis:</w:t>
      </w:r>
    </w:p>
    <w:p w14:paraId="10779CEB" w14:textId="77777777" w:rsidR="001F0A11" w:rsidRPr="001F0A11" w:rsidRDefault="001F0A11" w:rsidP="001F0A11">
      <w:pPr>
        <w:numPr>
          <w:ilvl w:val="0"/>
          <w:numId w:val="76"/>
        </w:numPr>
      </w:pPr>
      <w:r w:rsidRPr="001F0A11">
        <w:t>O sócio já cogitou essa troca e não encontrou no mercado uma alternativa que transmitisse a segurança necessária;</w:t>
      </w:r>
    </w:p>
    <w:p w14:paraId="57CB9B31" w14:textId="77777777" w:rsidR="001F0A11" w:rsidRPr="001F0A11" w:rsidRDefault="001F0A11" w:rsidP="001F0A11">
      <w:pPr>
        <w:numPr>
          <w:ilvl w:val="0"/>
          <w:numId w:val="76"/>
        </w:numPr>
      </w:pPr>
      <w:r w:rsidRPr="001F0A11">
        <w:t>O perfil que o escritório precisa, uma controladoria que entenda recuperação judicial, acompanhe a agenda da equipe, alerte prazos fatais e gere informação gerencial, dificilmente será encontrado em uma terceirização genérica de mercado;</w:t>
      </w:r>
    </w:p>
    <w:p w14:paraId="390D8D01" w14:textId="77777777" w:rsidR="001F0A11" w:rsidRPr="001F0A11" w:rsidRDefault="001F0A11" w:rsidP="001F0A11">
      <w:pPr>
        <w:numPr>
          <w:ilvl w:val="0"/>
          <w:numId w:val="76"/>
        </w:numPr>
      </w:pPr>
      <w:r w:rsidRPr="001F0A11">
        <w:t>Trocar de fornecedor sem revisar o modelo pode representar apenas a postergação do problema, com um período adicional de adaptação e risco durante a transição;</w:t>
      </w:r>
    </w:p>
    <w:p w14:paraId="57E72FE9" w14:textId="77777777" w:rsidR="001F0A11" w:rsidRPr="001F0A11" w:rsidRDefault="001F0A11" w:rsidP="001F0A11">
      <w:pPr>
        <w:numPr>
          <w:ilvl w:val="0"/>
          <w:numId w:val="76"/>
        </w:numPr>
      </w:pPr>
      <w:r w:rsidRPr="001F0A11">
        <w:t>A terceirização, por sua natureza, atende a múltiplos clientes simultaneamente, o que limita a dedicação e o conhecimento profundo da operação do F. Bernardes.</w:t>
      </w:r>
    </w:p>
    <w:p w14:paraId="5B25E199" w14:textId="77777777" w:rsidR="001F0A11" w:rsidRPr="001F0A11" w:rsidRDefault="001F0A11" w:rsidP="001F0A11">
      <w:r w:rsidRPr="001F0A11">
        <w:lastRenderedPageBreak/>
        <w:t>Essa opção pode ser válida como medida emergencial durante um período de preparação para a transição, mas não é recomendada como solução definitiva.</w:t>
      </w:r>
    </w:p>
    <w:p w14:paraId="7A51C268" w14:textId="77777777" w:rsidR="00EC03B9" w:rsidRDefault="00EC03B9" w:rsidP="001F0A11">
      <w:pPr>
        <w:rPr>
          <w:b/>
          <w:bCs/>
        </w:rPr>
      </w:pPr>
    </w:p>
    <w:p w14:paraId="574C9042" w14:textId="2010DCCD" w:rsidR="001F0A11" w:rsidRPr="001F0A11" w:rsidRDefault="001F0A11" w:rsidP="001F0A11">
      <w:r w:rsidRPr="001F0A11">
        <w:rPr>
          <w:b/>
          <w:bCs/>
        </w:rPr>
        <w:t xml:space="preserve">Opção 3 </w:t>
      </w:r>
      <w:r w:rsidR="004C5E5E">
        <w:rPr>
          <w:b/>
          <w:bCs/>
        </w:rPr>
        <w:t>-</w:t>
      </w:r>
      <w:r w:rsidRPr="001F0A11">
        <w:rPr>
          <w:b/>
          <w:bCs/>
        </w:rPr>
        <w:t xml:space="preserve"> Implantação da controladoria interna com contratação de </w:t>
      </w:r>
      <w:proofErr w:type="spellStart"/>
      <w:r w:rsidRPr="001F0A11">
        <w:rPr>
          <w:b/>
          <w:bCs/>
        </w:rPr>
        <w:t>Controller</w:t>
      </w:r>
      <w:proofErr w:type="spellEnd"/>
      <w:r w:rsidRPr="001F0A11">
        <w:rPr>
          <w:b/>
          <w:bCs/>
        </w:rPr>
        <w:t xml:space="preserve"> Jurídico</w:t>
      </w:r>
    </w:p>
    <w:p w14:paraId="2F472079" w14:textId="77777777" w:rsidR="001F0A11" w:rsidRPr="001F0A11" w:rsidRDefault="001F0A11" w:rsidP="001F0A11">
      <w:r w:rsidRPr="001F0A11">
        <w:t>Pontos favoráveis:</w:t>
      </w:r>
    </w:p>
    <w:p w14:paraId="56B59C65" w14:textId="77777777" w:rsidR="001F0A11" w:rsidRPr="001F0A11" w:rsidRDefault="001F0A11" w:rsidP="001F0A11">
      <w:pPr>
        <w:numPr>
          <w:ilvl w:val="0"/>
          <w:numId w:val="77"/>
        </w:numPr>
      </w:pPr>
      <w:r w:rsidRPr="001F0A11">
        <w:t>Presença diária e conhecimento profundo da rotina, dos clientes e da equipe, viabilizando um nível de coordenação e controle que o modelo terceirizado não consegue entregar;</w:t>
      </w:r>
    </w:p>
    <w:p w14:paraId="103DB1C0" w14:textId="77777777" w:rsidR="001F0A11" w:rsidRPr="001F0A11" w:rsidRDefault="001F0A11" w:rsidP="001F0A11">
      <w:pPr>
        <w:numPr>
          <w:ilvl w:val="0"/>
          <w:numId w:val="77"/>
        </w:numPr>
      </w:pPr>
      <w:r w:rsidRPr="001F0A11">
        <w:t>Capacidade de implementar alertas de prazos fatais, revisão de protocolos, distribuição de carga e acompanhamento sistemático da agenda da equipe;</w:t>
      </w:r>
    </w:p>
    <w:p w14:paraId="29D8CB2C" w14:textId="77777777" w:rsidR="001F0A11" w:rsidRPr="001F0A11" w:rsidRDefault="001F0A11" w:rsidP="001F0A11">
      <w:pPr>
        <w:numPr>
          <w:ilvl w:val="0"/>
          <w:numId w:val="77"/>
        </w:numPr>
      </w:pPr>
      <w:r w:rsidRPr="001F0A11">
        <w:t>Proximidade com a operação permite identificar riscos com antecedência e atuar de forma preventiva;</w:t>
      </w:r>
    </w:p>
    <w:p w14:paraId="7CF72834" w14:textId="77777777" w:rsidR="001F0A11" w:rsidRPr="001F0A11" w:rsidRDefault="001F0A11" w:rsidP="001F0A11">
      <w:pPr>
        <w:numPr>
          <w:ilvl w:val="0"/>
          <w:numId w:val="77"/>
        </w:numPr>
      </w:pPr>
      <w:r w:rsidRPr="001F0A11">
        <w:t>Viabiliza a construção gradual de fluxos documentados, manuais e indicadores gerenciais;</w:t>
      </w:r>
    </w:p>
    <w:p w14:paraId="30CE4F33" w14:textId="77777777" w:rsidR="001F0A11" w:rsidRPr="001F0A11" w:rsidRDefault="001F0A11" w:rsidP="001F0A11">
      <w:pPr>
        <w:numPr>
          <w:ilvl w:val="0"/>
          <w:numId w:val="77"/>
        </w:numPr>
      </w:pPr>
      <w:r w:rsidRPr="001F0A11">
        <w:t>Reduz a sobrecarga individual dos advogados, que atualmente compensam as lacunas da controladoria com verificações paralelas e controles informais;</w:t>
      </w:r>
    </w:p>
    <w:p w14:paraId="75C11830" w14:textId="77777777" w:rsidR="001F0A11" w:rsidRPr="001F0A11" w:rsidRDefault="001F0A11" w:rsidP="001F0A11">
      <w:pPr>
        <w:numPr>
          <w:ilvl w:val="0"/>
          <w:numId w:val="77"/>
        </w:numPr>
      </w:pPr>
      <w:r w:rsidRPr="001F0A11">
        <w:t>Cria uma base sólida para o crescimento do escritório, com menor dependência da memória individual e maior previsibilidade operacional.</w:t>
      </w:r>
    </w:p>
    <w:p w14:paraId="0BC9E047" w14:textId="77777777" w:rsidR="001F0A11" w:rsidRPr="001F0A11" w:rsidRDefault="001F0A11" w:rsidP="001F0A11">
      <w:r w:rsidRPr="001F0A11">
        <w:t>Pontos desfavoráveis:</w:t>
      </w:r>
    </w:p>
    <w:p w14:paraId="5AADBA90" w14:textId="77777777" w:rsidR="001F0A11" w:rsidRPr="001F0A11" w:rsidRDefault="001F0A11" w:rsidP="001F0A11">
      <w:pPr>
        <w:numPr>
          <w:ilvl w:val="0"/>
          <w:numId w:val="78"/>
        </w:numPr>
      </w:pPr>
      <w:r w:rsidRPr="001F0A11">
        <w:t>Custo total superior ao modelo terceirizado, considerando salário e encargos trabalhistas;</w:t>
      </w:r>
    </w:p>
    <w:p w14:paraId="55DB1E0C" w14:textId="77777777" w:rsidR="001F0A11" w:rsidRPr="001F0A11" w:rsidRDefault="001F0A11" w:rsidP="001F0A11">
      <w:pPr>
        <w:numPr>
          <w:ilvl w:val="0"/>
          <w:numId w:val="78"/>
        </w:numPr>
      </w:pPr>
      <w:r w:rsidRPr="001F0A11">
        <w:t>Exige um processo de seleção cuidadoso para garantir o perfil adequado;</w:t>
      </w:r>
    </w:p>
    <w:p w14:paraId="521C963D" w14:textId="77777777" w:rsidR="001F0A11" w:rsidRPr="001F0A11" w:rsidRDefault="001F0A11" w:rsidP="001F0A11">
      <w:pPr>
        <w:numPr>
          <w:ilvl w:val="0"/>
          <w:numId w:val="78"/>
        </w:numPr>
      </w:pPr>
      <w:r w:rsidRPr="001F0A11">
        <w:t>Requer um período de adaptação e construção de rotinas, com acompanhamento próximo nos primeiros meses.</w:t>
      </w:r>
    </w:p>
    <w:p w14:paraId="3717921E" w14:textId="77777777" w:rsidR="003645E8" w:rsidRDefault="003645E8" w:rsidP="001F0A11">
      <w:pPr>
        <w:rPr>
          <w:b/>
          <w:bCs/>
        </w:rPr>
      </w:pPr>
    </w:p>
    <w:p w14:paraId="2DBC80DF" w14:textId="06459952" w:rsidR="001F0A11" w:rsidRPr="001F0A11" w:rsidRDefault="001F0A11" w:rsidP="001F0A11">
      <w:r w:rsidRPr="001F0A11">
        <w:rPr>
          <w:b/>
          <w:bCs/>
        </w:rPr>
        <w:t>Perspectiva de custo</w:t>
      </w:r>
    </w:p>
    <w:p w14:paraId="33A8B544" w14:textId="77777777" w:rsidR="001F0A11" w:rsidRPr="001F0A11" w:rsidRDefault="001F0A11" w:rsidP="00BE1C9B">
      <w:pPr>
        <w:ind w:firstLine="708"/>
      </w:pPr>
      <w:r w:rsidRPr="001F0A11">
        <w:t>Para fins de referência, o custo de uma terceirização com escopo equivalente ao que o escritório necessita situa-se, em média, entre R$ 3.000 e R$ 6.000 mensais, a depender do fornecedor e do nível de serviço contratado.</w:t>
      </w:r>
    </w:p>
    <w:p w14:paraId="6A3ECBC4" w14:textId="77777777" w:rsidR="001F0A11" w:rsidRPr="001F0A11" w:rsidRDefault="001F0A11" w:rsidP="00BE1C9B">
      <w:pPr>
        <w:ind w:firstLine="708"/>
      </w:pPr>
      <w:r w:rsidRPr="001F0A11">
        <w:lastRenderedPageBreak/>
        <w:t xml:space="preserve">A contratação de um </w:t>
      </w:r>
      <w:proofErr w:type="spellStart"/>
      <w:r w:rsidRPr="001F0A11">
        <w:t>Controller</w:t>
      </w:r>
      <w:proofErr w:type="spellEnd"/>
      <w:r w:rsidRPr="001F0A11">
        <w:t xml:space="preserve"> Jurídico em regime CLT, no perfil pleno adequado ao estágio atual do escritório, representa um salário estimado entre R$ 4.500 e R$ 6.000 mensais. Considerando os encargos trabalhistas, o custo total para o escritório gira em torno de R$ 7.000 a R$ 9.000 mensais.</w:t>
      </w:r>
    </w:p>
    <w:p w14:paraId="061C04C9" w14:textId="77777777" w:rsidR="001F0A11" w:rsidRPr="001F0A11" w:rsidRDefault="001F0A11" w:rsidP="00BE1C9B">
      <w:pPr>
        <w:ind w:firstLine="708"/>
      </w:pPr>
      <w:r w:rsidRPr="001F0A11">
        <w:t>A diferença efetiva entre os dois modelos é de aproximadamente R$ 2.000 a R$ 4.000 mensais. Esse valor precisa ser avaliado não isoladamente, mas em relação ao que entrega: presença diária, conhecimento da operação, redução de risco e capacidade de construção estrutural que o modelo terceirizado não oferece.</w:t>
      </w:r>
    </w:p>
    <w:p w14:paraId="7BF039AE" w14:textId="77777777" w:rsidR="001F0A11" w:rsidRPr="001F0A11" w:rsidRDefault="001F0A11" w:rsidP="00606047">
      <w:pPr>
        <w:ind w:firstLine="708"/>
      </w:pPr>
      <w:r w:rsidRPr="001F0A11">
        <w:t>Em um escritório cuja carteira principal é recuperação judicial, onde a perda de um único prazo pode ter consequências financeiras e jurídicas irreversíveis para o cliente, o custo de não ter uma controladoria estruturada é significativamente maior do que o investimento necessário para implantá-la.</w:t>
      </w:r>
    </w:p>
    <w:p w14:paraId="064E96DA" w14:textId="77777777" w:rsidR="00BE1C9B" w:rsidRDefault="00BE1C9B" w:rsidP="001F0A11">
      <w:pPr>
        <w:rPr>
          <w:b/>
          <w:bCs/>
        </w:rPr>
      </w:pPr>
    </w:p>
    <w:p w14:paraId="49E1BDEC" w14:textId="1B4A23DD" w:rsidR="001F0A11" w:rsidRPr="001F0A11" w:rsidRDefault="001F0A11" w:rsidP="001F0A11">
      <w:r w:rsidRPr="001F0A11">
        <w:rPr>
          <w:b/>
          <w:bCs/>
        </w:rPr>
        <w:t>Recomendação</w:t>
      </w:r>
    </w:p>
    <w:p w14:paraId="743FEE5B" w14:textId="77777777" w:rsidR="001F0A11" w:rsidRPr="001F0A11" w:rsidRDefault="001F0A11" w:rsidP="00606047">
      <w:pPr>
        <w:ind w:firstLine="708"/>
      </w:pPr>
      <w:r w:rsidRPr="001F0A11">
        <w:t>A K Controllers recomenda a implantação da controladoria interna, com a contratação de um Controller Jurídico como primeiro passo estruturante. O argumento central não é o volume de processos. É o nível de risco da carteira e o estágio de desenvolvimento do escritório.</w:t>
      </w:r>
      <w:proofErr w:type="spellStart"/>
      <w:r w:rsidRPr="001F0A11"/>
      <w:proofErr w:type="spellEnd"/>
      <w:r w:rsidRPr="001F0A11"/>
    </w:p>
    <w:p w14:paraId="53A82147" w14:textId="77777777" w:rsidR="001F0A11" w:rsidRPr="001F0A11" w:rsidRDefault="001F0A11" w:rsidP="00606047">
      <w:pPr>
        <w:ind w:firstLine="708"/>
      </w:pPr>
      <w:r w:rsidRPr="001F0A11">
        <w:t>O F. Bernardes já superou a fase em que a terceirização resolvia. O escritório precisa agora de uma instância interna de coordenação que conheça sua rotina, seus clientes e sua equipe, e que atue diariamente na organização, no controle e na antecipação de riscos operacionais.</w:t>
      </w:r>
    </w:p>
    <w:p w14:paraId="74118352" w14:textId="77777777" w:rsidR="001F0A11" w:rsidRPr="001F0A11" w:rsidRDefault="001F0A11" w:rsidP="00542685">
      <w:pPr>
        <w:ind w:firstLine="708"/>
      </w:pPr>
      <w:r w:rsidRPr="001F0A11">
        <w:t xml:space="preserve">O receio de que o volume atual não justifique uma controladoria interna é compreensível, mas parte de uma premissa equivocada. Uma </w:t>
      </w:r>
      <w:proofErr w:type="spellStart"/>
      <w:r w:rsidRPr="001F0A11">
        <w:t>Controller</w:t>
      </w:r>
      <w:proofErr w:type="spellEnd"/>
      <w:r w:rsidRPr="001F0A11">
        <w:t xml:space="preserve"> Jurídico em um escritório de recuperação judicial não é uma despesa proporcional ao volume. É uma proteção proporcional ao risco.</w:t>
      </w:r>
    </w:p>
    <w:p w14:paraId="011819BE" w14:textId="77777777" w:rsidR="006A1E60" w:rsidRDefault="006A1E60" w:rsidP="001F0A11"/>
    <w:p w14:paraId="6EDBC3A7" w14:textId="280D0614" w:rsidR="00E655A0" w:rsidRPr="00E655A0" w:rsidRDefault="00E655A0" w:rsidP="00E655A0">
      <w:pPr>
        <w:pStyle w:val="PargrafodaLista"/>
        <w:numPr>
          <w:ilvl w:val="0"/>
          <w:numId w:val="79"/>
        </w:numPr>
      </w:pPr>
      <w:r w:rsidRPr="00E655A0">
        <w:rPr>
          <w:b/>
          <w:bCs/>
        </w:rPr>
        <w:t>Estruturação e padronização dos fluxos operacionais</w:t>
      </w:r>
    </w:p>
    <w:p w14:paraId="227E7003" w14:textId="77777777" w:rsidR="00C966C2" w:rsidRDefault="00C966C2" w:rsidP="00E655A0">
      <w:pPr>
        <w:ind w:firstLine="360"/>
      </w:pPr>
    </w:p>
    <w:p w14:paraId="7FEDCE6E" w14:textId="5B4FE12D" w:rsidR="00E655A0" w:rsidRPr="00E655A0" w:rsidRDefault="00E655A0" w:rsidP="00E655A0">
      <w:pPr>
        <w:ind w:firstLine="360"/>
      </w:pPr>
      <w:r w:rsidRPr="00E655A0">
        <w:t>A ausência de fluxos formalizados é um dos fatores que mais contribuem para a imprevisibilidade da rotina e para o esforço excessivo de coordenação individual. A recomendação não é criar documentação extensa de uma só vez, mas formalizar progressivamente os processos mais críticos, começando pelos que geram mais risco ou retrabalho.</w:t>
      </w:r>
    </w:p>
    <w:p w14:paraId="14314FD0" w14:textId="77777777" w:rsidR="00165DFB" w:rsidRDefault="00165DFB" w:rsidP="00E655A0"/>
    <w:p w14:paraId="61156066" w14:textId="35F1B173" w:rsidR="00E655A0" w:rsidRPr="00E655A0" w:rsidRDefault="00E655A0" w:rsidP="00165DFB">
      <w:pPr>
        <w:ind w:firstLine="360"/>
      </w:pPr>
      <w:r w:rsidRPr="00E655A0">
        <w:lastRenderedPageBreak/>
        <w:t>A prioridade inicial deve recair sobre:</w:t>
      </w:r>
    </w:p>
    <w:p w14:paraId="0C200E70" w14:textId="77777777" w:rsidR="00E655A0" w:rsidRPr="00E655A0" w:rsidRDefault="00E655A0" w:rsidP="00E655A0">
      <w:pPr>
        <w:numPr>
          <w:ilvl w:val="0"/>
          <w:numId w:val="80"/>
        </w:numPr>
      </w:pPr>
      <w:r w:rsidRPr="00E655A0">
        <w:t>Fluxo completo de publicações e prazos, desde a captura da intimação até o cumprimento e baixa no sistema, com responsáveis definidos em cada etapa;</w:t>
      </w:r>
    </w:p>
    <w:p w14:paraId="44D688F2" w14:textId="77777777" w:rsidR="00E655A0" w:rsidRPr="00E655A0" w:rsidRDefault="00E655A0" w:rsidP="00E655A0">
      <w:pPr>
        <w:numPr>
          <w:ilvl w:val="0"/>
          <w:numId w:val="80"/>
        </w:numPr>
      </w:pPr>
      <w:r w:rsidRPr="00E655A0">
        <w:t>Critérios claros para tratamento de demandas extrajudiciais, incluindo definição de prazo de resposta conforme o tipo de demanda e obrigatoriedade de registro no sistema;</w:t>
      </w:r>
    </w:p>
    <w:p w14:paraId="755096D5" w14:textId="77777777" w:rsidR="00E655A0" w:rsidRPr="00E655A0" w:rsidRDefault="00E655A0" w:rsidP="00E655A0">
      <w:pPr>
        <w:numPr>
          <w:ilvl w:val="0"/>
          <w:numId w:val="80"/>
        </w:numPr>
      </w:pPr>
      <w:r w:rsidRPr="00E655A0">
        <w:t>Fluxo de entrada de novos clientes e processos, com padronização do cadastro e das informações mínimas a serem registradas;</w:t>
      </w:r>
    </w:p>
    <w:p w14:paraId="2FB7714D" w14:textId="77777777" w:rsidR="00E655A0" w:rsidRPr="00E655A0" w:rsidRDefault="00E655A0" w:rsidP="00E655A0">
      <w:pPr>
        <w:numPr>
          <w:ilvl w:val="0"/>
          <w:numId w:val="80"/>
        </w:numPr>
      </w:pPr>
      <w:r w:rsidRPr="00E655A0">
        <w:t>Critérios de redistribuição de carga entre os advogados em situações de acúmulo ou ausência.</w:t>
      </w:r>
    </w:p>
    <w:p w14:paraId="3141CE60" w14:textId="77777777" w:rsidR="00165DFB" w:rsidRDefault="00165DFB" w:rsidP="00E655A0"/>
    <w:p w14:paraId="2B825DA2" w14:textId="42CF9988" w:rsidR="00E655A0" w:rsidRPr="00E655A0" w:rsidRDefault="00E655A0" w:rsidP="00165DFB">
      <w:pPr>
        <w:ind w:firstLine="360"/>
      </w:pPr>
      <w:r w:rsidRPr="00E655A0">
        <w:t>A formalização desses fluxos deve ser feita de forma prática e objetiva, com linguagem acessível e foco na aplicação diária, sem engessar a operação.</w:t>
      </w:r>
    </w:p>
    <w:p w14:paraId="5EF34111" w14:textId="77777777" w:rsidR="00275596" w:rsidRDefault="00275596" w:rsidP="00E655A0"/>
    <w:p w14:paraId="6B704F36" w14:textId="6C4BA5FF" w:rsidR="00BF41B2" w:rsidRPr="00BF41B2" w:rsidRDefault="00BF41B2" w:rsidP="00BF41B2">
      <w:pPr>
        <w:pStyle w:val="PargrafodaLista"/>
        <w:numPr>
          <w:ilvl w:val="0"/>
          <w:numId w:val="79"/>
        </w:numPr>
      </w:pPr>
      <w:r w:rsidRPr="00BF41B2">
        <w:rPr>
          <w:b/>
          <w:bCs/>
        </w:rPr>
        <w:t>Consolidação do uso do sistema Office como base central da operação</w:t>
      </w:r>
    </w:p>
    <w:p w14:paraId="6531F46B" w14:textId="77777777" w:rsidR="00C966C2" w:rsidRDefault="00C966C2" w:rsidP="009F0630">
      <w:pPr>
        <w:ind w:firstLine="360"/>
      </w:pPr>
    </w:p>
    <w:p w14:paraId="4E9BA9DA" w14:textId="679BF5CF" w:rsidR="00BF41B2" w:rsidRPr="00BF41B2" w:rsidRDefault="00BF41B2" w:rsidP="009F0630">
      <w:pPr>
        <w:ind w:firstLine="360"/>
      </w:pPr>
      <w:r w:rsidRPr="00BF41B2">
        <w:t>O sistema possui funcionalidades relevantes que ainda não foram implementadas e inconsistências que precisam ser corrigidas. A recomendação é tratar a consolidação do Office como uma prioridade operacional e não como uma tarefa secundária.</w:t>
      </w:r>
    </w:p>
    <w:p w14:paraId="1F4F68BC" w14:textId="77777777" w:rsidR="009F0630" w:rsidRDefault="009F0630" w:rsidP="00BF41B2"/>
    <w:p w14:paraId="44CFE4F0" w14:textId="10C63797" w:rsidR="00BF41B2" w:rsidRPr="00BF41B2" w:rsidRDefault="00BF41B2" w:rsidP="009F0630">
      <w:pPr>
        <w:ind w:firstLine="360"/>
      </w:pPr>
      <w:r w:rsidRPr="00BF41B2">
        <w:t>As ações recomendadas incluem:</w:t>
      </w:r>
    </w:p>
    <w:p w14:paraId="768EB5BC" w14:textId="77777777" w:rsidR="00BF41B2" w:rsidRPr="00BF41B2" w:rsidRDefault="00BF41B2" w:rsidP="00BF41B2">
      <w:pPr>
        <w:numPr>
          <w:ilvl w:val="0"/>
          <w:numId w:val="81"/>
        </w:numPr>
      </w:pPr>
      <w:r w:rsidRPr="00BF41B2">
        <w:t>Conclusão da parametrização iniciada na migração, com correção das inconsistências identificadas na base de dados, especialmente campos em branco e fases processuais incorretas;</w:t>
      </w:r>
    </w:p>
    <w:p w14:paraId="5BDED260" w14:textId="77777777" w:rsidR="00BF41B2" w:rsidRPr="00BF41B2" w:rsidRDefault="00BF41B2" w:rsidP="00BF41B2">
      <w:pPr>
        <w:numPr>
          <w:ilvl w:val="0"/>
          <w:numId w:val="81"/>
        </w:numPr>
      </w:pPr>
      <w:r w:rsidRPr="00BF41B2">
        <w:t>Configuração dos combos de prazos automáticos por tipo de demanda e área de atuação, eliminando o lançamento manual individualizado e reduzindo o risco de erro;</w:t>
      </w:r>
    </w:p>
    <w:p w14:paraId="0E398811" w14:textId="77777777" w:rsidR="00BF41B2" w:rsidRPr="00BF41B2" w:rsidRDefault="00BF41B2" w:rsidP="00BF41B2">
      <w:pPr>
        <w:numPr>
          <w:ilvl w:val="0"/>
          <w:numId w:val="81"/>
        </w:numPr>
      </w:pPr>
      <w:r w:rsidRPr="00BF41B2">
        <w:t>Implementação dos alertas de prazos fatais, com envio estruturado à equipe em dois momentos diários, conforme modelo já discutido com a controladoria;</w:t>
      </w:r>
    </w:p>
    <w:p w14:paraId="5025A9D3" w14:textId="77777777" w:rsidR="00BF41B2" w:rsidRPr="00BF41B2" w:rsidRDefault="00BF41B2" w:rsidP="00BF41B2">
      <w:pPr>
        <w:numPr>
          <w:ilvl w:val="0"/>
          <w:numId w:val="81"/>
        </w:numPr>
      </w:pPr>
      <w:r w:rsidRPr="00BF41B2">
        <w:t>Definição de critérios mínimos e padronizados de cadastro de processos, válidos para toda a equipe;</w:t>
      </w:r>
    </w:p>
    <w:p w14:paraId="4FF0DF97" w14:textId="77777777" w:rsidR="00BF41B2" w:rsidRPr="00BF41B2" w:rsidRDefault="00BF41B2" w:rsidP="00BF41B2">
      <w:pPr>
        <w:numPr>
          <w:ilvl w:val="0"/>
          <w:numId w:val="81"/>
        </w:numPr>
      </w:pPr>
      <w:r w:rsidRPr="00BF41B2">
        <w:lastRenderedPageBreak/>
        <w:t>Estruturação do registro de demandas extrajudiciais dentro do sistema, substituindo progressivamente o uso de pastas fictícias por uma solução mais organizada e rastreável.</w:t>
      </w:r>
    </w:p>
    <w:p w14:paraId="0BBE54A5" w14:textId="77777777" w:rsidR="00263C3D" w:rsidRDefault="00263C3D" w:rsidP="00BF41B2"/>
    <w:p w14:paraId="62F14F8F" w14:textId="7ADB68B4" w:rsidR="003E07E8" w:rsidRPr="003E07E8" w:rsidRDefault="003E07E8" w:rsidP="003E07E8">
      <w:pPr>
        <w:pStyle w:val="PargrafodaLista"/>
        <w:numPr>
          <w:ilvl w:val="0"/>
          <w:numId w:val="79"/>
        </w:numPr>
      </w:pPr>
      <w:r w:rsidRPr="003E07E8">
        <w:rPr>
          <w:b/>
          <w:bCs/>
        </w:rPr>
        <w:t>Organização da gestão documental e das ferramentas de apoio</w:t>
      </w:r>
    </w:p>
    <w:p w14:paraId="501ABB68" w14:textId="77777777" w:rsidR="003E07E8" w:rsidRDefault="003E07E8" w:rsidP="003E07E8">
      <w:pPr>
        <w:ind w:left="720"/>
      </w:pPr>
    </w:p>
    <w:p w14:paraId="5E984239" w14:textId="77777777" w:rsidR="00775C68" w:rsidRDefault="003E07E8" w:rsidP="00775C68">
      <w:pPr>
        <w:ind w:left="360" w:firstLine="348"/>
      </w:pPr>
      <w:r w:rsidRPr="003E07E8">
        <w:t>O escritório opera hoje sem uma estrutura centralizada de armazenamento e sem padronização no uso das ferramentas de apoio. Essa situação gera perda de tempo na busca de documentos, risco de perda de informações e dependência de contas pessoais dos colaboradores para acessar recursos essenciais do escritório.</w:t>
      </w:r>
    </w:p>
    <w:p w14:paraId="0B49EF6E" w14:textId="77777777" w:rsidR="00775C68" w:rsidRDefault="00775C68" w:rsidP="00775C68">
      <w:pPr>
        <w:ind w:firstLine="360"/>
      </w:pPr>
    </w:p>
    <w:p w14:paraId="5509E805" w14:textId="12316059" w:rsidR="003E07E8" w:rsidRPr="003E07E8" w:rsidRDefault="003E07E8" w:rsidP="00775C68">
      <w:pPr>
        <w:ind w:firstLine="360"/>
      </w:pPr>
      <w:r w:rsidRPr="003E07E8">
        <w:t>As ações recomendadas incluem:</w:t>
      </w:r>
    </w:p>
    <w:p w14:paraId="7816E699" w14:textId="77777777" w:rsidR="003E07E8" w:rsidRPr="003E07E8" w:rsidRDefault="003E07E8" w:rsidP="003E07E8">
      <w:pPr>
        <w:numPr>
          <w:ilvl w:val="0"/>
          <w:numId w:val="82"/>
        </w:numPr>
      </w:pPr>
      <w:r w:rsidRPr="003E07E8">
        <w:t>Criação de uma conta corporativa para o Google Drive ou definição de uma estrutura de armazenamento compartilhado, com organização por cliente e por tipo de documento, acessível a toda a equipe;</w:t>
      </w:r>
    </w:p>
    <w:p w14:paraId="2199732B" w14:textId="77777777" w:rsidR="003E07E8" w:rsidRPr="003E07E8" w:rsidRDefault="003E07E8" w:rsidP="003E07E8">
      <w:pPr>
        <w:numPr>
          <w:ilvl w:val="0"/>
          <w:numId w:val="82"/>
        </w:numPr>
      </w:pPr>
      <w:r w:rsidRPr="003E07E8">
        <w:t>Definição de um padrão mínimo de nomenclatura e organização de arquivos, garantindo que qualquer membro da equipe consiga localizar um documento sem depender de quem o criou;</w:t>
      </w:r>
    </w:p>
    <w:p w14:paraId="16E40E91" w14:textId="77777777" w:rsidR="003E07E8" w:rsidRPr="003E07E8" w:rsidRDefault="003E07E8" w:rsidP="003E07E8">
      <w:pPr>
        <w:numPr>
          <w:ilvl w:val="0"/>
          <w:numId w:val="82"/>
        </w:numPr>
      </w:pPr>
      <w:r w:rsidRPr="003E07E8">
        <w:t>Avaliação e centralização das ferramentas de inteligência artificial e pesquisa jurídica utilizadas pela equipe, com definição de quais devem ter conta corporativa pelo escritório;</w:t>
      </w:r>
    </w:p>
    <w:p w14:paraId="460F9144" w14:textId="77777777" w:rsidR="003E07E8" w:rsidRPr="003E07E8" w:rsidRDefault="003E07E8" w:rsidP="003E07E8">
      <w:pPr>
        <w:numPr>
          <w:ilvl w:val="0"/>
          <w:numId w:val="82"/>
        </w:numPr>
      </w:pPr>
      <w:r w:rsidRPr="003E07E8">
        <w:t>Definição de critérios claros sobre quais informações devem ser registradas no sistema e quais devem ser armazenadas no repositório documental, evitando dispersão e duplicidade.</w:t>
      </w:r>
    </w:p>
    <w:p w14:paraId="378A3AA4" w14:textId="77777777" w:rsidR="00263C3D" w:rsidRDefault="00263C3D" w:rsidP="00C63E6D"/>
    <w:p w14:paraId="1F0FCB49" w14:textId="25D39860" w:rsidR="00C63E6D" w:rsidRPr="00C63E6D" w:rsidRDefault="00C63E6D" w:rsidP="00C63E6D">
      <w:pPr>
        <w:pStyle w:val="PargrafodaLista"/>
        <w:numPr>
          <w:ilvl w:val="0"/>
          <w:numId w:val="79"/>
        </w:numPr>
      </w:pPr>
      <w:r w:rsidRPr="00C63E6D">
        <w:rPr>
          <w:b/>
          <w:bCs/>
        </w:rPr>
        <w:t>Estruturação da comunicação interna</w:t>
      </w:r>
    </w:p>
    <w:p w14:paraId="20AB58FD" w14:textId="77777777" w:rsidR="00C966C2" w:rsidRDefault="00C966C2" w:rsidP="00C63E6D">
      <w:pPr>
        <w:ind w:firstLine="360"/>
      </w:pPr>
    </w:p>
    <w:p w14:paraId="3BF67B7F" w14:textId="487A8E21" w:rsidR="00C63E6D" w:rsidRDefault="00C63E6D" w:rsidP="00C63E6D">
      <w:pPr>
        <w:ind w:firstLine="360"/>
      </w:pPr>
      <w:r w:rsidRPr="00C63E6D">
        <w:t>A comunicação interna precisa de estrutura mínima para sustentar os fluxos operacionais que serão construídos. Não se trata de criar burocracia, mas de garantir que as decisões sejam registradas, que as demandas cheguem pelo canal correto e que a equipe tenha clareza sobre como e onde buscar informações.</w:t>
      </w:r>
    </w:p>
    <w:p w14:paraId="12FDE97C" w14:textId="77777777" w:rsidR="00C63E6D" w:rsidRPr="00C63E6D" w:rsidRDefault="00C63E6D" w:rsidP="00C63E6D">
      <w:pPr>
        <w:ind w:firstLine="360"/>
      </w:pPr>
    </w:p>
    <w:p w14:paraId="79EC9804" w14:textId="77777777" w:rsidR="00C63E6D" w:rsidRPr="00C63E6D" w:rsidRDefault="00C63E6D" w:rsidP="00C63E6D">
      <w:r w:rsidRPr="00C63E6D">
        <w:t>As ações recomendadas incluem:</w:t>
      </w:r>
    </w:p>
    <w:p w14:paraId="0490CC57" w14:textId="77777777" w:rsidR="00C63E6D" w:rsidRPr="00C63E6D" w:rsidRDefault="00C63E6D" w:rsidP="00C63E6D">
      <w:pPr>
        <w:numPr>
          <w:ilvl w:val="0"/>
          <w:numId w:val="83"/>
        </w:numPr>
      </w:pPr>
      <w:r w:rsidRPr="00C63E6D">
        <w:lastRenderedPageBreak/>
        <w:t>Definição de canais por finalidade: qual canal usar para demandas operacionais urgentes, para registro de tarefas, para comunicação com clientes e para decisões que precisam de registro;</w:t>
      </w:r>
    </w:p>
    <w:p w14:paraId="41FBD4E3" w14:textId="77777777" w:rsidR="00C63E6D" w:rsidRPr="00C63E6D" w:rsidRDefault="00C63E6D" w:rsidP="00C63E6D">
      <w:pPr>
        <w:numPr>
          <w:ilvl w:val="0"/>
          <w:numId w:val="83"/>
        </w:numPr>
      </w:pPr>
      <w:r w:rsidRPr="00C63E6D">
        <w:t>Implementação de uma reunião semanal de pauta, com formato curto e objetivo, voltada ao alinhamento de prioridades, verificação de carga e antecipação de riscos da semana;</w:t>
      </w:r>
    </w:p>
    <w:p w14:paraId="7522D38A" w14:textId="77777777" w:rsidR="00C63E6D" w:rsidRPr="00C63E6D" w:rsidRDefault="00C63E6D" w:rsidP="00C63E6D">
      <w:pPr>
        <w:numPr>
          <w:ilvl w:val="0"/>
          <w:numId w:val="83"/>
        </w:numPr>
      </w:pPr>
      <w:r w:rsidRPr="00C63E6D">
        <w:t xml:space="preserve">Criação de um processo mínimo de </w:t>
      </w:r>
      <w:proofErr w:type="spellStart"/>
      <w:r w:rsidRPr="00C63E6D">
        <w:t>onboarding</w:t>
      </w:r>
      <w:proofErr w:type="spellEnd"/>
      <w:r w:rsidRPr="00C63E6D">
        <w:t xml:space="preserve"> para novos colaboradores, com documentação das rotinas essenciais, acesso aos sistemas e apresentação dos fluxos vigentes;</w:t>
      </w:r>
    </w:p>
    <w:p w14:paraId="541A557C" w14:textId="77777777" w:rsidR="00C63E6D" w:rsidRPr="00C63E6D" w:rsidRDefault="00C63E6D" w:rsidP="00C63E6D">
      <w:pPr>
        <w:numPr>
          <w:ilvl w:val="0"/>
          <w:numId w:val="83"/>
        </w:numPr>
      </w:pPr>
      <w:r w:rsidRPr="00C63E6D">
        <w:t>Registro das decisões operacionais relevantes tomadas em reuniões ou alinhamentos, garantindo rastreabilidade e reduzindo a dependência da memória individual.</w:t>
      </w:r>
    </w:p>
    <w:p w14:paraId="70C5E00B" w14:textId="77777777" w:rsidR="00263C3D" w:rsidRDefault="00263C3D" w:rsidP="00C966C2"/>
    <w:p w14:paraId="05C1B35C" w14:textId="73F474FF" w:rsidR="00C966C2" w:rsidRPr="00C966C2" w:rsidRDefault="00C966C2" w:rsidP="00C966C2">
      <w:pPr>
        <w:pStyle w:val="PargrafodaLista"/>
        <w:numPr>
          <w:ilvl w:val="0"/>
          <w:numId w:val="79"/>
        </w:numPr>
      </w:pPr>
      <w:r w:rsidRPr="00C966C2">
        <w:rPr>
          <w:b/>
          <w:bCs/>
        </w:rPr>
        <w:t>Implantação gradual de indicadores e relatórios gerenciais</w:t>
      </w:r>
    </w:p>
    <w:p w14:paraId="5055113A" w14:textId="77777777" w:rsidR="00C966C2" w:rsidRDefault="00C966C2" w:rsidP="00C966C2">
      <w:pPr>
        <w:ind w:firstLine="360"/>
      </w:pPr>
    </w:p>
    <w:p w14:paraId="730A8997" w14:textId="6881A2F2" w:rsidR="00C966C2" w:rsidRPr="00C966C2" w:rsidRDefault="00C966C2" w:rsidP="00C966C2">
      <w:pPr>
        <w:ind w:firstLine="360"/>
      </w:pPr>
      <w:r w:rsidRPr="00C966C2">
        <w:t>A construção de uma visão gerencial da operação não exige, neste momento, uma estrutura complexa de indicadores. O objetivo inicial é simples: ter informações básicas e confiáveis que permitam ao sócio enxergar a operação com objetividade e tomar decisões com base em dados.</w:t>
      </w:r>
    </w:p>
    <w:p w14:paraId="5DFD5C90" w14:textId="77777777" w:rsidR="008E14E6" w:rsidRDefault="008E14E6" w:rsidP="00C966C2"/>
    <w:p w14:paraId="764D5665" w14:textId="7B614768" w:rsidR="00C966C2" w:rsidRPr="00C966C2" w:rsidRDefault="00C966C2" w:rsidP="00C966C2">
      <w:r w:rsidRPr="00C966C2">
        <w:t>As ações recomendadas incluem:</w:t>
      </w:r>
    </w:p>
    <w:p w14:paraId="0FF85A4E" w14:textId="77777777" w:rsidR="00C966C2" w:rsidRPr="00C966C2" w:rsidRDefault="00C966C2" w:rsidP="00C966C2">
      <w:pPr>
        <w:numPr>
          <w:ilvl w:val="0"/>
          <w:numId w:val="84"/>
        </w:numPr>
      </w:pPr>
      <w:r w:rsidRPr="00C966C2">
        <w:t>Definição de um conjunto inicial de indicadores operacionais, como volume de publicações recebidas por período, prazos cumpridos versus prazos lançados, incidência de urgências e distribuição de tarefas por advogado;</w:t>
      </w:r>
    </w:p>
    <w:p w14:paraId="45AD0E52" w14:textId="77777777" w:rsidR="00C966C2" w:rsidRPr="00C966C2" w:rsidRDefault="00C966C2" w:rsidP="00C966C2">
      <w:pPr>
        <w:numPr>
          <w:ilvl w:val="0"/>
          <w:numId w:val="84"/>
        </w:numPr>
      </w:pPr>
      <w:r w:rsidRPr="00C966C2">
        <w:t>Estruturação de um relatório gerencial mensal simples, consolidando os principais dados da operação e permitindo identificar padrões e gargalos recorrentes;</w:t>
      </w:r>
    </w:p>
    <w:p w14:paraId="1B0B2B2B" w14:textId="77777777" w:rsidR="00C966C2" w:rsidRPr="00C966C2" w:rsidRDefault="00C966C2" w:rsidP="00C966C2">
      <w:pPr>
        <w:numPr>
          <w:ilvl w:val="0"/>
          <w:numId w:val="84"/>
        </w:numPr>
      </w:pPr>
      <w:r w:rsidRPr="00C966C2">
        <w:t>Uso do sistema Office como fonte primária de dados, com parametrização voltada à extração dessas informações de forma estruturada;</w:t>
      </w:r>
    </w:p>
    <w:p w14:paraId="1683E01F" w14:textId="77777777" w:rsidR="00C966C2" w:rsidRPr="00C966C2" w:rsidRDefault="00C966C2" w:rsidP="00C966C2">
      <w:pPr>
        <w:numPr>
          <w:ilvl w:val="0"/>
          <w:numId w:val="84"/>
        </w:numPr>
      </w:pPr>
      <w:r w:rsidRPr="00C966C2">
        <w:t>Revisão periódica dos indicadores conforme a operação evolui, ampliando gradualmente o escopo do controle gerencial conforme o escritório avança nos níveis de maturidade.</w:t>
      </w:r>
    </w:p>
    <w:p w14:paraId="229B6B96" w14:textId="77777777" w:rsidR="00C966C2" w:rsidRDefault="00C966C2" w:rsidP="00C966C2"/>
    <w:p w14:paraId="4621A8D5" w14:textId="77777777" w:rsidR="00976814" w:rsidRDefault="00976814" w:rsidP="00AF5BA2">
      <w:pPr>
        <w:ind w:left="720"/>
      </w:pPr>
    </w:p>
    <w:p w14:paraId="53DEA001" w14:textId="77777777" w:rsidR="00976814" w:rsidRPr="00976814" w:rsidRDefault="00976814" w:rsidP="00976814">
      <w:r w:rsidRPr="00976814">
        <w:rPr>
          <w:b/>
          <w:bCs/>
        </w:rPr>
        <w:lastRenderedPageBreak/>
        <w:t>Primeiro passo recomendado</w:t>
      </w:r>
    </w:p>
    <w:p w14:paraId="73A32359" w14:textId="77777777" w:rsidR="00976814" w:rsidRDefault="00976814" w:rsidP="00976814"/>
    <w:p w14:paraId="1EAD15A4" w14:textId="6E93FDA9" w:rsidR="00976814" w:rsidRPr="00976814" w:rsidRDefault="00976814" w:rsidP="00976814">
      <w:pPr>
        <w:ind w:firstLine="708"/>
      </w:pPr>
      <w:r w:rsidRPr="00976814">
        <w:t xml:space="preserve">Considerando o diagnóstico realizado e a interdependência entre as recomendações apresentadas, o primeiro passo estruturante é a definição do modelo de controladoria jurídica e uma vez tomada a decisão pela implantação interna, o início do processo de seleção do </w:t>
      </w:r>
      <w:proofErr w:type="spellStart"/>
      <w:r w:rsidRPr="00976814">
        <w:t>Controller</w:t>
      </w:r>
      <w:proofErr w:type="spellEnd"/>
      <w:r w:rsidRPr="00976814">
        <w:t xml:space="preserve"> Jurídico.</w:t>
      </w:r>
    </w:p>
    <w:p w14:paraId="675617CD" w14:textId="77777777" w:rsidR="006B074F" w:rsidRDefault="006B074F" w:rsidP="006B074F"/>
    <w:p w14:paraId="7123EECB" w14:textId="0CA66AA6" w:rsidR="00976814" w:rsidRPr="00976814" w:rsidRDefault="00976814" w:rsidP="006B074F">
      <w:pPr>
        <w:ind w:firstLine="360"/>
      </w:pPr>
      <w:r w:rsidRPr="00976814">
        <w:t>O perfil recomendado para essa contratação considera o estágio atual do escritório e as necessidades identificadas no diagnóstico:</w:t>
      </w:r>
    </w:p>
    <w:p w14:paraId="0A8CE71F" w14:textId="77777777" w:rsidR="00976814" w:rsidRPr="00976814" w:rsidRDefault="00976814" w:rsidP="00976814">
      <w:pPr>
        <w:numPr>
          <w:ilvl w:val="0"/>
          <w:numId w:val="85"/>
        </w:numPr>
      </w:pPr>
      <w:r w:rsidRPr="00976814">
        <w:t>Experiência prévia em controladoria jurídica ou gestão operacional de escritório de advocacia;</w:t>
      </w:r>
    </w:p>
    <w:p w14:paraId="5A8B5006" w14:textId="77777777" w:rsidR="00976814" w:rsidRPr="00976814" w:rsidRDefault="00976814" w:rsidP="00976814">
      <w:pPr>
        <w:numPr>
          <w:ilvl w:val="0"/>
          <w:numId w:val="85"/>
        </w:numPr>
      </w:pPr>
      <w:r w:rsidRPr="00976814">
        <w:t>Familiaridade com sistemas jurídicos de gestão, preferencialmente com experiência no Office ou plataformas similares;</w:t>
      </w:r>
    </w:p>
    <w:p w14:paraId="2D89E620" w14:textId="77777777" w:rsidR="00976814" w:rsidRPr="00976814" w:rsidRDefault="00976814" w:rsidP="00976814">
      <w:pPr>
        <w:numPr>
          <w:ilvl w:val="0"/>
          <w:numId w:val="85"/>
        </w:numPr>
      </w:pPr>
      <w:r w:rsidRPr="00976814">
        <w:t>Perfil organizado, com capacidade de construção de rotinas e fluxos em ambiente ainda não estruturado;</w:t>
      </w:r>
    </w:p>
    <w:p w14:paraId="1E4E1B57" w14:textId="77777777" w:rsidR="00976814" w:rsidRPr="00976814" w:rsidRDefault="00976814" w:rsidP="00976814">
      <w:pPr>
        <w:numPr>
          <w:ilvl w:val="0"/>
          <w:numId w:val="85"/>
        </w:numPr>
      </w:pPr>
      <w:r w:rsidRPr="00976814">
        <w:t>Habilidade de comunicação e relacionamento com equipe jurídica;</w:t>
      </w:r>
    </w:p>
    <w:p w14:paraId="357B978C" w14:textId="77777777" w:rsidR="00976814" w:rsidRPr="00976814" w:rsidRDefault="00976814" w:rsidP="00976814">
      <w:pPr>
        <w:numPr>
          <w:ilvl w:val="0"/>
          <w:numId w:val="85"/>
        </w:numPr>
      </w:pPr>
      <w:r w:rsidRPr="00976814">
        <w:t>Conhecimento da dinâmica processual, especialmente em recuperação judicial, ou disposição para aprendizado rápido nessa área.</w:t>
      </w:r>
    </w:p>
    <w:p w14:paraId="502579F4" w14:textId="77777777" w:rsidR="006B074F" w:rsidRDefault="006B074F" w:rsidP="006B074F">
      <w:pPr>
        <w:ind w:firstLine="360"/>
      </w:pPr>
    </w:p>
    <w:p w14:paraId="61719F83" w14:textId="6CDC07D5" w:rsidR="00976814" w:rsidRPr="00976814" w:rsidRDefault="00976814" w:rsidP="006B074F">
      <w:pPr>
        <w:ind w:firstLine="360"/>
      </w:pPr>
      <w:r w:rsidRPr="00976814">
        <w:t>Não é necessário, neste primeiro momento, um perfil sênior. O que o escritório precisa é de um profissional com maturidade suficiente para organizar o que ainda não está estruturado, construir os fluxos operacionais com autonomia e ser uma referência confiável para a equipe no dia a dia.</w:t>
      </w:r>
    </w:p>
    <w:p w14:paraId="05C6F9A9" w14:textId="77777777" w:rsidR="00C3578F" w:rsidRDefault="00C3578F" w:rsidP="00C3578F"/>
    <w:p w14:paraId="5F0153A2" w14:textId="56F16545" w:rsidR="00976814" w:rsidRPr="00976814" w:rsidRDefault="00976814" w:rsidP="00C3578F">
      <w:pPr>
        <w:ind w:firstLine="360"/>
      </w:pPr>
      <w:r w:rsidRPr="00976814">
        <w:t>As demais recomendações apresentadas neste estudo devem ser implementadas de forma progressiva, preferencialmente com o suporte de acompanhamento estruturado, garantindo que cada etapa seja consolidada antes de avançar para a próxima.</w:t>
      </w:r>
    </w:p>
    <w:p w14:paraId="7C6648FD" w14:textId="77777777" w:rsidR="00976814" w:rsidRDefault="00976814" w:rsidP="00AF5BA2">
      <w:pPr>
        <w:ind w:left="720"/>
      </w:pPr>
    </w:p>
    <w:p w14:paraId="1A80DDF4" w14:textId="77777777" w:rsidR="00263C3D" w:rsidRDefault="00263C3D" w:rsidP="00AF5BA2">
      <w:pPr>
        <w:ind w:left="720"/>
      </w:pPr>
    </w:p>
    <w:p w14:paraId="2387B100" w14:textId="77777777" w:rsidR="00263C3D" w:rsidRDefault="00263C3D" w:rsidP="00AF5BA2">
      <w:pPr>
        <w:ind w:left="720"/>
      </w:pPr>
    </w:p>
    <w:p w14:paraId="76D7F3B5" w14:textId="77777777" w:rsidR="00263C3D" w:rsidRDefault="00263C3D" w:rsidP="00AF5BA2">
      <w:pPr>
        <w:ind w:left="720"/>
      </w:pPr>
    </w:p>
    <w:p w14:paraId="796D4A13" w14:textId="77777777" w:rsidR="00263C3D" w:rsidRDefault="00263C3D" w:rsidP="00AF5BA2">
      <w:pPr>
        <w:ind w:left="720"/>
      </w:pPr>
    </w:p>
    <w:p w14:paraId="046BC427" w14:textId="77777777" w:rsidR="00263C3D" w:rsidRDefault="00263C3D" w:rsidP="00AF5BA2">
      <w:pPr>
        <w:ind w:left="720"/>
      </w:pPr>
    </w:p>
    <w:p w14:paraId="73CF85E4" w14:textId="77777777" w:rsidR="00263C3D" w:rsidRDefault="00263C3D" w:rsidP="00AF5BA2">
      <w:pPr>
        <w:ind w:left="720"/>
      </w:pPr>
    </w:p>
    <w:p w14:paraId="55D07D66" w14:textId="77777777" w:rsidR="00263C3D" w:rsidRDefault="00263C3D" w:rsidP="00AF5BA2">
      <w:pPr>
        <w:ind w:left="720"/>
      </w:pPr>
    </w:p>
    <w:p w14:paraId="3362CB5D" w14:textId="77777777" w:rsidR="00263C3D" w:rsidRDefault="00263C3D" w:rsidP="00AF5BA2">
      <w:pPr>
        <w:ind w:left="720"/>
      </w:pPr>
    </w:p>
    <w:p w14:paraId="3A61C04B" w14:textId="2B0C7A12" w:rsidR="00BA237F" w:rsidRDefault="00BA237F" w:rsidP="00EB2CE7">
      <w:pPr>
        <w:pStyle w:val="Ttulo1"/>
      </w:pPr>
      <w:bookmarkStart w:id="43" w:name="_Toc225372624"/>
      <w:r>
        <w:t>PRIORIZAÇÃO DAS AÇÕES</w:t>
      </w:r>
      <w:bookmarkEnd w:id="43"/>
    </w:p>
    <w:p w14:paraId="082A4FAB" w14:textId="77777777" w:rsidR="00EB2CE7" w:rsidRPr="00EB2CE7" w:rsidRDefault="00EB2CE7" w:rsidP="00EB2CE7"/>
    <w:p w14:paraId="149FAC99" w14:textId="77777777" w:rsidR="00B16381" w:rsidRPr="00B16381" w:rsidRDefault="00B16381" w:rsidP="00B16381">
      <w:pPr>
        <w:ind w:firstLine="360"/>
      </w:pPr>
      <w:r w:rsidRPr="00B16381">
        <w:t xml:space="preserve">As ações recomendadas a partir do diagnóstico foram priorizadas com base em quatro critérios principais: </w:t>
      </w:r>
      <w:r w:rsidRPr="00B16381">
        <w:rPr>
          <w:b/>
          <w:bCs/>
        </w:rPr>
        <w:t>redução de riscos jurídicos, impacto direto na eficiência operacional, facilidade de implementação e aderência ao nível de maturidade operacional identificado.</w:t>
      </w:r>
    </w:p>
    <w:p w14:paraId="4952CA21" w14:textId="77777777" w:rsidR="00B16381" w:rsidRDefault="00B16381" w:rsidP="00B16381"/>
    <w:p w14:paraId="4CAD169D" w14:textId="06997CBB" w:rsidR="00B16381" w:rsidRPr="00B16381" w:rsidRDefault="00B16381" w:rsidP="00B16381">
      <w:pPr>
        <w:ind w:firstLine="360"/>
      </w:pPr>
      <w:r w:rsidRPr="00B16381">
        <w:t xml:space="preserve">A lógica de priorização parte do gargalo central para os demais. A </w:t>
      </w:r>
      <w:r w:rsidRPr="00B16381">
        <w:rPr>
          <w:b/>
          <w:bCs/>
        </w:rPr>
        <w:t>definição do modelo de controladoria jurídica é a ação de maior urgência</w:t>
      </w:r>
      <w:r w:rsidRPr="00B16381">
        <w:t>, pois é ela que viabiliza ou limita a implementação de todas as demais melhorias. Sem uma instância de coordenação operacional confiável e presente no dia a dia, fluxos, controles e rotinas terão dificuldade de se consolidar de forma sustentável.</w:t>
      </w:r>
    </w:p>
    <w:p w14:paraId="5B950DD6" w14:textId="77777777" w:rsidR="00180C3D" w:rsidRDefault="00180C3D" w:rsidP="00B16381"/>
    <w:p w14:paraId="2749653F" w14:textId="3574C422" w:rsidR="00B16381" w:rsidRDefault="00B16381" w:rsidP="00180C3D">
      <w:pPr>
        <w:ind w:firstLine="360"/>
      </w:pPr>
      <w:r w:rsidRPr="00B16381">
        <w:t xml:space="preserve">Na sequência, as ações de alta prioridade concentram-se na </w:t>
      </w:r>
      <w:r w:rsidRPr="00B16381">
        <w:rPr>
          <w:b/>
          <w:bCs/>
        </w:rPr>
        <w:t>estruturação dos fluxos de publicações e prazos, na conclusão da parametrização do sistema Office e na definição clara de papéis e responsabilidades entre gestão, controladoria e equipe</w:t>
      </w:r>
      <w:r w:rsidRPr="00B16381">
        <w:t>. Essas iniciativas formam a base operacional do escritório e são pré-requisito para as etapas seguintes.</w:t>
      </w:r>
    </w:p>
    <w:p w14:paraId="54F18739" w14:textId="77777777" w:rsidR="008816F0" w:rsidRPr="00B16381" w:rsidRDefault="008816F0" w:rsidP="00180C3D">
      <w:pPr>
        <w:ind w:firstLine="360"/>
      </w:pPr>
    </w:p>
    <w:p w14:paraId="2569A259" w14:textId="77777777" w:rsidR="008816F0" w:rsidRDefault="00B16381" w:rsidP="008816F0">
      <w:pPr>
        <w:ind w:firstLine="360"/>
      </w:pPr>
      <w:r w:rsidRPr="00B16381">
        <w:t xml:space="preserve">As ações de média </w:t>
      </w:r>
      <w:r w:rsidR="008816F0" w:rsidRPr="00B16381">
        <w:t xml:space="preserve">prioridade, como </w:t>
      </w:r>
      <w:r w:rsidR="008816F0" w:rsidRPr="008816F0">
        <w:rPr>
          <w:b/>
          <w:bCs/>
        </w:rPr>
        <w:t>estruturação da comunicação interna, organização documental e implantação de indicadores gerenciais</w:t>
      </w:r>
      <w:r w:rsidR="008816F0" w:rsidRPr="00B16381">
        <w:t>, deve</w:t>
      </w:r>
      <w:r w:rsidRPr="00B16381">
        <w:t xml:space="preserve"> ser iniciadas após a estabilização dos fluxos críticos, aproveitando o ganho de organização gerado pelas etapas anteriores. </w:t>
      </w:r>
    </w:p>
    <w:p w14:paraId="0C84023C" w14:textId="77777777" w:rsidR="008816F0" w:rsidRDefault="008816F0" w:rsidP="008816F0">
      <w:pPr>
        <w:ind w:firstLine="360"/>
      </w:pPr>
    </w:p>
    <w:p w14:paraId="45BDDE0E" w14:textId="6085EA8D" w:rsidR="00B16381" w:rsidRPr="00B16381" w:rsidRDefault="00B16381" w:rsidP="008816F0">
      <w:pPr>
        <w:ind w:firstLine="360"/>
      </w:pPr>
      <w:r w:rsidRPr="00B16381">
        <w:t xml:space="preserve">As ações de menor urgência, como padronização de modelos de peças e </w:t>
      </w:r>
      <w:proofErr w:type="spellStart"/>
      <w:r w:rsidRPr="00B16381">
        <w:t>onboarding</w:t>
      </w:r>
      <w:proofErr w:type="spellEnd"/>
      <w:r w:rsidRPr="00B16381">
        <w:t xml:space="preserve"> documentado, complementam a evolução da operação e serão incorporadas conforme o escritório avança nos níveis de maturidade.</w:t>
      </w:r>
    </w:p>
    <w:p w14:paraId="677A604D" w14:textId="77777777" w:rsidR="009C0A78" w:rsidRDefault="009C0A78" w:rsidP="00BA237F"/>
    <w:p w14:paraId="3C4EBEA1" w14:textId="77777777" w:rsidR="004F022B" w:rsidRDefault="004F022B" w:rsidP="00BA237F"/>
    <w:p w14:paraId="0E2B4B22" w14:textId="77777777" w:rsidR="00B16381" w:rsidRDefault="00B16381" w:rsidP="00BA237F"/>
    <w:p w14:paraId="52FD8391" w14:textId="77777777" w:rsidR="00B16381" w:rsidRDefault="00B16381" w:rsidP="00BA237F"/>
    <w:p w14:paraId="2776E39F" w14:textId="77777777" w:rsidR="00B16381" w:rsidRDefault="00B16381" w:rsidP="00BA237F"/>
    <w:p w14:paraId="030393F2" w14:textId="77777777" w:rsidR="00B16381" w:rsidRDefault="00B16381" w:rsidP="00BA237F"/>
    <w:p w14:paraId="7196F710" w14:textId="76FD9DF0" w:rsidR="008C601D" w:rsidRDefault="008816F0" w:rsidP="00724488">
      <w:pPr>
        <w:pStyle w:val="Ttulo1"/>
      </w:pPr>
      <w:bookmarkStart w:id="44" w:name="_Toc225372625"/>
      <w:r>
        <w:lastRenderedPageBreak/>
        <w:t>C</w:t>
      </w:r>
      <w:r w:rsidR="008C601D">
        <w:t>ONSIDERAÇÕES FINAIS</w:t>
      </w:r>
      <w:bookmarkEnd w:id="44"/>
    </w:p>
    <w:p w14:paraId="399EAADA" w14:textId="77777777" w:rsidR="008C601D" w:rsidRDefault="008C601D" w:rsidP="008C601D"/>
    <w:p w14:paraId="48AA1F83" w14:textId="77777777" w:rsidR="00A72BBC" w:rsidRPr="00A72BBC" w:rsidRDefault="00A72BBC" w:rsidP="00A72BBC">
      <w:pPr>
        <w:ind w:firstLine="360"/>
      </w:pPr>
      <w:r w:rsidRPr="00A72BBC">
        <w:t>O presente Estudo de Diagnóstico Operacional evidenciou que o escritório F. Bernardes possui equipe comprometida, abertura para mudança e consciência sobre os problemas que precisam ser resolvidos. Contudo, a operação ainda depende fortemente do esforço individual dos profissionais, da comunicação informal e de um modelo de controladoria que não entrega o suporte necessário para o estágio atual do escritório.</w:t>
      </w:r>
    </w:p>
    <w:p w14:paraId="426D0596" w14:textId="77777777" w:rsidR="00275953" w:rsidRDefault="00275953" w:rsidP="00A72BBC"/>
    <w:p w14:paraId="4187D296" w14:textId="50027DB3" w:rsidR="00A72BBC" w:rsidRPr="00A72BBC" w:rsidRDefault="00A72BBC" w:rsidP="00275953">
      <w:pPr>
        <w:ind w:firstLine="360"/>
      </w:pPr>
      <w:r w:rsidRPr="00A72BBC">
        <w:t>O diagnóstico classificou a maturidade operacional no Nível 2</w:t>
      </w:r>
      <w:r w:rsidR="00275953">
        <w:t xml:space="preserve"> -</w:t>
      </w:r>
      <w:r w:rsidRPr="00A72BBC">
        <w:t xml:space="preserve"> Básico, com gargalos estruturais identificados na gestão de prazos, nos fluxos operacionais, no uso do sistema, na comunicação interna e no controle gerencial. A definição do modelo de controladoria jurídica é o ponto de partida para que as demais recomendações possam ser implementadas com consistência e resultado.</w:t>
      </w:r>
    </w:p>
    <w:p w14:paraId="4AD7CF3B" w14:textId="77777777" w:rsidR="00275953" w:rsidRDefault="00275953" w:rsidP="00A72BBC"/>
    <w:p w14:paraId="12A690D9" w14:textId="0A9D2D19" w:rsidR="00A72BBC" w:rsidRPr="00A72BBC" w:rsidRDefault="00A72BBC" w:rsidP="00275953">
      <w:pPr>
        <w:ind w:firstLine="360"/>
      </w:pPr>
      <w:r w:rsidRPr="00A72BBC">
        <w:t>Este estudo constitui a base técnica para a fase seguinte, que será definida a partir da validação dos achados com o sócio e da tomada de decisão sobre o modelo de controladoria. A K Controllers permanece à disposição para apoiar esse processo e conduzir a implementação das recomendações de forma estruturada e orientada à redução de riscos e ao fortalecimento da gestão jurídica do escritório.</w:t>
      </w:r>
    </w:p>
    <w:p w14:paraId="1BB37D63" w14:textId="77777777" w:rsidR="00A72BBC" w:rsidRDefault="00A72BBC" w:rsidP="008C601D"/>
    <w:p w14:paraId="59B1CB8E" w14:textId="77777777" w:rsidR="0038514D" w:rsidRDefault="0038514D" w:rsidP="008C601D"/>
    <w:p w14:paraId="2B119095" w14:textId="77777777" w:rsidR="0038514D" w:rsidRDefault="0038514D" w:rsidP="008C601D"/>
    <w:p w14:paraId="66293721" w14:textId="77777777" w:rsidR="0038514D" w:rsidRDefault="0038514D" w:rsidP="008C601D"/>
    <w:p w14:paraId="4320F4A7" w14:textId="77777777" w:rsidR="0038514D" w:rsidRDefault="0038514D" w:rsidP="008C601D"/>
    <w:p w14:paraId="2A3D96E3" w14:textId="77777777" w:rsidR="0038514D" w:rsidRDefault="0038514D" w:rsidP="008C601D"/>
    <w:p w14:paraId="77DC1FAA" w14:textId="77777777" w:rsidR="0038514D" w:rsidRDefault="0038514D" w:rsidP="008C601D"/>
    <w:p w14:paraId="6F37AB55" w14:textId="77777777" w:rsidR="0038514D" w:rsidRDefault="0038514D" w:rsidP="008C601D"/>
    <w:p w14:paraId="46CABF08" w14:textId="77777777" w:rsidR="0038514D" w:rsidRDefault="0038514D" w:rsidP="008C601D"/>
    <w:p w14:paraId="4CCB46B3" w14:textId="77777777" w:rsidR="0038514D" w:rsidRDefault="0038514D" w:rsidP="008C601D"/>
    <w:p w14:paraId="77E2A03A" w14:textId="77777777" w:rsidR="0038514D" w:rsidRDefault="0038514D" w:rsidP="008C601D"/>
    <w:p w14:paraId="28F628FD" w14:textId="77777777" w:rsidR="00A72BBC" w:rsidRDefault="00A72BBC" w:rsidP="008C601D"/>
    <w:p w14:paraId="0434C9D7" w14:textId="69229F26" w:rsidR="00701A6F" w:rsidRDefault="00701A6F" w:rsidP="00724488">
      <w:pPr>
        <w:pStyle w:val="Ttulo1"/>
      </w:pPr>
      <w:bookmarkStart w:id="45" w:name="_Toc225372626"/>
      <w:r>
        <w:lastRenderedPageBreak/>
        <w:t>PRÓXIMOS PASSOS</w:t>
      </w:r>
      <w:bookmarkEnd w:id="45"/>
    </w:p>
    <w:p w14:paraId="4D3078C1" w14:textId="77777777" w:rsidR="00701A6F" w:rsidRDefault="00701A6F" w:rsidP="00701A6F"/>
    <w:p w14:paraId="514EC43F" w14:textId="77777777" w:rsidR="003B0690" w:rsidRDefault="003B0690" w:rsidP="003B0690">
      <w:r w:rsidRPr="003B0690">
        <w:t>A partir da entrega deste Estudo de Diagnóstico Operacional, os próximos passos imediatos são:</w:t>
      </w:r>
    </w:p>
    <w:p w14:paraId="61C7B2CA" w14:textId="77777777" w:rsidR="005D40BF" w:rsidRPr="003B0690" w:rsidRDefault="005D40BF" w:rsidP="003B0690"/>
    <w:p w14:paraId="55CB82FF" w14:textId="04F8680E" w:rsidR="003B0690" w:rsidRPr="003B0690" w:rsidRDefault="003B0690" w:rsidP="005D40BF">
      <w:pPr>
        <w:pStyle w:val="PargrafodaLista"/>
        <w:numPr>
          <w:ilvl w:val="0"/>
          <w:numId w:val="87"/>
        </w:numPr>
      </w:pPr>
      <w:r w:rsidRPr="005D40BF">
        <w:rPr>
          <w:b/>
          <w:bCs/>
        </w:rPr>
        <w:t>Validação do diagnóstico com o sócio</w:t>
      </w:r>
    </w:p>
    <w:p w14:paraId="7B6D4FDE" w14:textId="77777777" w:rsidR="003B0690" w:rsidRDefault="003B0690" w:rsidP="003B0690">
      <w:r w:rsidRPr="003B0690">
        <w:t>Apresentação formal dos achados, gargalos e recomendações estratégicas, com espaço para alinhamento sobre as prioridades identificadas e esclarecimento de dúvidas.</w:t>
      </w:r>
    </w:p>
    <w:p w14:paraId="6043773C" w14:textId="77777777" w:rsidR="005D40BF" w:rsidRPr="003B0690" w:rsidRDefault="005D40BF" w:rsidP="003B0690"/>
    <w:p w14:paraId="2B9DF2AF" w14:textId="081F3BD3" w:rsidR="003B0690" w:rsidRPr="003B0690" w:rsidRDefault="003B0690" w:rsidP="005D40BF">
      <w:pPr>
        <w:pStyle w:val="PargrafodaLista"/>
        <w:numPr>
          <w:ilvl w:val="0"/>
          <w:numId w:val="87"/>
        </w:numPr>
      </w:pPr>
      <w:r w:rsidRPr="005D40BF">
        <w:rPr>
          <w:b/>
          <w:bCs/>
        </w:rPr>
        <w:t>Decisão sobre o modelo de controladoria jurídica</w:t>
      </w:r>
    </w:p>
    <w:p w14:paraId="6573E0F0" w14:textId="77777777" w:rsidR="003B0690" w:rsidRDefault="003B0690" w:rsidP="003B0690">
      <w:r w:rsidRPr="003B0690">
        <w:t>Com base nas três opções analisadas neste estudo e na recomendação apresentada, o sócio definirá o caminho mais adequado à realidade e ao momento do escritório. Essa é a decisão mais impactante do cenário atual e orienta todos os passos seguintes.</w:t>
      </w:r>
    </w:p>
    <w:p w14:paraId="1C5FC925" w14:textId="77777777" w:rsidR="00602B61" w:rsidRPr="003B0690" w:rsidRDefault="00602B61" w:rsidP="003B0690"/>
    <w:p w14:paraId="29894E53" w14:textId="31E280A8" w:rsidR="003B0690" w:rsidRPr="003B0690" w:rsidRDefault="003B0690" w:rsidP="00602B61">
      <w:pPr>
        <w:pStyle w:val="PargrafodaLista"/>
        <w:numPr>
          <w:ilvl w:val="0"/>
          <w:numId w:val="87"/>
        </w:numPr>
      </w:pPr>
      <w:r w:rsidRPr="00602B61">
        <w:rPr>
          <w:b/>
          <w:bCs/>
        </w:rPr>
        <w:t>Início da implementação das melhorias</w:t>
      </w:r>
    </w:p>
    <w:p w14:paraId="138E98A7" w14:textId="77777777" w:rsidR="003B0690" w:rsidRPr="003B0690" w:rsidRDefault="003B0690" w:rsidP="003B0690">
      <w:r w:rsidRPr="003B0690">
        <w:t>Uma vez definido o modelo de controladoria e encaminhada sua estruturação, será possível iniciar a implementação progressiva dos fluxos, controles e rotinas recomendados neste estudo, com prioridades, responsáveis e entregas definidos conforme a realidade do escritório.</w:t>
      </w:r>
    </w:p>
    <w:p w14:paraId="782FB8C1" w14:textId="77777777" w:rsidR="00BB2B8B" w:rsidRDefault="00BB2B8B" w:rsidP="00701A6F"/>
    <w:sectPr w:rsidR="00BB2B8B" w:rsidSect="00C57644">
      <w:footerReference w:type="default" r:id="rId15"/>
      <w:pgSz w:w="11906" w:h="16838"/>
      <w:pgMar w:top="1079"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AAC0E" w14:textId="77777777" w:rsidR="004A7459" w:rsidRDefault="004A7459" w:rsidP="00C57644">
      <w:r>
        <w:separator/>
      </w:r>
    </w:p>
  </w:endnote>
  <w:endnote w:type="continuationSeparator" w:id="0">
    <w:p w14:paraId="4416F4C0" w14:textId="77777777" w:rsidR="004A7459" w:rsidRDefault="004A7459" w:rsidP="00C57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inzel">
    <w:panose1 w:val="00000000000000000000"/>
    <w:charset w:val="00"/>
    <w:family w:val="auto"/>
    <w:pitch w:val="variable"/>
    <w:sig w:usb0="A00000EF" w:usb1="4000204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4BB1" w14:textId="77777777" w:rsidR="00C57644" w:rsidRPr="003F7ED5" w:rsidRDefault="00C57644" w:rsidP="00C57644">
    <w:pPr>
      <w:pStyle w:val="Rodap"/>
      <w:jc w:val="left"/>
      <w:rPr>
        <w:rFonts w:cs="Poppins"/>
        <w:b/>
        <w:bCs/>
        <w:sz w:val="24"/>
        <w:szCs w:val="24"/>
      </w:rPr>
    </w:pPr>
    <w:r w:rsidRPr="003F7ED5">
      <w:rPr>
        <w:rFonts w:cs="Poppins"/>
        <w:i/>
        <w:iCs/>
        <w:noProof/>
        <w:sz w:val="20"/>
        <w:szCs w:val="20"/>
      </w:rPr>
      <w:t>K Controllers</w:t>
    </w:r>
    <w:r w:rsidRPr="003F7ED5">
      <w:rPr>
        <w:rFonts w:cs="Poppins"/>
        <w:b/>
        <w:bCs/>
        <w:sz w:val="24"/>
        <w:szCs w:val="24"/>
      </w:rPr>
    </w:r>
  </w:p>
  <w:p w14:paraId="2B6FAD61" w14:textId="77777777" w:rsidR="00C57644" w:rsidRDefault="00C57644" w:rsidP="00C57644">
    <w:pPr>
      <w:pStyle w:val="Rodap"/>
      <w:jc w:val="left"/>
      <w:rPr>
        <w:rFonts w:cs="Poppins"/>
        <w:i/>
        <w:iCs/>
        <w:sz w:val="20"/>
        <w:szCs w:val="20"/>
      </w:rPr>
    </w:pPr>
    <w:r w:rsidRPr="003F7ED5">
      <w:rPr>
        <w:rFonts w:cs="Poppins"/>
        <w:i/>
        <w:iCs/>
        <w:sz w:val="20"/>
        <w:szCs w:val="20"/>
      </w:rPr>
      <w:t>Gestão que entrega. Estratégia que transforma.</w:t>
    </w:r>
  </w:p>
  <w:p w14:paraId="765B212D" w14:textId="77777777" w:rsidR="00C57644" w:rsidRPr="003F7ED5" w:rsidRDefault="00C57644" w:rsidP="00C57644">
    <w:pPr>
      <w:pStyle w:val="Rodap"/>
      <w:jc w:val="left"/>
      <w:rPr>
        <w:rFonts w:cs="Poppins"/>
        <w:i/>
        <w:iCs/>
        <w:sz w:val="20"/>
        <w:szCs w:val="20"/>
      </w:rPr>
    </w:pPr>
    <w:r>
      <w:rPr>
        <w:rFonts w:cs="Poppins"/>
        <w:i/>
        <w:iCs/>
        <w:sz w:val="20"/>
        <w:szCs w:val="20"/>
      </w:rPr>
      <w:t>CNPJ [CNPJ DA CONSULTORIA]</w:t>
    </w:r>
  </w:p>
  <w:p w14:paraId="42B3362E" w14:textId="35F4E627" w:rsidR="00C57644" w:rsidRPr="00C57644" w:rsidRDefault="00C57644" w:rsidP="00C57644">
    <w:pPr>
      <w:pStyle w:val="Rodap"/>
      <w:jc w:val="left"/>
      <w:rPr>
        <w:rFonts w:cs="Poppins"/>
        <w:i/>
        <w:iCs/>
        <w:sz w:val="20"/>
        <w:szCs w:val="20"/>
      </w:rPr>
    </w:pPr>
    <w:r w:rsidRPr="003F7ED5">
      <w:rPr>
        <w:rFonts w:cs="Poppins"/>
        <w:i/>
        <w:iCs/>
        <w:sz w:val="20"/>
        <w:szCs w:val="20"/>
      </w:rPr>
      <w:t>[TELEFONE] | www.kcontrollers.com.br</w:t>
    </w:r>
    <w:r w:rsidR="00026489">
      <w:rPr>
        <w:rFonts w:cs="Poppins"/>
        <w:i/>
        <w:iCs/>
        <w:sz w:val="20"/>
        <w:szCs w:val="20"/>
      </w:rPr>
    </w:r>
    <w:r w:rsidRPr="003F7ED5">
      <w:rPr>
        <w:rFonts w:cs="Poppins"/>
        <w:i/>
        <w:iCs/>
        <w:sz w:val="20"/>
        <w:szCs w:val="20"/>
      </w:r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D248" w14:textId="77777777" w:rsidR="00C57644" w:rsidRDefault="00C5764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B01F" w14:textId="77777777" w:rsidR="00C57644" w:rsidRPr="00C57644" w:rsidRDefault="00C57644" w:rsidP="00C57644">
    <w:pPr>
      <w:pStyle w:val="Rodap"/>
      <w:rPr>
        <w:rFonts w:cs="Poppins"/>
        <w:sz w:val="16"/>
        <w:szCs w:val="16"/>
      </w:rPr>
    </w:pPr>
    <w:r w:rsidRPr="00C57644">
      <w:rPr>
        <w:rFonts w:cs="Poppins"/>
        <w:sz w:val="16"/>
        <w:szCs w:val="16"/>
      </w:rPr>
      <w:t>Relatório elaborado por K Controllers, especializada em Controladoria Jurídica e Gestão Jurídica Estratégica para escritórios de advocacia.</w:t>
    </w:r>
    <w:r w:rsidRPr="00C57644">
      <w:rPr>
        <w:rFonts w:cs="Poppins"/>
        <w:b/>
        <w:bCs/>
        <w:sz w:val="16"/>
        <w:szCs w:val="16"/>
      </w:rPr>
    </w:r>
    <w:r w:rsidRPr="00C57644">
      <w:rPr>
        <w:rFonts w:cs="Poppins"/>
        <w:sz w:val="16"/>
        <w:szCs w:val="16"/>
      </w:rPr>
    </w:r>
  </w:p>
  <w:p w14:paraId="501762E3" w14:textId="212AF3F8" w:rsidR="00C57644" w:rsidRPr="00C57644" w:rsidRDefault="00C57644" w:rsidP="00C57644">
    <w:pPr>
      <w:pStyle w:val="Rodap"/>
      <w:rPr>
        <w:rFonts w:cs="Poppins"/>
        <w:sz w:val="16"/>
        <w:szCs w:val="16"/>
      </w:rPr>
    </w:pPr>
    <w:r w:rsidRPr="00C57644">
      <w:rPr>
        <w:rFonts w:cs="Poppins"/>
        <w:sz w:val="16"/>
        <w:szCs w:val="16"/>
      </w:rPr>
      <w:t>Razão social: K Controllers - CNPJ nº [CNPJ DA CONSULTORIA].</w:t>
    </w:r>
    <w:r w:rsidRPr="00C57644">
      <w:rPr>
        <w:rFonts w:cs="Poppins"/>
        <w:b/>
        <w:bCs/>
        <w:sz w:val="16"/>
        <w:szCs w:val="16"/>
      </w:rPr>
    </w:r>
    <w:r w:rsidRPr="00C57644">
      <w:rPr>
        <w:rFonts w:cs="Poppins"/>
        <w:sz w:val="16"/>
        <w:szCs w:val="16"/>
      </w:rPr>
    </w:r>
    <w:r>
      <w:rPr>
        <w:rFonts w:cs="Poppins"/>
        <w:sz w:val="16"/>
        <w:szCs w:val="16"/>
      </w:rPr>
    </w:r>
    <w:r w:rsidRPr="00C57644">
      <w:rPr>
        <w:rFonts w:cs="Poppins"/>
        <w:sz w:val="16"/>
        <w:szCs w:val="16"/>
      </w:rPr>
    </w:r>
    <w:r w:rsidRPr="00C57644">
      <w:rPr>
        <w:rFonts w:cs="Poppins"/>
        <w:b/>
        <w:bCs/>
        <w:sz w:val="16"/>
        <w:szCs w:val="16"/>
      </w:rPr>
    </w:r>
    <w:r w:rsidRPr="00C57644">
      <w:rPr>
        <w:rFonts w:cs="Poppins"/>
        <w:sz w:val="16"/>
        <w:szCs w:val="16"/>
      </w:rPr>
    </w:r>
  </w:p>
  <w:p w14:paraId="2C398D96" w14:textId="77777777" w:rsidR="00C57644" w:rsidRPr="00C57644" w:rsidRDefault="00C57644" w:rsidP="00C57644">
    <w:pPr>
      <w:pStyle w:val="Rodap"/>
      <w:rPr>
        <w:rFonts w:cs="Poppins"/>
        <w:sz w:val="16"/>
        <w:szCs w:val="16"/>
      </w:rPr>
    </w:pPr>
    <w:r w:rsidRPr="00C57644">
      <w:rPr>
        <w:rFonts w:cs="Poppins"/>
        <w:sz w:val="16"/>
        <w:szCs w:val="16"/>
      </w:rPr>
      <w:t>Documento confidencial, de uso exclusivo do escritório contratante.</w:t>
    </w:r>
  </w:p>
  <w:p w14:paraId="64242028" w14:textId="2BEDD428" w:rsidR="00C57644" w:rsidRPr="0045775C" w:rsidRDefault="00C57644" w:rsidP="00C57644">
    <w:pPr>
      <w:pStyle w:val="Rodap"/>
      <w:rPr>
        <w:rFonts w:cs="Poppins"/>
        <w:b/>
        <w:bCs/>
        <w:sz w:val="16"/>
        <w:szCs w:val="16"/>
      </w:rPr>
    </w:pPr>
    <w:r w:rsidRPr="0045775C">
      <w:rPr>
        <w:rFonts w:cs="Poppins"/>
        <w:b/>
        <w:bCs/>
        <w:sz w:val="16"/>
        <w:szCs w:val="16"/>
      </w:rPr>
      <w:t xml:space="preserve">Versão 1.0 </w:t>
    </w:r>
    <w:r w:rsidR="0045775C" w:rsidRPr="0045775C">
      <w:rPr>
        <w:rFonts w:cs="Poppins"/>
        <w:b/>
        <w:bCs/>
        <w:sz w:val="16"/>
        <w:szCs w:val="16"/>
      </w:rPr>
      <w:t>-</w:t>
    </w:r>
    <w:r w:rsidRPr="0045775C">
      <w:rPr>
        <w:rFonts w:cs="Poppins"/>
        <w:b/>
        <w:bCs/>
        <w:sz w:val="16"/>
        <w:szCs w:val="16"/>
      </w:rPr>
      <w:t xml:space="preserve"> Data de emissão: </w:t>
    </w:r>
    <w:r w:rsidR="00E23ECB">
      <w:rPr>
        <w:rFonts w:cs="Poppins"/>
        <w:b/>
        <w:bCs/>
        <w:sz w:val="16"/>
        <w:szCs w:val="16"/>
      </w:rPr>
      <w:t>XX</w:t>
    </w:r>
    <w:r w:rsidR="00D5734D">
      <w:rPr>
        <w:rFonts w:cs="Poppins"/>
        <w:b/>
        <w:bCs/>
        <w:sz w:val="16"/>
        <w:szCs w:val="16"/>
      </w:rPr>
      <w:t xml:space="preserve"> de </w:t>
    </w:r>
    <w:r w:rsidR="00E23ECB">
      <w:rPr>
        <w:rFonts w:cs="Poppins"/>
        <w:b/>
        <w:bCs/>
        <w:sz w:val="16"/>
        <w:szCs w:val="16"/>
      </w:rPr>
      <w:t>XXXXX</w:t>
    </w:r>
    <w:r w:rsidR="00D5734D">
      <w:rPr>
        <w:rFonts w:cs="Poppins"/>
        <w:b/>
        <w:bCs/>
        <w:sz w:val="16"/>
        <w:szCs w:val="16"/>
      </w:rPr>
      <w:t xml:space="preserve"> de </w:t>
    </w:r>
    <w:r w:rsidR="00E23ECB">
      <w:rPr>
        <w:rFonts w:cs="Poppins"/>
        <w:b/>
        <w:bCs/>
        <w:sz w:val="16"/>
        <w:szCs w:val="16"/>
      </w:rPr>
      <w:t>XXXX</w:t>
    </w:r>
    <w:r w:rsidR="00D5734D">
      <w:rPr>
        <w:rFonts w:cs="Poppins"/>
        <w:b/>
        <w:bCs/>
        <w:sz w:val="16"/>
        <w:szCs w:val="16"/>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009B" w14:textId="7B0945C9" w:rsidR="00C57644" w:rsidRPr="00C57644" w:rsidRDefault="00C57644" w:rsidP="00C57644">
    <w:pPr>
      <w:pStyle w:val="Rodap"/>
      <w:jc w:val="center"/>
      <w:rPr>
        <w:rFonts w:ascii="Montserrat" w:hAnsi="Montserrat"/>
        <w:color w:val="7F7F7F" w:themeColor="background1" w:themeShade="7F"/>
        <w:spacing w:val="60"/>
        <w:sz w:val="16"/>
        <w:szCs w:val="16"/>
      </w:rPr>
    </w:pPr>
    <w:r w:rsidRPr="00C57644">
      <w:rPr>
        <w:rFonts w:ascii="Montserrat" w:hAnsi="Montserrat"/>
        <w:b/>
        <w:bCs/>
        <w:color w:val="7F7F7F" w:themeColor="background1" w:themeShade="7F"/>
        <w:spacing w:val="60"/>
        <w:sz w:val="16"/>
        <w:szCs w:val="16"/>
      </w:rPr>
      <w:t>K Controllers | Relatório de Diagnóstico Operacional</w:t>
    </w:r>
    <w:r w:rsidRPr="00C57644">
      <w:rPr>
        <w:rFonts w:ascii="Montserrat" w:hAnsi="Montserrat"/>
        <w:color w:val="7F7F7F" w:themeColor="background1" w:themeShade="7F"/>
        <w:spacing w:val="60"/>
        <w:sz w:val="16"/>
        <w:szCs w:val="16"/>
      </w:rPr>
    </w:r>
  </w:p>
  <w:p w14:paraId="32E6B97B" w14:textId="014A5FC7" w:rsidR="00C57644" w:rsidRPr="00C57644" w:rsidRDefault="00C57644" w:rsidP="00C57644">
    <w:pPr>
      <w:pStyle w:val="Rodap"/>
      <w:jc w:val="center"/>
      <w:rPr>
        <w:rFonts w:ascii="Montserrat" w:hAnsi="Montserrat"/>
        <w:sz w:val="16"/>
        <w:szCs w:val="16"/>
      </w:rPr>
    </w:pPr>
    <w:r w:rsidRPr="00C57644">
      <w:rPr>
        <w:rFonts w:ascii="Montserrat" w:hAnsi="Montserrat"/>
        <w:color w:val="7F7F7F" w:themeColor="background1" w:themeShade="7F"/>
        <w:spacing w:val="60"/>
        <w:sz w:val="16"/>
        <w:szCs w:val="16"/>
      </w:rPr>
      <w:t>Página</w:t>
    </w:r>
    <w:r w:rsidRPr="00C57644">
      <w:rPr>
        <w:rFonts w:ascii="Montserrat" w:hAnsi="Montserrat"/>
        <w:sz w:val="16"/>
        <w:szCs w:val="16"/>
      </w:rPr>
      <w:t xml:space="preserve"> | </w:t>
    </w:r>
    <w:r w:rsidRPr="00C57644">
      <w:rPr>
        <w:rFonts w:ascii="Montserrat" w:hAnsi="Montserrat"/>
        <w:sz w:val="16"/>
        <w:szCs w:val="16"/>
      </w:rPr>
      <w:fldChar w:fldCharType="begin"/>
    </w:r>
    <w:r w:rsidRPr="00C57644">
      <w:rPr>
        <w:rFonts w:ascii="Montserrat" w:hAnsi="Montserrat"/>
        <w:sz w:val="16"/>
        <w:szCs w:val="16"/>
      </w:rPr>
      <w:instrText>PAGE   \* MERGEFORMAT</w:instrText>
    </w:r>
    <w:r w:rsidRPr="00C57644">
      <w:rPr>
        <w:rFonts w:ascii="Montserrat" w:hAnsi="Montserrat"/>
        <w:sz w:val="16"/>
        <w:szCs w:val="16"/>
      </w:rPr>
      <w:fldChar w:fldCharType="separate"/>
    </w:r>
    <w:r w:rsidRPr="00C57644">
      <w:rPr>
        <w:rFonts w:ascii="Montserrat" w:hAnsi="Montserrat"/>
        <w:b/>
        <w:bCs/>
        <w:sz w:val="16"/>
        <w:szCs w:val="16"/>
      </w:rPr>
      <w:t>1</w:t>
    </w:r>
    <w:r w:rsidRPr="00C57644">
      <w:rPr>
        <w:rFonts w:ascii="Montserrat" w:hAnsi="Montserrat"/>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3688E" w14:textId="77777777" w:rsidR="004A7459" w:rsidRDefault="004A7459" w:rsidP="00C57644">
      <w:r>
        <w:separator/>
      </w:r>
    </w:p>
  </w:footnote>
  <w:footnote w:type="continuationSeparator" w:id="0">
    <w:p w14:paraId="04AE278B" w14:textId="77777777" w:rsidR="004A7459" w:rsidRDefault="004A7459" w:rsidP="00C57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5C6A" w14:textId="51EB7837" w:rsidR="00C57644" w:rsidRDefault="00C57644">
    <w:pPr>
      <w:pStyle w:val="Cabealho"/>
    </w:pPr>
    <w:r w:rsidRPr="00EC07F1">
      <w:rPr>
        <w:noProof/>
      </w:rPr>
      <w:drawing>
        <wp:anchor distT="0" distB="0" distL="114300" distR="114300" simplePos="0" relativeHeight="251656192" behindDoc="0" locked="0" layoutInCell="1" allowOverlap="1" wp14:anchorId="516FC207" wp14:editId="61947BCD">
          <wp:simplePos x="0" y="0"/>
          <wp:positionH relativeFrom="page">
            <wp:align>right</wp:align>
          </wp:positionH>
          <wp:positionV relativeFrom="paragraph">
            <wp:posOffset>-510222</wp:posOffset>
          </wp:positionV>
          <wp:extent cx="7574280" cy="1737360"/>
          <wp:effectExtent l="0" t="0" r="7620" b="0"/>
          <wp:wrapSquare wrapText="bothSides"/>
          <wp:docPr id="2001181738"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21380" name="Imagem 1" descr="Logotipo, nome da empresa&#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7574280" cy="17373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BC2"/>
    <w:multiLevelType w:val="multilevel"/>
    <w:tmpl w:val="95E4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0089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DC5F9F"/>
    <w:multiLevelType w:val="multilevel"/>
    <w:tmpl w:val="341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2411A"/>
    <w:multiLevelType w:val="multilevel"/>
    <w:tmpl w:val="7DAE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534F4"/>
    <w:multiLevelType w:val="multilevel"/>
    <w:tmpl w:val="7BBE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B4A26"/>
    <w:multiLevelType w:val="multilevel"/>
    <w:tmpl w:val="A32C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E74EF"/>
    <w:multiLevelType w:val="multilevel"/>
    <w:tmpl w:val="B17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66F9C"/>
    <w:multiLevelType w:val="multilevel"/>
    <w:tmpl w:val="EDAE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236B7"/>
    <w:multiLevelType w:val="multilevel"/>
    <w:tmpl w:val="9306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F21FA"/>
    <w:multiLevelType w:val="multilevel"/>
    <w:tmpl w:val="353C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F1DF5"/>
    <w:multiLevelType w:val="multilevel"/>
    <w:tmpl w:val="ED3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31B19"/>
    <w:multiLevelType w:val="multilevel"/>
    <w:tmpl w:val="7DB8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A06C7"/>
    <w:multiLevelType w:val="multilevel"/>
    <w:tmpl w:val="0416001F"/>
    <w:styleLink w:val="Estilo3"/>
    <w:lvl w:ilvl="0">
      <w:start w:val="12"/>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6E456D4"/>
    <w:multiLevelType w:val="multilevel"/>
    <w:tmpl w:val="AB5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70BF7"/>
    <w:multiLevelType w:val="hybridMultilevel"/>
    <w:tmpl w:val="323EC130"/>
    <w:lvl w:ilvl="0" w:tplc="389AB72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9050F65"/>
    <w:multiLevelType w:val="multilevel"/>
    <w:tmpl w:val="997E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73AF9"/>
    <w:multiLevelType w:val="multilevel"/>
    <w:tmpl w:val="237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63763"/>
    <w:multiLevelType w:val="multilevel"/>
    <w:tmpl w:val="FD6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3BF5"/>
    <w:multiLevelType w:val="hybridMultilevel"/>
    <w:tmpl w:val="B6D204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E3E5D28"/>
    <w:multiLevelType w:val="hybridMultilevel"/>
    <w:tmpl w:val="42AAFA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1E8D4795"/>
    <w:multiLevelType w:val="multilevel"/>
    <w:tmpl w:val="CAB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711A9"/>
    <w:multiLevelType w:val="multilevel"/>
    <w:tmpl w:val="69CC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AB2182"/>
    <w:multiLevelType w:val="multilevel"/>
    <w:tmpl w:val="5EA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B49ED"/>
    <w:multiLevelType w:val="multilevel"/>
    <w:tmpl w:val="86D8B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3D779C"/>
    <w:multiLevelType w:val="multilevel"/>
    <w:tmpl w:val="BC22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677C9"/>
    <w:multiLevelType w:val="multilevel"/>
    <w:tmpl w:val="3E8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466031"/>
    <w:multiLevelType w:val="multilevel"/>
    <w:tmpl w:val="FA7C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D58BD"/>
    <w:multiLevelType w:val="multilevel"/>
    <w:tmpl w:val="101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B5763"/>
    <w:multiLevelType w:val="multilevel"/>
    <w:tmpl w:val="4C7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71793"/>
    <w:multiLevelType w:val="hybridMultilevel"/>
    <w:tmpl w:val="DC44CD3A"/>
    <w:lvl w:ilvl="0" w:tplc="C28CEE7E">
      <w:start w:val="1"/>
      <w:numFmt w:val="decimal"/>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1891FC6"/>
    <w:multiLevelType w:val="multilevel"/>
    <w:tmpl w:val="0416001F"/>
    <w:styleLink w:val="Estilo1"/>
    <w:lvl w:ilvl="0">
      <w:start w:val="5"/>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26C28B7"/>
    <w:multiLevelType w:val="multilevel"/>
    <w:tmpl w:val="515A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981DE9"/>
    <w:multiLevelType w:val="multilevel"/>
    <w:tmpl w:val="400C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844275"/>
    <w:multiLevelType w:val="hybridMultilevel"/>
    <w:tmpl w:val="735865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3B4C1770"/>
    <w:multiLevelType w:val="multilevel"/>
    <w:tmpl w:val="D5BE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C865BA"/>
    <w:multiLevelType w:val="multilevel"/>
    <w:tmpl w:val="D778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7F5FDE"/>
    <w:multiLevelType w:val="hybridMultilevel"/>
    <w:tmpl w:val="3BC428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15B0689"/>
    <w:multiLevelType w:val="multilevel"/>
    <w:tmpl w:val="C0A8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815559"/>
    <w:multiLevelType w:val="multilevel"/>
    <w:tmpl w:val="F64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531278"/>
    <w:multiLevelType w:val="multilevel"/>
    <w:tmpl w:val="47C6D4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AE3DE2"/>
    <w:multiLevelType w:val="multilevel"/>
    <w:tmpl w:val="B242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AF5EA0"/>
    <w:multiLevelType w:val="multilevel"/>
    <w:tmpl w:val="B7F2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7A51D6"/>
    <w:multiLevelType w:val="multilevel"/>
    <w:tmpl w:val="AA66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AD427C"/>
    <w:multiLevelType w:val="multilevel"/>
    <w:tmpl w:val="0416001F"/>
    <w:numStyleLink w:val="Estilo3"/>
  </w:abstractNum>
  <w:abstractNum w:abstractNumId="44" w15:restartNumberingAfterBreak="0">
    <w:nsid w:val="4C756349"/>
    <w:multiLevelType w:val="multilevel"/>
    <w:tmpl w:val="46D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BA7E13"/>
    <w:multiLevelType w:val="multilevel"/>
    <w:tmpl w:val="CF9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284C72"/>
    <w:multiLevelType w:val="multilevel"/>
    <w:tmpl w:val="1290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495980"/>
    <w:multiLevelType w:val="multilevel"/>
    <w:tmpl w:val="0416001F"/>
    <w:numStyleLink w:val="Estilo3"/>
  </w:abstractNum>
  <w:abstractNum w:abstractNumId="48" w15:restartNumberingAfterBreak="0">
    <w:nsid w:val="520D0614"/>
    <w:multiLevelType w:val="multilevel"/>
    <w:tmpl w:val="B31A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22CB7"/>
    <w:multiLevelType w:val="multilevel"/>
    <w:tmpl w:val="0416001F"/>
    <w:numStyleLink w:val="Estilo1"/>
  </w:abstractNum>
  <w:abstractNum w:abstractNumId="50" w15:restartNumberingAfterBreak="0">
    <w:nsid w:val="53EB2664"/>
    <w:multiLevelType w:val="hybridMultilevel"/>
    <w:tmpl w:val="622EF888"/>
    <w:lvl w:ilvl="0" w:tplc="08342788">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54D54872"/>
    <w:multiLevelType w:val="multilevel"/>
    <w:tmpl w:val="E3E2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15484"/>
    <w:multiLevelType w:val="multilevel"/>
    <w:tmpl w:val="296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2343A"/>
    <w:multiLevelType w:val="multilevel"/>
    <w:tmpl w:val="49F824AC"/>
    <w:styleLink w:val="Estilo5"/>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58EC20C2"/>
    <w:multiLevelType w:val="multilevel"/>
    <w:tmpl w:val="49F824AC"/>
    <w:numStyleLink w:val="Estilo5"/>
  </w:abstractNum>
  <w:abstractNum w:abstractNumId="55" w15:restartNumberingAfterBreak="0">
    <w:nsid w:val="58F04378"/>
    <w:multiLevelType w:val="multilevel"/>
    <w:tmpl w:val="3A9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E746C3"/>
    <w:multiLevelType w:val="hybridMultilevel"/>
    <w:tmpl w:val="F6E420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5AB757B1"/>
    <w:multiLevelType w:val="multilevel"/>
    <w:tmpl w:val="CA5A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2F3043"/>
    <w:multiLevelType w:val="multilevel"/>
    <w:tmpl w:val="0416001F"/>
    <w:numStyleLink w:val="Estilo3"/>
  </w:abstractNum>
  <w:abstractNum w:abstractNumId="59" w15:restartNumberingAfterBreak="0">
    <w:nsid w:val="5D4908AF"/>
    <w:multiLevelType w:val="multilevel"/>
    <w:tmpl w:val="ADA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647F53"/>
    <w:multiLevelType w:val="multilevel"/>
    <w:tmpl w:val="E7C6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783771"/>
    <w:multiLevelType w:val="multilevel"/>
    <w:tmpl w:val="0416001F"/>
    <w:styleLink w:val="Estilo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00B4F55"/>
    <w:multiLevelType w:val="multilevel"/>
    <w:tmpl w:val="749A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5B23A0"/>
    <w:multiLevelType w:val="multilevel"/>
    <w:tmpl w:val="D1DA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8F63B9"/>
    <w:multiLevelType w:val="multilevel"/>
    <w:tmpl w:val="02C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CF5E8B"/>
    <w:multiLevelType w:val="multilevel"/>
    <w:tmpl w:val="8C96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F812AB"/>
    <w:multiLevelType w:val="multilevel"/>
    <w:tmpl w:val="A514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9A5054"/>
    <w:multiLevelType w:val="multilevel"/>
    <w:tmpl w:val="ECAE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6F77B7"/>
    <w:multiLevelType w:val="multilevel"/>
    <w:tmpl w:val="D994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AD4287"/>
    <w:multiLevelType w:val="multilevel"/>
    <w:tmpl w:val="F34C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3B7A90"/>
    <w:multiLevelType w:val="hybridMultilevel"/>
    <w:tmpl w:val="8A08D7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6D8252E1"/>
    <w:multiLevelType w:val="multilevel"/>
    <w:tmpl w:val="B036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831658"/>
    <w:multiLevelType w:val="hybridMultilevel"/>
    <w:tmpl w:val="D2C8F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3" w15:restartNumberingAfterBreak="0">
    <w:nsid w:val="6DC33313"/>
    <w:multiLevelType w:val="multilevel"/>
    <w:tmpl w:val="378C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8649B7"/>
    <w:multiLevelType w:val="multilevel"/>
    <w:tmpl w:val="4D28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E74C90"/>
    <w:multiLevelType w:val="hybridMultilevel"/>
    <w:tmpl w:val="001443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71DD0068"/>
    <w:multiLevelType w:val="multilevel"/>
    <w:tmpl w:val="71F0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835130"/>
    <w:multiLevelType w:val="multilevel"/>
    <w:tmpl w:val="B068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CD1E4D"/>
    <w:multiLevelType w:val="multilevel"/>
    <w:tmpl w:val="0416001F"/>
    <w:styleLink w:val="Estilo4"/>
    <w:lvl w:ilvl="0">
      <w:start w:val="1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B181A95"/>
    <w:multiLevelType w:val="multilevel"/>
    <w:tmpl w:val="DD90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720699"/>
    <w:multiLevelType w:val="multilevel"/>
    <w:tmpl w:val="AFC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CA1B71"/>
    <w:multiLevelType w:val="multilevel"/>
    <w:tmpl w:val="FEE2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23062A"/>
    <w:multiLevelType w:val="multilevel"/>
    <w:tmpl w:val="3982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142221">
    <w:abstractNumId w:val="72"/>
  </w:num>
  <w:num w:numId="2" w16cid:durableId="2078823572">
    <w:abstractNumId w:val="80"/>
  </w:num>
  <w:num w:numId="3" w16cid:durableId="218134885">
    <w:abstractNumId w:val="3"/>
  </w:num>
  <w:num w:numId="4" w16cid:durableId="699011922">
    <w:abstractNumId w:val="49"/>
  </w:num>
  <w:num w:numId="5" w16cid:durableId="629894199">
    <w:abstractNumId w:val="30"/>
  </w:num>
  <w:num w:numId="6" w16cid:durableId="1636138086">
    <w:abstractNumId w:val="57"/>
  </w:num>
  <w:num w:numId="7" w16cid:durableId="1726951433">
    <w:abstractNumId w:val="79"/>
  </w:num>
  <w:num w:numId="8" w16cid:durableId="1326861128">
    <w:abstractNumId w:val="63"/>
  </w:num>
  <w:num w:numId="9" w16cid:durableId="830684185">
    <w:abstractNumId w:val="81"/>
  </w:num>
  <w:num w:numId="10" w16cid:durableId="1254434471">
    <w:abstractNumId w:val="4"/>
  </w:num>
  <w:num w:numId="11" w16cid:durableId="814562092">
    <w:abstractNumId w:val="50"/>
  </w:num>
  <w:num w:numId="12" w16cid:durableId="2057898194">
    <w:abstractNumId w:val="28"/>
  </w:num>
  <w:num w:numId="13" w16cid:durableId="677927053">
    <w:abstractNumId w:val="69"/>
  </w:num>
  <w:num w:numId="14" w16cid:durableId="1354381465">
    <w:abstractNumId w:val="46"/>
  </w:num>
  <w:num w:numId="15" w16cid:durableId="875197751">
    <w:abstractNumId w:val="65"/>
  </w:num>
  <w:num w:numId="16" w16cid:durableId="127670568">
    <w:abstractNumId w:val="76"/>
  </w:num>
  <w:num w:numId="17" w16cid:durableId="110906775">
    <w:abstractNumId w:val="38"/>
  </w:num>
  <w:num w:numId="18" w16cid:durableId="66146892">
    <w:abstractNumId w:val="59"/>
  </w:num>
  <w:num w:numId="19" w16cid:durableId="1945991240">
    <w:abstractNumId w:val="73"/>
  </w:num>
  <w:num w:numId="20" w16cid:durableId="1564561496">
    <w:abstractNumId w:val="71"/>
  </w:num>
  <w:num w:numId="21" w16cid:durableId="1087918521">
    <w:abstractNumId w:val="31"/>
  </w:num>
  <w:num w:numId="22" w16cid:durableId="103620613">
    <w:abstractNumId w:val="13"/>
  </w:num>
  <w:num w:numId="23" w16cid:durableId="1275867662">
    <w:abstractNumId w:val="77"/>
  </w:num>
  <w:num w:numId="24" w16cid:durableId="863127633">
    <w:abstractNumId w:val="55"/>
  </w:num>
  <w:num w:numId="25" w16cid:durableId="2013793819">
    <w:abstractNumId w:val="40"/>
  </w:num>
  <w:num w:numId="26" w16cid:durableId="1179352093">
    <w:abstractNumId w:val="15"/>
  </w:num>
  <w:num w:numId="27" w16cid:durableId="1525440774">
    <w:abstractNumId w:val="8"/>
  </w:num>
  <w:num w:numId="28" w16cid:durableId="1952860038">
    <w:abstractNumId w:val="23"/>
  </w:num>
  <w:num w:numId="29" w16cid:durableId="172040227">
    <w:abstractNumId w:val="6"/>
  </w:num>
  <w:num w:numId="30" w16cid:durableId="782724662">
    <w:abstractNumId w:val="54"/>
  </w:num>
  <w:num w:numId="31" w16cid:durableId="499084820">
    <w:abstractNumId w:val="61"/>
  </w:num>
  <w:num w:numId="32" w16cid:durableId="1482962132">
    <w:abstractNumId w:val="58"/>
  </w:num>
  <w:num w:numId="33" w16cid:durableId="1503008344">
    <w:abstractNumId w:val="1"/>
  </w:num>
  <w:num w:numId="34" w16cid:durableId="1125202035">
    <w:abstractNumId w:val="12"/>
  </w:num>
  <w:num w:numId="35" w16cid:durableId="762460366">
    <w:abstractNumId w:val="78"/>
  </w:num>
  <w:num w:numId="36" w16cid:durableId="1123578567">
    <w:abstractNumId w:val="53"/>
  </w:num>
  <w:num w:numId="37" w16cid:durableId="828984403">
    <w:abstractNumId w:val="47"/>
  </w:num>
  <w:num w:numId="38" w16cid:durableId="1779644064">
    <w:abstractNumId w:val="43"/>
    <w:lvlOverride w:ilvl="0">
      <w:lvl w:ilvl="0">
        <w:start w:val="12"/>
        <w:numFmt w:val="decimal"/>
        <w:lvlText w:val="%1."/>
        <w:lvlJc w:val="left"/>
        <w:pPr>
          <w:ind w:left="360" w:hanging="360"/>
        </w:pPr>
      </w:lvl>
    </w:lvlOverride>
  </w:num>
  <w:num w:numId="39" w16cid:durableId="1514875934">
    <w:abstractNumId w:val="43"/>
  </w:num>
  <w:num w:numId="40" w16cid:durableId="1914243970">
    <w:abstractNumId w:val="43"/>
  </w:num>
  <w:num w:numId="41" w16cid:durableId="719404948">
    <w:abstractNumId w:val="43"/>
  </w:num>
  <w:num w:numId="42" w16cid:durableId="651183598">
    <w:abstractNumId w:val="43"/>
  </w:num>
  <w:num w:numId="43" w16cid:durableId="1343094927">
    <w:abstractNumId w:val="16"/>
  </w:num>
  <w:num w:numId="44" w16cid:durableId="716508090">
    <w:abstractNumId w:val="24"/>
  </w:num>
  <w:num w:numId="45" w16cid:durableId="1481842298">
    <w:abstractNumId w:val="32"/>
  </w:num>
  <w:num w:numId="46" w16cid:durableId="1311597627">
    <w:abstractNumId w:val="25"/>
  </w:num>
  <w:num w:numId="47" w16cid:durableId="930700983">
    <w:abstractNumId w:val="2"/>
  </w:num>
  <w:num w:numId="48" w16cid:durableId="110826856">
    <w:abstractNumId w:val="48"/>
  </w:num>
  <w:num w:numId="49" w16cid:durableId="1083799340">
    <w:abstractNumId w:val="7"/>
  </w:num>
  <w:num w:numId="50" w16cid:durableId="1119758598">
    <w:abstractNumId w:val="34"/>
  </w:num>
  <w:num w:numId="51" w16cid:durableId="131557633">
    <w:abstractNumId w:val="67"/>
  </w:num>
  <w:num w:numId="52" w16cid:durableId="1346514250">
    <w:abstractNumId w:val="19"/>
  </w:num>
  <w:num w:numId="53" w16cid:durableId="263652673">
    <w:abstractNumId w:val="22"/>
  </w:num>
  <w:num w:numId="54" w16cid:durableId="1226799506">
    <w:abstractNumId w:val="33"/>
  </w:num>
  <w:num w:numId="55" w16cid:durableId="189076587">
    <w:abstractNumId w:val="75"/>
  </w:num>
  <w:num w:numId="56" w16cid:durableId="885482212">
    <w:abstractNumId w:val="18"/>
  </w:num>
  <w:num w:numId="57" w16cid:durableId="429357530">
    <w:abstractNumId w:val="70"/>
  </w:num>
  <w:num w:numId="58" w16cid:durableId="1714845912">
    <w:abstractNumId w:val="36"/>
  </w:num>
  <w:num w:numId="59" w16cid:durableId="453988810">
    <w:abstractNumId w:val="45"/>
  </w:num>
  <w:num w:numId="60" w16cid:durableId="394745469">
    <w:abstractNumId w:val="27"/>
  </w:num>
  <w:num w:numId="61" w16cid:durableId="1266959073">
    <w:abstractNumId w:val="82"/>
  </w:num>
  <w:num w:numId="62" w16cid:durableId="214657096">
    <w:abstractNumId w:val="5"/>
  </w:num>
  <w:num w:numId="63" w16cid:durableId="761101373">
    <w:abstractNumId w:val="10"/>
  </w:num>
  <w:num w:numId="64" w16cid:durableId="598098140">
    <w:abstractNumId w:val="62"/>
  </w:num>
  <w:num w:numId="65" w16cid:durableId="6491336">
    <w:abstractNumId w:val="17"/>
  </w:num>
  <w:num w:numId="66" w16cid:durableId="1101030621">
    <w:abstractNumId w:val="64"/>
  </w:num>
  <w:num w:numId="67" w16cid:durableId="514616544">
    <w:abstractNumId w:val="39"/>
  </w:num>
  <w:num w:numId="68" w16cid:durableId="1758093097">
    <w:abstractNumId w:val="44"/>
  </w:num>
  <w:num w:numId="69" w16cid:durableId="466124726">
    <w:abstractNumId w:val="52"/>
  </w:num>
  <w:num w:numId="70" w16cid:durableId="1458648642">
    <w:abstractNumId w:val="41"/>
  </w:num>
  <w:num w:numId="71" w16cid:durableId="1534264531">
    <w:abstractNumId w:val="35"/>
  </w:num>
  <w:num w:numId="72" w16cid:durableId="63140827">
    <w:abstractNumId w:val="56"/>
  </w:num>
  <w:num w:numId="73" w16cid:durableId="45766795">
    <w:abstractNumId w:val="74"/>
  </w:num>
  <w:num w:numId="74" w16cid:durableId="1763259475">
    <w:abstractNumId w:val="9"/>
  </w:num>
  <w:num w:numId="75" w16cid:durableId="661618028">
    <w:abstractNumId w:val="21"/>
  </w:num>
  <w:num w:numId="76" w16cid:durableId="345138763">
    <w:abstractNumId w:val="68"/>
  </w:num>
  <w:num w:numId="77" w16cid:durableId="842160310">
    <w:abstractNumId w:val="20"/>
  </w:num>
  <w:num w:numId="78" w16cid:durableId="73019768">
    <w:abstractNumId w:val="0"/>
  </w:num>
  <w:num w:numId="79" w16cid:durableId="1161776522">
    <w:abstractNumId w:val="29"/>
  </w:num>
  <w:num w:numId="80" w16cid:durableId="786580369">
    <w:abstractNumId w:val="42"/>
  </w:num>
  <w:num w:numId="81" w16cid:durableId="239675805">
    <w:abstractNumId w:val="51"/>
  </w:num>
  <w:num w:numId="82" w16cid:durableId="844781917">
    <w:abstractNumId w:val="26"/>
  </w:num>
  <w:num w:numId="83" w16cid:durableId="38434058">
    <w:abstractNumId w:val="66"/>
  </w:num>
  <w:num w:numId="84" w16cid:durableId="1963419539">
    <w:abstractNumId w:val="60"/>
  </w:num>
  <w:num w:numId="85" w16cid:durableId="1164201023">
    <w:abstractNumId w:val="11"/>
  </w:num>
  <w:num w:numId="86" w16cid:durableId="1987584428">
    <w:abstractNumId w:val="37"/>
  </w:num>
  <w:num w:numId="87" w16cid:durableId="4965316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44"/>
    <w:rsid w:val="00015B67"/>
    <w:rsid w:val="00025097"/>
    <w:rsid w:val="00026489"/>
    <w:rsid w:val="000304B4"/>
    <w:rsid w:val="000325B5"/>
    <w:rsid w:val="00044D6B"/>
    <w:rsid w:val="00045352"/>
    <w:rsid w:val="00060D8B"/>
    <w:rsid w:val="00061515"/>
    <w:rsid w:val="00065C18"/>
    <w:rsid w:val="00071F23"/>
    <w:rsid w:val="000751D5"/>
    <w:rsid w:val="0007736C"/>
    <w:rsid w:val="00077CDB"/>
    <w:rsid w:val="00093574"/>
    <w:rsid w:val="0009550D"/>
    <w:rsid w:val="00097772"/>
    <w:rsid w:val="000C3999"/>
    <w:rsid w:val="000C5D64"/>
    <w:rsid w:val="000F599F"/>
    <w:rsid w:val="000F7A59"/>
    <w:rsid w:val="00116635"/>
    <w:rsid w:val="001208CA"/>
    <w:rsid w:val="001250D3"/>
    <w:rsid w:val="001400C8"/>
    <w:rsid w:val="00150287"/>
    <w:rsid w:val="00164D06"/>
    <w:rsid w:val="00165DFB"/>
    <w:rsid w:val="00177E8D"/>
    <w:rsid w:val="00180C3D"/>
    <w:rsid w:val="0018307A"/>
    <w:rsid w:val="00187E02"/>
    <w:rsid w:val="00191E97"/>
    <w:rsid w:val="0019463B"/>
    <w:rsid w:val="001A7BE3"/>
    <w:rsid w:val="001B15C0"/>
    <w:rsid w:val="001B7CF6"/>
    <w:rsid w:val="001D50F9"/>
    <w:rsid w:val="001E6B77"/>
    <w:rsid w:val="001F0A11"/>
    <w:rsid w:val="001F6E2A"/>
    <w:rsid w:val="00212F62"/>
    <w:rsid w:val="00217C7C"/>
    <w:rsid w:val="0022284C"/>
    <w:rsid w:val="00260B27"/>
    <w:rsid w:val="0026180B"/>
    <w:rsid w:val="00261E86"/>
    <w:rsid w:val="0026242E"/>
    <w:rsid w:val="00262F52"/>
    <w:rsid w:val="00263C3D"/>
    <w:rsid w:val="00263F6E"/>
    <w:rsid w:val="00273080"/>
    <w:rsid w:val="00275596"/>
    <w:rsid w:val="00275953"/>
    <w:rsid w:val="00283286"/>
    <w:rsid w:val="00283B3A"/>
    <w:rsid w:val="00293755"/>
    <w:rsid w:val="002942B3"/>
    <w:rsid w:val="002A76DA"/>
    <w:rsid w:val="002B13D4"/>
    <w:rsid w:val="002B3BED"/>
    <w:rsid w:val="002B7D9A"/>
    <w:rsid w:val="002D2206"/>
    <w:rsid w:val="002D36EB"/>
    <w:rsid w:val="002E194E"/>
    <w:rsid w:val="002E34C0"/>
    <w:rsid w:val="002F3022"/>
    <w:rsid w:val="00304F90"/>
    <w:rsid w:val="00330689"/>
    <w:rsid w:val="00337AFF"/>
    <w:rsid w:val="00345529"/>
    <w:rsid w:val="00360FDE"/>
    <w:rsid w:val="003610A6"/>
    <w:rsid w:val="00361C7C"/>
    <w:rsid w:val="003645E8"/>
    <w:rsid w:val="003671A8"/>
    <w:rsid w:val="00367A84"/>
    <w:rsid w:val="00373F98"/>
    <w:rsid w:val="0038514D"/>
    <w:rsid w:val="00391DC8"/>
    <w:rsid w:val="003977F2"/>
    <w:rsid w:val="003B0690"/>
    <w:rsid w:val="003B1234"/>
    <w:rsid w:val="003B3D12"/>
    <w:rsid w:val="003C3B2D"/>
    <w:rsid w:val="003D63F8"/>
    <w:rsid w:val="003E07E8"/>
    <w:rsid w:val="003E6EE5"/>
    <w:rsid w:val="00402A69"/>
    <w:rsid w:val="0040339D"/>
    <w:rsid w:val="004121A1"/>
    <w:rsid w:val="00440077"/>
    <w:rsid w:val="00445ACA"/>
    <w:rsid w:val="004509F5"/>
    <w:rsid w:val="00450B80"/>
    <w:rsid w:val="0045423E"/>
    <w:rsid w:val="004569C7"/>
    <w:rsid w:val="0045775C"/>
    <w:rsid w:val="00465312"/>
    <w:rsid w:val="004657DB"/>
    <w:rsid w:val="004665D8"/>
    <w:rsid w:val="00480951"/>
    <w:rsid w:val="004812EE"/>
    <w:rsid w:val="00481369"/>
    <w:rsid w:val="004902D5"/>
    <w:rsid w:val="00491265"/>
    <w:rsid w:val="004A3D22"/>
    <w:rsid w:val="004A7459"/>
    <w:rsid w:val="004B21B4"/>
    <w:rsid w:val="004B496A"/>
    <w:rsid w:val="004B56CF"/>
    <w:rsid w:val="004C5E5E"/>
    <w:rsid w:val="004D11B0"/>
    <w:rsid w:val="004D293C"/>
    <w:rsid w:val="004F022B"/>
    <w:rsid w:val="00500552"/>
    <w:rsid w:val="005020A8"/>
    <w:rsid w:val="005178D9"/>
    <w:rsid w:val="00521DDA"/>
    <w:rsid w:val="005224E2"/>
    <w:rsid w:val="00532067"/>
    <w:rsid w:val="005357F6"/>
    <w:rsid w:val="00535891"/>
    <w:rsid w:val="00536CC2"/>
    <w:rsid w:val="00536E79"/>
    <w:rsid w:val="00537CD5"/>
    <w:rsid w:val="00542685"/>
    <w:rsid w:val="00556C7D"/>
    <w:rsid w:val="005650EF"/>
    <w:rsid w:val="0057451E"/>
    <w:rsid w:val="00574935"/>
    <w:rsid w:val="005758A6"/>
    <w:rsid w:val="00575A6B"/>
    <w:rsid w:val="00576CCA"/>
    <w:rsid w:val="005859F2"/>
    <w:rsid w:val="005A33B8"/>
    <w:rsid w:val="005A6E0D"/>
    <w:rsid w:val="005B3B34"/>
    <w:rsid w:val="005D40BF"/>
    <w:rsid w:val="005E34A9"/>
    <w:rsid w:val="005F57AD"/>
    <w:rsid w:val="005F5BD1"/>
    <w:rsid w:val="005F6459"/>
    <w:rsid w:val="00600DDD"/>
    <w:rsid w:val="00602B61"/>
    <w:rsid w:val="00606047"/>
    <w:rsid w:val="00610CB5"/>
    <w:rsid w:val="00612231"/>
    <w:rsid w:val="006160A2"/>
    <w:rsid w:val="00620EE9"/>
    <w:rsid w:val="00626C28"/>
    <w:rsid w:val="00633880"/>
    <w:rsid w:val="006462AF"/>
    <w:rsid w:val="00647E8C"/>
    <w:rsid w:val="006514D9"/>
    <w:rsid w:val="00652F1C"/>
    <w:rsid w:val="006541F9"/>
    <w:rsid w:val="00660C88"/>
    <w:rsid w:val="00673A91"/>
    <w:rsid w:val="00673CD9"/>
    <w:rsid w:val="00674F27"/>
    <w:rsid w:val="0067737C"/>
    <w:rsid w:val="00682FA1"/>
    <w:rsid w:val="00687979"/>
    <w:rsid w:val="006944B3"/>
    <w:rsid w:val="00694FAC"/>
    <w:rsid w:val="006A1E60"/>
    <w:rsid w:val="006A692A"/>
    <w:rsid w:val="006B074F"/>
    <w:rsid w:val="006B37DC"/>
    <w:rsid w:val="006D5890"/>
    <w:rsid w:val="006E350A"/>
    <w:rsid w:val="006E45A7"/>
    <w:rsid w:val="00701A6F"/>
    <w:rsid w:val="00704A61"/>
    <w:rsid w:val="0070596D"/>
    <w:rsid w:val="007109AD"/>
    <w:rsid w:val="00710E20"/>
    <w:rsid w:val="007136DD"/>
    <w:rsid w:val="0071681F"/>
    <w:rsid w:val="007172AE"/>
    <w:rsid w:val="00724093"/>
    <w:rsid w:val="00724488"/>
    <w:rsid w:val="007250F7"/>
    <w:rsid w:val="0073207C"/>
    <w:rsid w:val="007460F7"/>
    <w:rsid w:val="0075326D"/>
    <w:rsid w:val="007670BB"/>
    <w:rsid w:val="0077502C"/>
    <w:rsid w:val="00775C68"/>
    <w:rsid w:val="00795933"/>
    <w:rsid w:val="007A2E00"/>
    <w:rsid w:val="007C77DD"/>
    <w:rsid w:val="007F20F0"/>
    <w:rsid w:val="008001AE"/>
    <w:rsid w:val="00817286"/>
    <w:rsid w:val="00822F39"/>
    <w:rsid w:val="00862A70"/>
    <w:rsid w:val="008639DD"/>
    <w:rsid w:val="00867BCD"/>
    <w:rsid w:val="00872A2F"/>
    <w:rsid w:val="00877F6F"/>
    <w:rsid w:val="008816F0"/>
    <w:rsid w:val="00883AF0"/>
    <w:rsid w:val="0088515F"/>
    <w:rsid w:val="0089300D"/>
    <w:rsid w:val="008A34F2"/>
    <w:rsid w:val="008B2CCB"/>
    <w:rsid w:val="008B4A41"/>
    <w:rsid w:val="008C601D"/>
    <w:rsid w:val="008E0082"/>
    <w:rsid w:val="008E07ED"/>
    <w:rsid w:val="008E14E6"/>
    <w:rsid w:val="008F051E"/>
    <w:rsid w:val="00911EE7"/>
    <w:rsid w:val="00917D75"/>
    <w:rsid w:val="0092370D"/>
    <w:rsid w:val="009330EC"/>
    <w:rsid w:val="00936E78"/>
    <w:rsid w:val="00954B3B"/>
    <w:rsid w:val="0096072D"/>
    <w:rsid w:val="0096620C"/>
    <w:rsid w:val="00976814"/>
    <w:rsid w:val="00983A39"/>
    <w:rsid w:val="0098507F"/>
    <w:rsid w:val="00991416"/>
    <w:rsid w:val="009A21AB"/>
    <w:rsid w:val="009A28F0"/>
    <w:rsid w:val="009A611F"/>
    <w:rsid w:val="009B1585"/>
    <w:rsid w:val="009B4A9C"/>
    <w:rsid w:val="009B73B8"/>
    <w:rsid w:val="009C0A78"/>
    <w:rsid w:val="009C7F58"/>
    <w:rsid w:val="009D75C3"/>
    <w:rsid w:val="009E6562"/>
    <w:rsid w:val="009F0630"/>
    <w:rsid w:val="009F7D3A"/>
    <w:rsid w:val="00A025EA"/>
    <w:rsid w:val="00A07432"/>
    <w:rsid w:val="00A2003F"/>
    <w:rsid w:val="00A27BAE"/>
    <w:rsid w:val="00A30ABE"/>
    <w:rsid w:val="00A342BD"/>
    <w:rsid w:val="00A40390"/>
    <w:rsid w:val="00A4058B"/>
    <w:rsid w:val="00A6038C"/>
    <w:rsid w:val="00A70B57"/>
    <w:rsid w:val="00A72BBC"/>
    <w:rsid w:val="00A76AB3"/>
    <w:rsid w:val="00A85684"/>
    <w:rsid w:val="00AB66AD"/>
    <w:rsid w:val="00AC112E"/>
    <w:rsid w:val="00AD6258"/>
    <w:rsid w:val="00AF2DA5"/>
    <w:rsid w:val="00AF5BA2"/>
    <w:rsid w:val="00B04771"/>
    <w:rsid w:val="00B16381"/>
    <w:rsid w:val="00B207D0"/>
    <w:rsid w:val="00B2362B"/>
    <w:rsid w:val="00B32E97"/>
    <w:rsid w:val="00B512C0"/>
    <w:rsid w:val="00B51AB3"/>
    <w:rsid w:val="00B57064"/>
    <w:rsid w:val="00B65412"/>
    <w:rsid w:val="00B740FE"/>
    <w:rsid w:val="00B775E2"/>
    <w:rsid w:val="00B93DE1"/>
    <w:rsid w:val="00B97D11"/>
    <w:rsid w:val="00BA00A9"/>
    <w:rsid w:val="00BA0837"/>
    <w:rsid w:val="00BA0C0D"/>
    <w:rsid w:val="00BA237F"/>
    <w:rsid w:val="00BA25BB"/>
    <w:rsid w:val="00BA46C7"/>
    <w:rsid w:val="00BB2B8B"/>
    <w:rsid w:val="00BB7C04"/>
    <w:rsid w:val="00BB7E3D"/>
    <w:rsid w:val="00BE1C9B"/>
    <w:rsid w:val="00BF41B2"/>
    <w:rsid w:val="00BF72FC"/>
    <w:rsid w:val="00BF7A73"/>
    <w:rsid w:val="00C00FF7"/>
    <w:rsid w:val="00C037A5"/>
    <w:rsid w:val="00C06665"/>
    <w:rsid w:val="00C129CE"/>
    <w:rsid w:val="00C20EC5"/>
    <w:rsid w:val="00C3016A"/>
    <w:rsid w:val="00C34E35"/>
    <w:rsid w:val="00C3578F"/>
    <w:rsid w:val="00C41980"/>
    <w:rsid w:val="00C47CF5"/>
    <w:rsid w:val="00C5260B"/>
    <w:rsid w:val="00C57644"/>
    <w:rsid w:val="00C63E6D"/>
    <w:rsid w:val="00C66020"/>
    <w:rsid w:val="00C71CC2"/>
    <w:rsid w:val="00C75C77"/>
    <w:rsid w:val="00C914CE"/>
    <w:rsid w:val="00C966C2"/>
    <w:rsid w:val="00CA24AC"/>
    <w:rsid w:val="00CA3810"/>
    <w:rsid w:val="00CA565A"/>
    <w:rsid w:val="00CB7DD4"/>
    <w:rsid w:val="00CC1832"/>
    <w:rsid w:val="00CC2894"/>
    <w:rsid w:val="00CC2FE8"/>
    <w:rsid w:val="00CC737A"/>
    <w:rsid w:val="00CD6448"/>
    <w:rsid w:val="00CE6858"/>
    <w:rsid w:val="00CF0B20"/>
    <w:rsid w:val="00CF504C"/>
    <w:rsid w:val="00D032C4"/>
    <w:rsid w:val="00D0678F"/>
    <w:rsid w:val="00D107AB"/>
    <w:rsid w:val="00D17B6F"/>
    <w:rsid w:val="00D26B09"/>
    <w:rsid w:val="00D34B3C"/>
    <w:rsid w:val="00D547AD"/>
    <w:rsid w:val="00D5734D"/>
    <w:rsid w:val="00D57393"/>
    <w:rsid w:val="00D6644F"/>
    <w:rsid w:val="00D733A2"/>
    <w:rsid w:val="00D75100"/>
    <w:rsid w:val="00D873B3"/>
    <w:rsid w:val="00D929D8"/>
    <w:rsid w:val="00D9323A"/>
    <w:rsid w:val="00DB6921"/>
    <w:rsid w:val="00DC2A3D"/>
    <w:rsid w:val="00DD58FE"/>
    <w:rsid w:val="00DE1356"/>
    <w:rsid w:val="00DE47DF"/>
    <w:rsid w:val="00DF5EFF"/>
    <w:rsid w:val="00DF6B77"/>
    <w:rsid w:val="00E032A6"/>
    <w:rsid w:val="00E07549"/>
    <w:rsid w:val="00E12F0A"/>
    <w:rsid w:val="00E22345"/>
    <w:rsid w:val="00E23ECB"/>
    <w:rsid w:val="00E32518"/>
    <w:rsid w:val="00E332D2"/>
    <w:rsid w:val="00E356C5"/>
    <w:rsid w:val="00E37521"/>
    <w:rsid w:val="00E3796B"/>
    <w:rsid w:val="00E51B71"/>
    <w:rsid w:val="00E52484"/>
    <w:rsid w:val="00E62459"/>
    <w:rsid w:val="00E6336C"/>
    <w:rsid w:val="00E655A0"/>
    <w:rsid w:val="00E66FAC"/>
    <w:rsid w:val="00E722BD"/>
    <w:rsid w:val="00E736B1"/>
    <w:rsid w:val="00E846F2"/>
    <w:rsid w:val="00E959B2"/>
    <w:rsid w:val="00E96F49"/>
    <w:rsid w:val="00E97FFD"/>
    <w:rsid w:val="00EA0E0D"/>
    <w:rsid w:val="00EA140B"/>
    <w:rsid w:val="00EA7907"/>
    <w:rsid w:val="00EB2CE7"/>
    <w:rsid w:val="00EB34D4"/>
    <w:rsid w:val="00EB465F"/>
    <w:rsid w:val="00EC03B9"/>
    <w:rsid w:val="00EC23C9"/>
    <w:rsid w:val="00ED0C55"/>
    <w:rsid w:val="00EE6C7F"/>
    <w:rsid w:val="00EF43C0"/>
    <w:rsid w:val="00EF69F4"/>
    <w:rsid w:val="00EF783D"/>
    <w:rsid w:val="00F047D6"/>
    <w:rsid w:val="00F13193"/>
    <w:rsid w:val="00F166D1"/>
    <w:rsid w:val="00F20537"/>
    <w:rsid w:val="00F23218"/>
    <w:rsid w:val="00F269D2"/>
    <w:rsid w:val="00F5132A"/>
    <w:rsid w:val="00F61564"/>
    <w:rsid w:val="00F6458D"/>
    <w:rsid w:val="00F800CE"/>
    <w:rsid w:val="00F856C9"/>
    <w:rsid w:val="00FB1133"/>
    <w:rsid w:val="00FB504A"/>
    <w:rsid w:val="00FB7E69"/>
    <w:rsid w:val="00FD3118"/>
    <w:rsid w:val="00FD4E68"/>
    <w:rsid w:val="00FD5E7E"/>
    <w:rsid w:val="00FD73C1"/>
    <w:rsid w:val="00FE15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7A7FBB"/>
  <w15:chartTrackingRefBased/>
  <w15:docId w15:val="{A5677B27-14B3-4960-843F-1A15835D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Theme="minorHAnsi" w:hAnsi="Montserrat" w:cs="Arial"/>
        <w:color w:val="7F7F7F" w:themeColor="background1" w:themeShade="7F"/>
        <w:kern w:val="2"/>
        <w:sz w:val="18"/>
        <w:szCs w:val="18"/>
        <w:lang w:val="pt-BR"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B2D"/>
    <w:pPr>
      <w:jc w:val="both"/>
    </w:pPr>
    <w:rPr>
      <w:rFonts w:ascii="Poppins" w:hAnsi="Poppins"/>
      <w:color w:val="0D1F2D"/>
      <w:sz w:val="22"/>
    </w:rPr>
  </w:style>
  <w:style w:type="paragraph" w:styleId="Ttulo1">
    <w:name w:val="heading 1"/>
    <w:basedOn w:val="Normal"/>
    <w:next w:val="Normal"/>
    <w:link w:val="Ttulo1Char"/>
    <w:autoRedefine/>
    <w:uiPriority w:val="9"/>
    <w:qFormat/>
    <w:rsid w:val="00724488"/>
    <w:pPr>
      <w:keepNext/>
      <w:keepLines/>
      <w:numPr>
        <w:numId w:val="11"/>
      </w:numPr>
      <w:spacing w:before="360" w:after="80"/>
      <w:jc w:val="center"/>
      <w:outlineLvl w:val="0"/>
    </w:pPr>
    <w:rPr>
      <w:rFonts w:ascii="Cinzel" w:eastAsiaTheme="majorEastAsia" w:hAnsi="Cinzel" w:cstheme="majorBidi"/>
      <w:sz w:val="32"/>
      <w:szCs w:val="144"/>
      <w:u w:val="single"/>
    </w:rPr>
  </w:style>
  <w:style w:type="paragraph" w:styleId="Ttulo2">
    <w:name w:val="heading 2"/>
    <w:basedOn w:val="Normal"/>
    <w:next w:val="Normal"/>
    <w:link w:val="Ttulo2Char"/>
    <w:autoRedefine/>
    <w:uiPriority w:val="9"/>
    <w:unhideWhenUsed/>
    <w:qFormat/>
    <w:rsid w:val="003D63F8"/>
    <w:pPr>
      <w:keepNext/>
      <w:keepLines/>
      <w:numPr>
        <w:ilvl w:val="1"/>
        <w:numId w:val="4"/>
      </w:numPr>
      <w:spacing w:before="160" w:after="80"/>
      <w:jc w:val="center"/>
      <w:outlineLvl w:val="1"/>
    </w:pPr>
    <w:rPr>
      <w:rFonts w:ascii="Montserrat" w:eastAsiaTheme="majorEastAsia" w:hAnsi="Montserrat" w:cstheme="majorBidi"/>
      <w:color w:val="000000" w:themeColor="text1"/>
      <w:sz w:val="26"/>
      <w:szCs w:val="32"/>
    </w:rPr>
  </w:style>
  <w:style w:type="paragraph" w:styleId="Ttulo3">
    <w:name w:val="heading 3"/>
    <w:basedOn w:val="Normal"/>
    <w:next w:val="Normal"/>
    <w:link w:val="Ttulo3Char"/>
    <w:autoRedefine/>
    <w:uiPriority w:val="9"/>
    <w:unhideWhenUsed/>
    <w:qFormat/>
    <w:rsid w:val="00536CC2"/>
    <w:pPr>
      <w:keepNext/>
      <w:keepLines/>
      <w:numPr>
        <w:ilvl w:val="2"/>
        <w:numId w:val="38"/>
      </w:numPr>
      <w:spacing w:before="160" w:after="80"/>
      <w:jc w:val="left"/>
      <w:outlineLvl w:val="2"/>
    </w:pPr>
    <w:rPr>
      <w:rFonts w:ascii="Montserrat" w:eastAsiaTheme="majorEastAsia" w:hAnsi="Montserrat" w:cstheme="majorBidi"/>
      <w:sz w:val="24"/>
      <w:szCs w:val="28"/>
    </w:rPr>
  </w:style>
  <w:style w:type="paragraph" w:styleId="Ttulo4">
    <w:name w:val="heading 4"/>
    <w:basedOn w:val="Normal"/>
    <w:next w:val="Normal"/>
    <w:link w:val="Ttulo4Char"/>
    <w:uiPriority w:val="9"/>
    <w:semiHidden/>
    <w:unhideWhenUsed/>
    <w:qFormat/>
    <w:rsid w:val="00C576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C5764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C5764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C5764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C5764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C57644"/>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24488"/>
    <w:rPr>
      <w:rFonts w:ascii="Cinzel" w:eastAsiaTheme="majorEastAsia" w:hAnsi="Cinzel" w:cstheme="majorBidi"/>
      <w:color w:val="0D1F2D"/>
      <w:sz w:val="32"/>
      <w:szCs w:val="144"/>
      <w:u w:val="single"/>
    </w:rPr>
  </w:style>
  <w:style w:type="character" w:customStyle="1" w:styleId="Ttulo2Char">
    <w:name w:val="Título 2 Char"/>
    <w:basedOn w:val="Fontepargpadro"/>
    <w:link w:val="Ttulo2"/>
    <w:uiPriority w:val="9"/>
    <w:rsid w:val="003D63F8"/>
    <w:rPr>
      <w:rFonts w:eastAsiaTheme="majorEastAsia" w:cstheme="majorBidi"/>
      <w:color w:val="000000" w:themeColor="text1"/>
      <w:sz w:val="26"/>
      <w:szCs w:val="32"/>
    </w:rPr>
  </w:style>
  <w:style w:type="character" w:customStyle="1" w:styleId="Ttulo3Char">
    <w:name w:val="Título 3 Char"/>
    <w:basedOn w:val="Fontepargpadro"/>
    <w:link w:val="Ttulo3"/>
    <w:uiPriority w:val="9"/>
    <w:rsid w:val="00536CC2"/>
    <w:rPr>
      <w:rFonts w:eastAsiaTheme="majorEastAsia" w:cstheme="majorBidi"/>
      <w:color w:val="0D1F2D"/>
      <w:sz w:val="24"/>
      <w:szCs w:val="28"/>
    </w:rPr>
  </w:style>
  <w:style w:type="character" w:customStyle="1" w:styleId="Ttulo4Char">
    <w:name w:val="Título 4 Char"/>
    <w:basedOn w:val="Fontepargpadro"/>
    <w:link w:val="Ttulo4"/>
    <w:uiPriority w:val="9"/>
    <w:semiHidden/>
    <w:rsid w:val="00C5764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5764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5764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5764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5764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57644"/>
    <w:rPr>
      <w:rFonts w:eastAsiaTheme="majorEastAsia" w:cstheme="majorBidi"/>
      <w:color w:val="272727" w:themeColor="text1" w:themeTint="D8"/>
    </w:rPr>
  </w:style>
  <w:style w:type="paragraph" w:styleId="Ttulo">
    <w:name w:val="Title"/>
    <w:basedOn w:val="Normal"/>
    <w:next w:val="Normal"/>
    <w:link w:val="TtuloChar"/>
    <w:uiPriority w:val="10"/>
    <w:qFormat/>
    <w:rsid w:val="00C57644"/>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576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5764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5764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57644"/>
    <w:pPr>
      <w:spacing w:before="160" w:after="160"/>
    </w:pPr>
    <w:rPr>
      <w:i/>
      <w:iCs/>
      <w:color w:val="404040" w:themeColor="text1" w:themeTint="BF"/>
    </w:rPr>
  </w:style>
  <w:style w:type="character" w:customStyle="1" w:styleId="CitaoChar">
    <w:name w:val="Citação Char"/>
    <w:basedOn w:val="Fontepargpadro"/>
    <w:link w:val="Citao"/>
    <w:uiPriority w:val="29"/>
    <w:rsid w:val="00C57644"/>
    <w:rPr>
      <w:rFonts w:ascii="Poppins" w:hAnsi="Poppins"/>
      <w:i/>
      <w:iCs/>
      <w:color w:val="404040" w:themeColor="text1" w:themeTint="BF"/>
    </w:rPr>
  </w:style>
  <w:style w:type="paragraph" w:styleId="PargrafodaLista">
    <w:name w:val="List Paragraph"/>
    <w:basedOn w:val="Normal"/>
    <w:uiPriority w:val="34"/>
    <w:qFormat/>
    <w:rsid w:val="00C57644"/>
    <w:pPr>
      <w:ind w:left="720"/>
      <w:contextualSpacing/>
    </w:pPr>
  </w:style>
  <w:style w:type="character" w:styleId="nfaseIntensa">
    <w:name w:val="Intense Emphasis"/>
    <w:basedOn w:val="Fontepargpadro"/>
    <w:uiPriority w:val="21"/>
    <w:qFormat/>
    <w:rsid w:val="00C57644"/>
    <w:rPr>
      <w:i/>
      <w:iCs/>
      <w:color w:val="0F4761" w:themeColor="accent1" w:themeShade="BF"/>
    </w:rPr>
  </w:style>
  <w:style w:type="paragraph" w:styleId="CitaoIntensa">
    <w:name w:val="Intense Quote"/>
    <w:basedOn w:val="Normal"/>
    <w:next w:val="Normal"/>
    <w:link w:val="CitaoIntensaChar"/>
    <w:uiPriority w:val="30"/>
    <w:qFormat/>
    <w:rsid w:val="00C57644"/>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CitaoIntensaChar">
    <w:name w:val="Citação Intensa Char"/>
    <w:basedOn w:val="Fontepargpadro"/>
    <w:link w:val="CitaoIntensa"/>
    <w:uiPriority w:val="30"/>
    <w:rsid w:val="00C57644"/>
    <w:rPr>
      <w:rFonts w:ascii="Poppins" w:hAnsi="Poppins"/>
      <w:i/>
      <w:iCs/>
      <w:color w:val="0F4761" w:themeColor="accent1" w:themeShade="BF"/>
    </w:rPr>
  </w:style>
  <w:style w:type="character" w:styleId="RefernciaIntensa">
    <w:name w:val="Intense Reference"/>
    <w:basedOn w:val="Fontepargpadro"/>
    <w:uiPriority w:val="32"/>
    <w:qFormat/>
    <w:rsid w:val="00C57644"/>
    <w:rPr>
      <w:b/>
      <w:bCs/>
      <w:smallCaps/>
      <w:color w:val="0F4761" w:themeColor="accent1" w:themeShade="BF"/>
      <w:spacing w:val="5"/>
    </w:rPr>
  </w:style>
  <w:style w:type="paragraph" w:styleId="Cabealho">
    <w:name w:val="header"/>
    <w:basedOn w:val="Normal"/>
    <w:link w:val="CabealhoChar"/>
    <w:uiPriority w:val="99"/>
    <w:unhideWhenUsed/>
    <w:rsid w:val="00C57644"/>
    <w:pPr>
      <w:tabs>
        <w:tab w:val="center" w:pos="4252"/>
        <w:tab w:val="right" w:pos="8504"/>
      </w:tabs>
    </w:pPr>
  </w:style>
  <w:style w:type="character" w:customStyle="1" w:styleId="CabealhoChar">
    <w:name w:val="Cabeçalho Char"/>
    <w:basedOn w:val="Fontepargpadro"/>
    <w:link w:val="Cabealho"/>
    <w:uiPriority w:val="99"/>
    <w:rsid w:val="00C57644"/>
    <w:rPr>
      <w:rFonts w:ascii="Poppins" w:hAnsi="Poppins"/>
    </w:rPr>
  </w:style>
  <w:style w:type="paragraph" w:styleId="Rodap">
    <w:name w:val="footer"/>
    <w:basedOn w:val="Normal"/>
    <w:link w:val="RodapChar"/>
    <w:uiPriority w:val="99"/>
    <w:unhideWhenUsed/>
    <w:rsid w:val="00C57644"/>
    <w:pPr>
      <w:tabs>
        <w:tab w:val="center" w:pos="4252"/>
        <w:tab w:val="right" w:pos="8504"/>
      </w:tabs>
    </w:pPr>
  </w:style>
  <w:style w:type="character" w:customStyle="1" w:styleId="RodapChar">
    <w:name w:val="Rodapé Char"/>
    <w:basedOn w:val="Fontepargpadro"/>
    <w:link w:val="Rodap"/>
    <w:uiPriority w:val="99"/>
    <w:rsid w:val="00C57644"/>
    <w:rPr>
      <w:rFonts w:ascii="Poppins" w:hAnsi="Poppins"/>
    </w:rPr>
  </w:style>
  <w:style w:type="paragraph" w:styleId="CabealhodoSumrio">
    <w:name w:val="TOC Heading"/>
    <w:basedOn w:val="Ttulo1"/>
    <w:next w:val="Normal"/>
    <w:uiPriority w:val="39"/>
    <w:unhideWhenUsed/>
    <w:qFormat/>
    <w:rsid w:val="00C57644"/>
    <w:pPr>
      <w:spacing w:before="240" w:after="0" w:line="259" w:lineRule="auto"/>
      <w:jc w:val="left"/>
      <w:outlineLvl w:val="9"/>
    </w:pPr>
    <w:rPr>
      <w:rFonts w:asciiTheme="majorHAnsi" w:hAnsiTheme="majorHAnsi"/>
      <w:color w:val="0F4761" w:themeColor="accent1" w:themeShade="BF"/>
      <w:kern w:val="0"/>
      <w:szCs w:val="32"/>
      <w:lang w:eastAsia="pt-BR"/>
      <w14:ligatures w14:val="none"/>
    </w:rPr>
  </w:style>
  <w:style w:type="paragraph" w:styleId="Sumrio1">
    <w:name w:val="toc 1"/>
    <w:basedOn w:val="Normal"/>
    <w:next w:val="Normal"/>
    <w:autoRedefine/>
    <w:uiPriority w:val="39"/>
    <w:unhideWhenUsed/>
    <w:rsid w:val="00C57644"/>
    <w:pPr>
      <w:spacing w:after="100"/>
    </w:pPr>
  </w:style>
  <w:style w:type="character" w:styleId="Hyperlink">
    <w:name w:val="Hyperlink"/>
    <w:basedOn w:val="Fontepargpadro"/>
    <w:uiPriority w:val="99"/>
    <w:unhideWhenUsed/>
    <w:rsid w:val="00C57644"/>
    <w:rPr>
      <w:color w:val="467886" w:themeColor="hyperlink"/>
      <w:u w:val="single"/>
    </w:rPr>
  </w:style>
  <w:style w:type="character" w:styleId="MenoPendente">
    <w:name w:val="Unresolved Mention"/>
    <w:basedOn w:val="Fontepargpadro"/>
    <w:uiPriority w:val="99"/>
    <w:semiHidden/>
    <w:unhideWhenUsed/>
    <w:rsid w:val="002A76DA"/>
    <w:rPr>
      <w:color w:val="605E5C"/>
      <w:shd w:val="clear" w:color="auto" w:fill="E1DFDD"/>
    </w:rPr>
  </w:style>
  <w:style w:type="paragraph" w:styleId="Sumrio2">
    <w:name w:val="toc 2"/>
    <w:basedOn w:val="Normal"/>
    <w:next w:val="Normal"/>
    <w:autoRedefine/>
    <w:uiPriority w:val="39"/>
    <w:unhideWhenUsed/>
    <w:rsid w:val="006A692A"/>
    <w:pPr>
      <w:spacing w:after="100"/>
      <w:ind w:left="220"/>
    </w:pPr>
  </w:style>
  <w:style w:type="numbering" w:customStyle="1" w:styleId="Estilo1">
    <w:name w:val="Estilo1"/>
    <w:uiPriority w:val="99"/>
    <w:rsid w:val="00CF0B20"/>
    <w:pPr>
      <w:numPr>
        <w:numId w:val="5"/>
      </w:numPr>
    </w:pPr>
  </w:style>
  <w:style w:type="table" w:styleId="Tabelacomgrade">
    <w:name w:val="Table Grid"/>
    <w:basedOn w:val="Tabelanormal"/>
    <w:uiPriority w:val="39"/>
    <w:rsid w:val="00412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2">
    <w:name w:val="Estilo2"/>
    <w:uiPriority w:val="99"/>
    <w:rsid w:val="00575A6B"/>
    <w:pPr>
      <w:numPr>
        <w:numId w:val="31"/>
      </w:numPr>
    </w:pPr>
  </w:style>
  <w:style w:type="numbering" w:customStyle="1" w:styleId="Estilo3">
    <w:name w:val="Estilo3"/>
    <w:uiPriority w:val="99"/>
    <w:rsid w:val="00575A6B"/>
    <w:pPr>
      <w:numPr>
        <w:numId w:val="34"/>
      </w:numPr>
    </w:pPr>
  </w:style>
  <w:style w:type="numbering" w:customStyle="1" w:styleId="Estilo4">
    <w:name w:val="Estilo4"/>
    <w:uiPriority w:val="99"/>
    <w:rsid w:val="0007736C"/>
    <w:pPr>
      <w:numPr>
        <w:numId w:val="35"/>
      </w:numPr>
    </w:pPr>
  </w:style>
  <w:style w:type="numbering" w:customStyle="1" w:styleId="Estilo5">
    <w:name w:val="Estilo5"/>
    <w:uiPriority w:val="99"/>
    <w:rsid w:val="002B7D9A"/>
    <w:pPr>
      <w:numPr>
        <w:numId w:val="36"/>
      </w:numPr>
    </w:pPr>
  </w:style>
  <w:style w:type="paragraph" w:styleId="Sumrio3">
    <w:name w:val="toc 3"/>
    <w:basedOn w:val="Normal"/>
    <w:next w:val="Normal"/>
    <w:autoRedefine/>
    <w:uiPriority w:val="39"/>
    <w:unhideWhenUsed/>
    <w:rsid w:val="008A34F2"/>
    <w:pPr>
      <w:spacing w:after="100"/>
      <w:ind w:left="440"/>
    </w:pPr>
  </w:style>
  <w:style w:type="paragraph" w:styleId="NormalWeb">
    <w:name w:val="Normal (Web)"/>
    <w:basedOn w:val="Normal"/>
    <w:uiPriority w:val="99"/>
    <w:semiHidden/>
    <w:unhideWhenUsed/>
    <w:rsid w:val="00E633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0e57b65-87cd-47b6-90c9-d1e6243b8f6b">
      <Terms xmlns="http://schemas.microsoft.com/office/infopath/2007/PartnerControls"/>
    </lcf76f155ced4ddcb4097134ff3c332f>
    <TaxCatchAll xmlns="d29ca230-5504-4599-aeb5-4e60c2ce4c6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3B1FFA94459849A693B1ABE3E830A8" ma:contentTypeVersion="11" ma:contentTypeDescription="Crie um novo documento." ma:contentTypeScope="" ma:versionID="74234dcc4d3ffa2d9530218bf0d5c957">
  <xsd:schema xmlns:xsd="http://www.w3.org/2001/XMLSchema" xmlns:xs="http://www.w3.org/2001/XMLSchema" xmlns:p="http://schemas.microsoft.com/office/2006/metadata/properties" xmlns:ns2="50e57b65-87cd-47b6-90c9-d1e6243b8f6b" xmlns:ns3="d29ca230-5504-4599-aeb5-4e60c2ce4c6b" targetNamespace="http://schemas.microsoft.com/office/2006/metadata/properties" ma:root="true" ma:fieldsID="0e40c2db2b1d55367fe59b803b4266b8" ns2:_="" ns3:_="">
    <xsd:import namespace="50e57b65-87cd-47b6-90c9-d1e6243b8f6b"/>
    <xsd:import namespace="d29ca230-5504-4599-aeb5-4e60c2ce4c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e57b65-87cd-47b6-90c9-d1e6243b8f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142c081a-95ab-4e63-9e10-20da2910c5b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9ca230-5504-4599-aeb5-4e60c2ce4c6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1466b4-e118-4af1-88dd-17395b0447bb}" ma:internalName="TaxCatchAll" ma:showField="CatchAllData" ma:web="d29ca230-5504-4599-aeb5-4e60c2ce4c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8A57D-7C5C-4EC1-9BD2-ACB85FED0C0F}">
  <ds:schemaRefs>
    <ds:schemaRef ds:uri="http://schemas.microsoft.com/sharepoint/v3/contenttype/forms"/>
  </ds:schemaRefs>
</ds:datastoreItem>
</file>

<file path=customXml/itemProps2.xml><?xml version="1.0" encoding="utf-8"?>
<ds:datastoreItem xmlns:ds="http://schemas.openxmlformats.org/officeDocument/2006/customXml" ds:itemID="{6B7CFC16-7F10-4662-930A-BBA49A6F4860}">
  <ds:schemaRefs>
    <ds:schemaRef ds:uri="http://schemas.microsoft.com/office/2006/metadata/properties"/>
    <ds:schemaRef ds:uri="http://schemas.microsoft.com/office/infopath/2007/PartnerControls"/>
    <ds:schemaRef ds:uri="50e57b65-87cd-47b6-90c9-d1e6243b8f6b"/>
    <ds:schemaRef ds:uri="d29ca230-5504-4599-aeb5-4e60c2ce4c6b"/>
  </ds:schemaRefs>
</ds:datastoreItem>
</file>

<file path=customXml/itemProps3.xml><?xml version="1.0" encoding="utf-8"?>
<ds:datastoreItem xmlns:ds="http://schemas.openxmlformats.org/officeDocument/2006/customXml" ds:itemID="{7D99259E-4062-4435-BC80-F2999CC8A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e57b65-87cd-47b6-90c9-d1e6243b8f6b"/>
    <ds:schemaRef ds:uri="d29ca230-5504-4599-aeb5-4e60c2ce4c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FC82E5-660B-45C6-8D79-92638EA59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9100</Words>
  <Characters>49142</Characters>
  <Application>Microsoft Office Word</Application>
  <DocSecurity>0</DocSecurity>
  <Lines>409</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Operação KARIA</dc:creator>
  <cp:keywords/>
  <dc:description/>
  <cp:lastModifiedBy>Nathalya Pereira</cp:lastModifiedBy>
  <cp:revision>6</cp:revision>
  <cp:lastPrinted>2026-03-26T02:11:00Z</cp:lastPrinted>
  <dcterms:created xsi:type="dcterms:W3CDTF">2026-03-26T02:11:00Z</dcterms:created>
  <dcterms:modified xsi:type="dcterms:W3CDTF">2026-03-26T02:17:00Z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0x010100EA3B1FFA94459849A693B1ABE3E830A8</vt:lpwstr>
  </property>
  <property fmtid="{D5CDD505-2E9C-101B-9397-08002B2CF9AE}" pid="3" name="MediaServiceImageTags">
    <vt:lpwstr/>
  </property>
</Properties>
</file>