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DCA" w:rsidRPr="00DE3DCA" w:rsidRDefault="00DE3DCA" w:rsidP="00DE3DCA">
      <w:pPr>
        <w:jc w:val="center"/>
        <w:rPr>
          <w:b/>
        </w:rPr>
      </w:pPr>
      <w:r w:rsidRPr="00DE3DCA">
        <w:rPr>
          <w:b/>
        </w:rPr>
        <w:t>Задания на лабораторны</w:t>
      </w:r>
      <w:r w:rsidR="00A2577F">
        <w:rPr>
          <w:b/>
        </w:rPr>
        <w:t>е</w:t>
      </w:r>
      <w:r w:rsidRPr="00DE3DCA">
        <w:rPr>
          <w:b/>
        </w:rPr>
        <w:t xml:space="preserve"> работы по дисциплине «Системы реального времени»</w:t>
      </w:r>
    </w:p>
    <w:p w:rsidR="00DE3DCA" w:rsidRPr="00DE3DCA" w:rsidRDefault="00DE3DCA" w:rsidP="00DE3DCA">
      <w:pPr>
        <w:rPr>
          <w:b/>
        </w:rPr>
      </w:pPr>
      <w:r w:rsidRPr="00DE3DCA">
        <w:rPr>
          <w:b/>
        </w:rPr>
        <w:t>Лабораторная работа №</w:t>
      </w:r>
      <w:r w:rsidRPr="00DE3DCA">
        <w:rPr>
          <w:b/>
        </w:rPr>
        <w:t xml:space="preserve">1. </w:t>
      </w:r>
      <w:r w:rsidRPr="00DE3DCA">
        <w:rPr>
          <w:b/>
        </w:rPr>
        <w:t xml:space="preserve"> Задача «Производитель-Потребитель» (</w:t>
      </w:r>
      <w:r w:rsidRPr="00DE3DCA">
        <w:rPr>
          <w:b/>
          <w:lang w:val="en-US"/>
        </w:rPr>
        <w:t>Producer</w:t>
      </w:r>
      <w:r w:rsidRPr="00DE3DCA">
        <w:rPr>
          <w:b/>
        </w:rPr>
        <w:t>-</w:t>
      </w:r>
      <w:r w:rsidRPr="00DE3DCA">
        <w:rPr>
          <w:b/>
          <w:lang w:val="en-US"/>
        </w:rPr>
        <w:t>Consumer</w:t>
      </w:r>
      <w:r w:rsidRPr="00DE3DCA">
        <w:rPr>
          <w:b/>
        </w:rPr>
        <w:t>)</w:t>
      </w:r>
    </w:p>
    <w:p w:rsidR="00DE3DCA" w:rsidRPr="00B75E20" w:rsidRDefault="00DE3DCA" w:rsidP="00DE3DCA">
      <w:pPr>
        <w:jc w:val="both"/>
      </w:pPr>
      <w:r w:rsidRPr="00B75E20">
        <w:t>Разработать приложение, состоящее из двух функциональных частей. Первая время от времени отправляет сообщения (например, это может происходить при нажатии некоторой кнопки, или клавиши на клавиатуре) второй, вторая каким-то о</w:t>
      </w:r>
      <w:bookmarkStart w:id="0" w:name="_GoBack"/>
      <w:bookmarkEnd w:id="0"/>
      <w:r w:rsidRPr="00B75E20">
        <w:t xml:space="preserve">бразом на них реагирует. Размер буфера передачи между этими частями – 1 сообщение, </w:t>
      </w:r>
      <w:r>
        <w:t>при этом</w:t>
      </w:r>
      <w:r w:rsidRPr="00B75E20">
        <w:t xml:space="preserve"> первая задача (</w:t>
      </w:r>
      <w:r>
        <w:t>Производитель</w:t>
      </w:r>
      <w:r w:rsidRPr="00B75E20">
        <w:t>) никогда не ждет очистки буфера. Т.е. если вторая часть (</w:t>
      </w:r>
      <w:r>
        <w:t>Потребитель</w:t>
      </w:r>
      <w:r w:rsidRPr="00B75E20">
        <w:t xml:space="preserve">) не успевает получить помещенное в буфер сообщение, а уже возникает новое сообщение, то это новое сообщение заменяет старое, а старое - теряется. Здесь </w:t>
      </w:r>
      <w:r>
        <w:t xml:space="preserve">Потребитель </w:t>
      </w:r>
      <w:r w:rsidRPr="00B75E20">
        <w:t>имитирует аппаратное обеспечение СРВ. Время обработки сообщения приемником должно быть 1-2</w:t>
      </w:r>
      <w:r>
        <w:t xml:space="preserve"> </w:t>
      </w:r>
      <w:r w:rsidRPr="00B75E20">
        <w:t>с</w:t>
      </w:r>
      <w:r>
        <w:t>екунды (можно восп</w:t>
      </w:r>
      <w:r w:rsidRPr="00B75E20">
        <w:t xml:space="preserve">ользоваться функцией </w:t>
      </w:r>
      <w:r w:rsidRPr="00B75E20">
        <w:rPr>
          <w:lang w:val="en-US"/>
        </w:rPr>
        <w:t>Sleep</w:t>
      </w:r>
      <w:r w:rsidRPr="00B75E20">
        <w:t xml:space="preserve">). Необходимо добиться того, чтобы при возникновении 2-3 сообщений подряд (до окончания обработки первого из них) ни одно из них не терялось, т.е. все </w:t>
      </w:r>
      <w:r>
        <w:t xml:space="preserve">сообщения </w:t>
      </w:r>
      <w:r w:rsidRPr="00B75E20">
        <w:t xml:space="preserve">обрабатывались </w:t>
      </w:r>
      <w:r>
        <w:t>Потребителем</w:t>
      </w:r>
      <w:r w:rsidRPr="00B75E20">
        <w:t>.</w:t>
      </w:r>
    </w:p>
    <w:p w:rsidR="00DE3DCA" w:rsidRPr="00B75E20" w:rsidRDefault="00DE3DCA" w:rsidP="00DE3DCA">
      <w:pPr>
        <w:jc w:val="both"/>
      </w:pPr>
      <w:r w:rsidRPr="00B75E20">
        <w:t xml:space="preserve">Ожидается использование таких синхронизационных примитивов, как событие, критическая секция или </w:t>
      </w:r>
      <w:proofErr w:type="spellStart"/>
      <w:r w:rsidRPr="00B75E20">
        <w:t>мьютекс</w:t>
      </w:r>
      <w:proofErr w:type="spellEnd"/>
      <w:r w:rsidRPr="00B75E20">
        <w:t xml:space="preserve">. Возможно использование семафоров или семейства </w:t>
      </w:r>
      <w:r w:rsidRPr="00B75E20">
        <w:rPr>
          <w:lang w:val="en-US"/>
        </w:rPr>
        <w:t>Interlocked</w:t>
      </w:r>
      <w:r w:rsidRPr="00B75E20">
        <w:t>-функций.</w:t>
      </w:r>
    </w:p>
    <w:p w:rsidR="00DE3DCA" w:rsidRPr="00B75E20" w:rsidRDefault="00DE3DCA" w:rsidP="00DE3DCA">
      <w:pPr>
        <w:jc w:val="both"/>
      </w:pPr>
      <w:r w:rsidRPr="00B75E20">
        <w:t>Предлагается такая схема работы. Кроме главного, создаются еще два потока. Один из них с нужной частотой пишет в «буфер» (тот самый, который одно сообщение) какие-то символы, а другой, как только в буфере появляется символ, читает его оттуда и помещает в какой-то свой буфер. Главный же поток ждет, пока в этом втором буфере появится очередной символ, и затем его «обрабатывает» (например, выводит на экран). Второй буфер должен быть достаточно большим, чтобы вместить 2-3 сообщения (см. условие задачи), где они будут ожидать, пока главный поток их не обработает.</w:t>
      </w:r>
    </w:p>
    <w:p w:rsidR="00DE3DCA" w:rsidRDefault="00DE3DCA" w:rsidP="00DE3DCA">
      <w:pPr>
        <w:jc w:val="both"/>
      </w:pPr>
      <w:r w:rsidRPr="00B75E20">
        <w:t xml:space="preserve">Для ожидания какого-то события (например, прихода символа) удобно использовать объект </w:t>
      </w:r>
      <w:r w:rsidRPr="00B75E20">
        <w:rPr>
          <w:lang w:val="en-US"/>
        </w:rPr>
        <w:t>Event</w:t>
      </w:r>
      <w:r>
        <w:t xml:space="preserve"> (событие).</w:t>
      </w:r>
    </w:p>
    <w:p w:rsidR="00DE3DCA" w:rsidRPr="00AB4EA4" w:rsidRDefault="00DE3DCA" w:rsidP="00DE3DCA">
      <w:pPr>
        <w:pStyle w:val="a3"/>
      </w:pPr>
    </w:p>
    <w:p w:rsidR="00DE3DCA" w:rsidRPr="00DE3DCA" w:rsidRDefault="00DE3DCA" w:rsidP="00DE3DCA">
      <w:r w:rsidRPr="00DE3DCA">
        <w:rPr>
          <w:b/>
        </w:rPr>
        <w:t>Лабораторная работа №</w:t>
      </w:r>
      <w:r>
        <w:rPr>
          <w:b/>
        </w:rPr>
        <w:t>2</w:t>
      </w:r>
      <w:r w:rsidRPr="00DE3DCA">
        <w:rPr>
          <w:b/>
        </w:rPr>
        <w:t xml:space="preserve">. </w:t>
      </w:r>
      <w:r w:rsidRPr="004554EE">
        <w:rPr>
          <w:b/>
        </w:rPr>
        <w:t>Пул потоков (</w:t>
      </w:r>
      <w:r w:rsidRPr="004554EE">
        <w:rPr>
          <w:b/>
          <w:lang w:val="en-US"/>
        </w:rPr>
        <w:t>Thread</w:t>
      </w:r>
      <w:r w:rsidRPr="004554EE">
        <w:rPr>
          <w:b/>
        </w:rPr>
        <w:t xml:space="preserve"> </w:t>
      </w:r>
      <w:r w:rsidRPr="004554EE">
        <w:rPr>
          <w:b/>
          <w:lang w:val="en-US"/>
        </w:rPr>
        <w:t>Pool</w:t>
      </w:r>
      <w:r w:rsidRPr="004554EE">
        <w:rPr>
          <w:b/>
        </w:rPr>
        <w:t>)</w:t>
      </w:r>
    </w:p>
    <w:p w:rsidR="00DE3DCA" w:rsidRDefault="00DE3DCA" w:rsidP="004554EE">
      <w:pPr>
        <w:jc w:val="both"/>
      </w:pPr>
      <w:r>
        <w:t xml:space="preserve">В случаях, когда целевая система является многопроцессорной (или даже с одним многоядерным процессором, или с технологией </w:t>
      </w:r>
      <w:proofErr w:type="spellStart"/>
      <w:r>
        <w:rPr>
          <w:lang w:val="en-US"/>
        </w:rPr>
        <w:t>HyperThreading</w:t>
      </w:r>
      <w:proofErr w:type="spellEnd"/>
      <w:r w:rsidRPr="00CD6424">
        <w:t>)</w:t>
      </w:r>
      <w:r>
        <w:t xml:space="preserve"> часто есть возможность ускорить обработку поступающих событий, выполняя ее параллельно. Для обработки каждого из событий используется отдельный поток</w:t>
      </w:r>
      <w:r w:rsidRPr="00CD6424">
        <w:t>;</w:t>
      </w:r>
      <w:r>
        <w:t xml:space="preserve"> максимальное количество потоков, разумеется, ограничивается каким-то числом, например, 2, 4 или даже 10 – зависит от мощности системы. Т.к. создание потока – дорогостоящая операция, то обычно используют так называемый пул потоков</w:t>
      </w:r>
      <w:r w:rsidRPr="00CD6424">
        <w:t>:</w:t>
      </w:r>
      <w:r>
        <w:t xml:space="preserve"> единожды созданные </w:t>
      </w:r>
      <w:r>
        <w:rPr>
          <w:lang w:val="en-US"/>
        </w:rPr>
        <w:t>N</w:t>
      </w:r>
      <w:r w:rsidRPr="00CD6424">
        <w:t xml:space="preserve"> </w:t>
      </w:r>
      <w:r>
        <w:t>потоков в своем нормальном состоянии простаивают, ожидая запроса на выполнение задачи, для решения которой они написаны. Когда такой запрос приходит, поток переходит в активное состояние, в котором он начинает потреблять процессорное время и решает задачу. По окончании обработки поток возвращается в состояние простоя. Если в момент возникновения очередной задачи свободных потоков нет, приходится, как правило, ждать, пока один из них освободится.</w:t>
      </w:r>
    </w:p>
    <w:p w:rsidR="00DE3DCA" w:rsidRDefault="00DE3DCA" w:rsidP="004554EE">
      <w:pPr>
        <w:jc w:val="both"/>
      </w:pPr>
      <w:r>
        <w:t>Реализовать пул потоков для усовершенствования решения лабораторной работы № 1.</w:t>
      </w:r>
    </w:p>
    <w:p w:rsidR="00DE3DCA" w:rsidRDefault="00DE3DCA" w:rsidP="004554EE">
      <w:pPr>
        <w:jc w:val="both"/>
      </w:pPr>
      <w:r>
        <w:t xml:space="preserve">Предлагается такая схема работы. Кроме главного, создаются еще </w:t>
      </w:r>
      <w:r>
        <w:rPr>
          <w:lang w:val="en-US"/>
        </w:rPr>
        <w:t>N</w:t>
      </w:r>
      <w:r>
        <w:t xml:space="preserve"> потоков (пул потоков), а также заводится семафор с начальным значением 0</w:t>
      </w:r>
      <w:r w:rsidRPr="00DD09F4">
        <w:t xml:space="preserve">. </w:t>
      </w:r>
      <w:r>
        <w:t>При поступлении очередного символа во внутренний буфер (на 2-3 символа, созданный в первой задаче) тот поток, который помещает символ в буфер, увеличивает значение семафора на 1. Фактически, будем стремиться к тому, чтобы значение семафора равнялось количеству помещенных в буфер, но еще не взятых в обработку символов.</w:t>
      </w:r>
    </w:p>
    <w:p w:rsidR="00DE3DCA" w:rsidRDefault="00DE3DCA" w:rsidP="004554EE">
      <w:pPr>
        <w:jc w:val="both"/>
        <w:rPr>
          <w:lang w:val="en-US"/>
        </w:rPr>
      </w:pPr>
      <w:r>
        <w:t xml:space="preserve">Каждый из </w:t>
      </w:r>
      <w:r>
        <w:rPr>
          <w:lang w:val="en-US"/>
        </w:rPr>
        <w:t>N</w:t>
      </w:r>
      <w:r w:rsidRPr="00DD09F4">
        <w:t xml:space="preserve"> </w:t>
      </w:r>
      <w:r>
        <w:t>потоков пула имеет такую логику работы</w:t>
      </w:r>
      <w:r w:rsidRPr="00DD09F4">
        <w:t>:</w:t>
      </w:r>
      <w:r>
        <w:t xml:space="preserve"> ждем, пока не появится очередное задание, затем забираем это задание (чтобы другие его уже не получили), обрабатываем его и снова ждем и т.д. В переводе на нашу схему с семафором новое задание есть тогда, когда в буфере есть не переданные ни одному потоку символы, т.е. когда счетчик семафора больше 1. Тогда шаг «дождаться нового задания» будет выражаться одним вызовом </w:t>
      </w:r>
      <w:proofErr w:type="spellStart"/>
      <w:r>
        <w:rPr>
          <w:lang w:val="en-US"/>
        </w:rPr>
        <w:t>WaitForSingleObject</w:t>
      </w:r>
      <w:proofErr w:type="spellEnd"/>
      <w:r w:rsidRPr="00DD09F4">
        <w:t xml:space="preserve">, </w:t>
      </w:r>
      <w:r>
        <w:t>примененным к дескриптору семафора. При этом</w:t>
      </w:r>
      <w:r>
        <w:rPr>
          <w:lang w:val="en-US"/>
        </w:rPr>
        <w:t xml:space="preserve"> </w:t>
      </w:r>
      <w:r>
        <w:t xml:space="preserve">произойдет </w:t>
      </w:r>
      <w:r w:rsidR="00BC374D">
        <w:t>следующее</w:t>
      </w:r>
      <w:r>
        <w:rPr>
          <w:lang w:val="en-US"/>
        </w:rPr>
        <w:t>:</w:t>
      </w:r>
    </w:p>
    <w:p w:rsidR="00DE3DCA" w:rsidRDefault="00DE3DCA" w:rsidP="004554EE">
      <w:pPr>
        <w:numPr>
          <w:ilvl w:val="0"/>
          <w:numId w:val="1"/>
        </w:numPr>
        <w:spacing w:after="0" w:line="240" w:lineRule="auto"/>
        <w:jc w:val="both"/>
      </w:pPr>
      <w:r>
        <w:lastRenderedPageBreak/>
        <w:t>Поток будет ждать по крайней мере до тех пор, пока счетчик ссылок семафора не станет больше 0.</w:t>
      </w:r>
    </w:p>
    <w:p w:rsidR="00DE3DCA" w:rsidRDefault="00DE3DCA" w:rsidP="004554EE">
      <w:pPr>
        <w:numPr>
          <w:ilvl w:val="0"/>
          <w:numId w:val="1"/>
        </w:numPr>
        <w:spacing w:after="0" w:line="240" w:lineRule="auto"/>
        <w:jc w:val="both"/>
      </w:pPr>
      <w:r>
        <w:t xml:space="preserve">Когда это случится (счетчик станет больше </w:t>
      </w:r>
      <w:r w:rsidRPr="00A62B24">
        <w:t>0)</w:t>
      </w:r>
      <w:r>
        <w:t xml:space="preserve">, </w:t>
      </w:r>
      <w:r w:rsidR="004554EE">
        <w:t>система</w:t>
      </w:r>
      <w:r>
        <w:t xml:space="preserve"> выберет из ждущих потоков один, уменьшит счетчик семафора и возобновит выполнение этого потока. Если после этого счетчик все еще будет больше 0, </w:t>
      </w:r>
      <w:r w:rsidR="004554EE">
        <w:t>то система</w:t>
      </w:r>
      <w:r>
        <w:t xml:space="preserve"> может разморозить еще один ждущий поток и т.д.</w:t>
      </w:r>
    </w:p>
    <w:p w:rsidR="00DE3DCA" w:rsidRPr="002F50D9" w:rsidRDefault="00DE3DCA" w:rsidP="004554EE">
      <w:pPr>
        <w:jc w:val="both"/>
      </w:pPr>
      <w:r>
        <w:t xml:space="preserve">Но при этом, если разморозились два или более потока, оба потока попытаются прочитать первый символ из буфера. А нужно, чтобы один из них прочитал первый символ, другой прочитал следующий, и так далее. Значит, уже после </w:t>
      </w:r>
      <w:proofErr w:type="spellStart"/>
      <w:r>
        <w:rPr>
          <w:lang w:val="en-US"/>
        </w:rPr>
        <w:t>WaitForSingleObject</w:t>
      </w:r>
      <w:proofErr w:type="spellEnd"/>
      <w:r>
        <w:t xml:space="preserve"> само чтение символа из буфера надо поставить на </w:t>
      </w:r>
      <w:proofErr w:type="spellStart"/>
      <w:r>
        <w:t>мьютекс</w:t>
      </w:r>
      <w:proofErr w:type="spellEnd"/>
      <w:r>
        <w:t xml:space="preserve"> (собственно, </w:t>
      </w:r>
      <w:proofErr w:type="spellStart"/>
      <w:r>
        <w:t>мьютекс</w:t>
      </w:r>
      <w:proofErr w:type="spellEnd"/>
      <w:r>
        <w:t xml:space="preserve"> в этом месте уже должен быть в коде, решающем лабор</w:t>
      </w:r>
      <w:r w:rsidR="004554EE">
        <w:t>аторную работу 1, чтобы не возникло состояние гонки (</w:t>
      </w:r>
      <w:r>
        <w:rPr>
          <w:lang w:val="en-US"/>
        </w:rPr>
        <w:t>Race</w:t>
      </w:r>
      <w:r w:rsidRPr="002F50D9">
        <w:t xml:space="preserve"> </w:t>
      </w:r>
      <w:r>
        <w:rPr>
          <w:lang w:val="en-US"/>
        </w:rPr>
        <w:t>Conditions</w:t>
      </w:r>
      <w:r w:rsidR="004554EE">
        <w:t>)</w:t>
      </w:r>
      <w:r w:rsidRPr="002F50D9">
        <w:t xml:space="preserve"> </w:t>
      </w:r>
      <w:r>
        <w:t xml:space="preserve">с тем потоком, который пишет символы в буфер). Если операция «забрать следующий символ из буфера» целиком будет заключена в этот </w:t>
      </w:r>
      <w:proofErr w:type="spellStart"/>
      <w:r>
        <w:t>мьютекс</w:t>
      </w:r>
      <w:proofErr w:type="spellEnd"/>
      <w:r>
        <w:t xml:space="preserve"> (т.е. перед операцией мы захватим </w:t>
      </w:r>
      <w:proofErr w:type="spellStart"/>
      <w:r>
        <w:t>мьютекс</w:t>
      </w:r>
      <w:proofErr w:type="spellEnd"/>
      <w:r>
        <w:t>, а после – отпустим), то размороженные потоки смогут выполнить эту операцию только последовательно, по очереди – но не одновременно. Тогда один размороженный поток заберет очередной символ из буфера, в результате «очередным символом» станет уже следующий за ним</w:t>
      </w:r>
      <w:r w:rsidRPr="002F50D9">
        <w:t xml:space="preserve">; </w:t>
      </w:r>
      <w:r>
        <w:t>его прочитает другой поток и т.д.</w:t>
      </w:r>
    </w:p>
    <w:p w:rsidR="004554EE" w:rsidRDefault="004554EE" w:rsidP="00DE3DCA">
      <w:pPr>
        <w:rPr>
          <w:b/>
        </w:rPr>
      </w:pPr>
    </w:p>
    <w:p w:rsidR="00DE3DCA" w:rsidRPr="004554EE" w:rsidRDefault="004554EE" w:rsidP="00DE3DCA">
      <w:pPr>
        <w:rPr>
          <w:b/>
        </w:rPr>
      </w:pPr>
      <w:r w:rsidRPr="00DE3DCA">
        <w:rPr>
          <w:b/>
        </w:rPr>
        <w:t>Лабораторная работа №</w:t>
      </w:r>
      <w:r>
        <w:rPr>
          <w:b/>
        </w:rPr>
        <w:t>3</w:t>
      </w:r>
      <w:r w:rsidRPr="00DE3DCA">
        <w:rPr>
          <w:b/>
        </w:rPr>
        <w:t xml:space="preserve">. </w:t>
      </w:r>
      <w:r w:rsidR="00DE3DCA" w:rsidRPr="004554EE">
        <w:rPr>
          <w:b/>
        </w:rPr>
        <w:t>Применение вторичных потоков для обслуживания ввода-вывода</w:t>
      </w:r>
    </w:p>
    <w:p w:rsidR="004554EE" w:rsidRDefault="00DE3DCA" w:rsidP="004554EE">
      <w:pPr>
        <w:jc w:val="both"/>
      </w:pPr>
      <w:r>
        <w:t>Поговорим о применении потоков для работы с каналами ввода-вывода</w:t>
      </w:r>
      <w:r w:rsidRPr="00272325">
        <w:t xml:space="preserve"> (</w:t>
      </w:r>
      <w:r>
        <w:t>традиционно</w:t>
      </w:r>
      <w:r w:rsidR="004554EE">
        <w:t>,</w:t>
      </w:r>
      <w:r>
        <w:t xml:space="preserve"> </w:t>
      </w:r>
      <w:r w:rsidR="004554EE">
        <w:t xml:space="preserve">их </w:t>
      </w:r>
      <w:r>
        <w:t>в русском компьютерном языке</w:t>
      </w:r>
      <w:r w:rsidR="004554EE">
        <w:t xml:space="preserve"> также</w:t>
      </w:r>
      <w:r>
        <w:t xml:space="preserve"> называют потоками, </w:t>
      </w:r>
      <w:r w:rsidR="004554EE">
        <w:t>н</w:t>
      </w:r>
      <w:r>
        <w:t xml:space="preserve">о это уже английское </w:t>
      </w:r>
      <w:r>
        <w:rPr>
          <w:lang w:val="en-US"/>
        </w:rPr>
        <w:t>stream</w:t>
      </w:r>
      <w:r w:rsidRPr="00272325">
        <w:t xml:space="preserve">, </w:t>
      </w:r>
      <w:r>
        <w:t xml:space="preserve">а не </w:t>
      </w:r>
      <w:r>
        <w:rPr>
          <w:lang w:val="en-US"/>
        </w:rPr>
        <w:t>thread</w:t>
      </w:r>
      <w:r w:rsidRPr="00272325">
        <w:t xml:space="preserve">; </w:t>
      </w:r>
      <w:r>
        <w:t>говоря здесь о потоках, подразумева</w:t>
      </w:r>
      <w:r w:rsidR="004554EE">
        <w:t>ем</w:t>
      </w:r>
      <w:r>
        <w:t xml:space="preserve"> именно потоки ввода-вывода</w:t>
      </w:r>
      <w:r w:rsidRPr="00272325">
        <w:t>)</w:t>
      </w:r>
      <w:r>
        <w:t xml:space="preserve"> – на примере довольно часто возникающей задачи. Пусть есть некое консольное приложение (неважно, написанное для </w:t>
      </w:r>
      <w:r>
        <w:rPr>
          <w:lang w:val="en-US"/>
        </w:rPr>
        <w:t>Window</w:t>
      </w:r>
      <w:r w:rsidRPr="00B443E4">
        <w:t xml:space="preserve"> </w:t>
      </w:r>
      <w:r>
        <w:t xml:space="preserve">или для </w:t>
      </w:r>
      <w:r>
        <w:rPr>
          <w:lang w:val="en-US"/>
        </w:rPr>
        <w:t>MS</w:t>
      </w:r>
      <w:r w:rsidR="004554EE">
        <w:t>-</w:t>
      </w:r>
      <w:r>
        <w:rPr>
          <w:lang w:val="en-US"/>
        </w:rPr>
        <w:t>DOS</w:t>
      </w:r>
      <w:r>
        <w:t xml:space="preserve">), которое выводит данные в консоль «строчка за строчкой». Более продвинутые приложения, такие, как </w:t>
      </w:r>
      <w:r>
        <w:rPr>
          <w:lang w:val="en-US"/>
        </w:rPr>
        <w:t>Far</w:t>
      </w:r>
      <w:r w:rsidRPr="00B443E4">
        <w:t xml:space="preserve"> </w:t>
      </w:r>
      <w:r>
        <w:rPr>
          <w:lang w:val="en-US"/>
        </w:rPr>
        <w:t>Manager</w:t>
      </w:r>
      <w:r>
        <w:t xml:space="preserve">, осуществляют вывод в консоль по другому принципу, и их мы рассматривать не будем. </w:t>
      </w:r>
    </w:p>
    <w:p w:rsidR="00DE3DCA" w:rsidRDefault="004554EE" w:rsidP="004554EE">
      <w:pPr>
        <w:jc w:val="both"/>
      </w:pPr>
      <w:r>
        <w:t>Разработать</w:t>
      </w:r>
      <w:r w:rsidR="00DE3DCA">
        <w:t xml:space="preserve"> программу, которая для решения одной из подзадач вызывает это консольное приложение. Необходимо считывать информацию, которую вызываемое (дочернее) приложение выводит в консоль, и показывать ее в окне нашего приложения. И наоборот, когда дочернему приложению нужен ввод с клавиатуры, мы должны вводить текстовую строку в главном приложении, и эта строка будет отсылаться приложению дочернему. Т.е. выдает и принимает данные дочернее приложение, а реально они отображаются на экран и вводятся с клавиатуры нашим, главным приложением – как будто всю работу делает главное приложение.</w:t>
      </w:r>
    </w:p>
    <w:p w:rsidR="00DE3DCA" w:rsidRDefault="00DE3DCA" w:rsidP="004554EE">
      <w:pPr>
        <w:jc w:val="both"/>
      </w:pPr>
      <w:r>
        <w:t xml:space="preserve">Для решения задачи следует использовать механизм </w:t>
      </w:r>
      <w:proofErr w:type="spellStart"/>
      <w:r>
        <w:t>пайпов</w:t>
      </w:r>
      <w:proofErr w:type="spellEnd"/>
      <w:r>
        <w:t xml:space="preserve"> (</w:t>
      </w:r>
      <w:r>
        <w:rPr>
          <w:lang w:val="en-US"/>
        </w:rPr>
        <w:t>pipes</w:t>
      </w:r>
      <w:r>
        <w:t xml:space="preserve">): в открытый </w:t>
      </w:r>
      <w:proofErr w:type="spellStart"/>
      <w:r>
        <w:t>пайп</w:t>
      </w:r>
      <w:proofErr w:type="spellEnd"/>
      <w:r>
        <w:t xml:space="preserve"> можно писать, как в любой другой поток вывода с последовательным доступом</w:t>
      </w:r>
      <w:r w:rsidR="004554EE">
        <w:t>, или читать из.</w:t>
      </w:r>
      <w:r>
        <w:t xml:space="preserve"> Поскольку рассматриваемый тип консольных приложений использует стандартные потоки ввода-вывода именно для последовательного доступа (поток ввода – для чтения с клавиатуры, поток вывода – для вывода в окно), </w:t>
      </w:r>
      <w:proofErr w:type="spellStart"/>
      <w:r>
        <w:t>пайпом</w:t>
      </w:r>
      <w:proofErr w:type="spellEnd"/>
      <w:r>
        <w:t xml:space="preserve"> легко подменить стандартные потоки ввода и вывода консольного приложения (т.е., соответственно, клавиатуру и окно консоли). Сделать это можно при запуске дочернего процесса (функция </w:t>
      </w:r>
      <w:proofErr w:type="spellStart"/>
      <w:r>
        <w:rPr>
          <w:lang w:val="en-US"/>
        </w:rPr>
        <w:t>CreateProcess</w:t>
      </w:r>
      <w:proofErr w:type="spellEnd"/>
      <w:r w:rsidRPr="00B443E4">
        <w:t>).</w:t>
      </w:r>
    </w:p>
    <w:p w:rsidR="00DE3DCA" w:rsidRPr="00584C35" w:rsidRDefault="004554EE" w:rsidP="004554EE">
      <w:pPr>
        <w:jc w:val="both"/>
      </w:pPr>
      <w:r>
        <w:t>Н</w:t>
      </w:r>
      <w:r w:rsidR="00DE3DCA">
        <w:t xml:space="preserve">аписать </w:t>
      </w:r>
      <w:r w:rsidR="00DE3DCA">
        <w:rPr>
          <w:lang w:val="en-US"/>
        </w:rPr>
        <w:t>GUI</w:t>
      </w:r>
      <w:r w:rsidR="00DE3DCA">
        <w:t>-приложение, предоставляющее поле ввода для указания командной строки, например, «</w:t>
      </w:r>
      <w:proofErr w:type="spellStart"/>
      <w:r w:rsidR="00DE3DCA">
        <w:rPr>
          <w:lang w:val="en-US"/>
        </w:rPr>
        <w:t>cmd</w:t>
      </w:r>
      <w:proofErr w:type="spellEnd"/>
      <w:r w:rsidR="00DE3DCA">
        <w:t>.</w:t>
      </w:r>
      <w:r w:rsidR="00DE3DCA">
        <w:rPr>
          <w:lang w:val="en-US"/>
        </w:rPr>
        <w:t>exe</w:t>
      </w:r>
      <w:r w:rsidR="00DE3DCA">
        <w:t xml:space="preserve"> /</w:t>
      </w:r>
      <w:r w:rsidR="00DE3DCA">
        <w:rPr>
          <w:lang w:val="en-US"/>
        </w:rPr>
        <w:t>c</w:t>
      </w:r>
      <w:r w:rsidR="00DE3DCA" w:rsidRPr="00B443E4">
        <w:t xml:space="preserve"> </w:t>
      </w:r>
      <w:proofErr w:type="spellStart"/>
      <w:r w:rsidR="00DE3DCA">
        <w:rPr>
          <w:lang w:val="en-US"/>
        </w:rPr>
        <w:t>dir</w:t>
      </w:r>
      <w:proofErr w:type="spellEnd"/>
      <w:r w:rsidR="00DE3DCA">
        <w:t xml:space="preserve">», кнопку «Пуск» для запуска указанной команды и какой-либо визуальный элемент (список, </w:t>
      </w:r>
      <w:r w:rsidR="00DE3DCA">
        <w:rPr>
          <w:lang w:val="en-US"/>
        </w:rPr>
        <w:t>Memo</w:t>
      </w:r>
      <w:r w:rsidR="00DE3DCA">
        <w:t xml:space="preserve"> или что-то в этом роде) для просмотра выводимого запущенной командой текста, а также еще одно поле ввода для ввода текста в дочернее приложение. Не забудьте при пересылке строки текста дочернему приложению добавлять в конец строки символ возврата каретки (символ с кодом 10).</w:t>
      </w:r>
    </w:p>
    <w:p w:rsidR="00DE3DCA" w:rsidRDefault="00DE3DCA" w:rsidP="004554EE">
      <w:pPr>
        <w:jc w:val="both"/>
      </w:pPr>
      <w:r>
        <w:t xml:space="preserve">Следить за выводом дочернего приложения следует постоянно, т.е. не допускаются ухищрения вроде попытки прочитать что-нибудь из </w:t>
      </w:r>
      <w:proofErr w:type="spellStart"/>
      <w:r>
        <w:t>пайпа</w:t>
      </w:r>
      <w:proofErr w:type="spellEnd"/>
      <w:r>
        <w:t xml:space="preserve"> каждые 100 миллисекунд. Как только в </w:t>
      </w:r>
      <w:proofErr w:type="spellStart"/>
      <w:r>
        <w:t>пайпе</w:t>
      </w:r>
      <w:proofErr w:type="spellEnd"/>
      <w:r>
        <w:t xml:space="preserve"> появляется очередной выведенный приложением текст, этот текст следует сразу же прочитать. </w:t>
      </w:r>
    </w:p>
    <w:p w:rsidR="00DE3DCA" w:rsidRDefault="00DE3DCA" w:rsidP="004554EE">
      <w:pPr>
        <w:jc w:val="both"/>
      </w:pPr>
    </w:p>
    <w:p w:rsidR="00CC6E25" w:rsidRDefault="00CC6E25"/>
    <w:sectPr w:rsidR="00CC6E25" w:rsidSect="004554EE">
      <w:pgSz w:w="11906" w:h="16838"/>
      <w:pgMar w:top="567" w:right="707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6477B"/>
    <w:multiLevelType w:val="hybridMultilevel"/>
    <w:tmpl w:val="8D28D9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CA"/>
    <w:rsid w:val="004554EE"/>
    <w:rsid w:val="00A2577F"/>
    <w:rsid w:val="00BC374D"/>
    <w:rsid w:val="00CC6E25"/>
    <w:rsid w:val="00D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D60C3E-A8B9-441A-A71F-2C3D6CB2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E3DC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E3D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2018-10-01T11:01:00Z</dcterms:created>
  <dcterms:modified xsi:type="dcterms:W3CDTF">2018-10-01T11:51:00Z</dcterms:modified>
</cp:coreProperties>
</file>