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0A8FF785" w:rsidP="0A8FF785" w:rsidRDefault="0A8FF785" w14:noSpellErr="1" w14:paraId="27ED4AD0" w14:textId="1917B52F">
      <w:pPr>
        <w:jc w:val="center"/>
      </w:pPr>
      <w:r w:rsidRPr="0A8FF785" w:rsidR="0A8FF785">
        <w:rPr>
          <w:rFonts w:ascii="Times" w:hAnsi="Times" w:eastAsia="Times" w:cs="Times"/>
          <w:sz w:val="24"/>
          <w:szCs w:val="24"/>
          <w:lang w:val="en-US"/>
        </w:rPr>
        <w:t>UNIVERSIDADE ESTADUAL DE CAMPINAS</w:t>
      </w:r>
      <w:r w:rsidRPr="0A8FF785" w:rsidR="0A8FF785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8FF785" w:rsidR="0A8FF785">
        <w:rPr>
          <w:rFonts w:ascii="Times" w:hAnsi="Times" w:eastAsia="Times" w:cs="Times"/>
          <w:sz w:val="24"/>
          <w:szCs w:val="24"/>
        </w:rPr>
        <w:t xml:space="preserve"> </w:t>
      </w:r>
    </w:p>
    <w:p w:rsidR="0A8FF785" w:rsidP="0A8FF785" w:rsidRDefault="0A8FF785" w14:noSpellErr="1" w14:paraId="3AC81FD1" w14:textId="39025E93">
      <w:pPr>
        <w:jc w:val="center"/>
      </w:pPr>
      <w:r w:rsidRPr="0A8FF785" w:rsidR="0A8FF785">
        <w:rPr>
          <w:rFonts w:ascii="Times" w:hAnsi="Times" w:eastAsia="Times" w:cs="Times"/>
          <w:sz w:val="24"/>
          <w:szCs w:val="24"/>
          <w:lang w:val="en-US"/>
        </w:rPr>
        <w:t>FACULDADE DE TECNOLOGIA</w:t>
      </w:r>
      <w:r w:rsidRPr="0A8FF785" w:rsidR="0A8FF785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8FF785" w:rsidR="0A8FF785">
        <w:rPr>
          <w:rFonts w:ascii="Times" w:hAnsi="Times" w:eastAsia="Times" w:cs="Times"/>
          <w:sz w:val="22"/>
          <w:szCs w:val="22"/>
        </w:rPr>
        <w:t xml:space="preserve"> </w:t>
      </w:r>
    </w:p>
    <w:p w:rsidR="0A8FF785" w:rsidP="0A8FF785" w:rsidRDefault="0A8FF785" w14:noSpellErr="1" w14:paraId="4101A3F1" w14:textId="6E37FB71">
      <w:pPr>
        <w:jc w:val="center"/>
      </w:pPr>
      <w:r w:rsidRPr="0A8FF785" w:rsidR="0A8FF785">
        <w:rPr>
          <w:rFonts w:ascii="Times" w:hAnsi="Times" w:eastAsia="Times" w:cs="Times"/>
          <w:sz w:val="22"/>
          <w:szCs w:val="22"/>
          <w:lang w:val="en-US"/>
        </w:rPr>
        <w:t>Caroline Resende Silveira – ra: 165921</w:t>
      </w:r>
      <w:r w:rsidRPr="0A8FF785" w:rsidR="0A8FF785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0A8FF785" w:rsidR="0A8FF785">
        <w:rPr>
          <w:rFonts w:ascii="Times" w:hAnsi="Times" w:eastAsia="Times" w:cs="Times"/>
          <w:sz w:val="22"/>
          <w:szCs w:val="22"/>
        </w:rPr>
        <w:t xml:space="preserve"> </w:t>
      </w:r>
    </w:p>
    <w:p w:rsidR="0A8FF785" w:rsidP="0A8FF785" w:rsidRDefault="0A8FF785" w14:noSpellErr="1" w14:paraId="0545C209" w14:textId="03F94A1C">
      <w:pPr>
        <w:jc w:val="center"/>
      </w:pPr>
      <w:r w:rsidRPr="0A8FF785" w:rsidR="0A8FF785">
        <w:rPr>
          <w:rFonts w:ascii="Times" w:hAnsi="Times" w:eastAsia="Times" w:cs="Times"/>
          <w:sz w:val="22"/>
          <w:szCs w:val="22"/>
          <w:lang w:val="en-US"/>
        </w:rPr>
        <w:t xml:space="preserve">Karina Sayuri Hagiwara </w:t>
      </w:r>
      <w:r w:rsidRPr="0A8FF785" w:rsidR="0A8FF785">
        <w:rPr>
          <w:rFonts w:ascii="Times" w:hAnsi="Times" w:eastAsia="Times" w:cs="Times"/>
          <w:sz w:val="22"/>
          <w:szCs w:val="22"/>
          <w:lang w:val="en-US"/>
        </w:rPr>
        <w:t>-</w:t>
      </w:r>
      <w:r w:rsidRPr="0A8FF785" w:rsidR="0A8FF785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0A8FF785" w:rsidR="0A8FF785">
        <w:rPr>
          <w:rFonts w:ascii="Times" w:hAnsi="Times" w:eastAsia="Times" w:cs="Times"/>
          <w:sz w:val="22"/>
          <w:szCs w:val="22"/>
          <w:lang w:val="en-US"/>
        </w:rPr>
        <w:t>ra: 171419</w:t>
      </w:r>
      <w:r w:rsidRPr="0A8FF785" w:rsidR="0A8FF785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0A8FF785" w:rsidR="0A8FF785">
        <w:rPr>
          <w:rFonts w:ascii="Times" w:hAnsi="Times" w:eastAsia="Times" w:cs="Times"/>
          <w:sz w:val="22"/>
          <w:szCs w:val="22"/>
        </w:rPr>
        <w:t xml:space="preserve"> </w:t>
      </w:r>
    </w:p>
    <w:p w:rsidR="0A8FF785" w:rsidP="0A8FF785" w:rsidRDefault="0A8FF785" w14:paraId="63825204" w14:textId="4DE01402">
      <w:pPr>
        <w:jc w:val="center"/>
      </w:pPr>
      <w:r w:rsidRPr="0A8FF785" w:rsidR="0A8FF785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8FF785" w:rsidR="0A8FF785">
        <w:rPr>
          <w:rFonts w:ascii="Arial" w:hAnsi="Arial" w:eastAsia="Arial" w:cs="Arial"/>
          <w:sz w:val="22"/>
          <w:szCs w:val="22"/>
        </w:rPr>
        <w:t xml:space="preserve"> </w:t>
      </w:r>
    </w:p>
    <w:p w:rsidR="0A8FF785" w:rsidP="0A8FF785" w:rsidRDefault="0A8FF785" w14:paraId="0A99466A" w14:textId="6B53D757">
      <w:pPr>
        <w:jc w:val="center"/>
      </w:pPr>
      <w:r w:rsidRPr="0A8FF785" w:rsidR="0A8FF785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8FF785" w:rsidR="0A8FF785">
        <w:rPr>
          <w:rFonts w:ascii="Arial" w:hAnsi="Arial" w:eastAsia="Arial" w:cs="Arial"/>
          <w:sz w:val="22"/>
          <w:szCs w:val="22"/>
        </w:rPr>
        <w:t xml:space="preserve"> </w:t>
      </w:r>
    </w:p>
    <w:p w:rsidR="0A8FF785" w:rsidP="0A8FF785" w:rsidRDefault="0A8FF785" w14:paraId="1AE096DB" w14:textId="536F5C65">
      <w:pPr>
        <w:jc w:val="center"/>
      </w:pPr>
      <w:r w:rsidRPr="0A8FF785" w:rsidR="0A8FF785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8FF785" w:rsidR="0A8FF785">
        <w:rPr>
          <w:rFonts w:ascii="Arial" w:hAnsi="Arial" w:eastAsia="Arial" w:cs="Arial"/>
          <w:sz w:val="22"/>
          <w:szCs w:val="22"/>
        </w:rPr>
        <w:t xml:space="preserve"> </w:t>
      </w:r>
    </w:p>
    <w:p w:rsidR="0A8FF785" w:rsidP="0A8FF785" w:rsidRDefault="0A8FF785" w14:paraId="62489D4A" w14:textId="2283D4E2">
      <w:pPr>
        <w:jc w:val="center"/>
      </w:pPr>
      <w:r w:rsidRPr="0A8FF785" w:rsidR="0A8FF785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8FF785" w:rsidR="0A8FF785">
        <w:rPr>
          <w:rFonts w:ascii="Arial" w:hAnsi="Arial" w:eastAsia="Arial" w:cs="Arial"/>
          <w:sz w:val="22"/>
          <w:szCs w:val="22"/>
        </w:rPr>
        <w:t xml:space="preserve"> </w:t>
      </w:r>
    </w:p>
    <w:p w:rsidR="0A8FF785" w:rsidP="0A8FF785" w:rsidRDefault="0A8FF785" w14:paraId="2147A34E" w14:textId="129ADA12">
      <w:pPr>
        <w:jc w:val="center"/>
      </w:pPr>
      <w:r w:rsidRPr="0A8FF785" w:rsidR="0A8FF785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8FF785" w:rsidR="0A8FF785">
        <w:rPr>
          <w:rFonts w:ascii="Arial" w:hAnsi="Arial" w:eastAsia="Arial" w:cs="Arial"/>
          <w:sz w:val="22"/>
          <w:szCs w:val="22"/>
        </w:rPr>
        <w:t xml:space="preserve"> </w:t>
      </w:r>
    </w:p>
    <w:p w:rsidR="0A8FF785" w:rsidP="0A8FF785" w:rsidRDefault="0A8FF785" w14:paraId="0AFDF079" w14:textId="7F68058A">
      <w:pPr>
        <w:jc w:val="center"/>
      </w:pPr>
      <w:r w:rsidRPr="0A8FF785" w:rsidR="0A8FF785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8FF785" w:rsidR="0A8FF785">
        <w:rPr>
          <w:rFonts w:ascii="Arial" w:hAnsi="Arial" w:eastAsia="Arial" w:cs="Arial"/>
          <w:sz w:val="22"/>
          <w:szCs w:val="22"/>
        </w:rPr>
        <w:t xml:space="preserve"> </w:t>
      </w:r>
    </w:p>
    <w:p w:rsidR="0A8FF785" w:rsidP="0A8FF785" w:rsidRDefault="0A8FF785" w14:paraId="33B64EED" w14:textId="320C11D9">
      <w:pPr>
        <w:jc w:val="center"/>
      </w:pPr>
      <w:r w:rsidRPr="0A8FF785" w:rsidR="0A8FF785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8FF785" w:rsidR="0A8FF785">
        <w:rPr>
          <w:rFonts w:ascii="Arial" w:hAnsi="Arial" w:eastAsia="Arial" w:cs="Arial"/>
          <w:sz w:val="22"/>
          <w:szCs w:val="22"/>
        </w:rPr>
        <w:t xml:space="preserve"> </w:t>
      </w:r>
    </w:p>
    <w:p w:rsidR="0A8FF785" w:rsidP="0A8FF785" w:rsidRDefault="0A8FF785" w14:noSpellErr="1" w14:paraId="3D66A20D" w14:textId="22BE1564">
      <w:pPr>
        <w:jc w:val="center"/>
      </w:pPr>
      <w:r w:rsidRPr="0A8FF785" w:rsidR="0A8FF785">
        <w:rPr>
          <w:rFonts w:ascii="Times" w:hAnsi="Times" w:eastAsia="Times" w:cs="Times"/>
          <w:sz w:val="36"/>
          <w:szCs w:val="36"/>
          <w:lang w:val="en-US"/>
        </w:rPr>
        <w:t>Documento de Especificação Suplementar</w:t>
      </w:r>
    </w:p>
    <w:p w:rsidR="0A8FF785" w:rsidP="0A8FF785" w:rsidRDefault="0A8FF785" w14:noSpellErr="1" w14:paraId="3500A61B" w14:textId="526A8B4A">
      <w:pPr>
        <w:jc w:val="center"/>
      </w:pPr>
      <w:r w:rsidRPr="0A8FF785" w:rsidR="0A8FF785">
        <w:rPr>
          <w:rFonts w:ascii="Times" w:hAnsi="Times" w:eastAsia="Times" w:cs="Times"/>
          <w:sz w:val="32"/>
          <w:szCs w:val="32"/>
          <w:lang w:val="en-US"/>
        </w:rPr>
        <w:t>Sistema PINP</w:t>
      </w:r>
      <w:r w:rsidRPr="0A8FF785" w:rsidR="0A8FF785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0A8FF785" w:rsidR="0A8FF785">
        <w:rPr>
          <w:rFonts w:ascii="Times" w:hAnsi="Times" w:eastAsia="Times" w:cs="Times"/>
          <w:sz w:val="22"/>
          <w:szCs w:val="22"/>
        </w:rPr>
        <w:t xml:space="preserve"> </w:t>
      </w:r>
    </w:p>
    <w:p w:rsidR="0A8FF785" w:rsidP="0A8FF785" w:rsidRDefault="0A8FF785" w14:paraId="533E8AD1" w14:textId="2F7A5C8B">
      <w:pPr>
        <w:jc w:val="center"/>
      </w:pPr>
      <w:r w:rsidRPr="0A8FF785" w:rsidR="0A8FF785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0A8FF785" w:rsidR="0A8FF785">
        <w:rPr>
          <w:rFonts w:ascii="Arial" w:hAnsi="Arial" w:eastAsia="Arial" w:cs="Arial"/>
          <w:sz w:val="22"/>
          <w:szCs w:val="22"/>
        </w:rPr>
        <w:t xml:space="preserve"> </w:t>
      </w:r>
    </w:p>
    <w:p w:rsidR="0A8FF785" w:rsidP="0A8FF785" w:rsidRDefault="0A8FF785" w14:paraId="281A75F5" w14:textId="521D0830">
      <w:pPr>
        <w:jc w:val="center"/>
      </w:pPr>
      <w:r w:rsidRPr="0A8FF785" w:rsidR="0A8FF785">
        <w:rPr>
          <w:rFonts w:ascii="Calibri" w:hAnsi="Calibri" w:eastAsia="Calibri" w:cs="Calibri"/>
          <w:sz w:val="22"/>
          <w:szCs w:val="22"/>
        </w:rPr>
        <w:t xml:space="preserve"> </w:t>
      </w:r>
    </w:p>
    <w:p w:rsidR="0A8FF785" w:rsidP="0A8FF785" w:rsidRDefault="0A8FF785" w14:noSpellErr="1" w14:paraId="7D058EC9" w14:textId="5CDB4E77">
      <w:pPr>
        <w:ind w:left="5040"/>
        <w:jc w:val="right"/>
      </w:pPr>
      <w:r w:rsidRPr="0A8FF785" w:rsidR="0A8FF785">
        <w:rPr>
          <w:rFonts w:ascii="Times" w:hAnsi="Times" w:eastAsia="Times" w:cs="Times"/>
          <w:sz w:val="24"/>
          <w:szCs w:val="24"/>
          <w:lang w:val="en-US"/>
        </w:rPr>
        <w:t>Trabalho da disciplina de</w:t>
      </w:r>
      <w:r w:rsidRPr="0A8FF785" w:rsidR="0A8FF785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8FF785" w:rsidR="0A8FF785">
        <w:rPr>
          <w:rFonts w:ascii="Times" w:hAnsi="Times" w:eastAsia="Times" w:cs="Times"/>
          <w:sz w:val="24"/>
          <w:szCs w:val="24"/>
        </w:rPr>
        <w:t xml:space="preserve"> </w:t>
      </w:r>
    </w:p>
    <w:p w:rsidR="0A8FF785" w:rsidP="0A8FF785" w:rsidRDefault="0A8FF785" w14:paraId="0A079200" w14:textId="6E8696E3">
      <w:pPr>
        <w:ind w:left="5040"/>
        <w:jc w:val="right"/>
      </w:pPr>
      <w:r w:rsidRPr="0A8FF785" w:rsidR="0A8FF785">
        <w:rPr>
          <w:rFonts w:ascii="Times" w:hAnsi="Times" w:eastAsia="Times" w:cs="Times"/>
          <w:sz w:val="24"/>
          <w:szCs w:val="24"/>
          <w:lang w:val="en-US"/>
        </w:rPr>
        <w:t xml:space="preserve"> Engenharia de Software </w:t>
      </w:r>
      <w:proofErr w:type="spellStart"/>
      <w:r w:rsidRPr="0A8FF785" w:rsidR="0A8FF785">
        <w:rPr>
          <w:rFonts w:ascii="Times" w:hAnsi="Times" w:eastAsia="Times" w:cs="Times"/>
          <w:sz w:val="24"/>
          <w:szCs w:val="24"/>
          <w:lang w:val="en-US"/>
        </w:rPr>
        <w:t>II (SI304</w:t>
      </w:r>
      <w:proofErr w:type="spellEnd"/>
      <w:r w:rsidRPr="0A8FF785" w:rsidR="0A8FF785">
        <w:rPr>
          <w:rFonts w:ascii="Times" w:hAnsi="Times" w:eastAsia="Times" w:cs="Times"/>
          <w:sz w:val="24"/>
          <w:szCs w:val="24"/>
          <w:lang w:val="en-US"/>
        </w:rPr>
        <w:t xml:space="preserve"> B),</w:t>
      </w:r>
      <w:r w:rsidRPr="0A8FF785" w:rsidR="0A8FF785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8FF785" w:rsidR="0A8FF785">
        <w:rPr>
          <w:rFonts w:ascii="Times" w:hAnsi="Times" w:eastAsia="Times" w:cs="Times"/>
          <w:sz w:val="24"/>
          <w:szCs w:val="24"/>
        </w:rPr>
        <w:t xml:space="preserve"> </w:t>
      </w:r>
    </w:p>
    <w:p w:rsidR="0A8FF785" w:rsidP="0A8FF785" w:rsidRDefault="0A8FF785" w14:noSpellErr="1" w14:paraId="2EF48DC9" w14:textId="23DCF6EA">
      <w:pPr>
        <w:ind w:left="5040"/>
        <w:jc w:val="right"/>
      </w:pPr>
      <w:r w:rsidRPr="0A8FF785" w:rsidR="0A8FF785">
        <w:rPr>
          <w:rFonts w:ascii="Times" w:hAnsi="Times" w:eastAsia="Times" w:cs="Times"/>
          <w:sz w:val="24"/>
          <w:szCs w:val="24"/>
          <w:lang w:val="en-US"/>
        </w:rPr>
        <w:t>Faculdade de Tecnologia da Unicamp</w:t>
      </w:r>
      <w:r w:rsidRPr="0A8FF785" w:rsidR="0A8FF785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8FF785" w:rsidR="0A8FF785">
        <w:rPr>
          <w:rFonts w:ascii="Times" w:hAnsi="Times" w:eastAsia="Times" w:cs="Times"/>
          <w:sz w:val="24"/>
          <w:szCs w:val="24"/>
        </w:rPr>
        <w:t xml:space="preserve"> </w:t>
      </w:r>
    </w:p>
    <w:p w:rsidR="0A8FF785" w:rsidP="0A8FF785" w:rsidRDefault="0A8FF785" w14:noSpellErr="1" w14:paraId="4CA9636E" w14:textId="2159836D">
      <w:pPr>
        <w:ind w:left="4320"/>
        <w:jc w:val="right"/>
      </w:pPr>
      <w:r w:rsidRPr="0A8FF785" w:rsidR="0A8FF785">
        <w:rPr>
          <w:rFonts w:ascii="Times" w:hAnsi="Times" w:eastAsia="Times" w:cs="Times"/>
          <w:sz w:val="24"/>
          <w:szCs w:val="24"/>
          <w:lang w:val="en-US"/>
        </w:rPr>
        <w:t>Professor: Pedro Ivo Garcia Nunes</w:t>
      </w:r>
      <w:r w:rsidRPr="0A8FF785" w:rsidR="0A8FF785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8FF785" w:rsidR="0A8FF785">
        <w:rPr>
          <w:rFonts w:ascii="Times" w:hAnsi="Times" w:eastAsia="Times" w:cs="Times"/>
          <w:sz w:val="24"/>
          <w:szCs w:val="24"/>
        </w:rPr>
        <w:t xml:space="preserve"> </w:t>
      </w:r>
    </w:p>
    <w:p w:rsidR="0A8FF785" w:rsidP="0A8FF785" w:rsidRDefault="0A8FF785" w14:paraId="0543E468" w14:textId="6AFBC639">
      <w:pPr>
        <w:jc w:val="center"/>
      </w:pPr>
      <w:r w:rsidRPr="0A8FF785" w:rsidR="0A8FF785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8FF785" w:rsidR="0A8FF785">
        <w:rPr>
          <w:rFonts w:ascii="Times" w:hAnsi="Times" w:eastAsia="Times" w:cs="Times"/>
          <w:sz w:val="24"/>
          <w:szCs w:val="24"/>
        </w:rPr>
        <w:t xml:space="preserve"> </w:t>
      </w:r>
    </w:p>
    <w:p w:rsidR="0A8FF785" w:rsidP="0A8FF785" w:rsidRDefault="0A8FF785" w14:paraId="3C49D20A" w14:textId="75592736">
      <w:pPr>
        <w:jc w:val="center"/>
      </w:pPr>
      <w:r w:rsidRPr="0A8FF785" w:rsidR="0A8FF785">
        <w:rPr>
          <w:rFonts w:ascii="Calibri" w:hAnsi="Calibri" w:eastAsia="Calibri" w:cs="Calibri"/>
          <w:sz w:val="24"/>
          <w:szCs w:val="24"/>
        </w:rPr>
        <w:t xml:space="preserve"> </w:t>
      </w:r>
    </w:p>
    <w:p w:rsidR="0A8FF785" w:rsidP="0A8FF785" w:rsidRDefault="0A8FF785" w14:paraId="616E77BC" w14:textId="45A05859">
      <w:pPr>
        <w:jc w:val="center"/>
      </w:pPr>
      <w:r w:rsidRPr="0A8FF785" w:rsidR="0A8FF785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8FF785" w:rsidR="0A8FF785">
        <w:rPr>
          <w:rFonts w:ascii="Times" w:hAnsi="Times" w:eastAsia="Times" w:cs="Times"/>
          <w:sz w:val="24"/>
          <w:szCs w:val="24"/>
        </w:rPr>
        <w:t xml:space="preserve"> </w:t>
      </w:r>
    </w:p>
    <w:p w:rsidR="0A8FF785" w:rsidP="0A8FF785" w:rsidRDefault="0A8FF785" w14:paraId="7B537423" w14:textId="58D9B9C4">
      <w:pPr>
        <w:jc w:val="center"/>
      </w:pPr>
      <w:r w:rsidRPr="0A8FF785" w:rsidR="0A8FF785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8FF785" w:rsidR="0A8FF785">
        <w:rPr>
          <w:rFonts w:ascii="Times" w:hAnsi="Times" w:eastAsia="Times" w:cs="Times"/>
          <w:sz w:val="24"/>
          <w:szCs w:val="24"/>
        </w:rPr>
        <w:t xml:space="preserve"> </w:t>
      </w:r>
    </w:p>
    <w:p w:rsidR="0A8FF785" w:rsidP="0A8FF785" w:rsidRDefault="0A8FF785" w14:noSpellErr="1" w14:paraId="4A3ACAEC" w14:textId="1FF3428E">
      <w:pPr>
        <w:jc w:val="center"/>
      </w:pPr>
      <w:r w:rsidRPr="0A8FF785" w:rsidR="0A8FF785">
        <w:rPr>
          <w:rFonts w:ascii="Times" w:hAnsi="Times" w:eastAsia="Times" w:cs="Times"/>
          <w:sz w:val="24"/>
          <w:szCs w:val="24"/>
          <w:lang w:val="en-US"/>
        </w:rPr>
        <w:t>São</w:t>
      </w:r>
      <w:r w:rsidRPr="0A8FF785" w:rsidR="0A8FF785">
        <w:rPr>
          <w:rFonts w:ascii="Times" w:hAnsi="Times" w:eastAsia="Times" w:cs="Times"/>
          <w:sz w:val="24"/>
          <w:szCs w:val="24"/>
          <w:lang w:val="en-US"/>
        </w:rPr>
        <w:t xml:space="preserve"> Paulo – Limeira </w:t>
      </w:r>
      <w:r w:rsidRPr="0A8FF785" w:rsidR="0A8FF785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0A8FF785" w:rsidR="0A8FF785">
        <w:rPr>
          <w:rFonts w:ascii="Times" w:hAnsi="Times" w:eastAsia="Times" w:cs="Times"/>
          <w:sz w:val="24"/>
          <w:szCs w:val="24"/>
        </w:rPr>
        <w:t xml:space="preserve"> </w:t>
      </w:r>
    </w:p>
    <w:p w:rsidR="0A8FF785" w:rsidP="246957B8" w:rsidRDefault="0A8FF785" w14:paraId="47CEC225" w14:noSpellErr="1" w14:textId="3086BF9B">
      <w:pPr>
        <w:jc w:val="center"/>
      </w:pPr>
      <w:r w:rsidRPr="246957B8" w:rsidR="246957B8">
        <w:rPr>
          <w:rFonts w:ascii="Times" w:hAnsi="Times" w:eastAsia="Times" w:cs="Times"/>
          <w:sz w:val="24"/>
          <w:szCs w:val="24"/>
          <w:lang w:val="en-US"/>
        </w:rPr>
        <w:t>1º sem/2016</w:t>
      </w:r>
      <w:r w:rsidRPr="246957B8" w:rsidR="246957B8">
        <w:rPr>
          <w:rFonts w:ascii="Times" w:hAnsi="Times" w:eastAsia="Times" w:cs="Times"/>
          <w:sz w:val="24"/>
          <w:szCs w:val="24"/>
        </w:rPr>
        <w:t xml:space="preserve"> </w:t>
      </w:r>
    </w:p>
    <w:p w:rsidR="0A8FF785" w:rsidRDefault="0A8FF785" w14:paraId="06D6D259" w14:textId="3CEAE6A4">
      <w:r w:rsidRPr="0A8FF785" w:rsidR="0A8FF785">
        <w:rPr>
          <w:rFonts w:ascii="Calibri" w:hAnsi="Calibri" w:eastAsia="Calibri" w:cs="Calibri"/>
          <w:sz w:val="22"/>
          <w:szCs w:val="22"/>
        </w:rPr>
        <w:t xml:space="preserve"> </w:t>
      </w:r>
    </w:p>
    <w:p w:rsidR="0A8FF785" w:rsidRDefault="0A8FF785" w14:noSpellErr="1" w14:paraId="25BC106E" w14:textId="044375BA">
      <w:r w:rsidRPr="0A8FF785" w:rsidR="0A8FF785">
        <w:rPr>
          <w:rFonts w:ascii="Times" w:hAnsi="Times" w:eastAsia="Times" w:cs="Times"/>
          <w:b w:val="1"/>
          <w:bCs w:val="1"/>
          <w:sz w:val="28"/>
          <w:szCs w:val="28"/>
          <w:lang w:val="en-US"/>
        </w:rPr>
        <w:t>Priorização de kano</w:t>
      </w:r>
      <w:r w:rsidRPr="0A8FF785" w:rsidR="0A8FF785">
        <w:rPr>
          <w:rFonts w:ascii="Times" w:hAnsi="Times" w:eastAsia="Times" w:cs="Times"/>
          <w:sz w:val="28"/>
          <w:szCs w:val="28"/>
        </w:rPr>
        <w:t xml:space="preserve"> </w:t>
      </w:r>
    </w:p>
    <w:p w:rsidR="0A8FF785" w:rsidP="0A8FF785" w:rsidRDefault="0A8FF785" w14:paraId="254B60AB" w14:textId="0D93E64A">
      <w:pPr>
        <w:pStyle w:val="Normal"/>
        <w:ind w:left="0"/>
      </w:pPr>
      <w:r w:rsidRPr="0A8FF785" w:rsidR="0A8FF785">
        <w:rPr>
          <w:rFonts w:ascii="Times" w:hAnsi="Times" w:eastAsia="Times" w:cs="Times"/>
          <w:sz w:val="28"/>
          <w:szCs w:val="28"/>
          <w:lang w:val="en-US"/>
        </w:rPr>
        <w:t>Fatores esperados (</w:t>
      </w:r>
      <w:proofErr w:type="spellStart"/>
      <w:r w:rsidRPr="0A8FF785" w:rsidR="0A8FF785">
        <w:rPr>
          <w:rFonts w:ascii="Times" w:hAnsi="Times" w:eastAsia="Times" w:cs="Times"/>
          <w:sz w:val="28"/>
          <w:szCs w:val="28"/>
          <w:lang w:val="en-US"/>
        </w:rPr>
        <w:t>Requsitios</w:t>
      </w:r>
      <w:proofErr w:type="spellEnd"/>
      <w:r w:rsidRPr="0A8FF785" w:rsidR="0A8FF785">
        <w:rPr>
          <w:rFonts w:ascii="Times" w:hAnsi="Times" w:eastAsia="Times" w:cs="Times"/>
          <w:sz w:val="28"/>
          <w:szCs w:val="28"/>
          <w:lang w:val="en-US"/>
        </w:rPr>
        <w:t xml:space="preserve"> conscientes</w:t>
      </w:r>
      <w:r w:rsidRPr="0A8FF785" w:rsidR="0A8FF785">
        <w:rPr>
          <w:rFonts w:ascii="Times" w:hAnsi="Times" w:eastAsia="Times" w:cs="Times"/>
          <w:sz w:val="28"/>
          <w:szCs w:val="28"/>
          <w:lang w:val="en-US"/>
        </w:rPr>
        <w:t>)</w:t>
      </w:r>
      <w:r w:rsidRPr="0A8FF785" w:rsidR="0A8FF785">
        <w:rPr>
          <w:rFonts w:ascii="Times" w:hAnsi="Times" w:eastAsia="Times" w:cs="Times"/>
          <w:sz w:val="28"/>
          <w:szCs w:val="28"/>
        </w:rPr>
        <w:t xml:space="preserve"> </w:t>
      </w:r>
    </w:p>
    <w:p w:rsidR="0A8FF785" w:rsidP="0A8FF785" w:rsidRDefault="0A8FF785" w14:noSpellErr="1" w14:paraId="042D3FFD" w14:textId="4874A868">
      <w:pPr>
        <w:pStyle w:val="ListParagraph"/>
        <w:numPr>
          <w:ilvl w:val="0"/>
          <w:numId w:val="1"/>
        </w:numPr>
        <w:rPr>
          <w:rFonts w:ascii="Times" w:hAnsi="Times" w:eastAsia="Times" w:cs="Times"/>
          <w:sz w:val="24"/>
          <w:szCs w:val="24"/>
        </w:rPr>
      </w:pPr>
      <w:r w:rsidRPr="0A8FF785" w:rsidR="0A8FF785">
        <w:rPr>
          <w:rFonts w:ascii="Times" w:hAnsi="Times" w:eastAsia="Times" w:cs="Times"/>
          <w:sz w:val="24"/>
          <w:szCs w:val="24"/>
          <w:lang w:val="en-US"/>
        </w:rPr>
        <w:t>Funcionalidade “Verificar se é negativo ou positivo</w:t>
      </w:r>
      <w:r w:rsidRPr="0A8FF785" w:rsidR="0A8FF785">
        <w:rPr>
          <w:rFonts w:ascii="Times" w:hAnsi="Times" w:eastAsia="Times" w:cs="Times"/>
          <w:sz w:val="24"/>
          <w:szCs w:val="24"/>
          <w:lang w:val="en-US"/>
        </w:rPr>
        <w:t>”</w:t>
      </w:r>
      <w:r w:rsidRPr="0A8FF785" w:rsidR="0A8FF785">
        <w:rPr>
          <w:rFonts w:ascii="Times" w:hAnsi="Times" w:eastAsia="Times" w:cs="Times"/>
          <w:sz w:val="24"/>
          <w:szCs w:val="24"/>
        </w:rPr>
        <w:t xml:space="preserve"> </w:t>
      </w:r>
    </w:p>
    <w:p w:rsidR="0A8FF785" w:rsidP="0A8FF785" w:rsidRDefault="0A8FF785" w14:paraId="1A598127" w14:textId="33E3B8E1">
      <w:pPr>
        <w:pStyle w:val="ListParagraph"/>
        <w:numPr>
          <w:ilvl w:val="0"/>
          <w:numId w:val="1"/>
        </w:numPr>
        <w:rPr>
          <w:rFonts w:ascii="Times" w:hAnsi="Times" w:eastAsia="Times" w:cs="Times"/>
          <w:sz w:val="24"/>
          <w:szCs w:val="24"/>
        </w:rPr>
      </w:pPr>
      <w:r w:rsidRPr="0A8FF785" w:rsidR="0A8FF785">
        <w:rPr>
          <w:rFonts w:ascii="Times" w:hAnsi="Times" w:eastAsia="Times" w:cs="Times"/>
          <w:sz w:val="24"/>
          <w:szCs w:val="24"/>
          <w:lang w:val="en-US"/>
        </w:rPr>
        <w:t xml:space="preserve">Funcionalidade “Verificar se é par ou </w:t>
      </w:r>
      <w:proofErr w:type="spellStart"/>
      <w:r w:rsidRPr="0A8FF785" w:rsidR="0A8FF785">
        <w:rPr>
          <w:rFonts w:ascii="Times" w:hAnsi="Times" w:eastAsia="Times" w:cs="Times"/>
          <w:sz w:val="24"/>
          <w:szCs w:val="24"/>
          <w:lang w:val="en-US"/>
        </w:rPr>
        <w:t>ímpar</w:t>
      </w:r>
      <w:proofErr w:type="spellEnd"/>
      <w:r w:rsidRPr="0A8FF785" w:rsidR="0A8FF785">
        <w:rPr>
          <w:rFonts w:ascii="Times" w:hAnsi="Times" w:eastAsia="Times" w:cs="Times"/>
          <w:sz w:val="24"/>
          <w:szCs w:val="24"/>
          <w:lang w:val="en-US"/>
        </w:rPr>
        <w:t>"</w:t>
      </w:r>
      <w:r w:rsidRPr="0A8FF785" w:rsidR="0A8FF785">
        <w:rPr>
          <w:rFonts w:ascii="Times" w:hAnsi="Times" w:eastAsia="Times" w:cs="Times"/>
          <w:sz w:val="24"/>
          <w:szCs w:val="24"/>
        </w:rPr>
        <w:t xml:space="preserve"> </w:t>
      </w:r>
    </w:p>
    <w:p w:rsidR="0A8FF785" w:rsidP="0A8FF785" w:rsidRDefault="0A8FF785" w14:noSpellErr="1" w14:paraId="6B3C5751" w14:textId="4AF7860E">
      <w:pPr>
        <w:pStyle w:val="ListParagraph"/>
        <w:numPr>
          <w:ilvl w:val="0"/>
          <w:numId w:val="1"/>
        </w:numPr>
        <w:rPr>
          <w:rFonts w:ascii="Times" w:hAnsi="Times" w:eastAsia="Times" w:cs="Times"/>
          <w:sz w:val="24"/>
          <w:szCs w:val="24"/>
        </w:rPr>
      </w:pPr>
      <w:r w:rsidRPr="0A8FF785" w:rsidR="0A8FF785">
        <w:rPr>
          <w:rFonts w:ascii="Times" w:hAnsi="Times" w:eastAsia="Times" w:cs="Times"/>
          <w:sz w:val="24"/>
          <w:szCs w:val="24"/>
          <w:lang w:val="en-US"/>
        </w:rPr>
        <w:t>Funcionalidade “Menu”</w:t>
      </w:r>
      <w:r w:rsidRPr="0A8FF785" w:rsidR="0A8FF785">
        <w:rPr>
          <w:rFonts w:ascii="Times" w:hAnsi="Times" w:eastAsia="Times" w:cs="Times"/>
          <w:sz w:val="24"/>
          <w:szCs w:val="24"/>
        </w:rPr>
        <w:t xml:space="preserve"> </w:t>
      </w:r>
    </w:p>
    <w:p w:rsidR="0A8FF785" w:rsidP="0A8FF785" w:rsidRDefault="0A8FF785" w14:paraId="0B769671" w14:textId="4BD7FBC9">
      <w:pPr>
        <w:pStyle w:val="ListParagraph"/>
        <w:numPr>
          <w:ilvl w:val="0"/>
          <w:numId w:val="1"/>
        </w:numPr>
        <w:rPr>
          <w:rFonts w:ascii="Times" w:hAnsi="Times" w:eastAsia="Times" w:cs="Times"/>
          <w:sz w:val="24"/>
          <w:szCs w:val="24"/>
        </w:rPr>
      </w:pPr>
      <w:proofErr w:type="spellStart"/>
      <w:r w:rsidRPr="0A8FF785" w:rsidR="0A8FF785">
        <w:rPr>
          <w:rFonts w:ascii="Times" w:hAnsi="Times" w:eastAsia="Times" w:cs="Times"/>
          <w:sz w:val="24"/>
          <w:szCs w:val="24"/>
          <w:lang w:val="en-US"/>
        </w:rPr>
        <w:t>uncionalidade</w:t>
      </w:r>
      <w:proofErr w:type="spellEnd"/>
      <w:r w:rsidRPr="0A8FF785" w:rsidR="0A8FF785">
        <w:rPr>
          <w:rFonts w:ascii="Times" w:hAnsi="Times" w:eastAsia="Times" w:cs="Times"/>
          <w:sz w:val="24"/>
          <w:szCs w:val="24"/>
          <w:lang w:val="en-US"/>
        </w:rPr>
        <w:t xml:space="preserve"> "Imprimir resultado</w:t>
      </w:r>
      <w:r w:rsidRPr="0A8FF785" w:rsidR="0A8FF785">
        <w:rPr>
          <w:rFonts w:ascii="Times" w:hAnsi="Times" w:eastAsia="Times" w:cs="Times"/>
          <w:sz w:val="24"/>
          <w:szCs w:val="24"/>
          <w:lang w:val="en-US"/>
        </w:rPr>
        <w:t>"</w:t>
      </w:r>
      <w:r w:rsidRPr="0A8FF785" w:rsidR="0A8FF785">
        <w:rPr>
          <w:rFonts w:ascii="Times" w:hAnsi="Times" w:eastAsia="Times" w:cs="Times"/>
          <w:sz w:val="24"/>
          <w:szCs w:val="24"/>
        </w:rPr>
        <w:t xml:space="preserve"> </w:t>
      </w:r>
    </w:p>
    <w:p w:rsidR="0A8FF785" w:rsidP="0A8FF785" w:rsidRDefault="0A8FF785" w14:noSpellErr="1" w14:paraId="24099369" w14:textId="6CEB70E7">
      <w:pPr>
        <w:pStyle w:val="Normal"/>
        <w:ind w:left="0"/>
      </w:pPr>
      <w:r w:rsidRPr="0A8FF785" w:rsidR="0A8FF785">
        <w:rPr>
          <w:rFonts w:ascii="Times" w:hAnsi="Times" w:eastAsia="Times" w:cs="Times"/>
          <w:sz w:val="28"/>
          <w:szCs w:val="28"/>
          <w:lang w:val="en-US"/>
        </w:rPr>
        <w:t>Fatores inesperados</w:t>
      </w:r>
      <w:r w:rsidRPr="0A8FF785" w:rsidR="0A8FF785">
        <w:rPr>
          <w:rFonts w:ascii="Times" w:hAnsi="Times" w:eastAsia="Times" w:cs="Times"/>
          <w:sz w:val="28"/>
          <w:szCs w:val="28"/>
          <w:lang w:val="en-US"/>
        </w:rPr>
        <w:t xml:space="preserve"> (Requisitos inconscientes</w:t>
      </w:r>
      <w:r w:rsidRPr="0A8FF785" w:rsidR="0A8FF785">
        <w:rPr>
          <w:rFonts w:ascii="Times" w:hAnsi="Times" w:eastAsia="Times" w:cs="Times"/>
          <w:sz w:val="28"/>
          <w:szCs w:val="28"/>
          <w:lang w:val="en-US"/>
        </w:rPr>
        <w:t>)</w:t>
      </w:r>
      <w:r w:rsidRPr="0A8FF785" w:rsidR="0A8FF785">
        <w:rPr>
          <w:rFonts w:ascii="Times" w:hAnsi="Times" w:eastAsia="Times" w:cs="Times"/>
          <w:sz w:val="28"/>
          <w:szCs w:val="28"/>
        </w:rPr>
        <w:t xml:space="preserve"> </w:t>
      </w:r>
    </w:p>
    <w:p w:rsidR="0A8FF785" w:rsidP="0A8FF785" w:rsidRDefault="0A8FF785" w14:noSpellErr="1" w14:paraId="5583102A" w14:textId="15ADA8FF">
      <w:pPr>
        <w:pStyle w:val="ListParagraph"/>
        <w:numPr>
          <w:ilvl w:val="0"/>
          <w:numId w:val="2"/>
        </w:numPr>
        <w:rPr>
          <w:rFonts w:ascii="Times" w:hAnsi="Times" w:eastAsia="Times" w:cs="Times"/>
          <w:sz w:val="24"/>
          <w:szCs w:val="24"/>
        </w:rPr>
      </w:pPr>
      <w:r w:rsidRPr="0A8FF785" w:rsidR="0A8FF785">
        <w:rPr>
          <w:rFonts w:ascii="Times" w:hAnsi="Times" w:eastAsia="Times" w:cs="Times"/>
          <w:b w:val="0"/>
          <w:bCs w:val="0"/>
          <w:sz w:val="24"/>
          <w:szCs w:val="24"/>
          <w:lang w:val="en-US"/>
        </w:rPr>
        <w:t>Tratamento/</w:t>
      </w:r>
      <w:r w:rsidRPr="0A8FF785" w:rsidR="0A8FF785">
        <w:rPr>
          <w:rFonts w:ascii="Times" w:hAnsi="Times" w:eastAsia="Times" w:cs="Times"/>
          <w:b w:val="0"/>
          <w:bCs w:val="0"/>
          <w:sz w:val="24"/>
          <w:szCs w:val="24"/>
          <w:lang w:val="en-US"/>
        </w:rPr>
        <w:t>mensagem de erro</w:t>
      </w:r>
      <w:r w:rsidRPr="0A8FF785" w:rsidR="0A8FF785">
        <w:rPr>
          <w:rFonts w:ascii="Times" w:hAnsi="Times" w:eastAsia="Times" w:cs="Times"/>
          <w:b w:val="0"/>
          <w:bCs w:val="0"/>
          <w:sz w:val="24"/>
          <w:szCs w:val="24"/>
          <w:lang w:val="en-US"/>
        </w:rPr>
        <w:t xml:space="preserve"> </w:t>
      </w:r>
    </w:p>
    <w:p w:rsidR="0A8FF785" w:rsidP="0A8FF785" w:rsidRDefault="0A8FF785" w14:noSpellErr="1" w14:paraId="643C0FC3" w14:textId="40142DDD">
      <w:pPr>
        <w:pStyle w:val="Normal"/>
        <w:ind w:left="0"/>
      </w:pPr>
      <w:r w:rsidRPr="0A8FF785" w:rsidR="0A8FF785">
        <w:rPr>
          <w:rFonts w:ascii="Times" w:hAnsi="Times" w:eastAsia="Times" w:cs="Times"/>
          <w:sz w:val="28"/>
          <w:szCs w:val="28"/>
          <w:lang w:val="en-US"/>
        </w:rPr>
        <w:t>Fatores básicos</w:t>
      </w:r>
      <w:r w:rsidRPr="0A8FF785" w:rsidR="0A8FF785">
        <w:rPr>
          <w:rFonts w:ascii="Times" w:hAnsi="Times" w:eastAsia="Times" w:cs="Times"/>
          <w:sz w:val="28"/>
          <w:szCs w:val="28"/>
          <w:lang w:val="en-US"/>
        </w:rPr>
        <w:t xml:space="preserve"> (Requisitos subconscientes</w:t>
      </w:r>
      <w:r w:rsidRPr="0A8FF785" w:rsidR="0A8FF785">
        <w:rPr>
          <w:rFonts w:ascii="Times" w:hAnsi="Times" w:eastAsia="Times" w:cs="Times"/>
          <w:sz w:val="28"/>
          <w:szCs w:val="28"/>
          <w:lang w:val="en-US"/>
        </w:rPr>
        <w:t>)</w:t>
      </w:r>
      <w:r w:rsidRPr="0A8FF785" w:rsidR="0A8FF785">
        <w:rPr>
          <w:rFonts w:ascii="Times" w:hAnsi="Times" w:eastAsia="Times" w:cs="Times"/>
          <w:sz w:val="28"/>
          <w:szCs w:val="28"/>
        </w:rPr>
        <w:t xml:space="preserve"> </w:t>
      </w:r>
    </w:p>
    <w:p w:rsidR="0A8FF785" w:rsidP="0A8FF785" w:rsidRDefault="0A8FF785" w14:noSpellErr="1" w14:paraId="0EB19BC5" w14:textId="6D5609D8">
      <w:pPr>
        <w:pStyle w:val="ListParagraph"/>
        <w:numPr>
          <w:ilvl w:val="0"/>
          <w:numId w:val="3"/>
        </w:numPr>
        <w:rPr>
          <w:rFonts w:ascii="Times" w:hAnsi="Times" w:eastAsia="Times" w:cs="Times"/>
          <w:sz w:val="24"/>
          <w:szCs w:val="24"/>
        </w:rPr>
      </w:pPr>
      <w:r w:rsidRPr="0A8FF785" w:rsidR="0A8FF785">
        <w:rPr>
          <w:rFonts w:ascii="Times" w:hAnsi="Times" w:eastAsia="Times" w:cs="Times"/>
          <w:sz w:val="24"/>
          <w:szCs w:val="24"/>
          <w:lang w:val="en-US"/>
        </w:rPr>
        <w:t>Enquanto ele não desejar sair do programa, este deve continuar aberto</w:t>
      </w:r>
      <w:r w:rsidRPr="0A8FF785" w:rsidR="0A8FF785">
        <w:rPr>
          <w:rFonts w:ascii="Times" w:hAnsi="Times" w:eastAsia="Times" w:cs="Times"/>
          <w:sz w:val="24"/>
          <w:szCs w:val="24"/>
          <w:lang w:val="en-US"/>
        </w:rPr>
        <w:t>.</w:t>
      </w:r>
      <w:r w:rsidRPr="0A8FF785" w:rsidR="0A8FF785">
        <w:rPr>
          <w:rFonts w:ascii="Times" w:hAnsi="Times" w:eastAsia="Times" w:cs="Times"/>
          <w:sz w:val="24"/>
          <w:szCs w:val="24"/>
        </w:rPr>
        <w:t xml:space="preserve"> </w:t>
      </w:r>
    </w:p>
    <w:p w:rsidR="0A8FF785" w:rsidP="0A8FF785" w:rsidRDefault="0A8FF785" w14:noSpellErr="1" w14:paraId="01285D23" w14:textId="398350E7">
      <w:pPr>
        <w:pStyle w:val="ListParagraph"/>
        <w:numPr>
          <w:ilvl w:val="0"/>
          <w:numId w:val="3"/>
        </w:numPr>
        <w:rPr>
          <w:rFonts w:ascii="Times" w:hAnsi="Times" w:eastAsia="Times" w:cs="Times"/>
          <w:sz w:val="24"/>
          <w:szCs w:val="24"/>
        </w:rPr>
      </w:pPr>
      <w:r w:rsidRPr="0A8FF785" w:rsidR="0A8FF785">
        <w:rPr>
          <w:rFonts w:ascii="Times" w:hAnsi="Times" w:eastAsia="Times" w:cs="Times"/>
          <w:sz w:val="24"/>
          <w:szCs w:val="24"/>
          <w:lang w:val="en-US"/>
        </w:rPr>
        <w:t>Verificar se o número é divisível por 2</w:t>
      </w:r>
      <w:r w:rsidRPr="0A8FF785" w:rsidR="0A8FF785">
        <w:rPr>
          <w:rFonts w:ascii="Times" w:hAnsi="Times" w:eastAsia="Times" w:cs="Times"/>
          <w:sz w:val="24"/>
          <w:szCs w:val="24"/>
        </w:rPr>
        <w:t xml:space="preserve"> </w:t>
      </w:r>
    </w:p>
    <w:p w:rsidR="246957B8" w:rsidP="5A725FB4" w:rsidRDefault="246957B8" w14:paraId="23BCAA79" w14:textId="51D5E01D">
      <w:pPr>
        <w:pStyle w:val="ListParagraph"/>
        <w:numPr>
          <w:ilvl w:val="0"/>
          <w:numId w:val="3"/>
        </w:numPr>
        <w:rPr>
          <w:rFonts w:ascii="Times" w:hAnsi="Times" w:eastAsia="Times" w:cs="Times"/>
          <w:sz w:val="24"/>
          <w:szCs w:val="24"/>
        </w:rPr>
      </w:pPr>
      <w:r w:rsidRPr="618CC83F" w:rsidR="618CC83F">
        <w:rPr>
          <w:rFonts w:ascii="Times" w:hAnsi="Times" w:eastAsia="Times" w:cs="Times"/>
          <w:sz w:val="24"/>
          <w:szCs w:val="24"/>
          <w:lang w:val="en-US"/>
        </w:rPr>
        <w:t xml:space="preserve">Verificar se o </w:t>
      </w:r>
      <w:r w:rsidRPr="618CC83F" w:rsidR="618CC83F">
        <w:rPr>
          <w:rFonts w:ascii="Times" w:hAnsi="Times" w:eastAsia="Times" w:cs="Times"/>
          <w:sz w:val="24"/>
          <w:szCs w:val="24"/>
          <w:lang w:val="en-US"/>
        </w:rPr>
        <w:t>número</w:t>
      </w:r>
      <w:r w:rsidRPr="618CC83F" w:rsidR="618CC83F">
        <w:rPr>
          <w:rFonts w:ascii="Times" w:hAnsi="Times" w:eastAsia="Times" w:cs="Times"/>
          <w:sz w:val="24"/>
          <w:szCs w:val="24"/>
          <w:lang w:val="en-US"/>
        </w:rPr>
        <w:t xml:space="preserve"> é menor ou maior que 0</w:t>
      </w:r>
      <w:r w:rsidRPr="618CC83F" w:rsidR="618CC83F">
        <w:rPr>
          <w:rFonts w:ascii="Times" w:hAnsi="Times" w:eastAsia="Times" w:cs="Times"/>
          <w:sz w:val="24"/>
          <w:szCs w:val="24"/>
        </w:rPr>
        <w:t xml:space="preserve"> </w:t>
      </w:r>
    </w:p>
    <w:p w:rsidR="0A8FF785" w:rsidRDefault="0A8FF785" w14:noSpellErr="1" w14:paraId="21868A99" w14:textId="4CB12E94">
      <w:r>
        <w:br w:type="page"/>
      </w:r>
    </w:p>
    <w:p w:rsidR="0A8FF785" w:rsidRDefault="0A8FF785" w14:paraId="69C6A7B8" w14:noSpellErr="1" w14:textId="083A84E2">
      <w:r w:rsidRPr="5A725FB4" w:rsidR="5A725FB4">
        <w:rPr>
          <w:rFonts w:ascii="Times" w:hAnsi="Times" w:eastAsia="Times" w:cs="Times"/>
          <w:b w:val="1"/>
          <w:bCs w:val="1"/>
          <w:sz w:val="28"/>
          <w:szCs w:val="28"/>
          <w:lang w:val="en-US"/>
        </w:rPr>
        <w:t>T</w:t>
      </w:r>
      <w:r w:rsidRPr="5A725FB4" w:rsidR="5A725FB4">
        <w:rPr>
          <w:rFonts w:ascii="Times" w:hAnsi="Times" w:eastAsia="Times" w:cs="Times"/>
          <w:b w:val="1"/>
          <w:bCs w:val="1"/>
          <w:sz w:val="28"/>
          <w:szCs w:val="28"/>
          <w:lang w:val="en-US"/>
        </w:rPr>
        <w:t>abela</w:t>
      </w:r>
      <w:r w:rsidRPr="5A725FB4" w:rsidR="5A725FB4">
        <w:rPr>
          <w:rFonts w:ascii="Times" w:hAnsi="Times" w:eastAsia="Times" w:cs="Times"/>
          <w:b w:val="1"/>
          <w:bCs w:val="1"/>
          <w:sz w:val="28"/>
          <w:szCs w:val="28"/>
          <w:lang w:val="en-US"/>
        </w:rPr>
        <w:t xml:space="preserve"> de atributos</w:t>
      </w:r>
    </w:p>
    <w:p w:rsidR="0A8FF785" w:rsidRDefault="0A8FF785" w14:noSpellErr="1" w14:paraId="0C6C626A" w14:textId="51D5DAF2">
      <w:r>
        <w:drawing>
          <wp:inline wp14:editId="2AAB0442" wp14:anchorId="21E5E7FF">
            <wp:extent cx="5943600" cy="2057400"/>
            <wp:effectExtent l="0" t="0" r="0" b="0"/>
            <wp:docPr id="39909483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3993b0c74af4f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CBDB189" wp14:anchorId="20A47DC9">
            <wp:extent cx="5943600" cy="1885950"/>
            <wp:effectExtent l="0" t="0" r="0" b="0"/>
            <wp:docPr id="47684979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259182ffd1b48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FF785" w:rsidRDefault="0A8FF785" w14:noSpellErr="1" w14:paraId="15AA84AA" w14:textId="4923EB9C">
      <w:r>
        <w:drawing>
          <wp:inline wp14:editId="4890F7FA" wp14:anchorId="2A2B9ECF">
            <wp:extent cx="5943600" cy="1800225"/>
            <wp:effectExtent l="0" t="0" r="0" b="0"/>
            <wp:docPr id="87230866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c9216e584174f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D827A6D" wp14:anchorId="00A51A1B">
            <wp:extent cx="5943600" cy="1885950"/>
            <wp:effectExtent l="0" t="0" r="0" b="0"/>
            <wp:docPr id="210991411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9a1ea9f311e4c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1A7D4FD" wp14:anchorId="26FE9942">
            <wp:extent cx="5943600" cy="2000250"/>
            <wp:effectExtent l="0" t="0" r="0" b="0"/>
            <wp:docPr id="206449328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014cf030dd849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8CC83F" w:rsidRDefault="618CC83F" w14:noSpellErr="1" w14:paraId="5F9B1F18" w14:textId="6BB1D4B5">
      <w:r>
        <w:drawing>
          <wp:inline wp14:editId="16995770" wp14:anchorId="6B883146">
            <wp:extent cx="5743575" cy="1866900"/>
            <wp:effectExtent l="0" t="0" r="0" b="0"/>
            <wp:docPr id="138642015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9b80883b1ec4c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8CC83F" w:rsidRDefault="618CC83F" w14:noSpellErr="1" w14:paraId="6E642E69" w14:textId="72931ECB"/>
    <w:p w:rsidR="0A8FF785" w:rsidRDefault="0A8FF785" w14:noSpellErr="1" w14:paraId="64FB6106" w14:textId="15C560CC">
      <w:r>
        <w:drawing>
          <wp:inline wp14:editId="1CD8BE47" wp14:anchorId="68E0AB0C">
            <wp:extent cx="5943600" cy="2143125"/>
            <wp:effectExtent l="0" t="0" r="0" b="0"/>
            <wp:docPr id="134264487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0ff6f28c37c40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FF785" w:rsidP="0A8FF785" w:rsidRDefault="0A8FF785" w14:noSpellErr="1" w14:paraId="3521C5C3" w14:textId="51EF1B25">
      <w:pPr>
        <w:pStyle w:val="Normal"/>
      </w:pPr>
    </w:p>
    <w:p w:rsidR="0A8FF785" w:rsidP="0A8FF785" w:rsidRDefault="0A8FF785" w14:noSpellErr="1" w14:paraId="18EE0BFB" w14:textId="33108D0F">
      <w:pPr>
        <w:pStyle w:val="Normal"/>
      </w:pPr>
    </w:p>
    <w:p w:rsidR="246957B8" w:rsidRDefault="246957B8" w14:noSpellErr="1" w14:paraId="0450F670" w14:textId="70A77CE7">
      <w:r w:rsidRPr="618CC83F" w:rsidR="618CC83F">
        <w:rPr>
          <w:rFonts w:ascii="Times" w:hAnsi="Times" w:eastAsia="Times" w:cs="Times"/>
          <w:b w:val="1"/>
          <w:bCs w:val="1"/>
          <w:sz w:val="28"/>
          <w:szCs w:val="28"/>
          <w:lang w:val="en-US"/>
        </w:rPr>
        <w:t>Matriz</w:t>
      </w:r>
      <w:r w:rsidRPr="618CC83F" w:rsidR="618CC83F">
        <w:rPr>
          <w:rFonts w:ascii="Times" w:hAnsi="Times" w:eastAsia="Times" w:cs="Times"/>
          <w:b w:val="1"/>
          <w:bCs w:val="1"/>
          <w:sz w:val="28"/>
          <w:szCs w:val="28"/>
          <w:lang w:val="en-US"/>
        </w:rPr>
        <w:t xml:space="preserve"> de rastreabilidade</w:t>
      </w:r>
    </w:p>
    <w:p w:rsidR="618CC83F" w:rsidP="618CC83F" w:rsidRDefault="618CC83F" w14:noSpellErr="1" w14:paraId="3C0E565C" w14:textId="24AFC586">
      <w:pPr>
        <w:pStyle w:val="Normal"/>
      </w:pPr>
    </w:p>
    <w:tbl>
      <w:tblPr>
        <w:tblStyle w:val="GridTable5Dark-Accent1"/>
        <w:tblW w:w="9360" w:type="dxa"/>
        <w:tblLook w:val="04A0" w:firstRow="1" w:lastRow="0" w:firstColumn="1" w:lastColumn="0" w:noHBand="0" w:noVBand="1"/>
        <w:tblCaption w:val=""/>
        <w:tblDescription w:val="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A8FF785" w:rsidTr="618CC83F" w14:paraId="57C5A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626FFFD6" w14:textId="30338983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362FBAA1" w14:textId="71436BD3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2"/>
                <w:szCs w:val="22"/>
                <w:lang w:val="en-US"/>
              </w:rPr>
              <w:t>A</w:t>
            </w:r>
            <w:r w:rsidRPr="618CC83F" w:rsidR="618CC83F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659E036E" w14:textId="6E9B290F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2"/>
                <w:szCs w:val="22"/>
                <w:lang w:val="en-US"/>
              </w:rPr>
              <w:t>B</w:t>
            </w:r>
            <w:r w:rsidRPr="618CC83F" w:rsidR="618CC83F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4E5DD450" w14:textId="123E5A37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2"/>
                <w:szCs w:val="22"/>
                <w:lang w:val="en-US"/>
              </w:rPr>
              <w:t>C</w:t>
            </w:r>
            <w:r w:rsidRPr="618CC83F" w:rsidR="618CC83F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1700A447" w14:textId="757B49D7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2"/>
                <w:szCs w:val="22"/>
                <w:lang w:val="en-US"/>
              </w:rPr>
              <w:t>D</w:t>
            </w:r>
            <w:r w:rsidRPr="618CC83F" w:rsidR="618CC83F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6E6CA2DA" w14:textId="4580B38E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2"/>
                <w:szCs w:val="22"/>
                <w:lang w:val="en-US"/>
              </w:rPr>
              <w:t>E</w:t>
            </w:r>
            <w:r w:rsidRPr="618CC83F" w:rsidR="618CC83F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2542D9D6" w14:textId="7D587688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2"/>
                <w:szCs w:val="22"/>
                <w:lang w:val="en-US"/>
              </w:rPr>
              <w:t>F</w:t>
            </w:r>
            <w:r w:rsidRPr="618CC83F" w:rsidR="618CC83F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618CC83F" w:rsidP="618CC83F" w:rsidRDefault="618CC83F" w14:noSpellErr="1" w14:paraId="4C62AD97" w14:textId="485C55E0">
            <w:pPr>
              <w:pStyle w:val="Normal"/>
              <w:jc w:val="center"/>
            </w:pPr>
            <w:r w:rsidRPr="618CC83F" w:rsidR="618CC83F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2"/>
                <w:szCs w:val="22"/>
                <w:lang w:val="en-US"/>
              </w:rPr>
              <w:t>G</w:t>
            </w:r>
          </w:p>
        </w:tc>
      </w:tr>
      <w:tr w:rsidR="0A8FF785" w:rsidTr="618CC83F" w14:paraId="390A2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4E77E92F" w14:textId="092CAA62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2"/>
                <w:szCs w:val="22"/>
                <w:lang w:val="en-US"/>
              </w:rPr>
              <w:t>A</w:t>
            </w:r>
            <w:r w:rsidRPr="618CC83F" w:rsidR="618CC83F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714BF984" w14:textId="163E6E5D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063B7572" w14:textId="2B59F3D1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sz w:val="22"/>
                <w:szCs w:val="22"/>
                <w:lang w:val="en-US"/>
              </w:rPr>
              <w:t>R</w:t>
            </w:r>
            <w:r w:rsidRPr="618CC83F" w:rsidR="618CC83F">
              <w:rPr>
                <w:rFonts w:ascii="Times" w:hAnsi="Times" w:eastAsia="Times" w:cs="Times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48D1F271" w14:textId="03617799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sz w:val="22"/>
                <w:szCs w:val="22"/>
                <w:lang w:val="en-US"/>
              </w:rPr>
              <w:t>R</w:t>
            </w:r>
            <w:r w:rsidRPr="618CC83F" w:rsidR="618CC83F">
              <w:rPr>
                <w:rFonts w:ascii="Times" w:hAnsi="Times" w:eastAsia="Times" w:cs="Times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6376BFFB" w14:textId="09EDD3F1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sz w:val="22"/>
                <w:szCs w:val="22"/>
                <w:lang w:val="en-US"/>
              </w:rPr>
              <w:t>R</w:t>
            </w:r>
            <w:r w:rsidRPr="618CC83F" w:rsidR="618CC83F">
              <w:rPr>
                <w:rFonts w:ascii="Times" w:hAnsi="Times" w:eastAsia="Times" w:cs="Times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6EF5949F" w14:textId="7ACC5515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sz w:val="22"/>
                <w:szCs w:val="22"/>
                <w:lang w:val="en-US"/>
              </w:rPr>
              <w:t>R</w:t>
            </w:r>
            <w:r w:rsidRPr="618CC83F" w:rsidR="618CC83F">
              <w:rPr>
                <w:rFonts w:ascii="Times" w:hAnsi="Times" w:eastAsia="Times" w:cs="Times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582BDA1C" w14:textId="255B242A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sz w:val="22"/>
                <w:szCs w:val="22"/>
                <w:lang w:val="en-US"/>
              </w:rPr>
              <w:t>R</w:t>
            </w:r>
            <w:r w:rsidRPr="618CC83F" w:rsidR="618CC83F">
              <w:rPr>
                <w:rFonts w:ascii="Times" w:hAnsi="Times" w:eastAsia="Times" w:cs="Times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618CC83F" w:rsidP="618CC83F" w:rsidRDefault="618CC83F" w14:noSpellErr="1" w14:paraId="7CACF58D" w14:textId="57E86B0F">
            <w:pPr>
              <w:pStyle w:val="Normal"/>
              <w:jc w:val="center"/>
            </w:pPr>
            <w:r w:rsidRPr="618CC83F" w:rsidR="618CC83F">
              <w:rPr>
                <w:rFonts w:ascii="Times" w:hAnsi="Times" w:eastAsia="Times" w:cs="Times"/>
                <w:sz w:val="22"/>
                <w:szCs w:val="22"/>
                <w:lang w:val="en-US"/>
              </w:rPr>
              <w:t>R</w:t>
            </w:r>
          </w:p>
        </w:tc>
      </w:tr>
      <w:tr w:rsidR="0A8FF785" w:rsidTr="618CC83F" w14:paraId="45749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0A374912" w14:textId="043F5773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2"/>
                <w:szCs w:val="22"/>
                <w:lang w:val="en-US"/>
              </w:rPr>
              <w:t>B</w:t>
            </w:r>
            <w:r w:rsidRPr="618CC83F" w:rsidR="618CC83F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562E2E57" w14:textId="7F68FB5C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sz w:val="22"/>
                <w:szCs w:val="22"/>
                <w:lang w:val="en-US"/>
              </w:rPr>
              <w:t>D</w:t>
            </w:r>
            <w:r w:rsidRPr="618CC83F" w:rsidR="618CC83F">
              <w:rPr>
                <w:rFonts w:ascii="Times" w:hAnsi="Times" w:eastAsia="Times" w:cs="Times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51C4DEED" w14:textId="1D543457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68AF1837" w14:textId="12144254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0474E43B" w14:textId="018A28AE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sz w:val="22"/>
                <w:szCs w:val="22"/>
                <w:lang w:val="en-US"/>
              </w:rPr>
              <w:t>R</w:t>
            </w:r>
            <w:r w:rsidRPr="618CC83F" w:rsidR="618CC83F">
              <w:rPr>
                <w:rFonts w:ascii="Times" w:hAnsi="Times" w:eastAsia="Times" w:cs="Times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0933614C" w14:noSpellErr="1" w14:textId="3A56119F">
            <w:pPr>
              <w:jc w:val="center"/>
            </w:pPr>
            <w:r w:rsidRPr="618CC83F" w:rsidR="618CC83F">
              <w:rPr>
                <w:rFonts w:ascii="Times" w:hAnsi="Times" w:eastAsia="Times" w:cs="Times"/>
                <w:sz w:val="22"/>
                <w:szCs w:val="22"/>
              </w:rPr>
              <w:t xml:space="preserve"> </w:t>
            </w:r>
            <w:r w:rsidRPr="618CC83F" w:rsidR="618CC83F">
              <w:rPr>
                <w:rFonts w:ascii="Times" w:hAnsi="Times" w:eastAsia="Times" w:cs="Times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266E2F91" w14:textId="5CEE48E0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618CC83F" w:rsidP="618CC83F" w:rsidRDefault="618CC83F" w14:paraId="43356372" w14:textId="1E53B839">
            <w:pPr>
              <w:pStyle w:val="Normal"/>
              <w:jc w:val="center"/>
            </w:pPr>
          </w:p>
        </w:tc>
      </w:tr>
      <w:tr w:rsidR="0A8FF785" w:rsidTr="618CC83F" w14:paraId="455E1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0B4F8655" w14:textId="2030EFFC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2"/>
                <w:szCs w:val="22"/>
                <w:lang w:val="en-US"/>
              </w:rPr>
              <w:t>C</w:t>
            </w:r>
            <w:r w:rsidRPr="618CC83F" w:rsidR="618CC83F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3678BF6C" w14:textId="03700C17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sz w:val="22"/>
                <w:szCs w:val="22"/>
                <w:lang w:val="en-US"/>
              </w:rPr>
              <w:t>D</w:t>
            </w:r>
            <w:r w:rsidRPr="618CC83F" w:rsidR="618CC83F">
              <w:rPr>
                <w:rFonts w:ascii="Times" w:hAnsi="Times" w:eastAsia="Times" w:cs="Times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473EDEA4" w14:textId="2B9382FC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sz w:val="22"/>
                <w:szCs w:val="22"/>
                <w:lang w:val="en-US"/>
              </w:rPr>
              <w:t>R</w:t>
            </w:r>
            <w:r w:rsidRPr="618CC83F" w:rsidR="618CC83F">
              <w:rPr>
                <w:rFonts w:ascii="Times" w:hAnsi="Times" w:eastAsia="Times" w:cs="Times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6FAA8687" w14:textId="74D423FF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61FE0DE6" w14:textId="4A6920E5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sz w:val="22"/>
                <w:szCs w:val="22"/>
                <w:lang w:val="en-US"/>
              </w:rPr>
              <w:t>R</w:t>
            </w:r>
            <w:r w:rsidRPr="618CC83F" w:rsidR="618CC83F">
              <w:rPr>
                <w:rFonts w:ascii="Times" w:hAnsi="Times" w:eastAsia="Times" w:cs="Times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6475DB32" w14:textId="535A7049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67B8978B" w14:noSpellErr="1" w14:textId="15B2B1BE">
            <w:pPr>
              <w:jc w:val="center"/>
            </w:pPr>
            <w:r w:rsidRPr="618CC83F" w:rsidR="618CC83F">
              <w:rPr>
                <w:rFonts w:ascii="Times" w:hAnsi="Times" w:eastAsia="Times" w:cs="Times"/>
                <w:sz w:val="22"/>
                <w:szCs w:val="22"/>
              </w:rPr>
              <w:t xml:space="preserve"> </w:t>
            </w:r>
            <w:r w:rsidRPr="618CC83F" w:rsidR="618CC83F">
              <w:rPr>
                <w:rFonts w:ascii="Times" w:hAnsi="Times" w:eastAsia="Times" w:cs="Times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618CC83F" w:rsidP="618CC83F" w:rsidRDefault="618CC83F" w14:paraId="44078B66" w14:textId="07B03F3C">
            <w:pPr>
              <w:pStyle w:val="Normal"/>
              <w:jc w:val="center"/>
            </w:pPr>
          </w:p>
        </w:tc>
      </w:tr>
      <w:tr w:rsidR="0A8FF785" w:rsidTr="618CC83F" w14:paraId="76308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6C6F4BB9" w14:textId="5DE634E4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2"/>
                <w:szCs w:val="22"/>
                <w:lang w:val="en-US"/>
              </w:rPr>
              <w:t>D</w:t>
            </w:r>
            <w:r w:rsidRPr="618CC83F" w:rsidR="618CC83F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3D4790B5" w14:textId="113532CD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sz w:val="22"/>
                <w:szCs w:val="22"/>
                <w:lang w:val="en-US"/>
              </w:rPr>
              <w:t>R</w:t>
            </w:r>
            <w:r w:rsidRPr="618CC83F" w:rsidR="618CC83F">
              <w:rPr>
                <w:rFonts w:ascii="Times" w:hAnsi="Times" w:eastAsia="Times" w:cs="Times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04C8467B" w14:textId="70B0629E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sz w:val="22"/>
                <w:szCs w:val="22"/>
                <w:lang w:val="en-US"/>
              </w:rPr>
              <w:t>D</w:t>
            </w:r>
            <w:r w:rsidRPr="618CC83F" w:rsidR="618CC83F">
              <w:rPr>
                <w:rFonts w:ascii="Times" w:hAnsi="Times" w:eastAsia="Times" w:cs="Times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77AC1415" w14:textId="0AD4A449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sz w:val="22"/>
                <w:szCs w:val="22"/>
                <w:lang w:val="en-US"/>
              </w:rPr>
              <w:t>D</w:t>
            </w:r>
            <w:r w:rsidRPr="618CC83F" w:rsidR="618CC83F">
              <w:rPr>
                <w:rFonts w:ascii="Times" w:hAnsi="Times" w:eastAsia="Times" w:cs="Times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19F23EFA" w14:textId="7A55865D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4F37A8B3" w14:textId="74A362B4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1BD9F094" w14:textId="25C48B14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618CC83F" w:rsidP="618CC83F" w:rsidRDefault="618CC83F" w14:noSpellErr="1" w14:paraId="5842F158" w14:textId="4859B64D">
            <w:pPr>
              <w:pStyle w:val="Normal"/>
              <w:jc w:val="center"/>
            </w:pPr>
            <w:r w:rsidRPr="618CC83F" w:rsidR="618CC83F">
              <w:rPr>
                <w:rFonts w:ascii="Times" w:hAnsi="Times" w:eastAsia="Times" w:cs="Times"/>
                <w:sz w:val="22"/>
                <w:szCs w:val="22"/>
              </w:rPr>
              <w:t>R</w:t>
            </w:r>
          </w:p>
        </w:tc>
      </w:tr>
      <w:tr w:rsidR="0A8FF785" w:rsidTr="618CC83F" w14:paraId="525BD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1A7C0033" w14:textId="7F38CDA1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2"/>
                <w:szCs w:val="22"/>
                <w:lang w:val="en-US"/>
              </w:rPr>
              <w:t>E</w:t>
            </w:r>
            <w:r w:rsidRPr="618CC83F" w:rsidR="618CC83F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1F781600" w14:textId="327C27FF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sz w:val="22"/>
                <w:szCs w:val="22"/>
                <w:lang w:val="en-US"/>
              </w:rPr>
              <w:t>R</w:t>
            </w:r>
            <w:r w:rsidRPr="618CC83F" w:rsidR="618CC83F">
              <w:rPr>
                <w:rFonts w:ascii="Times" w:hAnsi="Times" w:eastAsia="Times" w:cs="Times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329FFEEF" w14:textId="1378EABD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sz w:val="22"/>
                <w:szCs w:val="22"/>
                <w:lang w:val="en-US"/>
              </w:rPr>
              <w:t>D</w:t>
            </w:r>
            <w:r w:rsidRPr="618CC83F" w:rsidR="618CC83F">
              <w:rPr>
                <w:rFonts w:ascii="Times" w:hAnsi="Times" w:eastAsia="Times" w:cs="Times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560F2D4A" w14:textId="5400B10C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712E5D4B" w14:textId="608EB249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sz w:val="22"/>
                <w:szCs w:val="22"/>
                <w:lang w:val="en-US"/>
              </w:rPr>
              <w:t>R</w:t>
            </w:r>
            <w:r w:rsidRPr="618CC83F" w:rsidR="618CC83F">
              <w:rPr>
                <w:rFonts w:ascii="Times" w:hAnsi="Times" w:eastAsia="Times" w:cs="Times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494EAE97" w14:textId="477F16B7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1FEDD675" w14:textId="4835058A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618CC83F" w:rsidP="618CC83F" w:rsidRDefault="618CC83F" w14:paraId="38157E79" w14:textId="70C6564C">
            <w:pPr>
              <w:pStyle w:val="Normal"/>
              <w:jc w:val="center"/>
            </w:pPr>
          </w:p>
        </w:tc>
      </w:tr>
      <w:tr w:rsidR="0A8FF785" w:rsidTr="618CC83F" w14:paraId="771AF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7AAF9F3D" w14:textId="1E14EB07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2"/>
                <w:szCs w:val="22"/>
                <w:lang w:val="en-US"/>
              </w:rPr>
              <w:t>F</w:t>
            </w:r>
            <w:r w:rsidRPr="618CC83F" w:rsidR="618CC83F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045D51D2" w14:textId="30C60712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sz w:val="22"/>
                <w:szCs w:val="22"/>
                <w:lang w:val="en-US"/>
              </w:rPr>
              <w:t>R</w:t>
            </w:r>
            <w:r w:rsidRPr="618CC83F" w:rsidR="618CC83F">
              <w:rPr>
                <w:rFonts w:ascii="Times" w:hAnsi="Times" w:eastAsia="Times" w:cs="Times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2CF25259" w14:textId="45611049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60BDC929" w14:textId="4EC72E2A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sz w:val="22"/>
                <w:szCs w:val="22"/>
                <w:lang w:val="en-US"/>
              </w:rPr>
              <w:t>D</w:t>
            </w:r>
            <w:r w:rsidRPr="618CC83F" w:rsidR="618CC83F">
              <w:rPr>
                <w:rFonts w:ascii="Times" w:hAnsi="Times" w:eastAsia="Times" w:cs="Times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6F0F0574" w14:textId="2BDD04D8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sz w:val="22"/>
                <w:szCs w:val="22"/>
                <w:lang w:val="en-US"/>
              </w:rPr>
              <w:t>R</w:t>
            </w:r>
            <w:r w:rsidRPr="618CC83F" w:rsidR="618CC83F">
              <w:rPr>
                <w:rFonts w:ascii="Times" w:hAnsi="Times" w:eastAsia="Times" w:cs="Times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7DF80C91" w14:textId="742C857B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0A8FF785" w:rsidP="0A8FF785" w:rsidRDefault="0A8FF785" w14:paraId="203107DF" w14:textId="2B057DF2" w14:noSpellErr="1">
            <w:pPr>
              <w:jc w:val="center"/>
            </w:pPr>
            <w:r w:rsidRPr="618CC83F" w:rsidR="618CC83F">
              <w:rPr>
                <w:rFonts w:ascii="Times" w:hAnsi="Times" w:eastAsia="Times" w:cs="Times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618CC83F" w:rsidP="618CC83F" w:rsidRDefault="618CC83F" w14:paraId="4E00BBBE" w14:textId="7A1B842D">
            <w:pPr>
              <w:pStyle w:val="Normal"/>
              <w:jc w:val="center"/>
            </w:pPr>
          </w:p>
        </w:tc>
      </w:tr>
      <w:tr w:rsidR="618CC83F" w:rsidTr="618CC83F" w14:paraId="64CA9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618CC83F" w:rsidP="618CC83F" w:rsidRDefault="618CC83F" w14:noSpellErr="1" w14:paraId="7FB6C158" w14:textId="6E814BDF">
            <w:pPr>
              <w:pStyle w:val="Normal"/>
              <w:jc w:val="center"/>
            </w:pPr>
            <w:r w:rsidRPr="618CC83F" w:rsidR="618CC83F">
              <w:rPr>
                <w:rFonts w:ascii="Times" w:hAnsi="Times" w:eastAsia="Times" w:cs="Times"/>
                <w:b w:val="1"/>
                <w:bCs w:val="1"/>
                <w:color w:val="FFFFFF" w:themeColor="background1" w:themeTint="FF" w:themeShade="FF"/>
                <w:sz w:val="22"/>
                <w:szCs w:val="22"/>
                <w:lang w:val="en-US"/>
              </w:rPr>
              <w:t>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618CC83F" w:rsidP="618CC83F" w:rsidRDefault="618CC83F" w14:paraId="0009E469" w14:textId="650FC4BA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618CC83F" w:rsidP="618CC83F" w:rsidRDefault="618CC83F" w14:noSpellErr="1" w14:paraId="718A6CBE" w14:textId="797607FE">
            <w:pPr>
              <w:pStyle w:val="Normal"/>
              <w:jc w:val="center"/>
            </w:pPr>
            <w:r w:rsidRPr="618CC83F" w:rsidR="618CC83F">
              <w:rPr>
                <w:rFonts w:ascii="Times" w:hAnsi="Times" w:eastAsia="Times" w:cs="Times"/>
                <w:sz w:val="22"/>
                <w:szCs w:val="22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618CC83F" w:rsidP="618CC83F" w:rsidRDefault="618CC83F" w14:noSpellErr="1" w14:paraId="61F16699" w14:textId="69C3EB81">
            <w:pPr>
              <w:pStyle w:val="Normal"/>
              <w:jc w:val="center"/>
            </w:pPr>
            <w:r w:rsidRPr="618CC83F" w:rsidR="618CC83F">
              <w:rPr>
                <w:rFonts w:ascii="Times" w:hAnsi="Times" w:eastAsia="Times" w:cs="Times"/>
                <w:sz w:val="22"/>
                <w:szCs w:val="22"/>
                <w:lang w:val="en-US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618CC83F" w:rsidP="618CC83F" w:rsidRDefault="618CC83F" w14:noSpellErr="1" w14:paraId="15D5D90A" w14:textId="6458BBEE">
            <w:pPr>
              <w:pStyle w:val="Normal"/>
              <w:jc w:val="center"/>
            </w:pPr>
            <w:r w:rsidRPr="618CC83F" w:rsidR="618CC83F">
              <w:rPr>
                <w:rFonts w:ascii="Times" w:hAnsi="Times" w:eastAsia="Times" w:cs="Times"/>
                <w:sz w:val="22"/>
                <w:szCs w:val="22"/>
                <w:lang w:val="en-US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618CC83F" w:rsidP="618CC83F" w:rsidRDefault="618CC83F" w14:paraId="28A5D1E4" w14:textId="2E17C66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618CC83F" w:rsidP="618CC83F" w:rsidRDefault="618CC83F" w14:paraId="43933CBC" w14:textId="08BCFF8B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  <w:vAlign w:val="center"/>
          </w:tcPr>
          <w:p w:rsidR="618CC83F" w:rsidP="618CC83F" w:rsidRDefault="618CC83F" w14:paraId="4711EEE6" w14:textId="416F0B1B">
            <w:pPr>
              <w:pStyle w:val="Normal"/>
              <w:jc w:val="center"/>
            </w:pPr>
          </w:p>
        </w:tc>
      </w:tr>
    </w:tbl>
    <w:p w:rsidR="0A8FF785" w:rsidP="0A8FF785" w:rsidRDefault="0A8FF785" w14:noSpellErr="1" w14:paraId="08634323" w14:textId="2EBAA82B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A8FF785"/>
    <w:rsid w:val="246957B8"/>
    <w:rsid w:val="5A725FB4"/>
    <w:rsid w:val="618CC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4b4c013c-069a-480e-95e9-2b4854d055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03993b0c74af4fe5" /><Relationship Type="http://schemas.openxmlformats.org/officeDocument/2006/relationships/image" Target="/media/image2.png" Id="R3259182ffd1b4891" /><Relationship Type="http://schemas.openxmlformats.org/officeDocument/2006/relationships/image" Target="/media/image7.png" Id="R00ff6f28c37c40a3" /><Relationship Type="http://schemas.openxmlformats.org/officeDocument/2006/relationships/numbering" Target="/word/numbering.xml" Id="Rbd4234ae1c804dbc" /><Relationship Type="http://schemas.openxmlformats.org/officeDocument/2006/relationships/image" Target="/media/image8.png" Id="R6c9216e584174f41" /><Relationship Type="http://schemas.openxmlformats.org/officeDocument/2006/relationships/image" Target="/media/image9.png" Id="R99a1ea9f311e4ceb" /><Relationship Type="http://schemas.openxmlformats.org/officeDocument/2006/relationships/image" Target="/media/imagea.png" Id="R7014cf030dd8494b" /><Relationship Type="http://schemas.openxmlformats.org/officeDocument/2006/relationships/image" Target="/media/imageb.png" Id="R29b80883b1ec4c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2016-06-16T14:48:43.3292563Z</dcterms:modified>
  <lastModifiedBy>Karina Sayuri</lastModifiedBy>
</coreProperties>
</file>