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E3C558" w:rsidP="52E3C558" w:rsidRDefault="52E3C558" w14:noSpellErr="1" w14:paraId="3EF148AE" w14:textId="055D0646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UNIVERSIDADE ESTADUAL DE CAMPINAS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3BC0F0B7" w14:textId="2717C3B9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FACULDADE DE TECNOLOGIA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</w:rPr>
        <w:t xml:space="preserve"> </w:t>
      </w:r>
    </w:p>
    <w:p w:rsidR="52E3C558" w:rsidP="52E3C558" w:rsidRDefault="52E3C558" w14:noSpellErr="1" w14:paraId="0363CEA3" w14:textId="4363BE35">
      <w:pPr>
        <w:jc w:val="center"/>
      </w:pP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>Caroline Resende Silveira – ra: 165921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</w:rPr>
        <w:t xml:space="preserve"> </w:t>
      </w:r>
    </w:p>
    <w:p w:rsidR="52E3C558" w:rsidP="52E3C558" w:rsidRDefault="52E3C558" w14:noSpellErr="1" w14:paraId="5A7E30AD" w14:textId="0F7209BD">
      <w:pPr>
        <w:jc w:val="center"/>
      </w:pP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Karina Sayuri Hagiwara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>-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>ra: 171419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</w:rPr>
        <w:t xml:space="preserve"> </w:t>
      </w:r>
    </w:p>
    <w:p w:rsidR="52E3C558" w:rsidP="52E3C558" w:rsidRDefault="52E3C558" w14:paraId="745464DD" w14:textId="427D7843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77706E88" w14:textId="7DC20A1A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5C7C8599" w14:textId="5AF07F22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235E18AE" w14:textId="0CD7A8BE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75B5C210" w14:textId="55B551C8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6241C282" w14:textId="5E3FB561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19747683" w14:textId="0C8BC11A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noSpellErr="1" w14:paraId="509A4C22" w14:textId="12AB9D40">
      <w:pPr>
        <w:jc w:val="center"/>
      </w:pPr>
      <w:r w:rsidRPr="52E3C558" w:rsidR="52E3C558">
        <w:rPr>
          <w:rFonts w:ascii="Times" w:hAnsi="Times" w:eastAsia="Times" w:cs="Times"/>
          <w:sz w:val="36"/>
          <w:szCs w:val="36"/>
          <w:lang w:val="en-US"/>
        </w:rPr>
        <w:t>Relatório</w:t>
      </w:r>
      <w:r w:rsidRPr="52E3C558" w:rsidR="52E3C558">
        <w:rPr>
          <w:rFonts w:ascii="Times" w:hAnsi="Times" w:eastAsia="Times" w:cs="Times"/>
          <w:sz w:val="36"/>
          <w:szCs w:val="36"/>
          <w:lang w:val="en-US"/>
        </w:rPr>
        <w:t xml:space="preserve"> de defeitos</w:t>
      </w:r>
    </w:p>
    <w:p w:rsidR="52E3C558" w:rsidP="52E3C558" w:rsidRDefault="52E3C558" w14:noSpellErr="1" w14:paraId="628CFEAF" w14:textId="1FA96A98">
      <w:pPr>
        <w:jc w:val="center"/>
      </w:pPr>
      <w:r w:rsidRPr="52E3C558" w:rsidR="52E3C558">
        <w:rPr>
          <w:rFonts w:ascii="Times" w:hAnsi="Times" w:eastAsia="Times" w:cs="Times"/>
          <w:sz w:val="32"/>
          <w:szCs w:val="32"/>
          <w:lang w:val="en-US"/>
        </w:rPr>
        <w:t>Sistema PINP</w:t>
      </w:r>
      <w:r w:rsidRPr="52E3C558" w:rsidR="52E3C558">
        <w:rPr>
          <w:rFonts w:ascii="Times" w:hAnsi="Times" w:eastAsia="Times" w:cs="Times"/>
          <w:sz w:val="22"/>
          <w:szCs w:val="22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2"/>
          <w:szCs w:val="22"/>
        </w:rPr>
        <w:t xml:space="preserve"> </w:t>
      </w:r>
    </w:p>
    <w:p w:rsidR="52E3C558" w:rsidP="52E3C558" w:rsidRDefault="52E3C558" w14:paraId="473A6BDB" w14:textId="6A50FAE0">
      <w:pPr>
        <w:jc w:val="center"/>
      </w:pP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  <w:lang w:val="en-US"/>
        </w:rPr>
        <w:t xml:space="preserve"> </w:t>
      </w:r>
      <w:r w:rsidRPr="52E3C558" w:rsidR="52E3C558">
        <w:rPr>
          <w:rFonts w:ascii="Arial" w:hAnsi="Arial" w:eastAsia="Arial" w:cs="Arial"/>
          <w:sz w:val="22"/>
          <w:szCs w:val="22"/>
        </w:rPr>
        <w:t xml:space="preserve"> </w:t>
      </w:r>
    </w:p>
    <w:p w:rsidR="52E3C558" w:rsidP="52E3C558" w:rsidRDefault="52E3C558" w14:paraId="452CFFEC" w14:textId="4413B949">
      <w:pPr>
        <w:jc w:val="center"/>
      </w:pPr>
      <w:r w:rsidRPr="52E3C558" w:rsidR="52E3C55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E3C558" w:rsidR="52E3C55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E3C558" w:rsidR="52E3C55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E3C558" w:rsidR="52E3C55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E3C558" w:rsidR="52E3C558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52E3C558" w:rsidR="52E3C558">
        <w:rPr>
          <w:rFonts w:ascii="Calibri" w:hAnsi="Calibri" w:eastAsia="Calibri" w:cs="Calibri"/>
          <w:sz w:val="22"/>
          <w:szCs w:val="22"/>
        </w:rPr>
        <w:t xml:space="preserve"> </w:t>
      </w:r>
    </w:p>
    <w:p w:rsidR="52E3C558" w:rsidP="52E3C558" w:rsidRDefault="52E3C558" w14:noSpellErr="1" w14:paraId="106448B6" w14:textId="71B7C614">
      <w:pPr>
        <w:ind w:left="5040"/>
        <w:jc w:val="right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Trabalho da disciplina de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48077095" w14:textId="07649494">
      <w:pPr>
        <w:ind w:left="5040"/>
        <w:jc w:val="right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Engenharia de Software </w:t>
      </w:r>
      <w:proofErr w:type="spellStart"/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II (SI304</w:t>
      </w:r>
      <w:proofErr w:type="spellEnd"/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B),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0BAD7128" w14:textId="2CA37D9A">
      <w:pPr>
        <w:ind w:left="5040"/>
        <w:jc w:val="right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Faculdade de Tecnologia da Unicamp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1955FA11" w14:textId="6D4F4CD0">
      <w:pPr>
        <w:ind w:left="4320"/>
        <w:jc w:val="right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Professor: Pedro Ivo Garcia Nunes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4DB4DA95" w14:textId="003B9201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662ABB5F" w14:textId="7C5E8F47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45299AFC" w14:textId="3273A415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0F2F05D2" w14:textId="21542FB2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0654052D" w14:textId="3DF1CA9F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6E4A7D38" w14:textId="5868F221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paraId="0D78114B" w14:textId="1EDA884F">
      <w:pPr>
        <w:pStyle w:val="Normal"/>
        <w:jc w:val="center"/>
      </w:pPr>
    </w:p>
    <w:p w:rsidR="52E3C558" w:rsidP="52E3C558" w:rsidRDefault="52E3C558" w14:noSpellErr="1" w14:paraId="2F2ABFFD" w14:textId="0560BC4B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São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Paulo – Limeira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139CA8CA" w14:textId="171F968B">
      <w:pPr>
        <w:jc w:val="center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1º sem/2016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</w:p>
    <w:p w:rsidR="52E3C558" w:rsidRDefault="52E3C558" w14:noSpellErr="1" w14:paraId="5A874ED3" w14:textId="6C9138D1">
      <w:r w:rsidRPr="52E3C558" w:rsidR="52E3C558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>Relatório</w:t>
      </w:r>
      <w:r w:rsidRPr="52E3C558" w:rsidR="52E3C558">
        <w:rPr>
          <w:rFonts w:ascii="Times" w:hAnsi="Times" w:eastAsia="Times" w:cs="Times"/>
          <w:b w:val="1"/>
          <w:bCs w:val="1"/>
          <w:sz w:val="28"/>
          <w:szCs w:val="28"/>
          <w:lang w:val="en-US"/>
        </w:rPr>
        <w:t xml:space="preserve"> de defeitos</w:t>
      </w:r>
      <w:r w:rsidRPr="52E3C558" w:rsidR="52E3C558">
        <w:rPr>
          <w:rFonts w:ascii="Times" w:hAnsi="Times" w:eastAsia="Times" w:cs="Times"/>
          <w:b w:val="1"/>
          <w:bCs w:val="1"/>
          <w:sz w:val="28"/>
          <w:szCs w:val="28"/>
        </w:rPr>
        <w:t xml:space="preserve"> </w:t>
      </w:r>
    </w:p>
    <w:p w:rsidR="52E3C558" w:rsidP="52E3C558" w:rsidRDefault="52E3C558" w14:noSpellErr="1" w14:paraId="0811F80E" w14:textId="5B1544DA">
      <w:pPr>
        <w:pStyle w:val="Normal"/>
      </w:pPr>
    </w:p>
    <w:p w:rsidR="52E3C558" w:rsidP="52E3C558" w:rsidRDefault="52E3C558" w14:noSpellErr="1" w14:paraId="436EFE7A" w14:textId="3458AD61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ID: rdd01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2C138694" w14:textId="11DC66E4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Caso de teste: tst04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69652FD7" w14:textId="50151425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Procedimento: Tratamento do erro no código.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08574354" w14:textId="7C2237D4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Evidência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: Resposta inesperada "É m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aior que 0"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, o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resultado esperado era "É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igual a 0".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080DC1F1" w14:textId="7C40D0AE">
      <w:pPr>
        <w:pStyle w:val="Normal"/>
        <w:ind w:firstLine="720"/>
      </w:pPr>
    </w:p>
    <w:p w:rsidR="52E3C558" w:rsidP="52E3C558" w:rsidRDefault="52E3C558" w14:noSpellErr="1" w14:paraId="7D170ADF" w14:textId="03619CF2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ID: rdd0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2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13847C8E" w14:textId="0EDED8DD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Caso de teste: tst0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8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634F9C75" w14:textId="040259E4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Procedimento: Tratamento do erro no código.</w:t>
      </w:r>
      <w:r w:rsidRPr="52E3C558" w:rsidR="52E3C558">
        <w:rPr>
          <w:rFonts w:ascii="Times" w:hAnsi="Times" w:eastAsia="Times" w:cs="Times"/>
          <w:sz w:val="24"/>
          <w:szCs w:val="24"/>
        </w:rPr>
        <w:t xml:space="preserve"> </w:t>
      </w:r>
    </w:p>
    <w:p w:rsidR="52E3C558" w:rsidP="52E3C558" w:rsidRDefault="52E3C558" w14:noSpellErr="1" w14:paraId="119EAD7A" w14:textId="288EBB76">
      <w:pPr>
        <w:ind w:firstLine="720"/>
      </w:pP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Evidência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: Resposta inesperada "É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positivo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"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, ao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invés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do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resultado esperado "É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neutro</w:t>
      </w:r>
      <w:r w:rsidRPr="52E3C558" w:rsidR="52E3C558">
        <w:rPr>
          <w:rFonts w:ascii="Times" w:hAnsi="Times" w:eastAsia="Times" w:cs="Times"/>
          <w:sz w:val="24"/>
          <w:szCs w:val="24"/>
          <w:lang w:val="en-US"/>
        </w:rPr>
        <w:t>".</w:t>
      </w:r>
    </w:p>
    <w:p w:rsidR="52E3C558" w:rsidP="52E3C558" w:rsidRDefault="52E3C558" w14:paraId="6B349151" w14:textId="198258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f36c-794a-4dd6-a53c-83f524f445b1}"/>
  <w14:docId w14:val="51CA2820"/>
  <w:rsids>
    <w:rsidRoot w:val="52E3C558"/>
    <w:rsid w:val="52E3C5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039742bc6d54f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2016-06-16T06:26:06.7183423Z</dcterms:modified>
  <lastModifiedBy>Karina Sayuri</lastModifiedBy>
</coreProperties>
</file>