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7F3E" w:rsidRDefault="00617F3E" w:rsidP="00617F3E">
      <w:pPr>
        <w:pStyle w:val="Normal1"/>
      </w:pPr>
    </w:p>
    <w:p w:rsidR="00617F3E" w:rsidRDefault="00617F3E" w:rsidP="00617F3E">
      <w:pPr>
        <w:pStyle w:val="Ttulo"/>
        <w:contextualSpacing w:val="0"/>
        <w:jc w:val="center"/>
      </w:pPr>
      <w:r>
        <w:t>Plano de</w:t>
      </w:r>
      <w:r>
        <w:br/>
        <w:t xml:space="preserve">     Testes</w:t>
      </w:r>
    </w:p>
    <w:p w:rsidR="00617F3E" w:rsidRDefault="00617F3E" w:rsidP="00617F3E">
      <w:pPr>
        <w:pStyle w:val="Normal1"/>
      </w:pPr>
      <w:r>
        <w:br/>
      </w: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>
      <w:pPr>
        <w:pStyle w:val="Normal1"/>
      </w:pPr>
    </w:p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617F3E" w:rsidRDefault="00617F3E" w:rsidP="00617F3E"/>
    <w:p w:rsidR="00001C62" w:rsidRDefault="00001C62"/>
    <w:p w:rsidR="00617F3E" w:rsidRDefault="00617F3E"/>
    <w:p w:rsidR="00617F3E" w:rsidRDefault="00617F3E"/>
    <w:p w:rsidR="00617F3E" w:rsidRDefault="00617F3E"/>
    <w:p w:rsidR="00671DB1" w:rsidRPr="00671DB1" w:rsidRDefault="00671DB1" w:rsidP="00671DB1">
      <w:pPr>
        <w:ind w:left="2112"/>
        <w:rPr>
          <w:sz w:val="32"/>
          <w:szCs w:val="32"/>
        </w:rPr>
      </w:pPr>
      <w:r w:rsidRPr="00671DB1">
        <w:rPr>
          <w:sz w:val="32"/>
          <w:szCs w:val="32"/>
        </w:rPr>
        <w:lastRenderedPageBreak/>
        <w:t>Histórico de Revisão</w:t>
      </w:r>
    </w:p>
    <w:tbl>
      <w:tblPr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134"/>
        <w:gridCol w:w="4237"/>
        <w:gridCol w:w="2126"/>
      </w:tblGrid>
      <w:tr w:rsidR="00617F3E" w:rsidRPr="000029B3" w:rsidTr="00282621">
        <w:tc>
          <w:tcPr>
            <w:tcW w:w="1223" w:type="dxa"/>
          </w:tcPr>
          <w:p w:rsidR="00617F3E" w:rsidRPr="000029B3" w:rsidRDefault="00617F3E" w:rsidP="00282621">
            <w:pPr>
              <w:ind w:firstLine="0"/>
            </w:pPr>
            <w:r w:rsidRPr="000029B3">
              <w:rPr>
                <w:b/>
              </w:rPr>
              <w:t>Data</w:t>
            </w:r>
          </w:p>
        </w:tc>
        <w:tc>
          <w:tcPr>
            <w:tcW w:w="1134" w:type="dxa"/>
          </w:tcPr>
          <w:p w:rsidR="00617F3E" w:rsidRPr="000029B3" w:rsidRDefault="00617F3E" w:rsidP="00282621">
            <w:pPr>
              <w:ind w:firstLine="26"/>
            </w:pPr>
            <w:r w:rsidRPr="000029B3">
              <w:rPr>
                <w:b/>
              </w:rPr>
              <w:t>Versão</w:t>
            </w:r>
          </w:p>
        </w:tc>
        <w:tc>
          <w:tcPr>
            <w:tcW w:w="4237" w:type="dxa"/>
          </w:tcPr>
          <w:p w:rsidR="00617F3E" w:rsidRPr="000029B3" w:rsidRDefault="00617F3E" w:rsidP="00282621">
            <w:pPr>
              <w:jc w:val="center"/>
            </w:pPr>
            <w:r w:rsidRPr="000029B3">
              <w:rPr>
                <w:b/>
              </w:rPr>
              <w:t>Descrição</w:t>
            </w:r>
          </w:p>
        </w:tc>
        <w:tc>
          <w:tcPr>
            <w:tcW w:w="2126" w:type="dxa"/>
          </w:tcPr>
          <w:p w:rsidR="00617F3E" w:rsidRPr="000029B3" w:rsidRDefault="00617F3E" w:rsidP="00282621">
            <w:pPr>
              <w:ind w:firstLine="42"/>
              <w:jc w:val="center"/>
            </w:pPr>
            <w:r w:rsidRPr="000029B3">
              <w:rPr>
                <w:b/>
              </w:rPr>
              <w:t>Autor</w:t>
            </w:r>
          </w:p>
        </w:tc>
      </w:tr>
      <w:tr w:rsidR="00617F3E" w:rsidRPr="000029B3" w:rsidTr="00282621">
        <w:tc>
          <w:tcPr>
            <w:tcW w:w="1223" w:type="dxa"/>
          </w:tcPr>
          <w:p w:rsidR="00617F3E" w:rsidRPr="000029B3" w:rsidRDefault="00AD31FC" w:rsidP="00282621">
            <w:pPr>
              <w:ind w:firstLine="0"/>
            </w:pPr>
            <w:r>
              <w:t>13/09/16</w:t>
            </w:r>
          </w:p>
        </w:tc>
        <w:tc>
          <w:tcPr>
            <w:tcW w:w="1134" w:type="dxa"/>
          </w:tcPr>
          <w:p w:rsidR="00617F3E" w:rsidRPr="000029B3" w:rsidRDefault="00AD31FC" w:rsidP="00282621">
            <w:pPr>
              <w:ind w:firstLine="26"/>
            </w:pPr>
            <w:r>
              <w:t>0.1</w:t>
            </w:r>
          </w:p>
        </w:tc>
        <w:tc>
          <w:tcPr>
            <w:tcW w:w="4237" w:type="dxa"/>
          </w:tcPr>
          <w:p w:rsidR="00617F3E" w:rsidRPr="000029B3" w:rsidRDefault="00AD31FC" w:rsidP="00282621">
            <w:pPr>
              <w:jc w:val="center"/>
            </w:pPr>
            <w:r>
              <w:t>Criação do documento Plano de Teste</w:t>
            </w:r>
          </w:p>
        </w:tc>
        <w:tc>
          <w:tcPr>
            <w:tcW w:w="2126" w:type="dxa"/>
          </w:tcPr>
          <w:p w:rsidR="00617F3E" w:rsidRPr="000029B3" w:rsidRDefault="00AD31FC" w:rsidP="00AD31FC">
            <w:pPr>
              <w:ind w:firstLine="0"/>
            </w:pPr>
            <w:r>
              <w:t>Ana e Mirelle</w:t>
            </w:r>
          </w:p>
        </w:tc>
      </w:tr>
    </w:tbl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17F3E" w:rsidRDefault="00617F3E"/>
    <w:p w:rsidR="00671DB1" w:rsidRDefault="00671DB1" w:rsidP="00671DB1">
      <w:pPr>
        <w:ind w:firstLine="0"/>
      </w:pPr>
    </w:p>
    <w:sdt>
      <w:sdtPr>
        <w:id w:val="-147990910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671DB1" w:rsidRDefault="00671DB1">
          <w:pPr>
            <w:pStyle w:val="CabealhodoSumrio"/>
          </w:pPr>
          <w:r>
            <w:t>Sumário</w:t>
          </w:r>
        </w:p>
        <w:p w:rsidR="002243A0" w:rsidRDefault="00671DB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30885" w:history="1">
            <w:r w:rsidR="002243A0" w:rsidRPr="00054D33">
              <w:rPr>
                <w:rStyle w:val="Hyperlink"/>
                <w:noProof/>
              </w:rPr>
              <w:t>1.Introdução</w:t>
            </w:r>
            <w:r w:rsidR="002243A0">
              <w:rPr>
                <w:noProof/>
                <w:webHidden/>
              </w:rPr>
              <w:tab/>
            </w:r>
            <w:r w:rsidR="002243A0">
              <w:rPr>
                <w:noProof/>
                <w:webHidden/>
              </w:rPr>
              <w:fldChar w:fldCharType="begin"/>
            </w:r>
            <w:r w:rsidR="002243A0">
              <w:rPr>
                <w:noProof/>
                <w:webHidden/>
              </w:rPr>
              <w:instrText xml:space="preserve"> PAGEREF _Toc461530885 \h </w:instrText>
            </w:r>
            <w:r w:rsidR="002243A0">
              <w:rPr>
                <w:noProof/>
                <w:webHidden/>
              </w:rPr>
            </w:r>
            <w:r w:rsidR="002243A0">
              <w:rPr>
                <w:noProof/>
                <w:webHidden/>
              </w:rPr>
              <w:fldChar w:fldCharType="separate"/>
            </w:r>
            <w:r w:rsidR="002243A0">
              <w:rPr>
                <w:noProof/>
                <w:webHidden/>
              </w:rPr>
              <w:t>4</w:t>
            </w:r>
            <w:r w:rsidR="002243A0">
              <w:rPr>
                <w:noProof/>
                <w:webHidden/>
              </w:rPr>
              <w:fldChar w:fldCharType="end"/>
            </w:r>
          </w:hyperlink>
        </w:p>
        <w:p w:rsidR="002243A0" w:rsidRDefault="00224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1530886" w:history="1">
            <w:r w:rsidRPr="00054D33">
              <w:rPr>
                <w:rStyle w:val="Hyperlink"/>
                <w:noProof/>
              </w:rPr>
              <w:t>2.Roteiro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A0" w:rsidRDefault="00224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1530887" w:history="1">
            <w:r w:rsidRPr="00054D33">
              <w:rPr>
                <w:rStyle w:val="Hyperlink"/>
                <w:noProof/>
              </w:rPr>
              <w:t>3.Estratégias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1" w:rsidRDefault="00671DB1">
          <w:r>
            <w:rPr>
              <w:b/>
              <w:bCs/>
            </w:rPr>
            <w:fldChar w:fldCharType="end"/>
          </w:r>
        </w:p>
      </w:sdtContent>
    </w:sdt>
    <w:p w:rsidR="00671DB1" w:rsidRDefault="00671DB1"/>
    <w:p w:rsidR="00617F3E" w:rsidRDefault="00617F3E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71DB1" w:rsidRDefault="00671DB1"/>
    <w:p w:rsidR="00617F3E" w:rsidRDefault="00617F3E"/>
    <w:p w:rsidR="00617F3E" w:rsidRPr="00671DB1" w:rsidRDefault="00671DB1" w:rsidP="00671DB1">
      <w:pPr>
        <w:pStyle w:val="Ttulo2"/>
        <w:rPr>
          <w:rFonts w:ascii="Arial" w:hAnsi="Arial" w:cs="Arial"/>
          <w:color w:val="auto"/>
          <w:sz w:val="32"/>
          <w:szCs w:val="32"/>
        </w:rPr>
      </w:pPr>
      <w:bookmarkStart w:id="0" w:name="_Toc460922723"/>
      <w:bookmarkStart w:id="1" w:name="_Toc461530885"/>
      <w:proofErr w:type="gramStart"/>
      <w:r w:rsidRPr="00671DB1">
        <w:rPr>
          <w:rFonts w:ascii="Arial" w:hAnsi="Arial" w:cs="Arial"/>
          <w:color w:val="auto"/>
          <w:sz w:val="32"/>
          <w:szCs w:val="32"/>
        </w:rPr>
        <w:t>1.</w:t>
      </w:r>
      <w:proofErr w:type="gramEnd"/>
      <w:r w:rsidR="00617F3E" w:rsidRPr="00671DB1">
        <w:rPr>
          <w:rFonts w:ascii="Arial" w:hAnsi="Arial" w:cs="Arial"/>
          <w:color w:val="auto"/>
          <w:sz w:val="32"/>
          <w:szCs w:val="32"/>
        </w:rPr>
        <w:t>Introdução</w:t>
      </w:r>
      <w:bookmarkEnd w:id="0"/>
      <w:bookmarkEnd w:id="1"/>
    </w:p>
    <w:p w:rsidR="00597045" w:rsidRDefault="00597045" w:rsidP="00617F3E">
      <w:r>
        <w:t xml:space="preserve">Este documento visa estabelecer um roteiro de testes relacionado ao sistema </w:t>
      </w:r>
      <w:proofErr w:type="gramStart"/>
      <w:r>
        <w:t>RateMyCampus</w:t>
      </w:r>
      <w:proofErr w:type="gramEnd"/>
      <w:r>
        <w:t xml:space="preserve">, com o objetivo de encontrar possíveis defeitos e erros. Caso sejam encontrados, os mesmos serão tratados. </w:t>
      </w:r>
    </w:p>
    <w:p w:rsidR="00617F3E" w:rsidRDefault="00597045" w:rsidP="00617F3E">
      <w:proofErr w:type="gramStart"/>
      <w:r>
        <w:t>O sistema possuí</w:t>
      </w:r>
      <w:proofErr w:type="gramEnd"/>
      <w:r>
        <w:t xml:space="preserve"> restrições de acesso em que cada tipo de usuário tem permiss</w:t>
      </w:r>
      <w:r w:rsidR="00A77E39">
        <w:t>ões diferentes</w:t>
      </w:r>
      <w:r>
        <w:t xml:space="preserve"> para interagir com as funcionalidades.</w:t>
      </w:r>
      <w:r w:rsidR="00A77E39">
        <w:t xml:space="preserve"> </w:t>
      </w:r>
    </w:p>
    <w:p w:rsidR="00671DB1" w:rsidRDefault="00671DB1" w:rsidP="00617F3E"/>
    <w:p w:rsidR="00617F3E" w:rsidRDefault="00671DB1" w:rsidP="00671DB1">
      <w:pPr>
        <w:pStyle w:val="Ttulo2"/>
        <w:rPr>
          <w:rFonts w:ascii="Arial" w:hAnsi="Arial" w:cs="Arial"/>
          <w:color w:val="auto"/>
          <w:sz w:val="32"/>
          <w:szCs w:val="32"/>
        </w:rPr>
      </w:pPr>
      <w:bookmarkStart w:id="2" w:name="_Toc461530886"/>
      <w:proofErr w:type="gramStart"/>
      <w:r w:rsidRPr="00671DB1">
        <w:rPr>
          <w:rFonts w:ascii="Arial" w:hAnsi="Arial" w:cs="Arial"/>
          <w:color w:val="auto"/>
          <w:sz w:val="32"/>
          <w:szCs w:val="32"/>
        </w:rPr>
        <w:t>2.</w:t>
      </w:r>
      <w:proofErr w:type="gramEnd"/>
      <w:r w:rsidR="00617F3E" w:rsidRPr="00671DB1">
        <w:rPr>
          <w:rFonts w:ascii="Arial" w:hAnsi="Arial" w:cs="Arial"/>
          <w:color w:val="auto"/>
          <w:sz w:val="32"/>
          <w:szCs w:val="32"/>
        </w:rPr>
        <w:t>Roteiro de Testes</w:t>
      </w:r>
      <w:bookmarkEnd w:id="2"/>
    </w:p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A24204" w:rsidTr="009D038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>
              <w:t xml:space="preserve"> Verifica se há validação de campo vazio</w:t>
            </w:r>
          </w:p>
        </w:tc>
      </w:tr>
      <w:tr w:rsidR="00A24204" w:rsidTr="00A24204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Campos vazios</w:t>
            </w:r>
          </w:p>
        </w:tc>
      </w:tr>
      <w:tr w:rsidR="00A24204" w:rsidTr="00A24204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A24204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>
              <w:t xml:space="preserve">O sistema mostra </w:t>
            </w:r>
            <w:proofErr w:type="gramStart"/>
            <w:r>
              <w:t>mensagem ,</w:t>
            </w:r>
            <w:proofErr w:type="gramEnd"/>
            <w:r>
              <w:t>relatando impossibilidade de validação de campo vazio</w:t>
            </w:r>
            <w:r>
              <w:t>.</w:t>
            </w:r>
          </w:p>
        </w:tc>
      </w:tr>
    </w:tbl>
    <w:p w:rsidR="00A24204" w:rsidRDefault="00A24204" w:rsidP="00A24204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>
              <w:t xml:space="preserve"> Verifica se o sistema aceita números em lugar de caracteres no campo “nome” em</w:t>
            </w:r>
            <w:proofErr w:type="gramStart"/>
            <w:r>
              <w:t xml:space="preserve">  </w:t>
            </w:r>
            <w:proofErr w:type="gramEnd"/>
            <w:r>
              <w:t>cadastro de clientes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Números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aceita números no lugar de caracteres no campo “nome” em</w:t>
            </w:r>
            <w:proofErr w:type="gramStart"/>
            <w:r>
              <w:t xml:space="preserve">  </w:t>
            </w:r>
            <w:proofErr w:type="gramEnd"/>
            <w:r>
              <w:t>cadastro do cliente.</w:t>
            </w:r>
          </w:p>
        </w:tc>
      </w:tr>
    </w:tbl>
    <w:p w:rsidR="00A24204" w:rsidRDefault="00A24204" w:rsidP="00A24204">
      <w:pPr>
        <w:ind w:firstLine="0"/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Pr="00587D8A">
              <w:rPr>
                <w:b/>
              </w:rPr>
              <w:t>:</w:t>
            </w:r>
            <w:r>
              <w:t xml:space="preserve"> Verifica se há validação do campo “e-mail”.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Endereço de </w:t>
            </w:r>
            <w:proofErr w:type="spellStart"/>
            <w:r>
              <w:t>e-mals</w:t>
            </w:r>
            <w:proofErr w:type="spellEnd"/>
            <w:r>
              <w:t xml:space="preserve"> </w:t>
            </w:r>
            <w:proofErr w:type="gramStart"/>
            <w:r>
              <w:t>inválidos .</w:t>
            </w:r>
            <w:proofErr w:type="gramEnd"/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>
              <w:t xml:space="preserve">O sistema aceita endereço de </w:t>
            </w:r>
            <w:proofErr w:type="spellStart"/>
            <w:r>
              <w:t>e-mais</w:t>
            </w:r>
            <w:proofErr w:type="spellEnd"/>
            <w:r>
              <w:t xml:space="preserve"> inválidos.</w:t>
            </w:r>
          </w:p>
        </w:tc>
      </w:tr>
    </w:tbl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A24204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</w:t>
            </w:r>
            <w:proofErr w:type="gramStart"/>
            <w:r>
              <w:t>4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</w:t>
            </w:r>
            <w:r w:rsidR="002243A0">
              <w:rPr>
                <w:b/>
              </w:rPr>
              <w:t>:</w:t>
            </w:r>
            <w:r w:rsidR="002243A0">
              <w:t xml:space="preserve"> Verifica se o campo “senha” aceita espaços para seu cadastro.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A24204" w:rsidRDefault="00A24204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</w:t>
            </w:r>
            <w:r w:rsidR="002243A0">
              <w:t>Inserir espaços no campo de cadastro “senha”.</w:t>
            </w:r>
          </w:p>
        </w:tc>
      </w:tr>
      <w:tr w:rsidR="00A24204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A24204" w:rsidRPr="00A24204" w:rsidRDefault="00A24204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 w:rsidR="002243A0">
              <w:t>O sistema aceita o cadastro de espaços no campo “senha”.</w:t>
            </w:r>
          </w:p>
        </w:tc>
      </w:tr>
    </w:tbl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2243A0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</w:t>
            </w:r>
            <w:proofErr w:type="gramStart"/>
            <w:r>
              <w:t>5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 se o sistema limita o numero de caracteres no campo “senha”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Inserir apenas dois caracteres.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243A0" w:rsidRPr="00A24204" w:rsidRDefault="002243A0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O sistema aceita qualquer quantidade de caracteres no campo “senha” no cadastro do cliente.</w:t>
            </w:r>
          </w:p>
        </w:tc>
      </w:tr>
    </w:tbl>
    <w:p w:rsidR="00A24204" w:rsidRDefault="00A24204" w:rsidP="00A24204"/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8790"/>
      </w:tblGrid>
      <w:tr w:rsidR="002243A0" w:rsidTr="002D2CCE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lastRenderedPageBreak/>
              <w:t>Id:</w:t>
            </w:r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8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Caso de Teste:</w:t>
            </w:r>
            <w:r>
              <w:t xml:space="preserve"> Verifica se o sistema aceita caracteres especiais na validação do </w:t>
            </w:r>
            <w:proofErr w:type="spellStart"/>
            <w:r>
              <w:t>login</w:t>
            </w:r>
            <w:proofErr w:type="spellEnd"/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2243A0" w:rsidRDefault="002243A0" w:rsidP="002D2CCE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>Dados de Teste</w:t>
            </w:r>
            <w:r w:rsidRPr="00587D8A">
              <w:rPr>
                <w:b/>
              </w:rPr>
              <w:t>:</w:t>
            </w:r>
            <w:r>
              <w:t xml:space="preserve"> Caracteres especiais</w:t>
            </w:r>
          </w:p>
        </w:tc>
      </w:tr>
      <w:tr w:rsidR="002243A0" w:rsidTr="002D2CCE">
        <w:tc>
          <w:tcPr>
            <w:tcW w:w="96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2243A0" w:rsidRPr="00A24204" w:rsidRDefault="002243A0" w:rsidP="002D2CCE">
            <w:pPr>
              <w:pStyle w:val="Contedodatabela"/>
              <w:tabs>
                <w:tab w:val="left" w:pos="2685"/>
              </w:tabs>
              <w:rPr>
                <w:rFonts w:hint="eastAsia"/>
                <w:b/>
              </w:rPr>
            </w:pPr>
            <w:r w:rsidRPr="00A24204">
              <w:rPr>
                <w:b/>
              </w:rPr>
              <w:t>Resultado Esperado:</w:t>
            </w:r>
            <w:r>
              <w:t xml:space="preserve"> </w:t>
            </w:r>
            <w:r>
              <w:t xml:space="preserve">O sistema não aceita caracteres especiais na validação do </w:t>
            </w:r>
            <w:proofErr w:type="spellStart"/>
            <w:r>
              <w:t>login</w:t>
            </w:r>
            <w:proofErr w:type="spellEnd"/>
          </w:p>
        </w:tc>
      </w:tr>
    </w:tbl>
    <w:p w:rsidR="00671DB1" w:rsidRDefault="00671DB1" w:rsidP="002243A0">
      <w:pPr>
        <w:pStyle w:val="Ttulo2"/>
        <w:ind w:firstLine="0"/>
        <w:rPr>
          <w:rFonts w:ascii="Arial" w:hAnsi="Arial" w:cs="Arial"/>
          <w:color w:val="auto"/>
          <w:sz w:val="32"/>
          <w:szCs w:val="32"/>
        </w:rPr>
      </w:pPr>
    </w:p>
    <w:p w:rsidR="00617F3E" w:rsidRDefault="00671DB1" w:rsidP="00671DB1">
      <w:pPr>
        <w:pStyle w:val="Ttulo2"/>
        <w:rPr>
          <w:rFonts w:ascii="Arial" w:hAnsi="Arial" w:cs="Arial"/>
          <w:color w:val="auto"/>
          <w:sz w:val="32"/>
          <w:szCs w:val="32"/>
        </w:rPr>
      </w:pPr>
      <w:bookmarkStart w:id="3" w:name="_Toc461530887"/>
      <w:proofErr w:type="gramStart"/>
      <w:r w:rsidRPr="00671DB1">
        <w:rPr>
          <w:rFonts w:ascii="Arial" w:hAnsi="Arial" w:cs="Arial"/>
          <w:color w:val="auto"/>
          <w:sz w:val="32"/>
          <w:szCs w:val="32"/>
        </w:rPr>
        <w:t>3.</w:t>
      </w:r>
      <w:proofErr w:type="gramEnd"/>
      <w:r w:rsidR="00617F3E" w:rsidRPr="00671DB1">
        <w:rPr>
          <w:rFonts w:ascii="Arial" w:hAnsi="Arial" w:cs="Arial"/>
          <w:color w:val="auto"/>
          <w:sz w:val="32"/>
          <w:szCs w:val="32"/>
        </w:rPr>
        <w:t>Estratégias</w:t>
      </w:r>
      <w:bookmarkEnd w:id="3"/>
    </w:p>
    <w:p w:rsidR="004B1147" w:rsidRPr="004B1147" w:rsidRDefault="00A4224B" w:rsidP="00671DB1">
      <w:pPr>
        <w:pStyle w:val="Normal1"/>
        <w:ind w:firstLine="0"/>
      </w:pPr>
      <w:r>
        <w:t>Os testes foram verificados</w:t>
      </w:r>
      <w:r w:rsidR="001239C6">
        <w:t xml:space="preserve"> em todos os módulos </w:t>
      </w:r>
      <w:r>
        <w:t>pertencentes ao sistema, portanto, os testes realizados foram de unidade e de interação.</w:t>
      </w:r>
    </w:p>
    <w:p w:rsidR="00671DB1" w:rsidRDefault="00445E58" w:rsidP="00671DB1">
      <w:pPr>
        <w:ind w:firstLine="0"/>
      </w:pPr>
      <w:r>
        <w:t>Para a realização dos testes foram utilizadas as técnicas de teste funcional</w:t>
      </w:r>
      <w:r w:rsidR="00073650">
        <w:t xml:space="preserve"> e dispõem do</w:t>
      </w:r>
      <w:r w:rsidR="00A4224B">
        <w:t xml:space="preserve"> critério de cobertura </w:t>
      </w:r>
      <w:proofErr w:type="gramStart"/>
      <w:r w:rsidR="00A4224B" w:rsidRPr="00A4224B">
        <w:rPr>
          <w:i/>
        </w:rPr>
        <w:t>“</w:t>
      </w:r>
      <w:proofErr w:type="spellStart"/>
      <w:r w:rsidR="00A4224B" w:rsidRPr="00A4224B">
        <w:rPr>
          <w:i/>
        </w:rPr>
        <w:t>error</w:t>
      </w:r>
      <w:proofErr w:type="spellEnd"/>
      <w:r w:rsidR="00A4224B" w:rsidRPr="00A4224B">
        <w:rPr>
          <w:i/>
        </w:rPr>
        <w:t xml:space="preserve"> </w:t>
      </w:r>
      <w:proofErr w:type="spellStart"/>
      <w:r w:rsidR="00A4224B" w:rsidRPr="00A4224B">
        <w:rPr>
          <w:i/>
        </w:rPr>
        <w:t>guessing</w:t>
      </w:r>
      <w:proofErr w:type="spellEnd"/>
      <w:r w:rsidR="00A4224B">
        <w:t>.</w:t>
      </w:r>
      <w:proofErr w:type="gramEnd"/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</w:p>
    <w:p w:rsidR="00671DB1" w:rsidRDefault="00671DB1" w:rsidP="00445E58">
      <w:pPr>
        <w:ind w:firstLine="0"/>
      </w:pPr>
      <w:r>
        <w:t>*Anotações:</w:t>
      </w:r>
    </w:p>
    <w:p w:rsidR="00671DB1" w:rsidRDefault="00671DB1" w:rsidP="00671DB1">
      <w:r>
        <w:t>Correto</w:t>
      </w:r>
    </w:p>
    <w:p w:rsidR="00671DB1" w:rsidRDefault="00671DB1" w:rsidP="00671DB1"/>
    <w:p w:rsidR="00671DB1" w:rsidRDefault="00671DB1" w:rsidP="00671DB1">
      <w:r>
        <w:t>-&gt; Validando campos vazios</w:t>
      </w:r>
    </w:p>
    <w:p w:rsidR="00671DB1" w:rsidRDefault="00671DB1" w:rsidP="00671DB1"/>
    <w:p w:rsidR="00671DB1" w:rsidRDefault="00671DB1" w:rsidP="00671DB1"/>
    <w:p w:rsidR="00671DB1" w:rsidRDefault="00671DB1" w:rsidP="00671DB1">
      <w:r>
        <w:t>Erros</w:t>
      </w:r>
    </w:p>
    <w:p w:rsidR="00671DB1" w:rsidRDefault="00671DB1" w:rsidP="00671DB1"/>
    <w:p w:rsidR="00671DB1" w:rsidRDefault="00671DB1" w:rsidP="00671DB1">
      <w:r>
        <w:t>-&gt; Aceita numero em lugar de nome</w:t>
      </w:r>
    </w:p>
    <w:p w:rsidR="00671DB1" w:rsidRDefault="00671DB1" w:rsidP="00671DB1">
      <w:r>
        <w:t xml:space="preserve">-&gt; Não valida </w:t>
      </w:r>
      <w:proofErr w:type="spellStart"/>
      <w:r>
        <w:t>email</w:t>
      </w:r>
      <w:proofErr w:type="spellEnd"/>
    </w:p>
    <w:p w:rsidR="00671DB1" w:rsidRDefault="00671DB1" w:rsidP="00671DB1">
      <w:pPr>
        <w:ind w:left="696"/>
      </w:pPr>
      <w:r>
        <w:t xml:space="preserve">-&gt; Senha aceita espaços no cadastro (mas não no </w:t>
      </w:r>
      <w:proofErr w:type="spellStart"/>
      <w:r>
        <w:t>login</w:t>
      </w:r>
      <w:proofErr w:type="spellEnd"/>
      <w:r>
        <w:t>)</w:t>
      </w:r>
    </w:p>
    <w:p w:rsidR="00671DB1" w:rsidRDefault="00671DB1" w:rsidP="00671DB1">
      <w:r>
        <w:t xml:space="preserve">-&gt; Após o cadastro </w:t>
      </w:r>
      <w:proofErr w:type="spellStart"/>
      <w:r>
        <w:t>nao</w:t>
      </w:r>
      <w:proofErr w:type="spellEnd"/>
      <w:r>
        <w:t xml:space="preserve"> limpa os campos</w:t>
      </w:r>
    </w:p>
    <w:p w:rsidR="00671DB1" w:rsidRDefault="00671DB1" w:rsidP="00671DB1">
      <w:r>
        <w:t xml:space="preserve">-&gt; Deve aceitar um numero </w:t>
      </w:r>
      <w:proofErr w:type="spellStart"/>
      <w:r>
        <w:t>minimo</w:t>
      </w:r>
      <w:proofErr w:type="spellEnd"/>
      <w:r>
        <w:t xml:space="preserve"> de senha</w:t>
      </w:r>
    </w:p>
    <w:p w:rsidR="00671DB1" w:rsidRDefault="00671DB1" w:rsidP="00671DB1">
      <w:r>
        <w:t xml:space="preserve">-&gt; Não aceita </w:t>
      </w:r>
      <w:proofErr w:type="spellStart"/>
      <w:r>
        <w:t>caracter</w:t>
      </w:r>
      <w:proofErr w:type="spellEnd"/>
      <w:r>
        <w:t xml:space="preserve"> especial na senha</w:t>
      </w:r>
    </w:p>
    <w:p w:rsidR="00B23A1D" w:rsidRPr="00671DB1" w:rsidRDefault="00445E58" w:rsidP="00445E58">
      <w:pPr>
        <w:ind w:firstLine="0"/>
        <w:rPr>
          <w:i/>
        </w:rPr>
      </w:pPr>
      <w:r>
        <w:t xml:space="preserve"> </w:t>
      </w:r>
      <w:bookmarkStart w:id="4" w:name="_GoBack"/>
      <w:bookmarkEnd w:id="4"/>
    </w:p>
    <w:sectPr w:rsidR="00B23A1D" w:rsidRPr="00671DB1" w:rsidSect="00001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7A04"/>
    <w:multiLevelType w:val="multilevel"/>
    <w:tmpl w:val="BB6831E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7F3E"/>
    <w:rsid w:val="00001C62"/>
    <w:rsid w:val="00073650"/>
    <w:rsid w:val="0009138B"/>
    <w:rsid w:val="001239C6"/>
    <w:rsid w:val="002243A0"/>
    <w:rsid w:val="00443CAC"/>
    <w:rsid w:val="00445E58"/>
    <w:rsid w:val="004B1147"/>
    <w:rsid w:val="00597045"/>
    <w:rsid w:val="00617F3E"/>
    <w:rsid w:val="00671DB1"/>
    <w:rsid w:val="008E71D6"/>
    <w:rsid w:val="00A24204"/>
    <w:rsid w:val="00A4224B"/>
    <w:rsid w:val="00A77E39"/>
    <w:rsid w:val="00AD31FC"/>
    <w:rsid w:val="00B23A1D"/>
    <w:rsid w:val="00B5793E"/>
    <w:rsid w:val="00C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F3E"/>
    <w:pPr>
      <w:spacing w:after="0" w:line="360" w:lineRule="auto"/>
      <w:ind w:firstLine="72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1"/>
    <w:next w:val="Normal1"/>
    <w:link w:val="Ttulo1Char"/>
    <w:rsid w:val="00617F3E"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1D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17F3E"/>
    <w:pPr>
      <w:spacing w:after="0" w:line="360" w:lineRule="auto"/>
      <w:ind w:firstLine="720"/>
      <w:jc w:val="both"/>
    </w:pPr>
    <w:rPr>
      <w:rFonts w:ascii="Arial" w:eastAsia="Arial" w:hAnsi="Arial" w:cs="Arial"/>
      <w:color w:val="000000"/>
      <w:lang w:eastAsia="pt-BR"/>
    </w:rPr>
  </w:style>
  <w:style w:type="paragraph" w:styleId="Ttulo">
    <w:name w:val="Title"/>
    <w:basedOn w:val="Normal1"/>
    <w:next w:val="Normal1"/>
    <w:link w:val="TtuloChar"/>
    <w:rsid w:val="00617F3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617F3E"/>
    <w:rPr>
      <w:rFonts w:ascii="Arial" w:eastAsia="Arial" w:hAnsi="Arial" w:cs="Arial"/>
      <w:color w:val="000000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rsid w:val="00617F3E"/>
    <w:rPr>
      <w:rFonts w:ascii="Arial" w:eastAsia="Arial" w:hAnsi="Arial" w:cs="Arial"/>
      <w:b/>
      <w:color w:val="000000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17F3E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D31FC"/>
    <w:pPr>
      <w:widowControl w:val="0"/>
      <w:suppressLineNumbers/>
      <w:overflowPunct w:val="0"/>
      <w:spacing w:line="240" w:lineRule="auto"/>
      <w:ind w:firstLine="0"/>
      <w:jc w:val="left"/>
    </w:pPr>
    <w:rPr>
      <w:rFonts w:ascii="Liberation Serif" w:eastAsia="SimSun" w:hAnsi="Liberation Serif"/>
      <w:color w:val="00000A"/>
      <w:sz w:val="24"/>
      <w:szCs w:val="24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67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1DB1"/>
    <w:pPr>
      <w:spacing w:before="480" w:after="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671DB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1DB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B1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80FAB-9621-4191-8CF1-F42F5AF9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Mirellebueno</cp:lastModifiedBy>
  <cp:revision>8</cp:revision>
  <dcterms:created xsi:type="dcterms:W3CDTF">2016-09-13T12:04:00Z</dcterms:created>
  <dcterms:modified xsi:type="dcterms:W3CDTF">2016-09-13T14:53:00Z</dcterms:modified>
</cp:coreProperties>
</file>