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1.png" ContentType="image/png"/>
  <Override PartName="/word/media/rId33.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Relationship</w:t>
      </w:r>
      <w:r>
        <w:t xml:space="preserve"> </w:t>
      </w:r>
      <w:r>
        <w:t xml:space="preserve">between</w:t>
      </w:r>
      <w:r>
        <w:t xml:space="preserve"> </w:t>
      </w:r>
      <w:r>
        <w:t xml:space="preserve">MPG</w:t>
      </w:r>
      <w:r>
        <w:t xml:space="preserve"> </w:t>
      </w:r>
      <w:r>
        <w:t xml:space="preserve">and</w:t>
      </w:r>
      <w:r>
        <w:t xml:space="preserve"> </w:t>
      </w:r>
      <w:r>
        <w:t xml:space="preserve">Transmission</w:t>
      </w:r>
    </w:p>
    <w:p>
      <w:pPr>
        <w:pStyle w:val="Date"/>
      </w:pPr>
      <w:r>
        <w:t xml:space="preserve">October</w:t>
      </w:r>
      <w:r>
        <w:t xml:space="preserve"> </w:t>
      </w:r>
      <w:r>
        <w:t xml:space="preserve">9,</w:t>
      </w:r>
      <w:r>
        <w:t xml:space="preserve"> </w:t>
      </w:r>
      <w:r>
        <w:t xml:space="preserve">2014</w:t>
      </w:r>
    </w:p>
    <w:bookmarkStart w:id="21" w:name="executive-summary"/>
    <w:p>
      <w:pPr>
        <w:pStyle w:val="Heading3"/>
      </w:pPr>
      <w:r>
        <w:t xml:space="preserve">Executive Summary</w:t>
      </w:r>
    </w:p>
    <w:bookmarkEnd w:id="21"/>
    <w:p>
      <w:r>
        <w:t xml:space="preserve">This analysis will explore the relationship between between a set of variables (predictors) and miles per gallon (MPG) (outcome) by looking at a data set of a collection of cars. Of particular interested is whether an automatic or manual transmission is better for MPG. The analysis will also quantify the MPG difference between automatic and manual transmission cars.</w:t>
      </w:r>
    </w:p>
    <w:p>
      <w:r>
        <w:t xml:space="preserve">The analysis detailed in this paper performed a backward stepwise model selection, eliminating one variable from the linear model (based on the highest p-value) until all remaining models are statistically significant. A 95% confidence interval is run on the final model and the residuals are evaluated.</w:t>
      </w:r>
    </w:p>
    <w:bookmarkStart w:id="22" w:name="exploratory-data"/>
    <w:p>
      <w:pPr>
        <w:pStyle w:val="Heading3"/>
      </w:pPr>
      <w:r>
        <w:t xml:space="preserve">Exploratory Data</w:t>
      </w:r>
    </w:p>
    <w:bookmarkEnd w:id="22"/>
    <w:p>
      <w:r>
        <w:t xml:space="preserve">The variables in the mtcars dataset are:</w:t>
      </w:r>
      <w:r>
        <w:br w:type="textWrapping"/>
      </w:r>
      <w:r>
        <w:t xml:space="preserve">- mpg: Miles/(US) gallon</w:t>
      </w:r>
      <w:r>
        <w:br w:type="textWrapping"/>
      </w:r>
      <w:r>
        <w:t xml:space="preserve">- cyl: Number of cylinders</w:t>
      </w:r>
      <w:r>
        <w:br w:type="textWrapping"/>
      </w:r>
      <w:r>
        <w:t xml:space="preserve">- disp: Displacement (cu.in.)</w:t>
      </w:r>
      <w:r>
        <w:br w:type="textWrapping"/>
      </w:r>
      <w:r>
        <w:t xml:space="preserve">- hp: Gross horsepower</w:t>
      </w:r>
      <w:r>
        <w:br w:type="textWrapping"/>
      </w:r>
      <w:r>
        <w:t xml:space="preserve">- drat: Rear axle ratio</w:t>
      </w:r>
      <w:r>
        <w:br w:type="textWrapping"/>
      </w:r>
      <w:r>
        <w:t xml:space="preserve">- wt: Weight (lb/1000)</w:t>
      </w:r>
      <w:r>
        <w:br w:type="textWrapping"/>
      </w:r>
      <w:r>
        <w:t xml:space="preserve">- qsec: 1/4 mile time</w:t>
      </w:r>
      <w:r>
        <w:br w:type="textWrapping"/>
      </w:r>
      <w:r>
        <w:t xml:space="preserve">- vs: V/S (engine shape) - am: Transmission (0 = automatic, 1 = manual)</w:t>
      </w:r>
      <w:r>
        <w:br w:type="textWrapping"/>
      </w:r>
      <w:r>
        <w:t xml:space="preserve">- gear: Number of forward gears</w:t>
      </w:r>
      <w:r>
        <w:br w:type="textWrapping"/>
      </w:r>
      <w:r>
        <w:t xml:space="preserve">- carb: Number of carburetors</w:t>
      </w:r>
    </w:p>
    <w:p>
      <w:r>
        <w:t xml:space="preserve">Mean MPG by transmission type</w:t>
      </w:r>
    </w:p>
    <w:p>
      <w:pPr>
        <w:pStyle w:val="SourceCode"/>
      </w:pPr>
      <w:r>
        <w:rPr>
          <w:rStyle w:val="VerbatimChar"/>
        </w:rPr>
        <w:t xml:space="preserve">##   am   mpg</w:t>
      </w:r>
      <w:r>
        <w:br w:type="textWrapping"/>
      </w:r>
      <w:r>
        <w:rPr>
          <w:rStyle w:val="VerbatimChar"/>
        </w:rPr>
        <w:t xml:space="preserve">## 1  0 17.15</w:t>
      </w:r>
      <w:r>
        <w:br w:type="textWrapping"/>
      </w:r>
      <w:r>
        <w:rPr>
          <w:rStyle w:val="VerbatimChar"/>
        </w:rPr>
        <w:t xml:space="preserve">## 2  1 24.39</w:t>
      </w:r>
    </w:p>
    <w:p>
      <w:r>
        <w:t xml:space="preserve">The mean mpg for manual cars is higher than the mean mpg for automatic cars. This preliminary check indicates that manual cars get better miles per gallon.</w:t>
      </w:r>
    </w:p>
    <w:p>
      <w:r>
        <w:t xml:space="preserve">Sample of the data</w:t>
      </w:r>
    </w:p>
    <w:tbl>
      <w:tblPr>
        <w:tblStyle w:val="TableNormal"/>
      </w:tblPr>
      <w:tblGrid>
        <w:gridCol w:w="2066"/>
        <w:gridCol w:w="516"/>
        <w:gridCol w:w="516"/>
        <w:gridCol w:w="602"/>
        <w:gridCol w:w="430"/>
        <w:gridCol w:w="602"/>
        <w:gridCol w:w="516"/>
        <w:gridCol w:w="602"/>
        <w:gridCol w:w="430"/>
        <w:gridCol w:w="430"/>
        <w:gridCol w:w="602"/>
        <w:gridCol w:w="602"/>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mpg</w:t>
            </w:r>
          </w:p>
        </w:tc>
        <w:tc>
          <w:tcPr>
            <w:tcBorders>
              <w:bottom w:val="single"/>
            </w:tcBorders>
            <w:vAlign w:val="bottom"/>
          </w:tcPr>
          <w:p>
            <w:pPr>
              <w:pStyle w:val="Compact"/>
              <w:jc w:val="center"/>
            </w:pPr>
            <w:r>
              <w:t xml:space="preserve">cyl</w:t>
            </w:r>
          </w:p>
        </w:tc>
        <w:tc>
          <w:tcPr>
            <w:tcBorders>
              <w:bottom w:val="single"/>
            </w:tcBorders>
            <w:vAlign w:val="bottom"/>
          </w:tcPr>
          <w:p>
            <w:pPr>
              <w:pStyle w:val="Compact"/>
              <w:jc w:val="center"/>
            </w:pPr>
            <w:r>
              <w:t xml:space="preserve">disp</w:t>
            </w:r>
          </w:p>
        </w:tc>
        <w:tc>
          <w:tcPr>
            <w:tcBorders>
              <w:bottom w:val="single"/>
            </w:tcBorders>
            <w:vAlign w:val="bottom"/>
          </w:tcPr>
          <w:p>
            <w:pPr>
              <w:pStyle w:val="Compact"/>
              <w:jc w:val="center"/>
            </w:pPr>
            <w:r>
              <w:t xml:space="preserve">hp</w:t>
            </w:r>
          </w:p>
        </w:tc>
        <w:tc>
          <w:tcPr>
            <w:tcBorders>
              <w:bottom w:val="single"/>
            </w:tcBorders>
            <w:vAlign w:val="bottom"/>
          </w:tcPr>
          <w:p>
            <w:pPr>
              <w:pStyle w:val="Compact"/>
              <w:jc w:val="center"/>
            </w:pPr>
            <w:r>
              <w:t xml:space="preserve">drat</w:t>
            </w:r>
          </w:p>
        </w:tc>
        <w:tc>
          <w:tcPr>
            <w:tcBorders>
              <w:bottom w:val="single"/>
            </w:tcBorders>
            <w:vAlign w:val="bottom"/>
          </w:tcPr>
          <w:p>
            <w:pPr>
              <w:pStyle w:val="Compact"/>
              <w:jc w:val="center"/>
            </w:pPr>
            <w:r>
              <w:t xml:space="preserve">wt</w:t>
            </w:r>
          </w:p>
        </w:tc>
        <w:tc>
          <w:tcPr>
            <w:tcBorders>
              <w:bottom w:val="single"/>
            </w:tcBorders>
            <w:vAlign w:val="bottom"/>
          </w:tcPr>
          <w:p>
            <w:pPr>
              <w:pStyle w:val="Compact"/>
              <w:jc w:val="center"/>
            </w:pPr>
            <w:r>
              <w:t xml:space="preserve">qsec</w:t>
            </w:r>
          </w:p>
        </w:tc>
        <w:tc>
          <w:tcPr>
            <w:tcBorders>
              <w:bottom w:val="single"/>
            </w:tcBorders>
            <w:vAlign w:val="bottom"/>
          </w:tcPr>
          <w:p>
            <w:pPr>
              <w:pStyle w:val="Compact"/>
              <w:jc w:val="center"/>
            </w:pPr>
            <w:r>
              <w:t xml:space="preserve">vs</w:t>
            </w:r>
          </w:p>
        </w:tc>
        <w:tc>
          <w:tcPr>
            <w:tcBorders>
              <w:bottom w:val="single"/>
            </w:tcBorders>
            <w:vAlign w:val="bottom"/>
          </w:tcPr>
          <w:p>
            <w:pPr>
              <w:pStyle w:val="Compact"/>
              <w:jc w:val="center"/>
            </w:pPr>
            <w:r>
              <w:t xml:space="preserve">am</w:t>
            </w:r>
          </w:p>
        </w:tc>
        <w:tc>
          <w:tcPr>
            <w:tcBorders>
              <w:bottom w:val="single"/>
            </w:tcBorders>
            <w:vAlign w:val="bottom"/>
          </w:tcPr>
          <w:p>
            <w:pPr>
              <w:pStyle w:val="Compact"/>
              <w:jc w:val="center"/>
            </w:pPr>
            <w:r>
              <w:t xml:space="preserve">gear</w:t>
            </w:r>
          </w:p>
        </w:tc>
        <w:tc>
          <w:tcPr>
            <w:tcBorders>
              <w:bottom w:val="single"/>
            </w:tcBorders>
            <w:vAlign w:val="bottom"/>
          </w:tcPr>
          <w:p>
            <w:pPr>
              <w:pStyle w:val="Compact"/>
              <w:jc w:val="center"/>
            </w:pPr>
            <w:r>
              <w:t xml:space="preserve">carb</w:t>
            </w:r>
          </w:p>
        </w:tc>
      </w:tr>
      <w:tr>
        <w:tc>
          <w:p>
            <w:pPr>
              <w:pStyle w:val="Compact"/>
              <w:jc w:val="center"/>
            </w:pPr>
            <w:r>
              <w:rPr>
                <w:b/>
              </w:rPr>
              <w:t xml:space="preserve">Mazda RX4</w:t>
            </w:r>
          </w:p>
        </w:tc>
        <w:tc>
          <w:p>
            <w:pPr>
              <w:pStyle w:val="Compact"/>
              <w:jc w:val="center"/>
            </w:pPr>
            <w:r>
              <w:t xml:space="preserve">21</w:t>
            </w:r>
          </w:p>
        </w:tc>
        <w:tc>
          <w:p>
            <w:pPr>
              <w:pStyle w:val="Compact"/>
              <w:jc w:val="center"/>
            </w:pPr>
            <w:r>
              <w:t xml:space="preserve">6</w:t>
            </w:r>
          </w:p>
        </w:tc>
        <w:tc>
          <w:p>
            <w:pPr>
              <w:pStyle w:val="Compact"/>
              <w:jc w:val="center"/>
            </w:pPr>
            <w:r>
              <w:t xml:space="preserve">160</w:t>
            </w:r>
          </w:p>
        </w:tc>
        <w:tc>
          <w:p>
            <w:pPr>
              <w:pStyle w:val="Compact"/>
              <w:jc w:val="center"/>
            </w:pPr>
            <w:r>
              <w:t xml:space="preserve">110</w:t>
            </w:r>
          </w:p>
        </w:tc>
        <w:tc>
          <w:p>
            <w:pPr>
              <w:pStyle w:val="Compact"/>
              <w:jc w:val="center"/>
            </w:pPr>
            <w:r>
              <w:t xml:space="preserve">3.9</w:t>
            </w:r>
          </w:p>
        </w:tc>
        <w:tc>
          <w:p>
            <w:pPr>
              <w:pStyle w:val="Compact"/>
              <w:jc w:val="center"/>
            </w:pPr>
            <w:r>
              <w:t xml:space="preserve">2.62</w:t>
            </w:r>
          </w:p>
        </w:tc>
        <w:tc>
          <w:p>
            <w:pPr>
              <w:pStyle w:val="Compact"/>
              <w:jc w:val="center"/>
            </w:pPr>
            <w:r>
              <w:t xml:space="preserve">16.46</w:t>
            </w:r>
          </w:p>
        </w:tc>
        <w:tc>
          <w:p>
            <w:pPr>
              <w:pStyle w:val="Compact"/>
              <w:jc w:val="center"/>
            </w:pPr>
            <w:r>
              <w:t xml:space="preserve">0</w:t>
            </w:r>
          </w:p>
        </w:tc>
        <w:tc>
          <w:p>
            <w:pPr>
              <w:pStyle w:val="Compact"/>
              <w:jc w:val="center"/>
            </w:pPr>
            <w:r>
              <w:t xml:space="preserve">1</w:t>
            </w:r>
          </w:p>
        </w:tc>
        <w:tc>
          <w:p>
            <w:pPr>
              <w:pStyle w:val="Compact"/>
              <w:jc w:val="center"/>
            </w:pPr>
            <w:r>
              <w:t xml:space="preserve">4</w:t>
            </w:r>
          </w:p>
        </w:tc>
        <w:tc>
          <w:p>
            <w:pPr>
              <w:pStyle w:val="Compact"/>
              <w:jc w:val="center"/>
            </w:pPr>
            <w:r>
              <w:t xml:space="preserve">4</w:t>
            </w:r>
          </w:p>
        </w:tc>
      </w:tr>
      <w:tr>
        <w:tc>
          <w:p>
            <w:pPr>
              <w:pStyle w:val="Compact"/>
              <w:jc w:val="center"/>
            </w:pPr>
            <w:r>
              <w:rPr>
                <w:b/>
              </w:rPr>
              <w:t xml:space="preserve">Mazda RX4 Wag</w:t>
            </w:r>
          </w:p>
        </w:tc>
        <w:tc>
          <w:p>
            <w:pPr>
              <w:pStyle w:val="Compact"/>
              <w:jc w:val="center"/>
            </w:pPr>
            <w:r>
              <w:t xml:space="preserve">21</w:t>
            </w:r>
          </w:p>
        </w:tc>
        <w:tc>
          <w:p>
            <w:pPr>
              <w:pStyle w:val="Compact"/>
              <w:jc w:val="center"/>
            </w:pPr>
            <w:r>
              <w:t xml:space="preserve">6</w:t>
            </w:r>
          </w:p>
        </w:tc>
        <w:tc>
          <w:p>
            <w:pPr>
              <w:pStyle w:val="Compact"/>
              <w:jc w:val="center"/>
            </w:pPr>
            <w:r>
              <w:t xml:space="preserve">160</w:t>
            </w:r>
          </w:p>
        </w:tc>
        <w:tc>
          <w:p>
            <w:pPr>
              <w:pStyle w:val="Compact"/>
              <w:jc w:val="center"/>
            </w:pPr>
            <w:r>
              <w:t xml:space="preserve">110</w:t>
            </w:r>
          </w:p>
        </w:tc>
        <w:tc>
          <w:p>
            <w:pPr>
              <w:pStyle w:val="Compact"/>
              <w:jc w:val="center"/>
            </w:pPr>
            <w:r>
              <w:t xml:space="preserve">3.9</w:t>
            </w:r>
          </w:p>
        </w:tc>
        <w:tc>
          <w:p>
            <w:pPr>
              <w:pStyle w:val="Compact"/>
              <w:jc w:val="center"/>
            </w:pPr>
            <w:r>
              <w:t xml:space="preserve">2.875</w:t>
            </w:r>
          </w:p>
        </w:tc>
        <w:tc>
          <w:p>
            <w:pPr>
              <w:pStyle w:val="Compact"/>
              <w:jc w:val="center"/>
            </w:pPr>
            <w:r>
              <w:t xml:space="preserve">17.02</w:t>
            </w:r>
          </w:p>
        </w:tc>
        <w:tc>
          <w:p>
            <w:pPr>
              <w:pStyle w:val="Compact"/>
              <w:jc w:val="center"/>
            </w:pPr>
            <w:r>
              <w:t xml:space="preserve">0</w:t>
            </w:r>
          </w:p>
        </w:tc>
        <w:tc>
          <w:p>
            <w:pPr>
              <w:pStyle w:val="Compact"/>
              <w:jc w:val="center"/>
            </w:pPr>
            <w:r>
              <w:t xml:space="preserve">1</w:t>
            </w:r>
          </w:p>
        </w:tc>
        <w:tc>
          <w:p>
            <w:pPr>
              <w:pStyle w:val="Compact"/>
              <w:jc w:val="center"/>
            </w:pPr>
            <w:r>
              <w:t xml:space="preserve">4</w:t>
            </w:r>
          </w:p>
        </w:tc>
        <w:tc>
          <w:p>
            <w:pPr>
              <w:pStyle w:val="Compact"/>
              <w:jc w:val="center"/>
            </w:pPr>
            <w:r>
              <w:t xml:space="preserve">4</w:t>
            </w:r>
          </w:p>
        </w:tc>
      </w:tr>
      <w:tr>
        <w:tc>
          <w:p>
            <w:pPr>
              <w:pStyle w:val="Compact"/>
              <w:jc w:val="center"/>
            </w:pPr>
            <w:r>
              <w:rPr>
                <w:b/>
              </w:rPr>
              <w:t xml:space="preserve">Datsun 710</w:t>
            </w:r>
          </w:p>
        </w:tc>
        <w:tc>
          <w:p>
            <w:pPr>
              <w:pStyle w:val="Compact"/>
              <w:jc w:val="center"/>
            </w:pPr>
            <w:r>
              <w:t xml:space="preserve">22.8</w:t>
            </w:r>
          </w:p>
        </w:tc>
        <w:tc>
          <w:p>
            <w:pPr>
              <w:pStyle w:val="Compact"/>
              <w:jc w:val="center"/>
            </w:pPr>
            <w:r>
              <w:t xml:space="preserve">4</w:t>
            </w:r>
          </w:p>
        </w:tc>
        <w:tc>
          <w:p>
            <w:pPr>
              <w:pStyle w:val="Compact"/>
              <w:jc w:val="center"/>
            </w:pPr>
            <w:r>
              <w:t xml:space="preserve">108</w:t>
            </w:r>
          </w:p>
        </w:tc>
        <w:tc>
          <w:p>
            <w:pPr>
              <w:pStyle w:val="Compact"/>
              <w:jc w:val="center"/>
            </w:pPr>
            <w:r>
              <w:t xml:space="preserve">93</w:t>
            </w:r>
          </w:p>
        </w:tc>
        <w:tc>
          <w:p>
            <w:pPr>
              <w:pStyle w:val="Compact"/>
              <w:jc w:val="center"/>
            </w:pPr>
            <w:r>
              <w:t xml:space="preserve">3.85</w:t>
            </w:r>
          </w:p>
        </w:tc>
        <w:tc>
          <w:p>
            <w:pPr>
              <w:pStyle w:val="Compact"/>
              <w:jc w:val="center"/>
            </w:pPr>
            <w:r>
              <w:t xml:space="preserve">2.32</w:t>
            </w:r>
          </w:p>
        </w:tc>
        <w:tc>
          <w:p>
            <w:pPr>
              <w:pStyle w:val="Compact"/>
              <w:jc w:val="center"/>
            </w:pPr>
            <w:r>
              <w:t xml:space="preserve">18.61</w:t>
            </w:r>
          </w:p>
        </w:tc>
        <w:tc>
          <w:p>
            <w:pPr>
              <w:pStyle w:val="Compact"/>
              <w:jc w:val="center"/>
            </w:pPr>
            <w:r>
              <w:t xml:space="preserve">1</w:t>
            </w:r>
          </w:p>
        </w:tc>
        <w:tc>
          <w:p>
            <w:pPr>
              <w:pStyle w:val="Compact"/>
              <w:jc w:val="center"/>
            </w:pPr>
            <w:r>
              <w:t xml:space="preserve">1</w:t>
            </w:r>
          </w:p>
        </w:tc>
        <w:tc>
          <w:p>
            <w:pPr>
              <w:pStyle w:val="Compact"/>
              <w:jc w:val="center"/>
            </w:pPr>
            <w:r>
              <w:t xml:space="preserve">4</w:t>
            </w:r>
          </w:p>
        </w:tc>
        <w:tc>
          <w:p>
            <w:pPr>
              <w:pStyle w:val="Compact"/>
              <w:jc w:val="center"/>
            </w:pPr>
            <w:r>
              <w:t xml:space="preserve">1</w:t>
            </w:r>
          </w:p>
        </w:tc>
      </w:tr>
      <w:tr>
        <w:tc>
          <w:p>
            <w:pPr>
              <w:pStyle w:val="Compact"/>
              <w:jc w:val="center"/>
            </w:pPr>
            <w:r>
              <w:rPr>
                <w:b/>
              </w:rPr>
              <w:t xml:space="preserve">Hornet 4 Drive</w:t>
            </w:r>
          </w:p>
        </w:tc>
        <w:tc>
          <w:p>
            <w:pPr>
              <w:pStyle w:val="Compact"/>
              <w:jc w:val="center"/>
            </w:pPr>
            <w:r>
              <w:t xml:space="preserve">21.4</w:t>
            </w:r>
          </w:p>
        </w:tc>
        <w:tc>
          <w:p>
            <w:pPr>
              <w:pStyle w:val="Compact"/>
              <w:jc w:val="center"/>
            </w:pPr>
            <w:r>
              <w:t xml:space="preserve">6</w:t>
            </w:r>
          </w:p>
        </w:tc>
        <w:tc>
          <w:p>
            <w:pPr>
              <w:pStyle w:val="Compact"/>
              <w:jc w:val="center"/>
            </w:pPr>
            <w:r>
              <w:t xml:space="preserve">258</w:t>
            </w:r>
          </w:p>
        </w:tc>
        <w:tc>
          <w:p>
            <w:pPr>
              <w:pStyle w:val="Compact"/>
              <w:jc w:val="center"/>
            </w:pPr>
            <w:r>
              <w:t xml:space="preserve">110</w:t>
            </w:r>
          </w:p>
        </w:tc>
        <w:tc>
          <w:p>
            <w:pPr>
              <w:pStyle w:val="Compact"/>
              <w:jc w:val="center"/>
            </w:pPr>
            <w:r>
              <w:t xml:space="preserve">3.08</w:t>
            </w:r>
          </w:p>
        </w:tc>
        <w:tc>
          <w:p>
            <w:pPr>
              <w:pStyle w:val="Compact"/>
              <w:jc w:val="center"/>
            </w:pPr>
            <w:r>
              <w:t xml:space="preserve">3.215</w:t>
            </w:r>
          </w:p>
        </w:tc>
        <w:tc>
          <w:p>
            <w:pPr>
              <w:pStyle w:val="Compact"/>
              <w:jc w:val="center"/>
            </w:pPr>
            <w:r>
              <w:t xml:space="preserve">19.44</w:t>
            </w:r>
          </w:p>
        </w:tc>
        <w:tc>
          <w:p>
            <w:pPr>
              <w:pStyle w:val="Compact"/>
              <w:jc w:val="center"/>
            </w:pPr>
            <w:r>
              <w:t xml:space="preserve">1</w:t>
            </w:r>
          </w:p>
        </w:tc>
        <w:tc>
          <w:p>
            <w:pPr>
              <w:pStyle w:val="Compact"/>
              <w:jc w:val="center"/>
            </w:pPr>
            <w:r>
              <w:t xml:space="preserve">0</w:t>
            </w:r>
          </w:p>
        </w:tc>
        <w:tc>
          <w:p>
            <w:pPr>
              <w:pStyle w:val="Compact"/>
              <w:jc w:val="center"/>
            </w:pPr>
            <w:r>
              <w:t xml:space="preserve">3</w:t>
            </w:r>
          </w:p>
        </w:tc>
        <w:tc>
          <w:p>
            <w:pPr>
              <w:pStyle w:val="Compact"/>
              <w:jc w:val="center"/>
            </w:pPr>
            <w:r>
              <w:t xml:space="preserve">1</w:t>
            </w:r>
          </w:p>
        </w:tc>
      </w:tr>
      <w:tr>
        <w:tc>
          <w:p>
            <w:pPr>
              <w:pStyle w:val="Compact"/>
              <w:jc w:val="center"/>
            </w:pPr>
            <w:r>
              <w:rPr>
                <w:b/>
              </w:rPr>
              <w:t xml:space="preserve">Hornet Sportabout</w:t>
            </w:r>
          </w:p>
        </w:tc>
        <w:tc>
          <w:p>
            <w:pPr>
              <w:pStyle w:val="Compact"/>
              <w:jc w:val="center"/>
            </w:pPr>
            <w:r>
              <w:t xml:space="preserve">18.7</w:t>
            </w:r>
          </w:p>
        </w:tc>
        <w:tc>
          <w:p>
            <w:pPr>
              <w:pStyle w:val="Compact"/>
              <w:jc w:val="center"/>
            </w:pPr>
            <w:r>
              <w:t xml:space="preserve">8</w:t>
            </w:r>
          </w:p>
        </w:tc>
        <w:tc>
          <w:p>
            <w:pPr>
              <w:pStyle w:val="Compact"/>
              <w:jc w:val="center"/>
            </w:pPr>
            <w:r>
              <w:t xml:space="preserve">360</w:t>
            </w:r>
          </w:p>
        </w:tc>
        <w:tc>
          <w:p>
            <w:pPr>
              <w:pStyle w:val="Compact"/>
              <w:jc w:val="center"/>
            </w:pPr>
            <w:r>
              <w:t xml:space="preserve">175</w:t>
            </w:r>
          </w:p>
        </w:tc>
        <w:tc>
          <w:p>
            <w:pPr>
              <w:pStyle w:val="Compact"/>
              <w:jc w:val="center"/>
            </w:pPr>
            <w:r>
              <w:t xml:space="preserve">3.15</w:t>
            </w:r>
          </w:p>
        </w:tc>
        <w:tc>
          <w:p>
            <w:pPr>
              <w:pStyle w:val="Compact"/>
              <w:jc w:val="center"/>
            </w:pPr>
            <w:r>
              <w:t xml:space="preserve">3.44</w:t>
            </w:r>
          </w:p>
        </w:tc>
        <w:tc>
          <w:p>
            <w:pPr>
              <w:pStyle w:val="Compact"/>
              <w:jc w:val="center"/>
            </w:pPr>
            <w:r>
              <w:t xml:space="preserve">17.02</w:t>
            </w:r>
          </w:p>
        </w:tc>
        <w:tc>
          <w:p>
            <w:pPr>
              <w:pStyle w:val="Compact"/>
              <w:jc w:val="center"/>
            </w:pPr>
            <w:r>
              <w:t xml:space="preserve">0</w:t>
            </w:r>
          </w:p>
        </w:tc>
        <w:tc>
          <w:p>
            <w:pPr>
              <w:pStyle w:val="Compact"/>
              <w:jc w:val="center"/>
            </w:pPr>
            <w:r>
              <w:t xml:space="preserve">0</w:t>
            </w:r>
          </w:p>
        </w:tc>
        <w:tc>
          <w:p>
            <w:pPr>
              <w:pStyle w:val="Compact"/>
              <w:jc w:val="center"/>
            </w:pPr>
            <w:r>
              <w:t xml:space="preserve">3</w:t>
            </w:r>
          </w:p>
        </w:tc>
        <w:tc>
          <w:p>
            <w:pPr>
              <w:pStyle w:val="Compact"/>
              <w:jc w:val="center"/>
            </w:pPr>
            <w:r>
              <w:t xml:space="preserve">2</w:t>
            </w:r>
          </w:p>
        </w:tc>
      </w:tr>
      <w:tr>
        <w:tc>
          <w:p>
            <w:pPr>
              <w:pStyle w:val="Compact"/>
              <w:jc w:val="center"/>
            </w:pPr>
            <w:r>
              <w:rPr>
                <w:b/>
              </w:rPr>
              <w:t xml:space="preserve">Valiant</w:t>
            </w:r>
          </w:p>
        </w:tc>
        <w:tc>
          <w:p>
            <w:pPr>
              <w:pStyle w:val="Compact"/>
              <w:jc w:val="center"/>
            </w:pPr>
            <w:r>
              <w:t xml:space="preserve">18.1</w:t>
            </w:r>
          </w:p>
        </w:tc>
        <w:tc>
          <w:p>
            <w:pPr>
              <w:pStyle w:val="Compact"/>
              <w:jc w:val="center"/>
            </w:pPr>
            <w:r>
              <w:t xml:space="preserve">6</w:t>
            </w:r>
          </w:p>
        </w:tc>
        <w:tc>
          <w:p>
            <w:pPr>
              <w:pStyle w:val="Compact"/>
              <w:jc w:val="center"/>
            </w:pPr>
            <w:r>
              <w:t xml:space="preserve">225</w:t>
            </w:r>
          </w:p>
        </w:tc>
        <w:tc>
          <w:p>
            <w:pPr>
              <w:pStyle w:val="Compact"/>
              <w:jc w:val="center"/>
            </w:pPr>
            <w:r>
              <w:t xml:space="preserve">105</w:t>
            </w:r>
          </w:p>
        </w:tc>
        <w:tc>
          <w:p>
            <w:pPr>
              <w:pStyle w:val="Compact"/>
              <w:jc w:val="center"/>
            </w:pPr>
            <w:r>
              <w:t xml:space="preserve">2.76</w:t>
            </w:r>
          </w:p>
        </w:tc>
        <w:tc>
          <w:p>
            <w:pPr>
              <w:pStyle w:val="Compact"/>
              <w:jc w:val="center"/>
            </w:pPr>
            <w:r>
              <w:t xml:space="preserve">3.46</w:t>
            </w:r>
          </w:p>
        </w:tc>
        <w:tc>
          <w:p>
            <w:pPr>
              <w:pStyle w:val="Compact"/>
              <w:jc w:val="center"/>
            </w:pPr>
            <w:r>
              <w:t xml:space="preserve">20.22</w:t>
            </w:r>
          </w:p>
        </w:tc>
        <w:tc>
          <w:p>
            <w:pPr>
              <w:pStyle w:val="Compact"/>
              <w:jc w:val="center"/>
            </w:pPr>
            <w:r>
              <w:t xml:space="preserve">1</w:t>
            </w:r>
          </w:p>
        </w:tc>
        <w:tc>
          <w:p>
            <w:pPr>
              <w:pStyle w:val="Compact"/>
              <w:jc w:val="center"/>
            </w:pPr>
            <w:r>
              <w:t xml:space="preserve">0</w:t>
            </w:r>
          </w:p>
        </w:tc>
        <w:tc>
          <w:p>
            <w:pPr>
              <w:pStyle w:val="Compact"/>
              <w:jc w:val="center"/>
            </w:pPr>
            <w:r>
              <w:t xml:space="preserve">3</w:t>
            </w:r>
          </w:p>
        </w:tc>
        <w:tc>
          <w:p>
            <w:pPr>
              <w:pStyle w:val="Compact"/>
              <w:jc w:val="center"/>
            </w:pPr>
            <w:r>
              <w:t xml:space="preserve">1</w:t>
            </w:r>
          </w:p>
        </w:tc>
      </w:tr>
    </w:tbl>
    <w:p>
      <w:r>
        <w:t xml:space="preserve">Based on a review of the boxplot, mpg appears to be higher for manual transmission cars than for automatic transmission cars. The graphs for the explatory analysis can be found in the Appendix.</w:t>
      </w:r>
    </w:p>
    <w:p>
      <w:r>
        <w:t xml:space="preserve">We reviewed the pairwise plot of all variables and see a strong linear relationship between mpg and each of disp, hp, wt. However, disp and hp also appear to have a strong linear with wt so we would not expect to see all of these variables in the final model.</w:t>
      </w:r>
    </w:p>
    <w:bookmarkStart w:id="23" w:name="multiple-linear-regression-model"/>
    <w:p>
      <w:pPr>
        <w:pStyle w:val="Heading3"/>
      </w:pPr>
      <w:r>
        <w:t xml:space="preserve">Multiple Linear Regression Model</w:t>
      </w:r>
    </w:p>
    <w:bookmarkEnd w:id="23"/>
    <w:p>
      <w:r>
        <w:t xml:space="preserve">In order to find the best predictors for MPG, we will start with a model containing all predictor variables and cycle through the variables eliminating those which add no value to the linear model. We want a model where all remaining predictors are significant. We will do this by eliminating one predictor at a time (based on the highest p-value for each variable). The p-value will be compared to 5% to determine whether it is statistically significant.</w:t>
      </w:r>
    </w:p>
    <w:bookmarkStart w:id="24" w:name="fit-regression-line-for-mpg-using-all-variables-as-predictors"/>
    <w:p>
      <w:pPr>
        <w:pStyle w:val="Heading4"/>
      </w:pPr>
      <w:r>
        <w:t xml:space="preserve">Fit regression line for mpg using all variables as predictors</w:t>
      </w:r>
    </w:p>
    <w:bookmarkEnd w:id="24"/>
    <w:p>
      <w:pPr>
        <w:pStyle w:val="SourceCode"/>
      </w:pPr>
      <w:r>
        <w:rPr>
          <w:rStyle w:val="VerbatimChar"/>
        </w:rPr>
        <w:t xml:space="preserve">##             Estimate Std. Error t value Pr(&gt;|t|)</w:t>
      </w:r>
      <w:r>
        <w:br w:type="textWrapping"/>
      </w:r>
      <w:r>
        <w:rPr>
          <w:rStyle w:val="VerbatimChar"/>
        </w:rPr>
        <w:t xml:space="preserve">## (Intercept) 12.30337   18.71788  0.6573  0.51812</w:t>
      </w:r>
      <w:r>
        <w:br w:type="textWrapping"/>
      </w:r>
      <w:r>
        <w:rPr>
          <w:rStyle w:val="VerbatimChar"/>
        </w:rPr>
        <w:t xml:space="preserve">## cyl         -0.11144    1.04502 -0.1066  0.91609</w:t>
      </w:r>
      <w:r>
        <w:br w:type="textWrapping"/>
      </w:r>
      <w:r>
        <w:rPr>
          <w:rStyle w:val="VerbatimChar"/>
        </w:rPr>
        <w:t xml:space="preserve">## disp         0.01334    0.01786  0.7468  0.46349</w:t>
      </w:r>
      <w:r>
        <w:br w:type="textWrapping"/>
      </w:r>
      <w:r>
        <w:rPr>
          <w:rStyle w:val="VerbatimChar"/>
        </w:rPr>
        <w:t xml:space="preserve">## hp          -0.02148    0.02177 -0.9868  0.33496</w:t>
      </w:r>
      <w:r>
        <w:br w:type="textWrapping"/>
      </w:r>
      <w:r>
        <w:rPr>
          <w:rStyle w:val="VerbatimChar"/>
        </w:rPr>
        <w:t xml:space="preserve">## drat         0.78711    1.63537  0.4813  0.63528</w:t>
      </w:r>
      <w:r>
        <w:br w:type="textWrapping"/>
      </w:r>
      <w:r>
        <w:rPr>
          <w:rStyle w:val="VerbatimChar"/>
        </w:rPr>
        <w:t xml:space="preserve">## wt          -3.71530    1.89441 -1.9612  0.06325</w:t>
      </w:r>
      <w:r>
        <w:br w:type="textWrapping"/>
      </w:r>
      <w:r>
        <w:rPr>
          <w:rStyle w:val="VerbatimChar"/>
        </w:rPr>
        <w:t xml:space="preserve">## qsec         0.82104    0.73084  1.1234  0.27394</w:t>
      </w:r>
      <w:r>
        <w:br w:type="textWrapping"/>
      </w:r>
      <w:r>
        <w:rPr>
          <w:rStyle w:val="VerbatimChar"/>
        </w:rPr>
        <w:t xml:space="preserve">## vs           0.31776    2.10451  0.1510  0.88142</w:t>
      </w:r>
      <w:r>
        <w:br w:type="textWrapping"/>
      </w:r>
      <w:r>
        <w:rPr>
          <w:rStyle w:val="VerbatimChar"/>
        </w:rPr>
        <w:t xml:space="preserve">## am           2.52023    2.05665  1.2254  0.23399</w:t>
      </w:r>
      <w:r>
        <w:br w:type="textWrapping"/>
      </w:r>
      <w:r>
        <w:rPr>
          <w:rStyle w:val="VerbatimChar"/>
        </w:rPr>
        <w:t xml:space="preserve">## gear         0.65541    1.49326  0.4389  0.66521</w:t>
      </w:r>
      <w:r>
        <w:br w:type="textWrapping"/>
      </w:r>
      <w:r>
        <w:rPr>
          <w:rStyle w:val="VerbatimChar"/>
        </w:rPr>
        <w:t xml:space="preserve">## carb        -0.19942    0.82875 -0.2406  0.81218</w:t>
      </w:r>
    </w:p>
    <w:p>
      <w:r>
        <w:t xml:space="preserve">We see that cyl has the since highest p-value of 0.9161 so it will be removed.</w:t>
      </w:r>
    </w:p>
    <w:p>
      <w:r>
        <w:t xml:space="preserve">Second, running a model without cyl, we find that vs the highest p-value (0.8433) so it is removed from the model.</w:t>
      </w:r>
    </w:p>
    <w:p>
      <w:r>
        <w:t xml:space="preserve">Third, from the model which excludes cyl and vs, we find carb has the highest p-value of 0.747.</w:t>
      </w:r>
    </w:p>
    <w:p>
      <w:r>
        <w:t xml:space="preserve">Fourth, from the model which excludes cyl, vs and carb, we remove gear since it has the highest p-value (0.6196).</w:t>
      </w:r>
    </w:p>
    <w:p>
      <w:r>
        <w:t xml:space="preserve">Fifth, from the model which excludes cyl, vs, carb and gear, we remove drat since it has the highest p-value (0.4624).</w:t>
      </w:r>
    </w:p>
    <w:p>
      <w:r>
        <w:t xml:space="preserve">Sixth, from the model which excludes cyl, vs, carb, gear and drat, we remove disp since it has the highest p-value (0.299).</w:t>
      </w:r>
    </w:p>
    <w:p>
      <w:r>
        <w:t xml:space="preserve">Seventh, from the model which excludes cyl, vs, carb, gear, drat and disp, we remove hp since it has the highest p-value (0.2231).</w:t>
      </w:r>
    </w:p>
    <w:p>
      <w:pPr>
        <w:pStyle w:val="SourceCode"/>
      </w:pPr>
      <w:r>
        <w:rPr>
          <w:rStyle w:val="NormalTok"/>
        </w:rPr>
        <w:t xml:space="preserve">fit_nohp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wt +</w:t>
      </w:r>
      <w:r>
        <w:rPr>
          <w:rStyle w:val="StringTok"/>
        </w:rPr>
        <w:t xml:space="preserve"> </w:t>
      </w:r>
      <w:r>
        <w:rPr>
          <w:rStyle w:val="NormalTok"/>
        </w:rPr>
        <w:t xml:space="preserve">qsec +</w:t>
      </w:r>
      <w:r>
        <w:rPr>
          <w:rStyle w:val="StringTok"/>
        </w:rPr>
        <w:t xml:space="preserve"> </w:t>
      </w:r>
      <w:r>
        <w:rPr>
          <w:rStyle w:val="NormalTok"/>
        </w:rPr>
        <w:t xml:space="preserve">am, </w:t>
      </w:r>
      <w:r>
        <w:rPr>
          <w:rStyle w:val="DataTypeTok"/>
        </w:rPr>
        <w:t xml:space="preserve">data=</w:t>
      </w:r>
      <w:r>
        <w:rPr>
          <w:rStyle w:val="NormalTok"/>
        </w:rPr>
        <w:t xml:space="preserve">mtcars)</w:t>
      </w:r>
      <w:r>
        <w:br w:type="textWrapping"/>
      </w:r>
      <w:r>
        <w:rPr>
          <w:rStyle w:val="KeywordTok"/>
        </w:rPr>
        <w:t xml:space="preserve">summary</w:t>
      </w:r>
      <w:r>
        <w:rPr>
          <w:rStyle w:val="NormalTok"/>
        </w:rPr>
        <w:t xml:space="preserve">(fit_nohp)$coef</w:t>
      </w:r>
    </w:p>
    <w:p>
      <w:pPr>
        <w:pStyle w:val="SourceCode"/>
      </w:pPr>
      <w:r>
        <w:rPr>
          <w:rStyle w:val="VerbatimChar"/>
        </w:rPr>
        <w:t xml:space="preserve">##             Estimate Std. Error t value  Pr(&gt;|t|)</w:t>
      </w:r>
      <w:r>
        <w:br w:type="textWrapping"/>
      </w:r>
      <w:r>
        <w:rPr>
          <w:rStyle w:val="VerbatimChar"/>
        </w:rPr>
        <w:t xml:space="preserve">## (Intercept)    9.618     6.9596   1.382 1.779e-01</w:t>
      </w:r>
      <w:r>
        <w:br w:type="textWrapping"/>
      </w:r>
      <w:r>
        <w:rPr>
          <w:rStyle w:val="VerbatimChar"/>
        </w:rPr>
        <w:t xml:space="preserve">## wt            -3.917     0.7112  -5.507 6.953e-06</w:t>
      </w:r>
      <w:r>
        <w:br w:type="textWrapping"/>
      </w:r>
      <w:r>
        <w:rPr>
          <w:rStyle w:val="VerbatimChar"/>
        </w:rPr>
        <w:t xml:space="preserve">## qsec           1.226     0.2887   4.247 2.162e-04</w:t>
      </w:r>
      <w:r>
        <w:br w:type="textWrapping"/>
      </w:r>
      <w:r>
        <w:rPr>
          <w:rStyle w:val="VerbatimChar"/>
        </w:rPr>
        <w:t xml:space="preserve">## am             2.936     1.4109   2.081 4.672e-02</w:t>
      </w:r>
    </w:p>
    <w:p>
      <w:pPr>
        <w:pStyle w:val="SourceCode"/>
      </w:pPr>
      <w:r>
        <w:rPr>
          <w:rStyle w:val="NormalTok"/>
        </w:rPr>
        <w:t xml:space="preserve">max_pvalue &lt;-</w:t>
      </w:r>
      <w:r>
        <w:rPr>
          <w:rStyle w:val="StringTok"/>
        </w:rPr>
        <w:t xml:space="preserve"> </w:t>
      </w:r>
      <w:r>
        <w:rPr>
          <w:rStyle w:val="KeywordTok"/>
        </w:rPr>
        <w:t xml:space="preserve">max</w:t>
      </w:r>
      <w:r>
        <w:rPr>
          <w:rStyle w:val="NormalTok"/>
        </w:rPr>
        <w:t xml:space="preserve">(</w:t>
      </w:r>
      <w:r>
        <w:rPr>
          <w:rStyle w:val="KeywordTok"/>
        </w:rPr>
        <w:t xml:space="preserve">summary</w:t>
      </w:r>
      <w:r>
        <w:rPr>
          <w:rStyle w:val="NormalTok"/>
        </w:rPr>
        <w:t xml:space="preserve">(fit_nohp)$coef[</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br w:type="textWrapping"/>
      </w:r>
      <w:r>
        <w:rPr>
          <w:rStyle w:val="NormalTok"/>
        </w:rPr>
        <w:t xml:space="preserve">max_pvalue</w:t>
      </w:r>
    </w:p>
    <w:p>
      <w:pPr>
        <w:pStyle w:val="SourceCode"/>
      </w:pPr>
      <w:r>
        <w:rPr>
          <w:rStyle w:val="VerbatimChar"/>
        </w:rPr>
        <w:t xml:space="preserve">## [1] 0.04672</w:t>
      </w:r>
    </w:p>
    <w:p>
      <w:r>
        <w:t xml:space="preserve">Finally we see that the remaining p-values are all less than 0.05 and therefore statistically significant. At this stage, we cease removing variables from the linear model. Our final model includes transmission, weight and 1/4 mile time as predictors for miles per gallon.</w:t>
      </w:r>
    </w:p>
    <w:p>
      <w:r>
        <w:t xml:space="preserve">The linear model is:</w:t>
      </w:r>
    </w:p>
    <w:p>
      <w:r>
        <w:t xml:space="preserve">mpg(hat) = 9.6178 + -3.9165 * weight + 1.2259 * 1/4 mile time + 2.9358 * tranmission.</w:t>
      </w:r>
    </w:p>
    <w:p>
      <w:pPr>
        <w:pStyle w:val="SourceCode"/>
      </w:pPr>
      <w:r>
        <w:rPr>
          <w:rStyle w:val="NormalTok"/>
        </w:rPr>
        <w:t xml:space="preserve">low &lt;-</w:t>
      </w:r>
      <w:r>
        <w:rPr>
          <w:rStyle w:val="StringTok"/>
        </w:rPr>
        <w:t xml:space="preserve"> </w:t>
      </w:r>
      <w:r>
        <w:rPr>
          <w:rStyle w:val="KeywordTok"/>
        </w:rPr>
        <w:t xml:space="preserve">summary</w:t>
      </w:r>
      <w:r>
        <w:rPr>
          <w:rStyle w:val="NormalTok"/>
        </w:rPr>
        <w:t xml:space="preserve">(fit_nohp)$coef[</w:t>
      </w:r>
      <w:r>
        <w:rPr>
          <w:rStyle w:val="DecValTok"/>
        </w:rPr>
        <w:t xml:space="preserve">4</w:t>
      </w:r>
      <w:r>
        <w:rPr>
          <w:rStyle w:val="NormalTok"/>
        </w:rPr>
        <w:t xml:space="preserve">,</w:t>
      </w:r>
      <w:r>
        <w:rPr>
          <w:rStyle w:val="DecValTok"/>
        </w:rPr>
        <w:t xml:space="preserve">1</w:t>
      </w:r>
      <w:r>
        <w:rPr>
          <w:rStyle w:val="NormalTok"/>
        </w:rPr>
        <w:t xml:space="preserve">] -</w:t>
      </w:r>
      <w:r>
        <w:rPr>
          <w:rStyle w:val="StringTok"/>
        </w:rPr>
        <w:t xml:space="preserve"> </w:t>
      </w:r>
      <w:r>
        <w:rPr>
          <w:rStyle w:val="KeywordTok"/>
        </w:rPr>
        <w:t xml:space="preserve">abs</w:t>
      </w:r>
      <w:r>
        <w:rPr>
          <w:rStyle w:val="NormalTok"/>
        </w:rPr>
        <w:t xml:space="preserve">(</w:t>
      </w:r>
      <w:r>
        <w:rPr>
          <w:rStyle w:val="KeywordTok"/>
        </w:rPr>
        <w:t xml:space="preserve">qt</w:t>
      </w:r>
      <w:r>
        <w:rPr>
          <w:rStyle w:val="NormalTok"/>
        </w:rPr>
        <w:t xml:space="preserve">(</w:t>
      </w:r>
      <w:r>
        <w:rPr>
          <w:rStyle w:val="FloatTok"/>
        </w:rPr>
        <w:t xml:space="preserve">0.025</w:t>
      </w:r>
      <w:r>
        <w:rPr>
          <w:rStyle w:val="NormalTok"/>
        </w:rPr>
        <w:t xml:space="preserve">, </w:t>
      </w:r>
      <w:r>
        <w:rPr>
          <w:rStyle w:val="DataTypeTok"/>
        </w:rPr>
        <w:t xml:space="preserve">df =</w:t>
      </w:r>
      <w:r>
        <w:rPr>
          <w:rStyle w:val="NormalTok"/>
        </w:rPr>
        <w:t xml:space="preserve"> </w:t>
      </w:r>
      <w:r>
        <w:rPr>
          <w:rStyle w:val="DecValTok"/>
        </w:rPr>
        <w:t xml:space="preserve">28</w:t>
      </w:r>
      <w:r>
        <w:rPr>
          <w:rStyle w:val="NormalTok"/>
        </w:rPr>
        <w:t xml:space="preserve">)) *</w:t>
      </w:r>
      <w:r>
        <w:rPr>
          <w:rStyle w:val="StringTok"/>
        </w:rPr>
        <w:t xml:space="preserve"> </w:t>
      </w:r>
      <w:r>
        <w:rPr>
          <w:rStyle w:val="KeywordTok"/>
        </w:rPr>
        <w:t xml:space="preserve">summary</w:t>
      </w:r>
      <w:r>
        <w:rPr>
          <w:rStyle w:val="NormalTok"/>
        </w:rPr>
        <w:t xml:space="preserve">(fit_nohp)$coef[</w:t>
      </w:r>
      <w:r>
        <w:rPr>
          <w:rStyle w:val="DecValTok"/>
        </w:rPr>
        <w:t xml:space="preserve">4</w:t>
      </w:r>
      <w:r>
        <w:rPr>
          <w:rStyle w:val="NormalTok"/>
        </w:rPr>
        <w:t xml:space="preserve">,</w:t>
      </w:r>
      <w:r>
        <w:rPr>
          <w:rStyle w:val="DecValTok"/>
        </w:rPr>
        <w:t xml:space="preserve">4</w:t>
      </w:r>
      <w:r>
        <w:rPr>
          <w:rStyle w:val="NormalTok"/>
        </w:rPr>
        <w:t xml:space="preserve">] </w:t>
      </w:r>
      <w:r>
        <w:br w:type="textWrapping"/>
      </w:r>
      <w:r>
        <w:rPr>
          <w:rStyle w:val="NormalTok"/>
        </w:rPr>
        <w:t xml:space="preserve">high &lt;-</w:t>
      </w:r>
      <w:r>
        <w:rPr>
          <w:rStyle w:val="StringTok"/>
        </w:rPr>
        <w:t xml:space="preserve"> </w:t>
      </w:r>
      <w:r>
        <w:rPr>
          <w:rStyle w:val="KeywordTok"/>
        </w:rPr>
        <w:t xml:space="preserve">summary</w:t>
      </w:r>
      <w:r>
        <w:rPr>
          <w:rStyle w:val="NormalTok"/>
        </w:rPr>
        <w:t xml:space="preserve">(fit_nohp)$coef[</w:t>
      </w:r>
      <w:r>
        <w:rPr>
          <w:rStyle w:val="DecValTok"/>
        </w:rPr>
        <w:t xml:space="preserve">4</w:t>
      </w:r>
      <w:r>
        <w:rPr>
          <w:rStyle w:val="NormalTok"/>
        </w:rPr>
        <w:t xml:space="preserve">,</w:t>
      </w:r>
      <w:r>
        <w:rPr>
          <w:rStyle w:val="DecValTok"/>
        </w:rPr>
        <w:t xml:space="preserve">1</w:t>
      </w:r>
      <w:r>
        <w:rPr>
          <w:rStyle w:val="NormalTok"/>
        </w:rPr>
        <w:t xml:space="preserve">] +</w:t>
      </w:r>
      <w:r>
        <w:rPr>
          <w:rStyle w:val="StringTok"/>
        </w:rPr>
        <w:t xml:space="preserve"> </w:t>
      </w:r>
      <w:r>
        <w:rPr>
          <w:rStyle w:val="KeywordTok"/>
        </w:rPr>
        <w:t xml:space="preserve">abs</w:t>
      </w:r>
      <w:r>
        <w:rPr>
          <w:rStyle w:val="NormalTok"/>
        </w:rPr>
        <w:t xml:space="preserve">(</w:t>
      </w:r>
      <w:r>
        <w:rPr>
          <w:rStyle w:val="KeywordTok"/>
        </w:rPr>
        <w:t xml:space="preserve">qt</w:t>
      </w:r>
      <w:r>
        <w:rPr>
          <w:rStyle w:val="NormalTok"/>
        </w:rPr>
        <w:t xml:space="preserve">(</w:t>
      </w:r>
      <w:r>
        <w:rPr>
          <w:rStyle w:val="FloatTok"/>
        </w:rPr>
        <w:t xml:space="preserve">0.025</w:t>
      </w:r>
      <w:r>
        <w:rPr>
          <w:rStyle w:val="NormalTok"/>
        </w:rPr>
        <w:t xml:space="preserve">, </w:t>
      </w:r>
      <w:r>
        <w:rPr>
          <w:rStyle w:val="DataTypeTok"/>
        </w:rPr>
        <w:t xml:space="preserve">df =</w:t>
      </w:r>
      <w:r>
        <w:rPr>
          <w:rStyle w:val="NormalTok"/>
        </w:rPr>
        <w:t xml:space="preserve"> </w:t>
      </w:r>
      <w:r>
        <w:rPr>
          <w:rStyle w:val="DecValTok"/>
        </w:rPr>
        <w:t xml:space="preserve">28</w:t>
      </w:r>
      <w:r>
        <w:rPr>
          <w:rStyle w:val="NormalTok"/>
        </w:rPr>
        <w:t xml:space="preserve">)) *</w:t>
      </w:r>
      <w:r>
        <w:rPr>
          <w:rStyle w:val="StringTok"/>
        </w:rPr>
        <w:t xml:space="preserve"> </w:t>
      </w:r>
      <w:r>
        <w:rPr>
          <w:rStyle w:val="KeywordTok"/>
        </w:rPr>
        <w:t xml:space="preserve">summary</w:t>
      </w:r>
      <w:r>
        <w:rPr>
          <w:rStyle w:val="NormalTok"/>
        </w:rPr>
        <w:t xml:space="preserve">(fit_nohp)$coef[</w:t>
      </w:r>
      <w:r>
        <w:rPr>
          <w:rStyle w:val="DecValTok"/>
        </w:rPr>
        <w:t xml:space="preserve">4</w:t>
      </w:r>
      <w:r>
        <w:rPr>
          <w:rStyle w:val="NormalTok"/>
        </w:rPr>
        <w:t xml:space="preserve">,</w:t>
      </w:r>
      <w:r>
        <w:rPr>
          <w:rStyle w:val="DecValTok"/>
        </w:rPr>
        <w:t xml:space="preserve">4</w:t>
      </w:r>
      <w:r>
        <w:rPr>
          <w:rStyle w:val="NormalTok"/>
        </w:rPr>
        <w:t xml:space="preserve">]</w:t>
      </w:r>
    </w:p>
    <w:bookmarkStart w:id="25" w:name="interpretation-of-results"/>
    <w:p>
      <w:pPr>
        <w:pStyle w:val="Heading3"/>
      </w:pPr>
      <w:r>
        <w:t xml:space="preserve">Interpretation of Results</w:t>
      </w:r>
    </w:p>
    <w:bookmarkEnd w:id="25"/>
    <w:p>
      <w:r>
        <w:t xml:space="preserve">All else held constant, the model predicts that manual transmission cars get 2.936 mpg more than an automatic car, on average. We are 95% confident that the model predicts that the mpg for manual cars is 2.8401 points to 3.0315 higher than for automatic transmission cars.</w:t>
      </w:r>
    </w:p>
    <w:p>
      <w:r>
        <w:t xml:space="preserve">About 0.3598 of the variability in mpg is explained by transmission alone and 0.8497 is explained by a combination of transmission, weight and 1/4 mile time.</w:t>
      </w:r>
    </w:p>
    <w:bookmarkStart w:id="26" w:name="diagnostics-of-the-residuals"/>
    <w:p>
      <w:pPr>
        <w:pStyle w:val="Heading3"/>
      </w:pPr>
      <w:r>
        <w:t xml:space="preserve">Diagnostics of the Residuals</w:t>
      </w:r>
    </w:p>
    <w:bookmarkEnd w:id="26"/>
    <w:p>
      <w:r>
        <w:t xml:space="preserve">We expect the residuals from our final linear model to be nearly normal with a mean of 0 and to have constant variance. The mean of the residuals is 5.2042 × 10</w:t>
      </w:r>
      <w:r>
        <w:t xml:space="preserve">-17</w:t>
      </w:r>
      <w:r>
        <w:t xml:space="preserve">. The residual plot (in the Appendix) shows that the residuals appear to be randomly disributed around 0. We check normality using the normal probability plot (in the Appendix). This plot shows a nearly normal distribution.</w:t>
      </w:r>
    </w:p>
    <w:p>
      <w:r>
        <w:rPr>
          <w:vertAlign w:val="subscript"/>
        </w:rPr>
        <w:t xml:space="preserve">~</w:t>
      </w:r>
    </w:p>
    <w:bookmarkStart w:id="27" w:name="appendix"/>
    <w:p>
      <w:pPr>
        <w:pStyle w:val="Heading2"/>
      </w:pPr>
      <w:r>
        <w:t xml:space="preserve">Appendix</w:t>
      </w:r>
    </w:p>
    <w:bookmarkEnd w:id="27"/>
    <w:bookmarkStart w:id="28" w:name="histogram"/>
    <w:p>
      <w:pPr>
        <w:pStyle w:val="Heading4"/>
      </w:pPr>
      <w:r>
        <w:t xml:space="preserve">Histogram</w:t>
      </w:r>
    </w:p>
    <w:bookmarkEnd w:id="28"/>
    <w:p>
      <w:r>
        <w:drawing>
          <wp:inline>
            <wp:extent cx="6096000" cy="4876800"/>
            <wp:effectExtent b="0" l="0" r="0" t="0"/>
            <wp:docPr descr="" id="1" name="Picture"/>
            <a:graphic>
              <a:graphicData uri="http://schemas.openxmlformats.org/drawingml/2006/picture">
                <pic:pic>
                  <pic:nvPicPr>
                    <pic:cNvPr descr="./Regression_Models_Project_files/figure-docx/unnamed-chunk-14.png" id="0" name="Picture"/>
                    <pic:cNvPicPr>
                      <a:picLocks noChangeArrowheads="1" noChangeAspect="1"/>
                    </pic:cNvPicPr>
                  </pic:nvPicPr>
                  <pic:blipFill>
                    <a:blip r:embed="rId29"/>
                    <a:stretch>
                      <a:fillRect/>
                    </a:stretch>
                  </pic:blipFill>
                  <pic:spPr bwMode="auto">
                    <a:xfrm>
                      <a:off x="0" y="0"/>
                      <a:ext cx="6096000" cy="4876800"/>
                    </a:xfrm>
                    <a:prstGeom prst="rect">
                      <a:avLst/>
                    </a:prstGeom>
                    <a:noFill/>
                    <a:ln w="9525">
                      <a:noFill/>
                      <a:headEnd/>
                      <a:tailEnd/>
                    </a:ln>
                  </pic:spPr>
                </pic:pic>
              </a:graphicData>
            </a:graphic>
          </wp:inline>
        </w:drawing>
      </w:r>
    </w:p>
    <w:bookmarkStart w:id="30" w:name="boxplot"/>
    <w:p>
      <w:pPr>
        <w:pStyle w:val="Heading4"/>
      </w:pPr>
      <w:r>
        <w:t xml:space="preserve">Boxplot</w:t>
      </w:r>
    </w:p>
    <w:bookmarkEnd w:id="30"/>
    <w:p>
      <w:r>
        <w:drawing>
          <wp:inline>
            <wp:extent cx="6096000" cy="4876800"/>
            <wp:effectExtent b="0" l="0" r="0" t="0"/>
            <wp:docPr descr="" id="1" name="Picture"/>
            <a:graphic>
              <a:graphicData uri="http://schemas.openxmlformats.org/drawingml/2006/picture">
                <pic:pic>
                  <pic:nvPicPr>
                    <pic:cNvPr descr="./Regression_Models_Project_files/figure-docx/unnamed-chunk-15.png" id="0" name="Picture"/>
                    <pic:cNvPicPr>
                      <a:picLocks noChangeArrowheads="1" noChangeAspect="1"/>
                    </pic:cNvPicPr>
                  </pic:nvPicPr>
                  <pic:blipFill>
                    <a:blip r:embed="rId31"/>
                    <a:stretch>
                      <a:fillRect/>
                    </a:stretch>
                  </pic:blipFill>
                  <pic:spPr bwMode="auto">
                    <a:xfrm>
                      <a:off x="0" y="0"/>
                      <a:ext cx="6096000" cy="4876800"/>
                    </a:xfrm>
                    <a:prstGeom prst="rect">
                      <a:avLst/>
                    </a:prstGeom>
                    <a:noFill/>
                    <a:ln w="9525">
                      <a:noFill/>
                      <a:headEnd/>
                      <a:tailEnd/>
                    </a:ln>
                  </pic:spPr>
                </pic:pic>
              </a:graphicData>
            </a:graphic>
          </wp:inline>
        </w:drawing>
      </w:r>
    </w:p>
    <w:bookmarkStart w:id="32" w:name="pairs-plot"/>
    <w:p>
      <w:pPr>
        <w:pStyle w:val="Heading4"/>
      </w:pPr>
      <w:r>
        <w:t xml:space="preserve">Pairs Plot</w:t>
      </w:r>
    </w:p>
    <w:bookmarkEnd w:id="32"/>
    <w:p>
      <w:r>
        <w:drawing>
          <wp:inline>
            <wp:extent cx="6096000" cy="4876800"/>
            <wp:effectExtent b="0" l="0" r="0" t="0"/>
            <wp:docPr descr="" id="1" name="Picture"/>
            <a:graphic>
              <a:graphicData uri="http://schemas.openxmlformats.org/drawingml/2006/picture">
                <pic:pic>
                  <pic:nvPicPr>
                    <pic:cNvPr descr="./Regression_Models_Project_files/figure-docx/unnamed-chunk-16.png" id="0" name="Picture"/>
                    <pic:cNvPicPr>
                      <a:picLocks noChangeArrowheads="1" noChangeAspect="1"/>
                    </pic:cNvPicPr>
                  </pic:nvPicPr>
                  <pic:blipFill>
                    <a:blip r:embed="rId33"/>
                    <a:stretch>
                      <a:fillRect/>
                    </a:stretch>
                  </pic:blipFill>
                  <pic:spPr bwMode="auto">
                    <a:xfrm>
                      <a:off x="0" y="0"/>
                      <a:ext cx="6096000" cy="4876800"/>
                    </a:xfrm>
                    <a:prstGeom prst="rect">
                      <a:avLst/>
                    </a:prstGeom>
                    <a:noFill/>
                    <a:ln w="9525">
                      <a:noFill/>
                      <a:headEnd/>
                      <a:tailEnd/>
                    </a:ln>
                  </pic:spPr>
                </pic:pic>
              </a:graphicData>
            </a:graphic>
          </wp:inline>
        </w:drawing>
      </w:r>
    </w:p>
    <w:bookmarkStart w:id="34" w:name="residuals-plots"/>
    <w:p>
      <w:pPr>
        <w:pStyle w:val="Heading4"/>
      </w:pPr>
      <w:r>
        <w:t xml:space="preserve">Residuals Plots</w:t>
      </w:r>
    </w:p>
    <w:bookmarkEnd w:id="34"/>
    <w:p>
      <w:r>
        <w:drawing>
          <wp:inline>
            <wp:extent cx="6096000" cy="4876800"/>
            <wp:effectExtent b="0" l="0" r="0" t="0"/>
            <wp:docPr descr="" id="1" name="Picture"/>
            <a:graphic>
              <a:graphicData uri="http://schemas.openxmlformats.org/drawingml/2006/picture">
                <pic:pic>
                  <pic:nvPicPr>
                    <pic:cNvPr descr="./Regression_Models_Project_files/figure-docx/unnamed-chunk-17.png" id="0" name="Picture"/>
                    <pic:cNvPicPr>
                      <a:picLocks noChangeArrowheads="1" noChangeAspect="1"/>
                    </pic:cNvPicPr>
                  </pic:nvPicPr>
                  <pic:blipFill>
                    <a:blip r:embed="rId35"/>
                    <a:stretch>
                      <a:fillRect/>
                    </a:stretch>
                  </pic:blipFill>
                  <pic:spPr bwMode="auto">
                    <a:xfrm>
                      <a:off x="0" y="0"/>
                      <a:ext cx="6096000" cy="4876800"/>
                    </a:xfrm>
                    <a:prstGeom prst="rect">
                      <a:avLst/>
                    </a:prstGeom>
                    <a:noFill/>
                    <a:ln w="9525">
                      <a:noFill/>
                      <a:headEnd/>
                      <a:tailEnd/>
                    </a:ln>
                  </pic:spPr>
                </pic:pic>
              </a:graphicData>
            </a:graphic>
          </wp:inline>
        </w:drawing>
      </w:r>
    </w:p>
    <w:bookmarkStart w:id="36" w:name="normal-probability-plot-of-the-residuals"/>
    <w:p>
      <w:pPr>
        <w:pStyle w:val="Heading4"/>
      </w:pPr>
      <w:r>
        <w:t xml:space="preserve">Normal Probability Plot of the Residuals</w:t>
      </w:r>
    </w:p>
    <w:bookmarkEnd w:id="36"/>
    <w:p>
      <w:r>
        <w:drawing>
          <wp:inline>
            <wp:extent cx="6096000" cy="4876800"/>
            <wp:effectExtent b="0" l="0" r="0" t="0"/>
            <wp:docPr descr="" id="1" name="Picture"/>
            <a:graphic>
              <a:graphicData uri="http://schemas.openxmlformats.org/drawingml/2006/picture">
                <pic:pic>
                  <pic:nvPicPr>
                    <pic:cNvPr descr="./Regression_Models_Project_files/figure-docx/unnamed-chunk-18.png" id="0" name="Picture"/>
                    <pic:cNvPicPr>
                      <a:picLocks noChangeArrowheads="1" noChangeAspect="1"/>
                    </pic:cNvPicPr>
                  </pic:nvPicPr>
                  <pic:blipFill>
                    <a:blip r:embed="rId37"/>
                    <a:stretch>
                      <a:fillRect/>
                    </a:stretch>
                  </pic:blipFill>
                  <pic:spPr bwMode="auto">
                    <a:xfrm>
                      <a:off x="0" y="0"/>
                      <a:ext cx="6096000" cy="48768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ada66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Relationship between MPG and Transmission</dc:title>
  <dc:creator/>
</cp:coreProperties>
</file>