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1E4B8" w14:textId="77777777" w:rsidR="00700680" w:rsidRPr="00700680" w:rsidRDefault="00000000" w:rsidP="00F91F93">
      <w:r>
        <w:rPr>
          <w:noProof/>
          <w:lang w:val="en-US"/>
        </w:rPr>
        <w:pict w14:anchorId="440B685F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F2ACCCE" w14:textId="77777777">
        <w:tc>
          <w:tcPr>
            <w:tcW w:w="2500" w:type="pct"/>
            <w:vAlign w:val="center"/>
          </w:tcPr>
          <w:p w14:paraId="3FE0360B" w14:textId="370FA0CB" w:rsidR="0017081E" w:rsidRPr="0045581C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45581C">
              <w:rPr>
                <w:u w:val="single"/>
              </w:rPr>
              <w:t>З220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495AF7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7861D9D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6CB13E60" w14:textId="77777777">
        <w:tc>
          <w:tcPr>
            <w:tcW w:w="2500" w:type="pct"/>
            <w:vAlign w:val="center"/>
          </w:tcPr>
          <w:p w14:paraId="77FFBA39" w14:textId="52FEAC3A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45581C">
              <w:t xml:space="preserve"> </w:t>
            </w:r>
            <w:r w:rsidR="0045581C">
              <w:rPr>
                <w:u w:val="single"/>
              </w:rPr>
              <w:t>Гафурова Ф. Ф.</w:t>
            </w:r>
            <w:r w:rsidR="00077E29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  <w:r w:rsidR="001B6314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898102C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7E42F364" w14:textId="77777777">
        <w:tc>
          <w:tcPr>
            <w:tcW w:w="2500" w:type="pct"/>
            <w:vAlign w:val="center"/>
          </w:tcPr>
          <w:p w14:paraId="66B2D345" w14:textId="501A21CA" w:rsidR="001B6D95" w:rsidRPr="001B6314" w:rsidRDefault="0017081E" w:rsidP="009257A1">
            <w:pPr>
              <w:spacing w:before="240"/>
              <w:rPr>
                <w:u w:val="single"/>
              </w:rPr>
            </w:pPr>
            <w:r w:rsidRPr="0017081E">
              <w:t>Преподавател</w:t>
            </w:r>
            <w:r w:rsidR="00495AF7">
              <w:t xml:space="preserve">ь </w:t>
            </w:r>
            <w:r w:rsidR="00495AF7">
              <w:rPr>
                <w:u w:val="single"/>
              </w:rPr>
              <w:t>Пулькин Н. С.</w:t>
            </w:r>
            <w:r w:rsidR="001B6D95">
              <w:rPr>
                <w:u w:val="single"/>
              </w:rPr>
              <w:t>_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55FFB92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9803DFC" w14:textId="77777777" w:rsidR="00A5768C" w:rsidRDefault="006C48AD" w:rsidP="00A5768C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7291D">
        <w:rPr>
          <w:rFonts w:ascii="Cambria" w:hAnsi="Cambria" w:cs="Times New Roman"/>
          <w:b/>
          <w:spacing w:val="30"/>
          <w:sz w:val="40"/>
          <w:szCs w:val="36"/>
        </w:rPr>
        <w:t>1.0</w:t>
      </w:r>
      <w:r w:rsidR="00A5768C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14:paraId="77D6D3B8" w14:textId="77777777" w:rsidR="00A5768C" w:rsidRPr="00A5768C" w:rsidRDefault="00A5768C" w:rsidP="00A5768C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«</w:t>
      </w:r>
      <w:r w:rsidRPr="00A5768C">
        <w:rPr>
          <w:rFonts w:asciiTheme="majorHAnsi" w:hAnsiTheme="majorHAnsi"/>
          <w:b/>
          <w:bCs/>
          <w:sz w:val="40"/>
          <w:szCs w:val="40"/>
        </w:rPr>
        <w:t>Исследование распределения случайной величины»</w:t>
      </w:r>
    </w:p>
    <w:p w14:paraId="07853E9F" w14:textId="77777777" w:rsidR="009257A1" w:rsidRDefault="00000000" w:rsidP="009257A1">
      <w:r>
        <w:rPr>
          <w:noProof/>
        </w:rPr>
        <w:pict w14:anchorId="4F5A8495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1DC00825" w14:textId="77777777" w:rsidR="003F049E" w:rsidRPr="009257A1" w:rsidRDefault="003F049E" w:rsidP="009257A1"/>
    <w:p w14:paraId="6B0537A0" w14:textId="77777777" w:rsidR="003F049E" w:rsidRPr="009257A1" w:rsidRDefault="00000000" w:rsidP="003F049E">
      <w:r>
        <w:rPr>
          <w:noProof/>
        </w:rPr>
        <w:pict w14:anchorId="7993F160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4233DA34" w14:textId="77777777" w:rsidR="006C48AD" w:rsidRPr="00851760" w:rsidRDefault="006C48AD" w:rsidP="00A5768C">
      <w:r w:rsidRPr="00851760">
        <w:t>1. Цель работы.</w:t>
      </w:r>
    </w:p>
    <w:p w14:paraId="5A46D814" w14:textId="77777777" w:rsidR="00BF624D" w:rsidRPr="00851760" w:rsidRDefault="00BF624D" w:rsidP="00BF624D"/>
    <w:p w14:paraId="6ADC5346" w14:textId="1E0F3091" w:rsidR="00F0595E" w:rsidRPr="00851760" w:rsidRDefault="00A7291D" w:rsidP="00BF624D">
      <w:r w:rsidRPr="00851760">
        <w:t>Исследование распределения случайной величины на примере многократных измерений</w:t>
      </w:r>
      <w:r w:rsidR="001B6D95">
        <w:t xml:space="preserve"> батончика «Степ»</w:t>
      </w:r>
      <w:r w:rsidRPr="00851760">
        <w:t>.</w:t>
      </w:r>
    </w:p>
    <w:p w14:paraId="2173A6BB" w14:textId="77777777" w:rsidR="00A7291D" w:rsidRPr="00851760" w:rsidRDefault="00A7291D" w:rsidP="00BF624D"/>
    <w:p w14:paraId="6CD028FA" w14:textId="77777777" w:rsidR="006C48AD" w:rsidRPr="00851760" w:rsidRDefault="006C48AD" w:rsidP="00A5768C">
      <w:r w:rsidRPr="00851760">
        <w:t>2. Задачи, решаемые при выполнении работы.</w:t>
      </w:r>
    </w:p>
    <w:p w14:paraId="08C0DEE2" w14:textId="77777777" w:rsidR="00BF624D" w:rsidRPr="00851760" w:rsidRDefault="00BF624D" w:rsidP="00BF624D"/>
    <w:p w14:paraId="6A333254" w14:textId="25FD1698" w:rsidR="00A7291D" w:rsidRPr="00851760" w:rsidRDefault="00A7291D" w:rsidP="00A7291D">
      <w:pPr>
        <w:spacing w:line="276" w:lineRule="auto"/>
      </w:pPr>
      <w:r w:rsidRPr="00851760">
        <w:t xml:space="preserve">1) Провести многократные измерения </w:t>
      </w:r>
      <w:r w:rsidR="001B6D95">
        <w:t>батончика «Степ»</w:t>
      </w:r>
      <w:r w:rsidRPr="00851760">
        <w:t xml:space="preserve">. </w:t>
      </w:r>
    </w:p>
    <w:p w14:paraId="491EC37D" w14:textId="77777777" w:rsidR="00A7291D" w:rsidRPr="00851760" w:rsidRDefault="00A7291D" w:rsidP="00A7291D">
      <w:pPr>
        <w:spacing w:line="276" w:lineRule="auto"/>
      </w:pPr>
      <w:r w:rsidRPr="00851760">
        <w:t xml:space="preserve">2) Построить гистограмму распределения результатов измерения. </w:t>
      </w:r>
    </w:p>
    <w:p w14:paraId="3C3E7FBB" w14:textId="77777777" w:rsidR="00A7291D" w:rsidRPr="00851760" w:rsidRDefault="00A7291D" w:rsidP="00A7291D">
      <w:pPr>
        <w:spacing w:line="276" w:lineRule="auto"/>
      </w:pPr>
      <w:r w:rsidRPr="00851760">
        <w:t xml:space="preserve">3) Вычислить среднее значение и дисперсию полученной выборки. </w:t>
      </w:r>
    </w:p>
    <w:p w14:paraId="44B7034C" w14:textId="77777777" w:rsidR="00F0595E" w:rsidRPr="00851760" w:rsidRDefault="00A7291D" w:rsidP="00A7291D">
      <w:pPr>
        <w:spacing w:line="276" w:lineRule="auto"/>
      </w:pPr>
      <w:r w:rsidRPr="00851760">
        <w:t>4) 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3C0656B2" w14:textId="77777777" w:rsidR="00BF624D" w:rsidRPr="00851760" w:rsidRDefault="00BF624D" w:rsidP="00BF624D"/>
    <w:p w14:paraId="5A38CD91" w14:textId="77777777" w:rsidR="006C48AD" w:rsidRPr="00851760" w:rsidRDefault="006C48AD" w:rsidP="00BF624D">
      <w:r w:rsidRPr="00851760">
        <w:t>3. Объект исследования.</w:t>
      </w:r>
    </w:p>
    <w:p w14:paraId="50332AE3" w14:textId="77777777" w:rsidR="00BF624D" w:rsidRPr="00851760" w:rsidRDefault="00BF624D" w:rsidP="00BF624D"/>
    <w:p w14:paraId="0432C2A9" w14:textId="591D1D48" w:rsidR="00F0595E" w:rsidRPr="001B6D95" w:rsidRDefault="0066244A" w:rsidP="00BF624D">
      <w:r>
        <w:t xml:space="preserve">Длина батончиков </w:t>
      </w:r>
      <w:r w:rsidR="001B6D95">
        <w:t>«Степ»</w:t>
      </w:r>
    </w:p>
    <w:p w14:paraId="29A833D9" w14:textId="77777777" w:rsidR="0066244A" w:rsidRPr="0066244A" w:rsidRDefault="0066244A" w:rsidP="00BF624D"/>
    <w:p w14:paraId="2A626EAA" w14:textId="77777777" w:rsidR="006C48AD" w:rsidRPr="00851760" w:rsidRDefault="006C48AD" w:rsidP="00BF624D">
      <w:r w:rsidRPr="00851760">
        <w:t>4. Метод экспериментального исследования.</w:t>
      </w:r>
    </w:p>
    <w:p w14:paraId="1D3C3C1D" w14:textId="77777777" w:rsidR="00BF624D" w:rsidRPr="00851760" w:rsidRDefault="00BF624D" w:rsidP="00BF624D"/>
    <w:p w14:paraId="2ADADB89" w14:textId="77777777" w:rsidR="00A7291D" w:rsidRPr="00851760" w:rsidRDefault="00A7291D" w:rsidP="00A7291D">
      <w:pPr>
        <w:pStyle w:val="ab"/>
        <w:widowControl/>
        <w:numPr>
          <w:ilvl w:val="0"/>
          <w:numId w:val="4"/>
        </w:numPr>
        <w:autoSpaceDE/>
        <w:autoSpaceDN/>
        <w:adjustRightInd/>
        <w:spacing w:after="201" w:line="264" w:lineRule="auto"/>
        <w:ind w:right="371"/>
        <w:jc w:val="both"/>
        <w:rPr>
          <w:iCs w:val="0"/>
        </w:rPr>
      </w:pPr>
      <w:r w:rsidRPr="00851760">
        <w:t xml:space="preserve">Анализ </w:t>
      </w:r>
    </w:p>
    <w:p w14:paraId="2924D6AF" w14:textId="77777777" w:rsidR="00D369F3" w:rsidRPr="00851760" w:rsidRDefault="00A7291D" w:rsidP="00D369F3">
      <w:pPr>
        <w:pStyle w:val="ab"/>
        <w:widowControl/>
        <w:numPr>
          <w:ilvl w:val="0"/>
          <w:numId w:val="4"/>
        </w:numPr>
        <w:autoSpaceDE/>
        <w:autoSpaceDN/>
        <w:adjustRightInd/>
        <w:spacing w:after="201" w:line="264" w:lineRule="auto"/>
        <w:ind w:right="371"/>
        <w:jc w:val="both"/>
      </w:pPr>
      <w:r w:rsidRPr="00851760">
        <w:t xml:space="preserve">Лабораторный эксперимент </w:t>
      </w:r>
    </w:p>
    <w:p w14:paraId="054CCF18" w14:textId="77777777" w:rsidR="006C48AD" w:rsidRPr="00851760" w:rsidRDefault="006C48AD" w:rsidP="00BF624D">
      <w:r w:rsidRPr="00851760">
        <w:t>5. Рабочие формулы и исходные данные.</w:t>
      </w:r>
    </w:p>
    <w:p w14:paraId="6EB18530" w14:textId="77777777" w:rsidR="00BF624D" w:rsidRPr="00851760" w:rsidRDefault="00BF624D" w:rsidP="00BF624D"/>
    <w:p w14:paraId="2B4F687E" w14:textId="445CECA2" w:rsidR="00BF624D" w:rsidRDefault="00234CFA" w:rsidP="00BF624D">
      <w:pPr>
        <w:rPr>
          <w:noProof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02124"/>
                    <w:sz w:val="28"/>
                    <w:szCs w:val="28"/>
                    <w:shd w:val="clear" w:color="auto" w:fill="FFFFFF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⁡</m:t>
        </m:r>
        <m:r>
          <w:rPr>
            <w:rFonts w:ascii="Cambria Math" w:hAnsi="Cambria Math" w:cs="Cambria Math"/>
            <w:sz w:val="28"/>
            <w:szCs w:val="28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a-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 w:val="28"/>
            <w:szCs w:val="28"/>
          </w:rPr>
          <m:t>)</m:t>
        </m:r>
      </m:oMath>
      <w:r w:rsidRPr="00234CFA">
        <w:rPr>
          <w:noProof/>
          <w:sz w:val="28"/>
          <w:szCs w:val="28"/>
        </w:rPr>
        <w:t xml:space="preserve">  - </w:t>
      </w:r>
      <w:r>
        <w:rPr>
          <w:noProof/>
        </w:rPr>
        <w:t xml:space="preserve">функция Гаусса для нормального распределения </w:t>
      </w:r>
    </w:p>
    <w:p w14:paraId="20686C63" w14:textId="77777777" w:rsidR="00234CFA" w:rsidRDefault="00234CFA" w:rsidP="00BF624D">
      <w:pPr>
        <w:rPr>
          <w:noProof/>
        </w:rPr>
      </w:pPr>
    </w:p>
    <w:p w14:paraId="6112D7CC" w14:textId="05F945B3" w:rsidR="00234CFA" w:rsidRDefault="00000000" w:rsidP="0025776D"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⟨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⟩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34CFA">
        <w:rPr>
          <w:iCs w:val="0"/>
          <w:noProof/>
          <w:sz w:val="26"/>
        </w:rPr>
        <w:t xml:space="preserve">  </w:t>
      </w:r>
      <w:r w:rsidR="00234CFA">
        <w:rPr>
          <w:iCs w:val="0"/>
          <w:noProof/>
        </w:rPr>
        <w:t xml:space="preserve">- математическое ожидание или </w:t>
      </w:r>
      <w:r w:rsidR="00234CFA">
        <w:t>среднеарифметическое всех результатов измерений</w:t>
      </w:r>
    </w:p>
    <w:p w14:paraId="2AED920A" w14:textId="77777777" w:rsidR="00234CFA" w:rsidRDefault="00234CFA" w:rsidP="00BF624D"/>
    <w:p w14:paraId="770856CE" w14:textId="71FE6BEA" w:rsidR="00234CFA" w:rsidRDefault="00000000" w:rsidP="00BF624D"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</m:t>
                </m:r>
              </m:e>
            </m:nary>
          </m:e>
        </m:rad>
      </m:oMath>
      <w:r w:rsidR="00D906DF">
        <w:rPr>
          <w:sz w:val="22"/>
          <w:szCs w:val="22"/>
        </w:rPr>
        <w:t xml:space="preserve"> - </w:t>
      </w:r>
      <w:r w:rsidR="00D906DF" w:rsidRPr="00D906DF">
        <w:t>выборочное</w:t>
      </w:r>
      <w:r w:rsidR="00D906DF">
        <w:rPr>
          <w:sz w:val="22"/>
          <w:szCs w:val="22"/>
        </w:rPr>
        <w:t xml:space="preserve"> </w:t>
      </w:r>
      <w:r w:rsidR="00D906DF">
        <w:t xml:space="preserve">среднеквадратичное отклонение </w:t>
      </w:r>
    </w:p>
    <w:p w14:paraId="15F7207D" w14:textId="77777777" w:rsidR="00D906DF" w:rsidRDefault="00D906DF" w:rsidP="00BF624D"/>
    <w:p w14:paraId="44A6146E" w14:textId="77777777" w:rsidR="00D906DF" w:rsidRDefault="00000000" w:rsidP="00BF624D"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02124"/>
                    <w:sz w:val="28"/>
                    <w:szCs w:val="28"/>
                    <w:shd w:val="clear" w:color="auto" w:fill="FFFFFF"/>
                  </w:rPr>
                  <m:t>π</m:t>
                </m:r>
              </m:e>
            </m:rad>
          </m:den>
        </m:f>
      </m:oMath>
      <w:r w:rsidR="00D906DF">
        <w:t xml:space="preserve">  - максимальная высота гистограммы </w:t>
      </w:r>
    </w:p>
    <w:p w14:paraId="326AA291" w14:textId="77777777" w:rsidR="00D906DF" w:rsidRDefault="00D906DF" w:rsidP="00BF624D"/>
    <w:p w14:paraId="3FEB7004" w14:textId="6C40E57E" w:rsidR="00D906DF" w:rsidRDefault="00D906DF" w:rsidP="00BF624D">
      <w:r w:rsidRPr="00D906DF">
        <w:rPr>
          <w:i/>
          <w:iCs w:val="0"/>
          <w:lang w:val="en-US"/>
        </w:rPr>
        <w:t>P</w:t>
      </w:r>
      <w:r w:rsidRPr="00D906DF">
        <w:rPr>
          <w:i/>
          <w:iCs w:val="0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906DF">
        <w:rPr>
          <w:i/>
          <w:iCs w:val="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Pr="00D906DF">
        <w:rPr>
          <w:i/>
          <w:iCs w:val="0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D906DF">
        <w:rPr>
          <w:i/>
          <w:iCs w:val="0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D906DF">
        <w:rPr>
          <w:i/>
          <w:iCs w:val="0"/>
          <w:sz w:val="28"/>
          <w:szCs w:val="28"/>
        </w:rPr>
        <w:t xml:space="preserve"> ) </w:t>
      </w:r>
      <m:oMath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iCs w:val="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D906DF">
        <w:rPr>
          <w:i/>
          <w:iCs w:val="0"/>
          <w:sz w:val="28"/>
          <w:szCs w:val="28"/>
        </w:rPr>
        <w:t xml:space="preserve"> </w:t>
      </w:r>
      <w:r w:rsidRPr="00D906DF">
        <w:t xml:space="preserve">– </w:t>
      </w:r>
      <w:r>
        <w:t>вероятность при условии реализации нормального распределения случайной величины</w:t>
      </w:r>
    </w:p>
    <w:p w14:paraId="46350D0A" w14:textId="77777777" w:rsidR="00D906DF" w:rsidRDefault="00D906DF" w:rsidP="00BF624D"/>
    <w:p w14:paraId="7C420C53" w14:textId="32225575" w:rsidR="00E163DB" w:rsidRPr="006A5D62" w:rsidRDefault="00E163DB" w:rsidP="00E163DB">
      <w:pPr>
        <w:pStyle w:val="ad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  <w:lang w:val="en-US"/>
        </w:rPr>
        <w:t>t</w:t>
      </w:r>
      <m:oMath>
        <m:r>
          <w:rPr>
            <w:rFonts w:ascii="Cambria Math" w:hAnsi="Cambria Math"/>
            <w:noProof/>
            <w:sz w:val="22"/>
            <w:szCs w:val="22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σ,</m:t>
            </m:r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sub>
        </m:sSub>
        <m:r>
          <w:rPr>
            <w:rFonts w:ascii="Cambria Math" w:hAnsi="Cambria Math" w:cs="Cambria Math"/>
            <w:sz w:val="22"/>
            <w:szCs w:val="22"/>
          </w:rPr>
          <m:t>≅0,683</m:t>
        </m:r>
      </m:oMath>
    </w:p>
    <w:p w14:paraId="0CDFC83D" w14:textId="15294C3F" w:rsidR="00E163DB" w:rsidRDefault="00E163DB" w:rsidP="00E163DB">
      <w:pPr>
        <w:pStyle w:val="ad"/>
        <w:ind w:left="3686" w:hanging="3686"/>
      </w:pPr>
      <m:oMath>
        <m:r>
          <w:rPr>
            <w:rFonts w:ascii="Cambria Math" w:hAnsi="Cambria Math" w:cs="Cambria Math"/>
            <w:sz w:val="22"/>
            <w:szCs w:val="22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-2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σ,</m:t>
            </m:r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+2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2σ</m:t>
            </m:r>
          </m:sub>
        </m:sSub>
        <m:r>
          <w:rPr>
            <w:rFonts w:ascii="Cambria Math" w:hAnsi="Cambria Math" w:cs="Cambria Math"/>
          </w:rPr>
          <m:t>≅0,954</m:t>
        </m:r>
      </m:oMath>
      <w:r w:rsidRPr="00E163D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- </w:t>
      </w:r>
      <w:r>
        <w:t>стандартные доверительные интервалы для нахождения приближённых значений вероятности</w:t>
      </w:r>
    </w:p>
    <w:p w14:paraId="001177D9" w14:textId="1CBD67ED" w:rsidR="00E163DB" w:rsidRPr="00E163DB" w:rsidRDefault="00E163DB" w:rsidP="00E163DB">
      <w:pPr>
        <w:pStyle w:val="ad"/>
        <w:rPr>
          <w:rFonts w:ascii="Cambria Math" w:hAnsi="Cambria Math" w:cs="Cambria Math"/>
          <w:iCs w:val="0"/>
          <w:sz w:val="22"/>
          <w:szCs w:val="22"/>
        </w:rPr>
      </w:pPr>
      <m:oMath>
        <m:r>
          <w:rPr>
            <w:rFonts w:ascii="Cambria Math" w:hAnsi="Cambria Math" w:cs="Cambria Math"/>
            <w:sz w:val="22"/>
            <w:szCs w:val="22"/>
          </w:rPr>
          <m:t>t 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-3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σ,</m:t>
            </m:r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22"/>
                <w:szCs w:val="22"/>
              </w:rPr>
              <m:t>+3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sub>
        </m:sSub>
        <m:r>
          <w:rPr>
            <w:rFonts w:ascii="Cambria Math" w:hAnsi="Cambria Math" w:cs="Cambria Math"/>
          </w:rPr>
          <m:t>≅0,997</m:t>
        </m:r>
      </m:oMath>
      <w:r>
        <w:rPr>
          <w:rFonts w:ascii="Cambria Math" w:hAnsi="Cambria Math" w:cs="Cambria Math"/>
          <w:iCs w:val="0"/>
          <w:sz w:val="22"/>
          <w:szCs w:val="22"/>
        </w:rPr>
        <w:t xml:space="preserve">  </w:t>
      </w:r>
      <w:r w:rsidRPr="00E163DB">
        <w:rPr>
          <w:rFonts w:ascii="Cambria Math" w:hAnsi="Cambria Math" w:cs="Cambria Math"/>
          <w:i/>
          <w:sz w:val="22"/>
          <w:szCs w:val="22"/>
        </w:rPr>
        <w:br/>
      </w:r>
    </w:p>
    <w:p w14:paraId="392F6F56" w14:textId="24A2278E" w:rsidR="00E163DB" w:rsidRPr="00E13760" w:rsidRDefault="00000000" w:rsidP="00E163DB">
      <w:pPr>
        <w:pStyle w:val="ad"/>
        <w:rPr>
          <w:rFonts w:ascii="Cambria Math" w:hAnsi="Cambria Math" w:cs="Cambria Math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</m:oMathPara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2σ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2σ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  <m:r>
          <w:rPr>
            <w:rFonts w:ascii="Cambria Math" w:hAnsi="Cambria Math" w:cs="Cambria Math"/>
          </w:rPr>
          <m:t>,</m:t>
        </m:r>
      </m:oMath>
      <w:r w:rsidR="00E163DB" w:rsidRPr="00362B19">
        <w:rPr>
          <w:rFonts w:ascii="Cambria Math" w:hAnsi="Cambria Math" w:cs="Cambria Math"/>
        </w:rPr>
        <w:t xml:space="preserve">   </w:t>
      </w:r>
      <w:r w:rsidR="00E163DB" w:rsidRPr="00E163DB">
        <w:t xml:space="preserve">- </w:t>
      </w:r>
      <w:r w:rsidR="00E163DB" w:rsidRPr="00E163DB">
        <w:rPr>
          <w:sz w:val="20"/>
          <w:szCs w:val="20"/>
        </w:rPr>
        <w:t xml:space="preserve">промежутки для нахождения приближённых значений границ интервалов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3σ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3σ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</m:e>
          </m:d>
        </m:oMath>
      </m:oMathPara>
    </w:p>
    <w:p w14:paraId="6BCF1639" w14:textId="77777777" w:rsidR="00D906DF" w:rsidRDefault="00D906DF" w:rsidP="00BF624D"/>
    <w:p w14:paraId="02948A56" w14:textId="75076FB6" w:rsidR="00E163DB" w:rsidRDefault="00000000" w:rsidP="00E163DB">
      <w:pPr>
        <w:pStyle w:val="ad"/>
        <w:rPr>
          <w:rFonts w:ascii="Cambria Math" w:hAnsi="Cambria Math" w:cs="Cambria Math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⟨</m:t>
            </m:r>
            <m:r>
              <w:rPr>
                <w:rFonts w:ascii="Cambria Math" w:hAnsi="Cambria Math" w:cs="Cambria Math"/>
                <w:sz w:val="22"/>
                <w:szCs w:val="2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⟩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i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 xml:space="preserve"> </m:t>
                </m:r>
              </m:e>
            </m:nary>
          </m:e>
        </m:rad>
      </m:oMath>
      <w:r w:rsidR="00E163DB" w:rsidRPr="0025776D">
        <w:t xml:space="preserve">   </w:t>
      </w:r>
      <w:r w:rsidR="0025776D" w:rsidRPr="0025776D">
        <w:t>-</w:t>
      </w:r>
      <w:r w:rsidR="0025776D" w:rsidRPr="0025776D">
        <w:rPr>
          <w:rFonts w:ascii="Cambria Math" w:hAnsi="Cambria Math" w:cs="Cambria Math"/>
          <w:sz w:val="22"/>
          <w:szCs w:val="22"/>
        </w:rPr>
        <w:t xml:space="preserve"> </w:t>
      </w:r>
      <w:r w:rsidR="0025776D" w:rsidRPr="0025776D">
        <w:t>среднеквадратичное</w:t>
      </w:r>
      <w:r w:rsidR="00E163DB" w:rsidRPr="0025776D">
        <w:t xml:space="preserve"> отклонения среднего значения</w:t>
      </w:r>
    </w:p>
    <w:p w14:paraId="178BC1DD" w14:textId="77777777" w:rsidR="00E163DB" w:rsidRPr="003B2771" w:rsidRDefault="00E163DB" w:rsidP="00E163DB">
      <w:pPr>
        <w:pStyle w:val="ad"/>
        <w:rPr>
          <w:rFonts w:ascii="Cambria Math" w:hAnsi="Cambria Math" w:cs="Cambria Math"/>
          <w:sz w:val="22"/>
          <w:szCs w:val="22"/>
        </w:rPr>
      </w:pPr>
    </w:p>
    <w:p w14:paraId="6798ECBD" w14:textId="3BD1820F" w:rsidR="00BF624D" w:rsidRPr="0025776D" w:rsidRDefault="00E163DB" w:rsidP="0025776D">
      <w:pPr>
        <w:pStyle w:val="ad"/>
        <w:rPr>
          <w:rFonts w:ascii="Cambria Math" w:hAnsi="Cambria Math" w:cs="Cambria Math"/>
          <w:iCs w:val="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⟨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⟩</m:t>
            </m:r>
          </m:sub>
        </m:sSub>
      </m:oMath>
      <w:r w:rsidRPr="003B2771">
        <w:rPr>
          <w:rFonts w:ascii="Cambria Math" w:hAnsi="Cambria Math" w:cs="Cambria Math"/>
          <w:sz w:val="22"/>
          <w:szCs w:val="22"/>
        </w:rPr>
        <w:t xml:space="preserve">  </w:t>
      </w:r>
      <w:r w:rsidR="0025776D" w:rsidRPr="0025776D">
        <w:t xml:space="preserve">- </w:t>
      </w:r>
      <w:r w:rsidRPr="0025776D">
        <w:t xml:space="preserve"> доверительный интервал для измеряемого в работе промежутка</w:t>
      </w:r>
    </w:p>
    <w:p w14:paraId="70BEFB01" w14:textId="77777777" w:rsidR="00BF624D" w:rsidRPr="00851760" w:rsidRDefault="00BF624D" w:rsidP="00BF624D"/>
    <w:bookmarkStart w:id="0" w:name="_Hlk98448539"/>
    <w:bookmarkStart w:id="1" w:name="_Hlk98445181"/>
    <w:p w14:paraId="69B0483A" w14:textId="77777777" w:rsidR="00EA53C8" w:rsidRPr="00851760" w:rsidRDefault="00000000" w:rsidP="00EA53C8">
      <w:pPr>
        <w:spacing w:after="188" w:line="256" w:lineRule="auto"/>
        <w:ind w:left="1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="00EA53C8" w:rsidRPr="00851760">
        <w:rPr>
          <w:vertAlign w:val="subscript"/>
        </w:rPr>
        <w:t xml:space="preserve"> </w:t>
      </w:r>
      <w:r w:rsidR="00EA53C8" w:rsidRPr="00851760">
        <w:t>- среднеквадратичное отклонение</w:t>
      </w:r>
    </w:p>
    <w:p w14:paraId="2ACFC472" w14:textId="4CDD70EC" w:rsidR="00EA53C8" w:rsidRPr="00851760" w:rsidRDefault="00EA53C8" w:rsidP="00EA53C8">
      <w:pPr>
        <w:spacing w:after="188" w:line="256" w:lineRule="auto"/>
        <w:ind w:left="1"/>
      </w:pPr>
      <w:r w:rsidRPr="00851760">
        <w:rPr>
          <w:rFonts w:ascii="Cambria Math" w:hAnsi="Cambria Math" w:cs="Cambria Math"/>
        </w:rPr>
        <w:t>𝜌</w:t>
      </w:r>
      <w:r w:rsidRPr="00851760">
        <w:t>(</w:t>
      </w:r>
      <m:oMath>
        <m:r>
          <w:rPr>
            <w:rFonts w:ascii="Cambria Math" w:hAnsi="Cambria Math"/>
            <w:lang w:val="en-US"/>
          </w:rPr>
          <m:t>a</m:t>
        </m:r>
      </m:oMath>
      <w:r w:rsidRPr="00851760">
        <w:t>) - плотность вероятности</w:t>
      </w:r>
    </w:p>
    <w:p w14:paraId="7FB0080D" w14:textId="77777777" w:rsidR="00EA53C8" w:rsidRPr="00851760" w:rsidRDefault="00EA53C8" w:rsidP="00EA53C8">
      <w:pPr>
        <w:spacing w:after="188" w:line="256" w:lineRule="auto"/>
        <w:ind w:left="1"/>
      </w:pPr>
      <w:r w:rsidRPr="00851760">
        <w:rPr>
          <w:rFonts w:ascii="Cambria Math" w:hAnsi="Cambria Math" w:cs="Cambria Math"/>
        </w:rPr>
        <w:t>𝑁</w:t>
      </w:r>
      <w:r w:rsidRPr="00851760">
        <w:t xml:space="preserve"> - полное количество измерений</w:t>
      </w:r>
    </w:p>
    <w:p w14:paraId="1F31D53C" w14:textId="0C840BF8" w:rsidR="00EA53C8" w:rsidRPr="00851760" w:rsidRDefault="00EA53C8" w:rsidP="00EA53C8">
      <w:pPr>
        <w:spacing w:after="188" w:line="256" w:lineRule="auto"/>
        <w:ind w:left="1"/>
      </w:pPr>
      <w:r w:rsidRPr="00653420">
        <w:rPr>
          <w:rFonts w:ascii="Cambria Math" w:hAnsi="Cambria Math" w:cs="Cambria Math"/>
        </w:rPr>
        <w:t>⟨</w:t>
      </w:r>
      <m:oMath>
        <m:r>
          <w:rPr>
            <w:rFonts w:ascii="Cambria Math" w:hAnsi="Cambria Math"/>
            <w:lang w:val="en-US"/>
          </w:rPr>
          <m:t>a</m:t>
        </m:r>
      </m:oMath>
      <w:r w:rsidRPr="00851760">
        <w:rPr>
          <w:rFonts w:ascii="Cambria Math" w:hAnsi="Cambria Math" w:cs="Cambria Math"/>
        </w:rPr>
        <w:t>⟩</w:t>
      </w:r>
      <w:r w:rsidRPr="00851760">
        <w:t xml:space="preserve"> - математическое ожидание</w:t>
      </w:r>
    </w:p>
    <w:p w14:paraId="55CE11AC" w14:textId="66752EBF" w:rsidR="00EA53C8" w:rsidRPr="00851760" w:rsidRDefault="00000000" w:rsidP="00EA53C8">
      <w:pPr>
        <w:spacing w:after="188" w:line="256" w:lineRule="auto"/>
        <w:ind w:left="1"/>
        <w:rPr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⟨a⟩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EA53C8" w:rsidRPr="00851760">
        <w:t xml:space="preserve"> - среднеквадратичное отклонение среднего значения</w:t>
      </w:r>
      <w:bookmarkEnd w:id="0"/>
      <w:bookmarkEnd w:id="1"/>
    </w:p>
    <w:p w14:paraId="5D88DA22" w14:textId="77777777" w:rsidR="00F0595E" w:rsidRPr="00851760" w:rsidRDefault="00F0595E" w:rsidP="00BF624D"/>
    <w:p w14:paraId="662544B5" w14:textId="77777777" w:rsidR="00BF624D" w:rsidRPr="00851760" w:rsidRDefault="00BF624D" w:rsidP="00BF624D"/>
    <w:p w14:paraId="3EC9C558" w14:textId="77777777" w:rsidR="006C48AD" w:rsidRPr="00851760" w:rsidRDefault="006C48AD" w:rsidP="009257A1">
      <w:r w:rsidRPr="00851760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637"/>
        <w:gridCol w:w="1966"/>
        <w:gridCol w:w="1946"/>
        <w:gridCol w:w="1946"/>
      </w:tblGrid>
      <w:tr w:rsidR="00BF624D" w:rsidRPr="00851760" w14:paraId="633A6D2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DA4A8E5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14:paraId="10F03090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bookmarkStart w:id="2" w:name="_Toc154745494"/>
            <w:bookmarkStart w:id="3" w:name="_Toc154745610"/>
            <w:r w:rsidRPr="00851760">
              <w:rPr>
                <w:i/>
              </w:rPr>
              <w:t>Наименование</w:t>
            </w:r>
            <w:bookmarkEnd w:id="2"/>
            <w:bookmarkEnd w:id="3"/>
          </w:p>
        </w:tc>
        <w:tc>
          <w:tcPr>
            <w:tcW w:w="804" w:type="pct"/>
            <w:vAlign w:val="center"/>
          </w:tcPr>
          <w:p w14:paraId="6983AFD8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7BFDDFC3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Используемый</w:t>
            </w:r>
            <w:r w:rsidR="00BF624D" w:rsidRPr="00851760">
              <w:rPr>
                <w:i/>
              </w:rPr>
              <w:br/>
            </w:r>
            <w:r w:rsidRPr="00851760">
              <w:rPr>
                <w:i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57E2410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Погрешность</w:t>
            </w:r>
            <w:r w:rsidR="00BF624D" w:rsidRPr="00851760">
              <w:rPr>
                <w:i/>
              </w:rPr>
              <w:br/>
            </w:r>
            <w:r w:rsidRPr="00851760">
              <w:rPr>
                <w:i/>
              </w:rPr>
              <w:t>прибора</w:t>
            </w:r>
          </w:p>
        </w:tc>
      </w:tr>
      <w:tr w:rsidR="00BF624D" w:rsidRPr="00851760" w14:paraId="41D1F7F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379535E" w14:textId="77777777" w:rsidR="006C48AD" w:rsidRPr="00851760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14:paraId="708028D1" w14:textId="7CB65C28" w:rsidR="006C48AD" w:rsidRPr="00851760" w:rsidRDefault="00CB4BD5" w:rsidP="00BF624D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Линейка 15 см</w:t>
            </w:r>
          </w:p>
        </w:tc>
        <w:tc>
          <w:tcPr>
            <w:tcW w:w="804" w:type="pct"/>
            <w:vAlign w:val="center"/>
          </w:tcPr>
          <w:p w14:paraId="7FAADACD" w14:textId="4B07596B" w:rsidR="006C48AD" w:rsidRPr="00851760" w:rsidRDefault="00CB4BD5" w:rsidP="00BF624D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Измерительный </w:t>
            </w:r>
          </w:p>
        </w:tc>
        <w:tc>
          <w:tcPr>
            <w:tcW w:w="994" w:type="pct"/>
            <w:vAlign w:val="center"/>
          </w:tcPr>
          <w:p w14:paraId="5898D47F" w14:textId="7B91C763" w:rsidR="006C48AD" w:rsidRPr="00851760" w:rsidRDefault="006E48C2" w:rsidP="00BF624D">
            <w:pPr>
              <w:spacing w:before="120" w:after="120"/>
              <w:jc w:val="center"/>
              <w:rPr>
                <w:i/>
                <w:lang w:val="en-US"/>
              </w:rPr>
            </w:pPr>
            <w:r w:rsidRPr="00851760">
              <w:rPr>
                <w:i/>
                <w:lang w:val="en-US"/>
              </w:rPr>
              <w:t>[</w:t>
            </w:r>
            <w:r w:rsidR="00CB4BD5">
              <w:rPr>
                <w:i/>
              </w:rPr>
              <w:t>10</w:t>
            </w:r>
            <w:r w:rsidRPr="00851760">
              <w:rPr>
                <w:i/>
              </w:rPr>
              <w:t>;</w:t>
            </w:r>
            <w:r w:rsidR="00CB4BD5">
              <w:rPr>
                <w:i/>
              </w:rPr>
              <w:t>1</w:t>
            </w:r>
            <w:r w:rsidR="000A4F67">
              <w:rPr>
                <w:i/>
              </w:rPr>
              <w:t>3</w:t>
            </w:r>
            <w:r w:rsidRPr="00851760">
              <w:rPr>
                <w:i/>
                <w:lang w:val="en-US"/>
              </w:rPr>
              <w:t>]</w:t>
            </w:r>
          </w:p>
        </w:tc>
        <w:tc>
          <w:tcPr>
            <w:tcW w:w="994" w:type="pct"/>
            <w:vAlign w:val="center"/>
          </w:tcPr>
          <w:p w14:paraId="7A1CE6DF" w14:textId="0F65ECB0" w:rsidR="006C48AD" w:rsidRPr="00851760" w:rsidRDefault="006E48C2" w:rsidP="00BF624D">
            <w:pPr>
              <w:spacing w:before="120" w:after="120"/>
              <w:jc w:val="center"/>
              <w:rPr>
                <w:i/>
              </w:rPr>
            </w:pPr>
            <w:r w:rsidRPr="00851760">
              <w:rPr>
                <w:i/>
              </w:rPr>
              <w:t>0,1</w:t>
            </w:r>
            <w:r w:rsidR="00CB4BD5">
              <w:rPr>
                <w:i/>
              </w:rPr>
              <w:t xml:space="preserve"> мм</w:t>
            </w:r>
          </w:p>
        </w:tc>
      </w:tr>
    </w:tbl>
    <w:p w14:paraId="2F21A6DA" w14:textId="77777777" w:rsidR="006C48AD" w:rsidRDefault="00370B17" w:rsidP="00A5768C">
      <w:r w:rsidRPr="00851760">
        <w:br w:type="page"/>
      </w:r>
      <w:r w:rsidR="006C48AD" w:rsidRPr="00851760">
        <w:lastRenderedPageBreak/>
        <w:t>7.</w:t>
      </w:r>
      <w:r w:rsidR="00A5768C" w:rsidRPr="00A5768C">
        <w:t xml:space="preserve"> </w:t>
      </w:r>
      <w:r w:rsidR="006C48AD" w:rsidRPr="00851760">
        <w:t>Результаты прямых измерений и их обработки (</w:t>
      </w:r>
      <w:r w:rsidR="006C48AD" w:rsidRPr="00851760">
        <w:rPr>
          <w:i/>
        </w:rPr>
        <w:t>таблицы, примеры расчетов</w:t>
      </w:r>
      <w:r w:rsidR="006C48AD" w:rsidRPr="00851760">
        <w:t>).</w:t>
      </w:r>
    </w:p>
    <w:p w14:paraId="390ACBEB" w14:textId="77777777" w:rsidR="00C77154" w:rsidRPr="00851760" w:rsidRDefault="00C77154" w:rsidP="00A5768C"/>
    <w:p w14:paraId="6E3DBE3A" w14:textId="77777777" w:rsidR="00EF5169" w:rsidRDefault="00C77154" w:rsidP="00BF624D">
      <w:r>
        <w:t>Таблица 1: Результаты прямых измерений</w:t>
      </w:r>
    </w:p>
    <w:tbl>
      <w:tblPr>
        <w:tblStyle w:val="a7"/>
        <w:tblW w:w="9712" w:type="dxa"/>
        <w:tblLook w:val="04A0" w:firstRow="1" w:lastRow="0" w:firstColumn="1" w:lastColumn="0" w:noHBand="0" w:noVBand="1"/>
      </w:tblPr>
      <w:tblGrid>
        <w:gridCol w:w="679"/>
        <w:gridCol w:w="2450"/>
        <w:gridCol w:w="3950"/>
        <w:gridCol w:w="2633"/>
      </w:tblGrid>
      <w:tr w:rsidR="000A4F67" w14:paraId="2C52A574" w14:textId="77777777" w:rsidTr="003D6082">
        <w:trPr>
          <w:trHeight w:val="321"/>
        </w:trPr>
        <w:tc>
          <w:tcPr>
            <w:tcW w:w="0" w:type="auto"/>
          </w:tcPr>
          <w:p w14:paraId="51B79854" w14:textId="77777777" w:rsidR="004E6852" w:rsidRDefault="004E6852" w:rsidP="003D6082">
            <w:pPr>
              <w:spacing w:line="256" w:lineRule="auto"/>
              <w:jc w:val="center"/>
              <w:rPr>
                <w:rFonts w:ascii="Times New Roman" w:hAnsi="Times New Roman" w:cs="Times New Roman"/>
                <w:iCs w:val="0"/>
                <w:szCs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0" w:type="auto"/>
          </w:tcPr>
          <w:p w14:paraId="0B5B9F84" w14:textId="015DEA49" w:rsidR="004E6852" w:rsidRPr="000A4F67" w:rsidRDefault="00000000" w:rsidP="003D6082">
            <w:pPr>
              <w:spacing w:line="25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D6082" w:rsidRPr="003D6082">
              <w:rPr>
                <w:i/>
                <w:sz w:val="22"/>
                <w:lang w:val="en-US"/>
              </w:rPr>
              <w:t>,</w:t>
            </w:r>
            <w:r w:rsidR="003D6082" w:rsidRPr="003D6082">
              <w:rPr>
                <w:i/>
                <w:iCs w:val="0"/>
                <w:color w:val="202124"/>
                <w:shd w:val="clear" w:color="auto" w:fill="FFFFFF"/>
                <w:lang w:val="en-US"/>
              </w:rPr>
              <w:t xml:space="preserve"> </w:t>
            </w:r>
            <w:r w:rsidR="000A4F67" w:rsidRPr="000A4F67">
              <w:rPr>
                <w:i/>
                <w:iCs w:val="0"/>
                <w:color w:val="202124"/>
                <w:sz w:val="20"/>
                <w:szCs w:val="20"/>
                <w:shd w:val="clear" w:color="auto" w:fill="FFFFFF"/>
              </w:rPr>
              <w:t>см</w:t>
            </w:r>
          </w:p>
        </w:tc>
        <w:bookmarkStart w:id="4" w:name="OLE_LINK1"/>
        <w:tc>
          <w:tcPr>
            <w:tcW w:w="0" w:type="auto"/>
          </w:tcPr>
          <w:p w14:paraId="55034BFD" w14:textId="2CB15570" w:rsidR="004E6852" w:rsidRPr="000A4F67" w:rsidRDefault="00000000" w:rsidP="003D6082">
            <w:pPr>
              <w:spacing w:line="25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oMath>
            <w:r w:rsidR="004E6852" w:rsidRPr="003D6082">
              <w:rPr>
                <w:i/>
                <w:sz w:val="22"/>
                <w:lang w:val="en-US"/>
              </w:rPr>
              <w:t>,</w:t>
            </w:r>
            <w:r w:rsidR="000A4F67">
              <w:rPr>
                <w:i/>
                <w:sz w:val="22"/>
              </w:rPr>
              <w:t xml:space="preserve"> </w:t>
            </w:r>
            <w:bookmarkEnd w:id="4"/>
            <w:r w:rsidR="000A4F67" w:rsidRPr="000A4F67">
              <w:rPr>
                <w:i/>
                <w:sz w:val="20"/>
                <w:szCs w:val="20"/>
              </w:rPr>
              <w:t>см</w:t>
            </w:r>
          </w:p>
        </w:tc>
        <w:tc>
          <w:tcPr>
            <w:tcW w:w="0" w:type="auto"/>
          </w:tcPr>
          <w:p w14:paraId="7A871C39" w14:textId="2EB40A1D" w:rsidR="004E6852" w:rsidRDefault="004E6852" w:rsidP="004E6852">
            <w:pPr>
              <w:spacing w:line="256" w:lineRule="auto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(</w:t>
            </w:r>
            <w:r w:rsidR="000A4F67">
              <w:rPr>
                <w:rFonts w:ascii="Cambria Math" w:eastAsia="Cambria Math" w:hAnsi="Cambria Math" w:cs="Cambria Math"/>
                <w:sz w:val="22"/>
                <w:lang w:val="en-US"/>
              </w:rPr>
              <w:t>a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− </w:t>
            </w:r>
            <w:r w:rsidR="00493310">
              <w:rPr>
                <w:rFonts w:ascii="Cambria Math" w:eastAsia="Cambria Math" w:hAnsi="Cambria Math" w:cs="Cambria Math"/>
                <w:sz w:val="22"/>
              </w:rPr>
              <w:t>〈</w:t>
            </w:r>
            <w:r w:rsidR="000A4F67">
              <w:rPr>
                <w:rFonts w:ascii="Cambria Math" w:eastAsia="Cambria Math" w:hAnsi="Cambria Math" w:cs="Cambria Math"/>
                <w:sz w:val="22"/>
                <w:lang w:val="en-US"/>
              </w:rPr>
              <w:t>a</w:t>
            </w:r>
            <w:r w:rsidR="00493310">
              <w:rPr>
                <w:rFonts w:ascii="Cambria Math" w:eastAsia="Cambria Math" w:hAnsi="Cambria Math" w:cs="Cambria Math"/>
                <w:sz w:val="22"/>
              </w:rPr>
              <w:t>〉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>𝑁</w:t>
            </w:r>
            <w:r>
              <w:rPr>
                <w:rFonts w:ascii="Cambria Math" w:eastAsia="Cambria Math" w:hAnsi="Cambria Math" w:cs="Cambria Math"/>
                <w:sz w:val="22"/>
              </w:rPr>
              <w:t>)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, </w:t>
            </w:r>
            <w:r w:rsidR="000A4F67" w:rsidRPr="000A4F67">
              <w:rPr>
                <w:rFonts w:eastAsia="Cambria Math"/>
                <w:i/>
                <w:iCs w:val="0"/>
                <w:sz w:val="20"/>
                <w:szCs w:val="20"/>
              </w:rPr>
              <w:t>см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2</w:t>
            </w:r>
            <w:r>
              <w:rPr>
                <w:i/>
                <w:sz w:val="22"/>
              </w:rPr>
              <w:t xml:space="preserve"> </w:t>
            </w:r>
          </w:p>
        </w:tc>
      </w:tr>
      <w:tr w:rsidR="000A4F67" w14:paraId="3A8D8183" w14:textId="77777777" w:rsidTr="00550B7F">
        <w:trPr>
          <w:trHeight w:val="308"/>
        </w:trPr>
        <w:tc>
          <w:tcPr>
            <w:tcW w:w="0" w:type="auto"/>
            <w:vAlign w:val="bottom"/>
          </w:tcPr>
          <w:p w14:paraId="79A21872" w14:textId="77777777" w:rsidR="000A4F67" w:rsidRDefault="000A4F67" w:rsidP="000A4F6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A90CE4A" w14:textId="22982F4E" w:rsidR="000A4F67" w:rsidRDefault="000A4F67" w:rsidP="000A4F6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0" w:type="auto"/>
            <w:vAlign w:val="bottom"/>
          </w:tcPr>
          <w:p w14:paraId="0046D6E9" w14:textId="086ABBA7" w:rsidR="000A4F67" w:rsidRDefault="000A4F67" w:rsidP="000A4F6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-1,16</w:t>
            </w:r>
          </w:p>
        </w:tc>
        <w:tc>
          <w:tcPr>
            <w:tcW w:w="0" w:type="auto"/>
            <w:vAlign w:val="bottom"/>
          </w:tcPr>
          <w:p w14:paraId="38AF5CF2" w14:textId="01010E37" w:rsidR="000A4F67" w:rsidRDefault="000A4F67" w:rsidP="000A4F67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</w:t>
            </w:r>
          </w:p>
        </w:tc>
      </w:tr>
      <w:tr w:rsidR="000A4F67" w14:paraId="026CFFE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1AE5F65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14:paraId="798E999A" w14:textId="7C06949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6EA7A912" w14:textId="7C67575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310E089B" w14:textId="1053A90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0FAB59F1" w14:textId="77777777" w:rsidTr="00550B7F">
        <w:trPr>
          <w:trHeight w:val="297"/>
        </w:trPr>
        <w:tc>
          <w:tcPr>
            <w:tcW w:w="0" w:type="auto"/>
            <w:vAlign w:val="bottom"/>
          </w:tcPr>
          <w:p w14:paraId="2AA1C903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BA9433F" w14:textId="71694EF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0" w:type="auto"/>
            <w:vAlign w:val="bottom"/>
          </w:tcPr>
          <w:p w14:paraId="4785997C" w14:textId="1352271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0" w:type="auto"/>
            <w:vAlign w:val="bottom"/>
          </w:tcPr>
          <w:p w14:paraId="6B5DFC77" w14:textId="56EE9EF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0A4F67" w14:paraId="61B6415C" w14:textId="77777777" w:rsidTr="00550B7F">
        <w:trPr>
          <w:trHeight w:val="308"/>
        </w:trPr>
        <w:tc>
          <w:tcPr>
            <w:tcW w:w="0" w:type="auto"/>
            <w:vAlign w:val="bottom"/>
          </w:tcPr>
          <w:p w14:paraId="3BA63E01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73A582D4" w14:textId="63C3746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0" w:type="auto"/>
            <w:vAlign w:val="bottom"/>
          </w:tcPr>
          <w:p w14:paraId="2F98F062" w14:textId="2C6CD80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0" w:type="auto"/>
            <w:vAlign w:val="bottom"/>
          </w:tcPr>
          <w:p w14:paraId="194AB2B3" w14:textId="1C59783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</w:tr>
      <w:tr w:rsidR="000A4F67" w14:paraId="79346661" w14:textId="77777777" w:rsidTr="00550B7F">
        <w:trPr>
          <w:trHeight w:val="297"/>
        </w:trPr>
        <w:tc>
          <w:tcPr>
            <w:tcW w:w="0" w:type="auto"/>
            <w:vAlign w:val="bottom"/>
          </w:tcPr>
          <w:p w14:paraId="27F65970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14:paraId="30D1F08F" w14:textId="37281A85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11,3</w:t>
            </w:r>
          </w:p>
        </w:tc>
        <w:tc>
          <w:tcPr>
            <w:tcW w:w="0" w:type="auto"/>
            <w:vAlign w:val="bottom"/>
          </w:tcPr>
          <w:p w14:paraId="010673BF" w14:textId="70B8F755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0" w:type="auto"/>
            <w:vAlign w:val="bottom"/>
          </w:tcPr>
          <w:p w14:paraId="6F931909" w14:textId="4345E78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518DE4C9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A48830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AD8BEF9" w14:textId="22FB582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11,4</w:t>
            </w:r>
          </w:p>
        </w:tc>
        <w:tc>
          <w:tcPr>
            <w:tcW w:w="0" w:type="auto"/>
            <w:vAlign w:val="bottom"/>
          </w:tcPr>
          <w:p w14:paraId="68233F34" w14:textId="1AC2553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0" w:type="auto"/>
            <w:vAlign w:val="bottom"/>
          </w:tcPr>
          <w:p w14:paraId="2B3CAB8C" w14:textId="478CCBB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6BEA035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4B8EE56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404BB2D" w14:textId="6F725C8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0" w:type="auto"/>
            <w:vAlign w:val="bottom"/>
          </w:tcPr>
          <w:p w14:paraId="048D7DC0" w14:textId="59C0479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0" w:type="auto"/>
            <w:vAlign w:val="bottom"/>
          </w:tcPr>
          <w:p w14:paraId="431DDE68" w14:textId="65DF302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0A4F67" w14:paraId="3C8CF81C" w14:textId="77777777" w:rsidTr="00550B7F">
        <w:trPr>
          <w:trHeight w:val="297"/>
        </w:trPr>
        <w:tc>
          <w:tcPr>
            <w:tcW w:w="0" w:type="auto"/>
            <w:vAlign w:val="bottom"/>
          </w:tcPr>
          <w:p w14:paraId="0B8EE5F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0419FC65" w14:textId="2FF5926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</w:t>
            </w:r>
          </w:p>
        </w:tc>
        <w:tc>
          <w:tcPr>
            <w:tcW w:w="0" w:type="auto"/>
            <w:vAlign w:val="bottom"/>
          </w:tcPr>
          <w:p w14:paraId="73F46E3A" w14:textId="3377F54B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0" w:type="auto"/>
            <w:vAlign w:val="bottom"/>
          </w:tcPr>
          <w:p w14:paraId="0335A87A" w14:textId="7268264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0A4F67" w14:paraId="318DB1B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7170EF6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1AA5B41C" w14:textId="7AB230A6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0" w:type="auto"/>
            <w:vAlign w:val="bottom"/>
          </w:tcPr>
          <w:p w14:paraId="61FB4740" w14:textId="4992DDF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</w:t>
            </w:r>
          </w:p>
        </w:tc>
        <w:tc>
          <w:tcPr>
            <w:tcW w:w="0" w:type="auto"/>
            <w:vAlign w:val="bottom"/>
          </w:tcPr>
          <w:p w14:paraId="7FE93B1D" w14:textId="2E21907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0A4F67" w14:paraId="7CF58BB8" w14:textId="77777777" w:rsidTr="00550B7F">
        <w:trPr>
          <w:trHeight w:val="297"/>
        </w:trPr>
        <w:tc>
          <w:tcPr>
            <w:tcW w:w="0" w:type="auto"/>
            <w:vAlign w:val="bottom"/>
          </w:tcPr>
          <w:p w14:paraId="23E7556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14:paraId="7CC52D48" w14:textId="4766C069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0" w:type="auto"/>
            <w:vAlign w:val="bottom"/>
          </w:tcPr>
          <w:p w14:paraId="33671892" w14:textId="543ED70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-0,26</w:t>
            </w:r>
          </w:p>
        </w:tc>
        <w:tc>
          <w:tcPr>
            <w:tcW w:w="0" w:type="auto"/>
            <w:vAlign w:val="bottom"/>
          </w:tcPr>
          <w:p w14:paraId="152664CB" w14:textId="0F783D9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</w:tr>
      <w:tr w:rsidR="000A4F67" w14:paraId="0325AD47" w14:textId="77777777" w:rsidTr="00550B7F">
        <w:trPr>
          <w:trHeight w:val="308"/>
        </w:trPr>
        <w:tc>
          <w:tcPr>
            <w:tcW w:w="0" w:type="auto"/>
            <w:vAlign w:val="bottom"/>
          </w:tcPr>
          <w:p w14:paraId="72FE1916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19155BF4" w14:textId="5BD7F078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11,9</w:t>
            </w:r>
          </w:p>
        </w:tc>
        <w:tc>
          <w:tcPr>
            <w:tcW w:w="0" w:type="auto"/>
            <w:vAlign w:val="bottom"/>
          </w:tcPr>
          <w:p w14:paraId="637555F6" w14:textId="17C7AF5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0" w:type="auto"/>
            <w:vAlign w:val="bottom"/>
          </w:tcPr>
          <w:p w14:paraId="276FB2A8" w14:textId="7B93DBC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</w:tr>
      <w:tr w:rsidR="000A4F67" w14:paraId="76FAE860" w14:textId="77777777" w:rsidTr="00550B7F">
        <w:trPr>
          <w:trHeight w:val="308"/>
        </w:trPr>
        <w:tc>
          <w:tcPr>
            <w:tcW w:w="0" w:type="auto"/>
            <w:vAlign w:val="bottom"/>
          </w:tcPr>
          <w:p w14:paraId="577532E4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62E3437" w14:textId="263C305D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7595F539" w14:textId="1147B62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0" w:type="auto"/>
            <w:vAlign w:val="bottom"/>
          </w:tcPr>
          <w:p w14:paraId="14ED8458" w14:textId="0A10813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</w:tr>
      <w:tr w:rsidR="000A4F67" w14:paraId="0590327A" w14:textId="77777777" w:rsidTr="00550B7F">
        <w:trPr>
          <w:trHeight w:val="297"/>
        </w:trPr>
        <w:tc>
          <w:tcPr>
            <w:tcW w:w="0" w:type="auto"/>
            <w:vAlign w:val="bottom"/>
          </w:tcPr>
          <w:p w14:paraId="12B1A4DD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440E5AAC" w14:textId="2E31914C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11,3</w:t>
            </w:r>
          </w:p>
        </w:tc>
        <w:tc>
          <w:tcPr>
            <w:tcW w:w="0" w:type="auto"/>
            <w:vAlign w:val="bottom"/>
          </w:tcPr>
          <w:p w14:paraId="75B94EA6" w14:textId="65D808F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0" w:type="auto"/>
            <w:vAlign w:val="bottom"/>
          </w:tcPr>
          <w:p w14:paraId="610B3229" w14:textId="3E2E54B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1171B4E4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7ED3529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bottom"/>
          </w:tcPr>
          <w:p w14:paraId="321D1A45" w14:textId="13C4BF90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0" w:type="auto"/>
            <w:vAlign w:val="bottom"/>
          </w:tcPr>
          <w:p w14:paraId="2185A1A2" w14:textId="77203C39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0" w:type="auto"/>
            <w:vAlign w:val="bottom"/>
          </w:tcPr>
          <w:p w14:paraId="1E969227" w14:textId="4F9DD87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0A4F67" w14:paraId="7721A6BE" w14:textId="77777777" w:rsidTr="00550B7F">
        <w:trPr>
          <w:trHeight w:val="297"/>
        </w:trPr>
        <w:tc>
          <w:tcPr>
            <w:tcW w:w="0" w:type="auto"/>
            <w:vAlign w:val="bottom"/>
          </w:tcPr>
          <w:p w14:paraId="523556A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bottom"/>
          </w:tcPr>
          <w:p w14:paraId="634B58D4" w14:textId="545B1C6B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0" w:type="auto"/>
            <w:vAlign w:val="bottom"/>
          </w:tcPr>
          <w:p w14:paraId="5C9BB460" w14:textId="3B1491A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0" w:type="auto"/>
            <w:vAlign w:val="bottom"/>
          </w:tcPr>
          <w:p w14:paraId="5C63AE46" w14:textId="59FA179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</w:tr>
      <w:tr w:rsidR="000A4F67" w14:paraId="7CE14625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106B5C4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59780BE0" w14:textId="20253C47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0" w:type="auto"/>
            <w:vAlign w:val="bottom"/>
          </w:tcPr>
          <w:p w14:paraId="6D6C6AE3" w14:textId="723CFB8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0" w:type="auto"/>
            <w:vAlign w:val="bottom"/>
          </w:tcPr>
          <w:p w14:paraId="734D707C" w14:textId="17C38E1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</w:tr>
      <w:tr w:rsidR="000A4F67" w14:paraId="28FC5BC8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94CF871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bottom"/>
          </w:tcPr>
          <w:p w14:paraId="48E402C2" w14:textId="68209E71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11,4</w:t>
            </w:r>
          </w:p>
        </w:tc>
        <w:tc>
          <w:tcPr>
            <w:tcW w:w="0" w:type="auto"/>
            <w:vAlign w:val="bottom"/>
          </w:tcPr>
          <w:p w14:paraId="6E4AA20B" w14:textId="734E52EB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0" w:type="auto"/>
            <w:vAlign w:val="bottom"/>
          </w:tcPr>
          <w:p w14:paraId="40376A78" w14:textId="3A9321C5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1111FD3C" w14:textId="77777777" w:rsidTr="00550B7F">
        <w:trPr>
          <w:trHeight w:val="297"/>
        </w:trPr>
        <w:tc>
          <w:tcPr>
            <w:tcW w:w="0" w:type="auto"/>
            <w:vAlign w:val="bottom"/>
          </w:tcPr>
          <w:p w14:paraId="7459C77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334723B0" w14:textId="1E33F5FA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B30D49A" w14:textId="2C075F84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</w:t>
            </w:r>
          </w:p>
        </w:tc>
        <w:tc>
          <w:tcPr>
            <w:tcW w:w="0" w:type="auto"/>
            <w:vAlign w:val="bottom"/>
          </w:tcPr>
          <w:p w14:paraId="2B590498" w14:textId="00010D8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</w:t>
            </w:r>
          </w:p>
        </w:tc>
      </w:tr>
      <w:tr w:rsidR="000A4F67" w14:paraId="1101C589" w14:textId="77777777" w:rsidTr="00550B7F">
        <w:trPr>
          <w:trHeight w:val="308"/>
        </w:trPr>
        <w:tc>
          <w:tcPr>
            <w:tcW w:w="0" w:type="auto"/>
            <w:vAlign w:val="bottom"/>
          </w:tcPr>
          <w:p w14:paraId="7A2C9B3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bottom"/>
          </w:tcPr>
          <w:p w14:paraId="1C4C9F6C" w14:textId="5055E4F3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0" w:type="auto"/>
            <w:vAlign w:val="bottom"/>
          </w:tcPr>
          <w:p w14:paraId="428CBC7D" w14:textId="30DE3CA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0" w:type="auto"/>
            <w:vAlign w:val="bottom"/>
          </w:tcPr>
          <w:p w14:paraId="2C27E17A" w14:textId="375DB2F6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</w:tr>
      <w:tr w:rsidR="000A4F67" w14:paraId="5A3A47F5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C03E5CD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bottom"/>
          </w:tcPr>
          <w:p w14:paraId="0C939276" w14:textId="62F01E4C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14667A0F" w14:textId="64D649E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3A6545FA" w14:textId="4EF8AF0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0DFAD58E" w14:textId="77777777" w:rsidTr="00550B7F">
        <w:trPr>
          <w:trHeight w:val="297"/>
        </w:trPr>
        <w:tc>
          <w:tcPr>
            <w:tcW w:w="0" w:type="auto"/>
            <w:vAlign w:val="bottom"/>
          </w:tcPr>
          <w:p w14:paraId="08E76E6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bottom"/>
          </w:tcPr>
          <w:p w14:paraId="31841F12" w14:textId="62DB821F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11,1</w:t>
            </w:r>
          </w:p>
        </w:tc>
        <w:tc>
          <w:tcPr>
            <w:tcW w:w="0" w:type="auto"/>
            <w:vAlign w:val="bottom"/>
          </w:tcPr>
          <w:p w14:paraId="34A8B65A" w14:textId="7E845C13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-0,26</w:t>
            </w:r>
          </w:p>
        </w:tc>
        <w:tc>
          <w:tcPr>
            <w:tcW w:w="0" w:type="auto"/>
            <w:vAlign w:val="bottom"/>
          </w:tcPr>
          <w:p w14:paraId="4768791B" w14:textId="5631E1E9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</w:tr>
      <w:tr w:rsidR="000A4F67" w14:paraId="7D1AECEF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ADF6CC5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bottom"/>
          </w:tcPr>
          <w:p w14:paraId="185CA6A6" w14:textId="34E9687F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0" w:type="auto"/>
            <w:vAlign w:val="bottom"/>
          </w:tcPr>
          <w:p w14:paraId="3571E321" w14:textId="7B8212B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-0,66</w:t>
            </w:r>
          </w:p>
        </w:tc>
        <w:tc>
          <w:tcPr>
            <w:tcW w:w="0" w:type="auto"/>
            <w:vAlign w:val="bottom"/>
          </w:tcPr>
          <w:p w14:paraId="6D2344FF" w14:textId="73FD4B04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0A4F67" w14:paraId="1DFBBB01" w14:textId="77777777" w:rsidTr="00550B7F">
        <w:trPr>
          <w:trHeight w:val="297"/>
        </w:trPr>
        <w:tc>
          <w:tcPr>
            <w:tcW w:w="0" w:type="auto"/>
            <w:vAlign w:val="bottom"/>
          </w:tcPr>
          <w:p w14:paraId="0D00883C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bottom"/>
          </w:tcPr>
          <w:p w14:paraId="68771F90" w14:textId="261AEECA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0" w:type="auto"/>
            <w:vAlign w:val="bottom"/>
          </w:tcPr>
          <w:p w14:paraId="3D02D93D" w14:textId="1297567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0" w:type="auto"/>
            <w:vAlign w:val="bottom"/>
          </w:tcPr>
          <w:p w14:paraId="3154D1A7" w14:textId="780079B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</w:tr>
      <w:tr w:rsidR="000A4F67" w14:paraId="60162077" w14:textId="77777777" w:rsidTr="00550B7F">
        <w:trPr>
          <w:trHeight w:val="308"/>
        </w:trPr>
        <w:tc>
          <w:tcPr>
            <w:tcW w:w="0" w:type="auto"/>
            <w:vAlign w:val="bottom"/>
          </w:tcPr>
          <w:p w14:paraId="5D41C5D7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3F4FB6F3" w14:textId="39D0BB75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702A6D0E" w14:textId="56502316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26A697B1" w14:textId="0022CFF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4DA21AB7" w14:textId="77777777" w:rsidTr="00550B7F">
        <w:trPr>
          <w:trHeight w:val="308"/>
        </w:trPr>
        <w:tc>
          <w:tcPr>
            <w:tcW w:w="0" w:type="auto"/>
            <w:vAlign w:val="bottom"/>
          </w:tcPr>
          <w:p w14:paraId="4BE853CA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bottom"/>
          </w:tcPr>
          <w:p w14:paraId="2AE34F11" w14:textId="790C4C62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0" w:type="auto"/>
            <w:vAlign w:val="bottom"/>
          </w:tcPr>
          <w:p w14:paraId="6D5CFB1E" w14:textId="6494E328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-0,66</w:t>
            </w:r>
          </w:p>
        </w:tc>
        <w:tc>
          <w:tcPr>
            <w:tcW w:w="0" w:type="auto"/>
            <w:vAlign w:val="bottom"/>
          </w:tcPr>
          <w:p w14:paraId="231A93BA" w14:textId="716614E4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0A4F67" w14:paraId="7E433552" w14:textId="77777777" w:rsidTr="00550B7F">
        <w:trPr>
          <w:trHeight w:val="297"/>
        </w:trPr>
        <w:tc>
          <w:tcPr>
            <w:tcW w:w="0" w:type="auto"/>
            <w:vAlign w:val="bottom"/>
          </w:tcPr>
          <w:p w14:paraId="5EE7B7A5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bottom"/>
          </w:tcPr>
          <w:p w14:paraId="7A7D149F" w14:textId="613783C1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0" w:type="auto"/>
            <w:vAlign w:val="bottom"/>
          </w:tcPr>
          <w:p w14:paraId="2B8D163E" w14:textId="0174BF2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0" w:type="auto"/>
            <w:vAlign w:val="bottom"/>
          </w:tcPr>
          <w:p w14:paraId="5E9B1360" w14:textId="499CA43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0A4F67" w14:paraId="34956E67" w14:textId="77777777" w:rsidTr="00550B7F">
        <w:trPr>
          <w:trHeight w:val="308"/>
        </w:trPr>
        <w:tc>
          <w:tcPr>
            <w:tcW w:w="0" w:type="auto"/>
            <w:vAlign w:val="bottom"/>
          </w:tcPr>
          <w:p w14:paraId="736176C2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bottom"/>
          </w:tcPr>
          <w:p w14:paraId="7D15E6EF" w14:textId="3F3E30E2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0" w:type="auto"/>
            <w:vAlign w:val="bottom"/>
          </w:tcPr>
          <w:p w14:paraId="4C4965C5" w14:textId="292B65C9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0" w:type="auto"/>
            <w:vAlign w:val="bottom"/>
          </w:tcPr>
          <w:p w14:paraId="36D215A7" w14:textId="43DC70A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0A4F67" w14:paraId="415FAD37" w14:textId="77777777" w:rsidTr="00550B7F">
        <w:trPr>
          <w:trHeight w:val="297"/>
        </w:trPr>
        <w:tc>
          <w:tcPr>
            <w:tcW w:w="0" w:type="auto"/>
            <w:vAlign w:val="bottom"/>
          </w:tcPr>
          <w:p w14:paraId="63B92AE0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bottom"/>
          </w:tcPr>
          <w:p w14:paraId="51AEBBD3" w14:textId="4B607CAE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12,3</w:t>
            </w:r>
          </w:p>
        </w:tc>
        <w:tc>
          <w:tcPr>
            <w:tcW w:w="0" w:type="auto"/>
            <w:vAlign w:val="bottom"/>
          </w:tcPr>
          <w:p w14:paraId="37686F6F" w14:textId="1106BC9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0" w:type="auto"/>
            <w:vAlign w:val="bottom"/>
          </w:tcPr>
          <w:p w14:paraId="3C87D0BD" w14:textId="4BC4C4E4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</w:tr>
      <w:tr w:rsidR="000A4F67" w14:paraId="1EEE2698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E84E68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vAlign w:val="bottom"/>
          </w:tcPr>
          <w:p w14:paraId="1B8DABAE" w14:textId="2DD95775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250000BD" w14:textId="2BA2A28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0C2913ED" w14:textId="756EF97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3BEA2E1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314B513D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bottom"/>
          </w:tcPr>
          <w:p w14:paraId="31785798" w14:textId="51FAF3E5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70C5322A" w14:textId="68D079E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0" w:type="auto"/>
            <w:vAlign w:val="bottom"/>
          </w:tcPr>
          <w:p w14:paraId="58226E31" w14:textId="1CBE689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</w:tr>
      <w:tr w:rsidR="000A4F67" w14:paraId="321191CA" w14:textId="77777777" w:rsidTr="00550B7F">
        <w:trPr>
          <w:trHeight w:val="297"/>
        </w:trPr>
        <w:tc>
          <w:tcPr>
            <w:tcW w:w="0" w:type="auto"/>
            <w:vAlign w:val="bottom"/>
          </w:tcPr>
          <w:p w14:paraId="21F6C521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12F5533D" w14:textId="6D7AFDA2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0" w:type="auto"/>
            <w:vAlign w:val="bottom"/>
          </w:tcPr>
          <w:p w14:paraId="6887133D" w14:textId="303F580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0" w:type="auto"/>
            <w:vAlign w:val="bottom"/>
          </w:tcPr>
          <w:p w14:paraId="20FA0153" w14:textId="509D576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0A4F67" w14:paraId="23EE1FA2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712B48B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vAlign w:val="bottom"/>
          </w:tcPr>
          <w:p w14:paraId="53A5213F" w14:textId="0501C053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0" w:type="auto"/>
            <w:vAlign w:val="bottom"/>
          </w:tcPr>
          <w:p w14:paraId="00F9452F" w14:textId="2465FAEB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</w:t>
            </w:r>
          </w:p>
        </w:tc>
        <w:tc>
          <w:tcPr>
            <w:tcW w:w="0" w:type="auto"/>
            <w:vAlign w:val="bottom"/>
          </w:tcPr>
          <w:p w14:paraId="75DFC0A3" w14:textId="18338C1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0A4F67" w14:paraId="024A71E3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14056C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bottom"/>
          </w:tcPr>
          <w:p w14:paraId="1C4EE538" w14:textId="2556A328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0" w:type="auto"/>
            <w:vAlign w:val="bottom"/>
          </w:tcPr>
          <w:p w14:paraId="19BC5AA8" w14:textId="7E67464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0" w:type="auto"/>
            <w:vAlign w:val="bottom"/>
          </w:tcPr>
          <w:p w14:paraId="69EE9EAE" w14:textId="0075EC3B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0A4F67" w14:paraId="73233807" w14:textId="77777777" w:rsidTr="00550B7F">
        <w:trPr>
          <w:trHeight w:val="297"/>
        </w:trPr>
        <w:tc>
          <w:tcPr>
            <w:tcW w:w="0" w:type="auto"/>
            <w:vAlign w:val="bottom"/>
          </w:tcPr>
          <w:p w14:paraId="7CFFC636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bottom"/>
          </w:tcPr>
          <w:p w14:paraId="7B640106" w14:textId="1EF67CFE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0" w:type="auto"/>
            <w:vAlign w:val="bottom"/>
          </w:tcPr>
          <w:p w14:paraId="46883A3E" w14:textId="5844C01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-0,66</w:t>
            </w:r>
          </w:p>
        </w:tc>
        <w:tc>
          <w:tcPr>
            <w:tcW w:w="0" w:type="auto"/>
            <w:vAlign w:val="bottom"/>
          </w:tcPr>
          <w:p w14:paraId="732F2820" w14:textId="268770D8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0A4F67" w14:paraId="4BD19A42" w14:textId="77777777" w:rsidTr="00550B7F">
        <w:trPr>
          <w:trHeight w:val="308"/>
        </w:trPr>
        <w:tc>
          <w:tcPr>
            <w:tcW w:w="0" w:type="auto"/>
            <w:vAlign w:val="bottom"/>
          </w:tcPr>
          <w:p w14:paraId="29294DAB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bottom"/>
          </w:tcPr>
          <w:p w14:paraId="30956CF8" w14:textId="531B64DC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12,4</w:t>
            </w:r>
          </w:p>
        </w:tc>
        <w:tc>
          <w:tcPr>
            <w:tcW w:w="0" w:type="auto"/>
            <w:vAlign w:val="bottom"/>
          </w:tcPr>
          <w:p w14:paraId="6F822362" w14:textId="521E8965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</w:t>
            </w:r>
          </w:p>
        </w:tc>
        <w:tc>
          <w:tcPr>
            <w:tcW w:w="0" w:type="auto"/>
            <w:vAlign w:val="bottom"/>
          </w:tcPr>
          <w:p w14:paraId="6E9456C4" w14:textId="79D52A4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</w:t>
            </w:r>
          </w:p>
        </w:tc>
      </w:tr>
      <w:tr w:rsidR="000A4F67" w14:paraId="088FCB75" w14:textId="77777777" w:rsidTr="00550B7F">
        <w:trPr>
          <w:trHeight w:val="297"/>
        </w:trPr>
        <w:tc>
          <w:tcPr>
            <w:tcW w:w="0" w:type="auto"/>
            <w:vAlign w:val="bottom"/>
          </w:tcPr>
          <w:p w14:paraId="4317B5F6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7FAC6BFD" w14:textId="5F4CA2F0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14B7D002" w14:textId="56E3BAD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</w:t>
            </w:r>
          </w:p>
        </w:tc>
        <w:tc>
          <w:tcPr>
            <w:tcW w:w="0" w:type="auto"/>
            <w:vAlign w:val="bottom"/>
          </w:tcPr>
          <w:p w14:paraId="6AB3A362" w14:textId="7C40226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</w:t>
            </w:r>
          </w:p>
        </w:tc>
      </w:tr>
      <w:tr w:rsidR="000A4F67" w14:paraId="6C4A84DD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F7D0DB7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4B83E086" w14:textId="02E7D6F0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0" w:type="auto"/>
            <w:vAlign w:val="bottom"/>
          </w:tcPr>
          <w:p w14:paraId="1D49539E" w14:textId="216D224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0" w:type="auto"/>
            <w:vAlign w:val="bottom"/>
          </w:tcPr>
          <w:p w14:paraId="21198D32" w14:textId="49D074E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</w:tr>
      <w:tr w:rsidR="000A4F67" w14:paraId="634B1062" w14:textId="77777777" w:rsidTr="00550B7F">
        <w:trPr>
          <w:trHeight w:val="308"/>
        </w:trPr>
        <w:tc>
          <w:tcPr>
            <w:tcW w:w="0" w:type="auto"/>
            <w:vAlign w:val="bottom"/>
          </w:tcPr>
          <w:p w14:paraId="01D7F9FD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bottom"/>
          </w:tcPr>
          <w:p w14:paraId="559E215F" w14:textId="512EC6C2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11,7</w:t>
            </w:r>
          </w:p>
        </w:tc>
        <w:tc>
          <w:tcPr>
            <w:tcW w:w="0" w:type="auto"/>
            <w:vAlign w:val="bottom"/>
          </w:tcPr>
          <w:p w14:paraId="2E7317C6" w14:textId="3B989EE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0" w:type="auto"/>
            <w:vAlign w:val="bottom"/>
          </w:tcPr>
          <w:p w14:paraId="1063E4BE" w14:textId="4490693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0A4F67" w14:paraId="29D8D3AC" w14:textId="77777777" w:rsidTr="00550B7F">
        <w:trPr>
          <w:trHeight w:val="297"/>
        </w:trPr>
        <w:tc>
          <w:tcPr>
            <w:tcW w:w="0" w:type="auto"/>
            <w:vAlign w:val="bottom"/>
          </w:tcPr>
          <w:p w14:paraId="51C064C1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bottom"/>
          </w:tcPr>
          <w:p w14:paraId="5CE62231" w14:textId="329C4317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0" w:type="auto"/>
            <w:vAlign w:val="bottom"/>
          </w:tcPr>
          <w:p w14:paraId="03BAA917" w14:textId="3E4737D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0" w:type="auto"/>
            <w:vAlign w:val="bottom"/>
          </w:tcPr>
          <w:p w14:paraId="2AF5916D" w14:textId="0DD40556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0A4F67" w14:paraId="0A65B4A5" w14:textId="77777777" w:rsidTr="00550B7F">
        <w:trPr>
          <w:trHeight w:val="308"/>
        </w:trPr>
        <w:tc>
          <w:tcPr>
            <w:tcW w:w="0" w:type="auto"/>
            <w:vAlign w:val="bottom"/>
          </w:tcPr>
          <w:p w14:paraId="7E3D357D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bottom"/>
          </w:tcPr>
          <w:p w14:paraId="0D39EB9B" w14:textId="70787D77" w:rsidR="000A4F67" w:rsidRPr="00CB4BD5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11,4</w:t>
            </w:r>
          </w:p>
        </w:tc>
        <w:tc>
          <w:tcPr>
            <w:tcW w:w="0" w:type="auto"/>
            <w:vAlign w:val="bottom"/>
          </w:tcPr>
          <w:p w14:paraId="02106211" w14:textId="3DEEF58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0" w:type="auto"/>
            <w:vAlign w:val="bottom"/>
          </w:tcPr>
          <w:p w14:paraId="498EE7F6" w14:textId="5FB27A9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5ABE9D56" w14:textId="77777777" w:rsidTr="00550B7F">
        <w:trPr>
          <w:trHeight w:val="297"/>
        </w:trPr>
        <w:tc>
          <w:tcPr>
            <w:tcW w:w="0" w:type="auto"/>
            <w:vAlign w:val="bottom"/>
          </w:tcPr>
          <w:p w14:paraId="7ACFD41C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vAlign w:val="bottom"/>
          </w:tcPr>
          <w:p w14:paraId="120942E4" w14:textId="0D98A819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0" w:type="auto"/>
            <w:vAlign w:val="bottom"/>
          </w:tcPr>
          <w:p w14:paraId="0857DCF4" w14:textId="513E1326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0" w:type="auto"/>
            <w:vAlign w:val="bottom"/>
          </w:tcPr>
          <w:p w14:paraId="2DC431FE" w14:textId="037AC30C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0A4F67" w14:paraId="77B0DF1C" w14:textId="77777777" w:rsidTr="00550B7F">
        <w:trPr>
          <w:trHeight w:val="308"/>
        </w:trPr>
        <w:tc>
          <w:tcPr>
            <w:tcW w:w="0" w:type="auto"/>
            <w:vAlign w:val="bottom"/>
          </w:tcPr>
          <w:p w14:paraId="5DA6D1B2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vAlign w:val="bottom"/>
          </w:tcPr>
          <w:p w14:paraId="63C77141" w14:textId="182E05AB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7550B169" w14:textId="7D33AB0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33B31171" w14:textId="6F467130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2C4B9587" w14:textId="77777777" w:rsidTr="00550B7F">
        <w:trPr>
          <w:trHeight w:val="308"/>
        </w:trPr>
        <w:tc>
          <w:tcPr>
            <w:tcW w:w="0" w:type="auto"/>
            <w:vAlign w:val="bottom"/>
          </w:tcPr>
          <w:p w14:paraId="576C24D0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vAlign w:val="bottom"/>
          </w:tcPr>
          <w:p w14:paraId="6ACD3220" w14:textId="5CE0C8F6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5D08EB69" w14:textId="6B661186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0" w:type="auto"/>
            <w:vAlign w:val="bottom"/>
          </w:tcPr>
          <w:p w14:paraId="3A3C09AA" w14:textId="2006E51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</w:tr>
      <w:tr w:rsidR="000A4F67" w14:paraId="5C05DF7C" w14:textId="77777777" w:rsidTr="00550B7F">
        <w:trPr>
          <w:trHeight w:val="297"/>
        </w:trPr>
        <w:tc>
          <w:tcPr>
            <w:tcW w:w="0" w:type="auto"/>
            <w:vAlign w:val="bottom"/>
          </w:tcPr>
          <w:p w14:paraId="6AB41C8E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vAlign w:val="bottom"/>
          </w:tcPr>
          <w:p w14:paraId="1AB85C7D" w14:textId="7A66ECE4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0" w:type="auto"/>
            <w:vAlign w:val="bottom"/>
          </w:tcPr>
          <w:p w14:paraId="2DC0E647" w14:textId="37C21BF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-0,66</w:t>
            </w:r>
          </w:p>
        </w:tc>
        <w:tc>
          <w:tcPr>
            <w:tcW w:w="0" w:type="auto"/>
            <w:vAlign w:val="bottom"/>
          </w:tcPr>
          <w:p w14:paraId="5C4EF47A" w14:textId="1B17E84D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0A4F67" w14:paraId="7C1CDB5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685B78DA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45</w:t>
            </w:r>
          </w:p>
        </w:tc>
        <w:tc>
          <w:tcPr>
            <w:tcW w:w="0" w:type="auto"/>
            <w:vAlign w:val="bottom"/>
          </w:tcPr>
          <w:p w14:paraId="1838371D" w14:textId="2467A90F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10,8</w:t>
            </w:r>
          </w:p>
        </w:tc>
        <w:tc>
          <w:tcPr>
            <w:tcW w:w="0" w:type="auto"/>
            <w:vAlign w:val="bottom"/>
          </w:tcPr>
          <w:p w14:paraId="3FA706F0" w14:textId="2FC5BB0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0" w:type="auto"/>
            <w:vAlign w:val="bottom"/>
          </w:tcPr>
          <w:p w14:paraId="05C1EFE5" w14:textId="10C515EB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</w:tr>
      <w:tr w:rsidR="000A4F67" w14:paraId="40D39AB1" w14:textId="77777777" w:rsidTr="00550B7F">
        <w:trPr>
          <w:trHeight w:val="297"/>
        </w:trPr>
        <w:tc>
          <w:tcPr>
            <w:tcW w:w="0" w:type="auto"/>
            <w:vAlign w:val="bottom"/>
          </w:tcPr>
          <w:p w14:paraId="7A176674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vAlign w:val="bottom"/>
          </w:tcPr>
          <w:p w14:paraId="6EC265DA" w14:textId="5C9046CF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0" w:type="auto"/>
            <w:vAlign w:val="bottom"/>
          </w:tcPr>
          <w:p w14:paraId="32CA43D3" w14:textId="5FE88661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</w:t>
            </w:r>
          </w:p>
        </w:tc>
        <w:tc>
          <w:tcPr>
            <w:tcW w:w="0" w:type="auto"/>
            <w:vAlign w:val="bottom"/>
          </w:tcPr>
          <w:p w14:paraId="1498B139" w14:textId="6DFA5C3A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0A4F67" w14:paraId="4F0C6D26" w14:textId="77777777" w:rsidTr="00550B7F">
        <w:trPr>
          <w:trHeight w:val="308"/>
        </w:trPr>
        <w:tc>
          <w:tcPr>
            <w:tcW w:w="0" w:type="auto"/>
            <w:vAlign w:val="bottom"/>
          </w:tcPr>
          <w:p w14:paraId="10E260FB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vAlign w:val="bottom"/>
          </w:tcPr>
          <w:p w14:paraId="57AF2724" w14:textId="6C2C3AD7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11,9</w:t>
            </w:r>
          </w:p>
        </w:tc>
        <w:tc>
          <w:tcPr>
            <w:tcW w:w="0" w:type="auto"/>
            <w:vAlign w:val="bottom"/>
          </w:tcPr>
          <w:p w14:paraId="757D857D" w14:textId="7947C60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0" w:type="auto"/>
            <w:vAlign w:val="bottom"/>
          </w:tcPr>
          <w:p w14:paraId="6B76FE73" w14:textId="7B4A345E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</w:tr>
      <w:tr w:rsidR="000A4F67" w14:paraId="3692CDC1" w14:textId="77777777" w:rsidTr="00550B7F">
        <w:trPr>
          <w:trHeight w:val="308"/>
        </w:trPr>
        <w:tc>
          <w:tcPr>
            <w:tcW w:w="0" w:type="auto"/>
            <w:vAlign w:val="bottom"/>
          </w:tcPr>
          <w:p w14:paraId="2AC42FE2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vAlign w:val="bottom"/>
          </w:tcPr>
          <w:p w14:paraId="436DCC37" w14:textId="09E08737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0" w:type="auto"/>
            <w:vAlign w:val="bottom"/>
          </w:tcPr>
          <w:p w14:paraId="66402F06" w14:textId="5982067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0" w:type="auto"/>
            <w:vAlign w:val="bottom"/>
          </w:tcPr>
          <w:p w14:paraId="4758D93D" w14:textId="587D9BA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</w:tr>
      <w:tr w:rsidR="000A4F67" w14:paraId="5447008E" w14:textId="77777777" w:rsidTr="00550B7F">
        <w:trPr>
          <w:trHeight w:val="297"/>
        </w:trPr>
        <w:tc>
          <w:tcPr>
            <w:tcW w:w="0" w:type="auto"/>
            <w:vAlign w:val="bottom"/>
          </w:tcPr>
          <w:p w14:paraId="38EC41BA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vAlign w:val="bottom"/>
          </w:tcPr>
          <w:p w14:paraId="5AA24387" w14:textId="4B2469CC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0" w:type="auto"/>
            <w:vAlign w:val="bottom"/>
          </w:tcPr>
          <w:p w14:paraId="1E056C69" w14:textId="2A1F884F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0" w:type="auto"/>
            <w:vAlign w:val="bottom"/>
          </w:tcPr>
          <w:p w14:paraId="511CADDE" w14:textId="75F3549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0A4F67" w14:paraId="2D1A7F68" w14:textId="77777777" w:rsidTr="00550B7F">
        <w:trPr>
          <w:trHeight w:val="308"/>
        </w:trPr>
        <w:tc>
          <w:tcPr>
            <w:tcW w:w="0" w:type="auto"/>
            <w:vAlign w:val="bottom"/>
          </w:tcPr>
          <w:p w14:paraId="42ED186F" w14:textId="7777777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vAlign w:val="bottom"/>
          </w:tcPr>
          <w:p w14:paraId="1CCF33CB" w14:textId="23EECC36" w:rsidR="000A4F67" w:rsidRPr="00B160DA" w:rsidRDefault="000A4F67" w:rsidP="000A4F6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60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11,3</w:t>
            </w:r>
          </w:p>
        </w:tc>
        <w:tc>
          <w:tcPr>
            <w:tcW w:w="0" w:type="auto"/>
            <w:vAlign w:val="bottom"/>
          </w:tcPr>
          <w:p w14:paraId="5402A193" w14:textId="6A6CB0F7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0" w:type="auto"/>
            <w:vAlign w:val="bottom"/>
          </w:tcPr>
          <w:p w14:paraId="03FD7267" w14:textId="113BAD12" w:rsidR="000A4F67" w:rsidRDefault="000A4F67" w:rsidP="000A4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0A4F67" w14:paraId="6B790218" w14:textId="77777777" w:rsidTr="00137E4F">
        <w:trPr>
          <w:trHeight w:val="1062"/>
        </w:trPr>
        <w:tc>
          <w:tcPr>
            <w:tcW w:w="0" w:type="auto"/>
            <w:vAlign w:val="bottom"/>
          </w:tcPr>
          <w:p w14:paraId="6C969624" w14:textId="77777777" w:rsidR="00CB1FCE" w:rsidRDefault="00CB1FCE" w:rsidP="00CB1FC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80AC95A" w14:textId="77777777" w:rsidR="00137E4F" w:rsidRDefault="00137E4F" w:rsidP="00692D6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0DB7FA7" w14:textId="168058E6" w:rsidR="00F1205C" w:rsidRDefault="00000000" w:rsidP="00137E4F">
            <w:pPr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b>
              </m:sSub>
            </m:oMath>
            <w:r w:rsidR="00F1205C" w:rsidRPr="00137E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 </w:t>
            </w:r>
            <w:r w:rsidR="000A4F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11</w:t>
            </w:r>
            <w:r w:rsidR="00F1205C" w:rsidRPr="00137E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  <w:r w:rsidR="000A4F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36</w:t>
            </w:r>
            <w:r w:rsidR="00F1205C" w:rsidRPr="00137E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A4F67" w:rsidRPr="000A4F67">
              <w:rPr>
                <w:color w:val="202124"/>
                <w:sz w:val="20"/>
                <w:szCs w:val="20"/>
                <w:shd w:val="clear" w:color="auto" w:fill="FFFFFF"/>
              </w:rPr>
              <w:t>см</w:t>
            </w:r>
          </w:p>
          <w:p w14:paraId="7FBCEA1A" w14:textId="77777777" w:rsidR="00137E4F" w:rsidRPr="00137E4F" w:rsidRDefault="00137E4F" w:rsidP="00137E4F">
            <w:pPr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6DEFBF" w14:textId="5AA2364E" w:rsidR="00CB1FCE" w:rsidRPr="00C95D30" w:rsidRDefault="00000000" w:rsidP="00137E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137E4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 0,00</w:t>
            </w:r>
            <w:r w:rsidR="003130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A4F67" w:rsidRPr="000A4F67">
              <w:rPr>
                <w:color w:val="202124"/>
                <w:sz w:val="20"/>
                <w:szCs w:val="20"/>
                <w:shd w:val="clear" w:color="auto" w:fill="FFFFFF"/>
              </w:rPr>
              <w:t>см</w:t>
            </w:r>
          </w:p>
        </w:tc>
        <w:tc>
          <w:tcPr>
            <w:tcW w:w="0" w:type="auto"/>
            <w:vAlign w:val="center"/>
          </w:tcPr>
          <w:p w14:paraId="4D931A79" w14:textId="1B2A0DD9" w:rsidR="00557268" w:rsidRPr="0066244A" w:rsidRDefault="00000000" w:rsidP="00557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</m:oMath>
            <w:r w:rsidR="00557268" w:rsidRPr="0066244A">
              <w:rPr>
                <w:rFonts w:ascii="Calibri" w:hAnsi="Calibri" w:cs="Calibri"/>
                <w:vertAlign w:val="subscript"/>
              </w:rPr>
              <w:t xml:space="preserve">  </w:t>
            </w:r>
            <w:r w:rsidR="00557268" w:rsidRPr="0066244A">
              <w:rPr>
                <w:vertAlign w:val="subscript"/>
              </w:rPr>
              <w:t xml:space="preserve">= </w:t>
            </w:r>
            <w:r w:rsidR="00557268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2878EE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  <w:r w:rsidR="00313024" w:rsidRPr="0066244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A4F67" w:rsidRPr="000A4F67">
              <w:rPr>
                <w:color w:val="202124"/>
                <w:sz w:val="20"/>
                <w:szCs w:val="20"/>
                <w:shd w:val="clear" w:color="auto" w:fill="FFFFFF"/>
              </w:rPr>
              <w:t>см</w:t>
            </w:r>
          </w:p>
          <w:p w14:paraId="1F6B749E" w14:textId="77777777" w:rsidR="00CB1FCE" w:rsidRDefault="00CB1FCE" w:rsidP="00137E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59102" w14:textId="0FC61AC0" w:rsidR="00557268" w:rsidRPr="0066244A" w:rsidRDefault="00000000" w:rsidP="00137E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max</m:t>
                  </m:r>
                </m:sub>
              </m:sSub>
            </m:oMath>
            <w:r w:rsidR="009516E7" w:rsidRPr="0066244A">
              <w:rPr>
                <w:rFonts w:asciiTheme="minorHAnsi" w:hAnsiTheme="minorHAnsi" w:cstheme="minorHAnsi"/>
                <w:sz w:val="22"/>
                <w:szCs w:val="22"/>
              </w:rPr>
              <w:t xml:space="preserve"> = 1,05</w:t>
            </w:r>
            <w:r w:rsidR="00313024" w:rsidRPr="006624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0"/>
                      <w:szCs w:val="20"/>
                      <w:shd w:val="clear" w:color="auto" w:fill="FFFFFF"/>
                    </w:rPr>
                    <m:t>см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sup>
              </m:sSup>
            </m:oMath>
          </w:p>
        </w:tc>
      </w:tr>
    </w:tbl>
    <w:p w14:paraId="1C52430A" w14:textId="77777777" w:rsidR="00EF5169" w:rsidRDefault="00EF5169" w:rsidP="00BF624D"/>
    <w:p w14:paraId="1AE294E7" w14:textId="785CCA12" w:rsidR="00007ECE" w:rsidRPr="00743EBC" w:rsidRDefault="00000000" w:rsidP="00BF624D">
      <w:pPr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07ECE" w:rsidRPr="00743EBC">
        <w:rPr>
          <w:sz w:val="28"/>
          <w:szCs w:val="28"/>
        </w:rPr>
        <w:t xml:space="preserve"> </w:t>
      </w:r>
      <w:r w:rsidR="00007ECE" w:rsidRPr="00743EBC">
        <w:t xml:space="preserve">= </w:t>
      </w:r>
      <w:r w:rsidR="002878EE">
        <w:t>568,1</w:t>
      </w:r>
      <w:r w:rsidR="00F1205C" w:rsidRPr="00743EBC">
        <w:t xml:space="preserve"> </w:t>
      </w:r>
      <w:r w:rsidR="000A4F67">
        <w:rPr>
          <w:color w:val="202124"/>
          <w:shd w:val="clear" w:color="auto" w:fill="FFFFFF"/>
        </w:rPr>
        <w:t>см</w:t>
      </w:r>
      <w:r w:rsidR="00743EBC" w:rsidRPr="00743EBC">
        <w:rPr>
          <w:color w:val="202124"/>
          <w:shd w:val="clear" w:color="auto" w:fill="FFFFFF"/>
        </w:rPr>
        <w:t xml:space="preserve"> – </w:t>
      </w:r>
      <w:r w:rsidR="00743EBC">
        <w:rPr>
          <w:color w:val="202124"/>
          <w:shd w:val="clear" w:color="auto" w:fill="FFFFFF"/>
        </w:rPr>
        <w:t>сумма всех полных измерений</w:t>
      </w:r>
    </w:p>
    <w:p w14:paraId="0177133A" w14:textId="77777777" w:rsidR="00007ECE" w:rsidRPr="00743EBC" w:rsidRDefault="00007ECE" w:rsidP="00BF624D">
      <w:pPr>
        <w:rPr>
          <w:sz w:val="28"/>
          <w:szCs w:val="28"/>
        </w:rPr>
      </w:pPr>
    </w:p>
    <w:p w14:paraId="5029391D" w14:textId="3562D9D3" w:rsidR="00007ECE" w:rsidRPr="004F3AB9" w:rsidRDefault="00000000" w:rsidP="00BF624D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07ECE" w:rsidRPr="009516E7">
        <w:rPr>
          <w:sz w:val="28"/>
          <w:szCs w:val="28"/>
        </w:rPr>
        <w:t xml:space="preserve"> </w:t>
      </w:r>
      <w:r w:rsidR="00007ECE" w:rsidRPr="009516E7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568,1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="004F3AB9" w:rsidRPr="004F3AB9">
        <w:t xml:space="preserve"> </w:t>
      </w:r>
      <w:r w:rsidR="00007ECE" w:rsidRPr="004F3AB9">
        <w:t xml:space="preserve">= </w:t>
      </w:r>
      <w:r w:rsidR="002878EE" w:rsidRPr="004F3AB9">
        <w:t>11</w:t>
      </w:r>
      <w:r w:rsidR="00007ECE" w:rsidRPr="004F3AB9">
        <w:t>,</w:t>
      </w:r>
      <w:r w:rsidR="002878EE" w:rsidRPr="004F3AB9">
        <w:t>36</w:t>
      </w:r>
      <w:r w:rsidR="00F1205C" w:rsidRPr="004F3AB9">
        <w:t xml:space="preserve"> </w:t>
      </w:r>
      <w:r w:rsidR="000A4F67" w:rsidRPr="004F3AB9">
        <w:rPr>
          <w:color w:val="202124"/>
          <w:shd w:val="clear" w:color="auto" w:fill="FFFFFF"/>
        </w:rPr>
        <w:t>см</w:t>
      </w:r>
      <w:r w:rsidR="00743EBC" w:rsidRPr="004F3AB9">
        <w:rPr>
          <w:color w:val="202124"/>
          <w:shd w:val="clear" w:color="auto" w:fill="FFFFFF"/>
        </w:rPr>
        <w:t xml:space="preserve"> – математическое ожидание для представленных измерений</w:t>
      </w:r>
    </w:p>
    <w:p w14:paraId="5880EB58" w14:textId="77777777" w:rsidR="00007ECE" w:rsidRPr="009516E7" w:rsidRDefault="00007ECE" w:rsidP="00BF624D">
      <w:pPr>
        <w:rPr>
          <w:sz w:val="28"/>
          <w:szCs w:val="28"/>
        </w:rPr>
      </w:pPr>
    </w:p>
    <w:p w14:paraId="64D18428" w14:textId="74857283" w:rsidR="009516E7" w:rsidRPr="00705C08" w:rsidRDefault="00000000" w:rsidP="00000ADA">
      <w:pPr>
        <w:widowControl/>
        <w:autoSpaceDE/>
        <w:autoSpaceDN/>
        <w:adjustRightInd/>
        <w:spacing w:line="360" w:lineRule="auto"/>
        <w:rPr>
          <w:color w:val="202124"/>
          <w:sz w:val="28"/>
          <w:szCs w:val="28"/>
          <w:shd w:val="clear" w:color="auto" w:fill="FFFFFF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</m:e>
        </m:nary>
      </m:oMath>
      <w:r w:rsidR="00F5280D" w:rsidRPr="009516E7">
        <w:rPr>
          <w:sz w:val="28"/>
          <w:szCs w:val="28"/>
        </w:rPr>
        <w:t xml:space="preserve"> </w:t>
      </w:r>
      <w:r w:rsidR="00F5280D" w:rsidRPr="00743EBC">
        <w:t xml:space="preserve">= </w:t>
      </w:r>
      <w:r w:rsidR="002878EE">
        <w:rPr>
          <w:iCs w:val="0"/>
          <w:color w:val="000000"/>
        </w:rPr>
        <w:t>11,00</w:t>
      </w:r>
      <w:r w:rsidR="00F5280D" w:rsidRPr="00743EBC">
        <w:rPr>
          <w:iCs w:val="0"/>
          <w:color w:val="000000"/>
        </w:rPr>
        <w:t xml:space="preserve"> </w:t>
      </w:r>
      <w:r w:rsidR="000A4F67">
        <w:rPr>
          <w:color w:val="202124"/>
          <w:shd w:val="clear" w:color="auto" w:fill="FFFFFF"/>
        </w:rPr>
        <w:t>см</w:t>
      </w:r>
      <w:r w:rsidR="00743EBC">
        <w:rPr>
          <w:color w:val="202124"/>
          <w:shd w:val="clear" w:color="auto" w:fill="FFFFFF"/>
        </w:rPr>
        <w:t xml:space="preserve"> – сумм</w:t>
      </w:r>
      <w:r w:rsidR="00000ADA">
        <w:rPr>
          <w:color w:val="202124"/>
          <w:shd w:val="clear" w:color="auto" w:fill="FFFFFF"/>
        </w:rPr>
        <w:t xml:space="preserve">а разницы полных измерений и математических ожиданий в соответствии с данными из таблицы </w:t>
      </w:r>
    </w:p>
    <w:p w14:paraId="54C7CFAB" w14:textId="440E69D2" w:rsidR="009516E7" w:rsidRPr="00000ADA" w:rsidRDefault="00000000" w:rsidP="00F5280D">
      <w:pPr>
        <w:widowControl/>
        <w:autoSpaceDE/>
        <w:autoSpaceDN/>
        <w:adjustRightInd/>
        <w:rPr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</m:sub>
        </m:sSub>
      </m:oMath>
      <w:r w:rsidR="009516E7" w:rsidRPr="00743EBC">
        <w:rPr>
          <w:sz w:val="28"/>
          <w:szCs w:val="28"/>
          <w:vertAlign w:val="subscrip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50-1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="009516E7" w:rsidRPr="00743EBC">
        <w:rPr>
          <w:sz w:val="28"/>
          <w:szCs w:val="28"/>
          <w:vertAlign w:val="subscript"/>
        </w:rPr>
        <w:t xml:space="preserve"> </w:t>
      </w:r>
      <w:r w:rsidR="009516E7" w:rsidRPr="00743EBC">
        <w:t>=</w:t>
      </w:r>
      <w:r w:rsidR="009516E7" w:rsidRPr="00743EBC">
        <w:rPr>
          <w:vertAlign w:val="subscript"/>
        </w:rPr>
        <w:t xml:space="preserve"> </w:t>
      </w:r>
      <w:r w:rsidR="009516E7" w:rsidRPr="00743EBC">
        <w:rPr>
          <w:color w:val="202124"/>
          <w:shd w:val="clear" w:color="auto" w:fill="FFFFFF"/>
        </w:rPr>
        <w:t>0,</w:t>
      </w:r>
      <w:r w:rsidR="002878EE">
        <w:rPr>
          <w:color w:val="202124"/>
          <w:shd w:val="clear" w:color="auto" w:fill="FFFFFF"/>
        </w:rPr>
        <w:t>47</w:t>
      </w:r>
      <w:r w:rsidR="009516E7" w:rsidRPr="00743EBC">
        <w:rPr>
          <w:color w:val="202124"/>
          <w:shd w:val="clear" w:color="auto" w:fill="FFFFFF"/>
        </w:rPr>
        <w:t xml:space="preserve"> </w:t>
      </w:r>
      <w:r w:rsidR="000A4F67">
        <w:rPr>
          <w:color w:val="202124"/>
          <w:shd w:val="clear" w:color="auto" w:fill="FFFFFF"/>
        </w:rPr>
        <w:t>см</w:t>
      </w:r>
      <w:r w:rsidR="00000ADA">
        <w:rPr>
          <w:color w:val="202124"/>
          <w:shd w:val="clear" w:color="auto" w:fill="FFFFFF"/>
        </w:rPr>
        <w:t xml:space="preserve"> - </w:t>
      </w:r>
      <w:r w:rsidR="00000ADA" w:rsidRPr="00851760">
        <w:t>среднеквадратичное отклонение</w:t>
      </w:r>
    </w:p>
    <w:p w14:paraId="1076A47F" w14:textId="77777777" w:rsidR="009516E7" w:rsidRPr="00743EBC" w:rsidRDefault="009516E7" w:rsidP="00F5280D">
      <w:pPr>
        <w:widowControl/>
        <w:autoSpaceDE/>
        <w:autoSpaceDN/>
        <w:adjustRightInd/>
        <w:rPr>
          <w:color w:val="202124"/>
          <w:sz w:val="28"/>
          <w:szCs w:val="28"/>
          <w:shd w:val="clear" w:color="auto" w:fill="FFFFFF"/>
        </w:rPr>
      </w:pPr>
    </w:p>
    <w:p w14:paraId="329159A7" w14:textId="756B2BC5" w:rsidR="009516E7" w:rsidRDefault="00000000" w:rsidP="00F5280D">
      <w:pPr>
        <w:widowControl/>
        <w:autoSpaceDE/>
        <w:autoSpaceDN/>
        <w:adjustRightInd/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en-US"/>
              </w:rPr>
              <m:t>max</m:t>
            </m:r>
          </m:sub>
        </m:sSub>
      </m:oMath>
      <w:r w:rsidR="009516E7" w:rsidRPr="00000ADA">
        <w:rPr>
          <w:color w:val="202124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 xml:space="preserve">0,47 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4"/>
                    <w:sz w:val="28"/>
                    <w:szCs w:val="28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4"/>
                    <w:sz w:val="28"/>
                    <w:szCs w:val="28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/>
                    <w:color w:val="202124"/>
                    <w:sz w:val="28"/>
                    <w:szCs w:val="28"/>
                    <w:shd w:val="clear" w:color="auto" w:fill="FFFFFF"/>
                    <w:lang w:val="el-GR"/>
                  </w:rPr>
                  <m:t>π</m:t>
                </m:r>
              </m:e>
            </m:rad>
          </m:den>
        </m:f>
      </m:oMath>
      <w:r w:rsidR="009516E7" w:rsidRPr="00000ADA">
        <w:rPr>
          <w:color w:val="202124"/>
          <w:sz w:val="28"/>
          <w:szCs w:val="28"/>
          <w:shd w:val="clear" w:color="auto" w:fill="FFFFFF"/>
        </w:rPr>
        <w:t xml:space="preserve"> </w:t>
      </w:r>
      <w:r w:rsidR="009516E7" w:rsidRPr="00000ADA">
        <w:rPr>
          <w:color w:val="202124"/>
          <w:shd w:val="clear" w:color="auto" w:fill="FFFFFF"/>
        </w:rPr>
        <w:t xml:space="preserve">= </w:t>
      </w:r>
      <w:r w:rsidR="002878EE">
        <w:rPr>
          <w:color w:val="202124"/>
          <w:shd w:val="clear" w:color="auto" w:fill="FFFFFF"/>
        </w:rPr>
        <w:t>0,85</w:t>
      </w:r>
      <w:r w:rsidR="009516E7" w:rsidRPr="00000ADA">
        <w:rPr>
          <w:color w:val="2021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202124"/>
                <w:shd w:val="clear" w:color="auto" w:fill="FFFFFF"/>
              </w:rPr>
              <m:t>см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 w:rsidR="00000ADA">
        <w:rPr>
          <w:color w:val="202124"/>
          <w:shd w:val="clear" w:color="auto" w:fill="FFFFFF"/>
        </w:rPr>
        <w:t xml:space="preserve"> – </w:t>
      </w:r>
      <w:r w:rsidR="0039732F">
        <w:rPr>
          <w:noProof/>
        </w:rPr>
        <w:t xml:space="preserve">максимальная высота гистограммы при соотношении </w:t>
      </w:r>
      <w:r w:rsidR="000A4F67">
        <w:rPr>
          <w:noProof/>
          <w:sz w:val="22"/>
          <w:szCs w:val="22"/>
          <w:lang w:val="en-US"/>
        </w:rPr>
        <w:t>a</w:t>
      </w:r>
      <w:r w:rsidR="0039732F" w:rsidRPr="0025776D">
        <w:rPr>
          <w:noProof/>
          <w:sz w:val="22"/>
          <w:szCs w:val="22"/>
        </w:rPr>
        <w:t xml:space="preserve"> =</w:t>
      </w:r>
      <w:r w:rsidR="0039732F">
        <w:rPr>
          <w:noProof/>
        </w:rPr>
        <w:t xml:space="preserve"> </w:t>
      </w:r>
      <w:r w:rsidR="0039732F" w:rsidRPr="000A4F67">
        <w:rPr>
          <w:rFonts w:ascii="Cambria Math" w:hAnsi="Cambria Math" w:cs="Cambria Math"/>
        </w:rPr>
        <w:t>⟨</w:t>
      </w:r>
      <w:r w:rsidR="000A4F67" w:rsidRPr="000A4F67">
        <w:rPr>
          <w:rFonts w:ascii="Cambria Math" w:hAnsi="Cambria Math" w:cs="Cambria Math"/>
          <w:lang w:val="en-US"/>
        </w:rPr>
        <w:t>a</w:t>
      </w:r>
      <w:r w:rsidR="0039732F" w:rsidRPr="000A4F67">
        <w:rPr>
          <w:rFonts w:ascii="Cambria Math" w:hAnsi="Cambria Math" w:cs="Cambria Math"/>
        </w:rPr>
        <w:t>⟩</w:t>
      </w:r>
    </w:p>
    <w:p w14:paraId="0D293A61" w14:textId="77777777" w:rsidR="0039732F" w:rsidRPr="002878EE" w:rsidRDefault="0039732F" w:rsidP="00F5280D">
      <w:pPr>
        <w:widowControl/>
        <w:autoSpaceDE/>
        <w:autoSpaceDN/>
        <w:adjustRightInd/>
        <w:rPr>
          <w:rFonts w:ascii="Cambria Math" w:hAnsi="Cambria Math" w:cs="Cambria Math"/>
        </w:rPr>
      </w:pPr>
    </w:p>
    <w:p w14:paraId="01B1657F" w14:textId="77777777" w:rsidR="005203D8" w:rsidRDefault="005203D8" w:rsidP="00BF624D">
      <w:pPr>
        <w:rPr>
          <w:color w:val="202124"/>
          <w:shd w:val="clear" w:color="auto" w:fill="FFFFFF"/>
        </w:rPr>
      </w:pPr>
    </w:p>
    <w:p w14:paraId="0D8F6CD7" w14:textId="77777777" w:rsidR="00200720" w:rsidRDefault="00A5768C" w:rsidP="00BF624D">
      <w:r w:rsidRPr="00A5768C">
        <w:t>8</w:t>
      </w:r>
      <w:r w:rsidR="006C48AD" w:rsidRPr="00BF624D">
        <w:t>. Расчет результатов косвенных измерений (</w:t>
      </w:r>
      <w:r w:rsidR="006C48AD" w:rsidRPr="00EF5169">
        <w:rPr>
          <w:i/>
        </w:rPr>
        <w:t>таблицы, примеры расчетов</w:t>
      </w:r>
      <w:r w:rsidR="006C48AD" w:rsidRPr="00BF624D">
        <w:t>)</w:t>
      </w:r>
    </w:p>
    <w:p w14:paraId="524F3452" w14:textId="77777777" w:rsidR="00C77154" w:rsidRDefault="00C77154" w:rsidP="00BF624D"/>
    <w:p w14:paraId="439711D2" w14:textId="77777777" w:rsidR="0039732F" w:rsidRDefault="00C77154" w:rsidP="00BF624D">
      <w:r>
        <w:t>Таблица 2: Данные для построения гистограммы</w:t>
      </w:r>
      <w:r w:rsidR="00F83129">
        <w:t xml:space="preserve"> и функции Гаусса.</w:t>
      </w:r>
    </w:p>
    <w:p w14:paraId="15936B93" w14:textId="055EE8CA" w:rsidR="00F83129" w:rsidRDefault="00F83129" w:rsidP="00BF624D">
      <w:r>
        <w:t xml:space="preserve">Интервалов взято </w:t>
      </w:r>
      <w:r w:rsidR="0084434A">
        <w:t>7</w:t>
      </w:r>
      <w:r>
        <w:t xml:space="preserve">, приближённое к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t xml:space="preserve"> 7. Для удобства было выделено такое количество интервалов, чтобы разница между всеми была одинакова и была равна 0,</w:t>
      </w:r>
      <w:r w:rsidR="0084434A" w:rsidRPr="0084434A">
        <w:t>3</w:t>
      </w:r>
      <w:r>
        <w:t>.</w:t>
      </w:r>
      <w:r w:rsidR="0084434A">
        <w:t xml:space="preserve"> В последнем интервале взят</w:t>
      </w:r>
      <w:r w:rsidR="003A067F">
        <w:t>а разница 0,4, чтобы уместить все измерения в 7 интервалов.</w:t>
      </w:r>
    </w:p>
    <w:tbl>
      <w:tblPr>
        <w:tblStyle w:val="a7"/>
        <w:tblW w:w="9433" w:type="dxa"/>
        <w:tblLook w:val="04A0" w:firstRow="1" w:lastRow="0" w:firstColumn="1" w:lastColumn="0" w:noHBand="0" w:noVBand="1"/>
      </w:tblPr>
      <w:tblGrid>
        <w:gridCol w:w="3245"/>
        <w:gridCol w:w="898"/>
        <w:gridCol w:w="2273"/>
        <w:gridCol w:w="1373"/>
        <w:gridCol w:w="1644"/>
      </w:tblGrid>
      <w:tr w:rsidR="00CE67D6" w14:paraId="7A825A27" w14:textId="77777777" w:rsidTr="0039732F">
        <w:trPr>
          <w:trHeight w:val="828"/>
        </w:trPr>
        <w:tc>
          <w:tcPr>
            <w:tcW w:w="0" w:type="auto"/>
            <w:vAlign w:val="center"/>
          </w:tcPr>
          <w:p w14:paraId="5392A86A" w14:textId="2DAF1163" w:rsidR="0039732F" w:rsidRPr="00313024" w:rsidRDefault="0039732F" w:rsidP="0039732F">
            <w:pPr>
              <w:jc w:val="center"/>
              <w:rPr>
                <w:lang w:val="en-US"/>
              </w:rPr>
            </w:pPr>
            <w:r>
              <w:t xml:space="preserve">Границы </w:t>
            </w:r>
            <w:r w:rsidR="00313024">
              <w:br/>
            </w:r>
            <w:r>
              <w:t>интервалов</w:t>
            </w:r>
            <w:r w:rsidR="00313024">
              <w:t xml:space="preserve">, </w:t>
            </w:r>
            <w:r w:rsidR="00A10BBA">
              <w:t>см</w:t>
            </w:r>
          </w:p>
        </w:tc>
        <w:tc>
          <w:tcPr>
            <w:tcW w:w="0" w:type="auto"/>
            <w:vAlign w:val="center"/>
          </w:tcPr>
          <w:p w14:paraId="3C53C552" w14:textId="77777777" w:rsidR="0039732F" w:rsidRPr="00313024" w:rsidRDefault="00313024" w:rsidP="0039732F">
            <w:pPr>
              <w:jc w:val="center"/>
              <w:rPr>
                <w:lang w:val="en-US"/>
              </w:rPr>
            </w:pPr>
            <w:r>
              <w:t>∆</w:t>
            </w:r>
            <w:r>
              <w:rPr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14:paraId="74C5BA52" w14:textId="5634BBBF" w:rsidR="0039732F" w:rsidRPr="00313024" w:rsidRDefault="00000000" w:rsidP="0039732F">
            <w:pPr>
              <w:jc w:val="center"/>
              <w:rPr>
                <w:sz w:val="32"/>
                <w:szCs w:val="3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oMath>
            <w:r w:rsidR="00313024" w:rsidRPr="00313024">
              <w:rPr>
                <w:sz w:val="32"/>
                <w:szCs w:val="32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14:paraId="6089CC54" w14:textId="6E332413" w:rsidR="0039732F" w:rsidRPr="00CE67D6" w:rsidRDefault="00CE67D6" w:rsidP="0039732F">
            <w:pPr>
              <w:jc w:val="center"/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oMath>
            <w:r w:rsidR="00313024">
              <w:rPr>
                <w:lang w:val="en-US"/>
              </w:rPr>
              <w:t xml:space="preserve">, </w:t>
            </w:r>
            <w:r>
              <w:t>см</w:t>
            </w:r>
          </w:p>
        </w:tc>
        <w:tc>
          <w:tcPr>
            <w:tcW w:w="0" w:type="auto"/>
            <w:vAlign w:val="center"/>
          </w:tcPr>
          <w:p w14:paraId="2170ABFA" w14:textId="5C8FF2B6" w:rsidR="0039732F" w:rsidRPr="00313024" w:rsidRDefault="00313024" w:rsidP="003973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CE67D6" w14:paraId="59BFFAFE" w14:textId="77777777" w:rsidTr="0039732F">
        <w:trPr>
          <w:trHeight w:val="409"/>
        </w:trPr>
        <w:tc>
          <w:tcPr>
            <w:tcW w:w="0" w:type="auto"/>
            <w:vAlign w:val="center"/>
          </w:tcPr>
          <w:p w14:paraId="75C97D2E" w14:textId="5542CDDF" w:rsidR="0039732F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10</w:t>
            </w:r>
            <w:r>
              <w:t>,</w:t>
            </w:r>
            <w:r w:rsidR="00A10BBA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4DD44705" w14:textId="39DF1B2F" w:rsidR="0039732F" w:rsidRPr="003A067F" w:rsidRDefault="003A067F" w:rsidP="0039732F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63B567A7" w14:textId="7156238A" w:rsidR="0039732F" w:rsidRPr="00CE67D6" w:rsidRDefault="00D96543" w:rsidP="0039732F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 w:rsidR="00CE67D6"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1564D88" w14:textId="16216A17" w:rsidR="0039732F" w:rsidRPr="00653420" w:rsidRDefault="00CE67D6" w:rsidP="0039732F">
            <w:pPr>
              <w:jc w:val="center"/>
            </w:pPr>
            <w:r>
              <w:t>10</w:t>
            </w:r>
            <w:r w:rsidR="008E557B">
              <w:rPr>
                <w:lang w:val="en-US"/>
              </w:rPr>
              <w:t>,</w:t>
            </w:r>
            <w:r w:rsidR="00653420"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26E92869" w14:textId="3BD11420" w:rsidR="0039732F" w:rsidRPr="00D13D7F" w:rsidRDefault="00A35EF9" w:rsidP="0039732F">
            <w:pPr>
              <w:jc w:val="center"/>
            </w:pPr>
            <w:r>
              <w:rPr>
                <w:lang w:val="en-US"/>
              </w:rPr>
              <w:t>0,</w:t>
            </w:r>
            <w:r w:rsidR="00D13D7F">
              <w:t>10</w:t>
            </w:r>
          </w:p>
        </w:tc>
      </w:tr>
      <w:tr w:rsidR="00CE67D6" w14:paraId="65042DCC" w14:textId="77777777" w:rsidTr="0039732F">
        <w:trPr>
          <w:trHeight w:val="409"/>
        </w:trPr>
        <w:tc>
          <w:tcPr>
            <w:tcW w:w="0" w:type="auto"/>
            <w:vAlign w:val="center"/>
          </w:tcPr>
          <w:p w14:paraId="350CBA9D" w14:textId="1B0695B3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10</w:t>
            </w:r>
            <w:r w:rsidR="00200720">
              <w:t>,</w:t>
            </w:r>
            <w:r>
              <w:t>5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445FF8CB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0D862D5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8544C1C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4F8B9FE" w14:textId="77777777" w:rsidR="0039732F" w:rsidRDefault="0039732F" w:rsidP="0039732F">
            <w:pPr>
              <w:jc w:val="center"/>
            </w:pPr>
          </w:p>
        </w:tc>
      </w:tr>
      <w:tr w:rsidR="00CE67D6" w14:paraId="67C210A0" w14:textId="77777777" w:rsidTr="0039732F">
        <w:trPr>
          <w:trHeight w:val="409"/>
        </w:trPr>
        <w:tc>
          <w:tcPr>
            <w:tcW w:w="0" w:type="auto"/>
            <w:vAlign w:val="center"/>
          </w:tcPr>
          <w:p w14:paraId="6C5DD3DB" w14:textId="14747784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10</w:t>
            </w:r>
            <w:r>
              <w:rPr>
                <w:lang w:val="en-US"/>
              </w:rPr>
              <w:t>,</w:t>
            </w:r>
            <w:r w:rsidR="00A10BBA"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6957636" w14:textId="77777777" w:rsidR="0039732F" w:rsidRPr="00B9752D" w:rsidRDefault="00B9752D" w:rsidP="003973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0EE4E6FD" w14:textId="23CE3204" w:rsidR="0039732F" w:rsidRPr="00CE67D6" w:rsidRDefault="00D96543" w:rsidP="0039732F">
            <w:pPr>
              <w:jc w:val="center"/>
            </w:pPr>
            <w:r>
              <w:rPr>
                <w:lang w:val="en-US"/>
              </w:rPr>
              <w:t>0,</w:t>
            </w:r>
            <w:r w:rsidR="00CE67D6"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7E7E2490" w14:textId="2F28A275" w:rsidR="0039732F" w:rsidRPr="00C17B22" w:rsidRDefault="00C17B22" w:rsidP="0039732F">
            <w:pPr>
              <w:jc w:val="center"/>
            </w:pPr>
            <w:r>
              <w:rPr>
                <w:lang w:val="en-US"/>
              </w:rPr>
              <w:t>10</w:t>
            </w:r>
            <w:r>
              <w:t>,</w:t>
            </w:r>
            <w:r w:rsidR="00653420"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484DB268" w14:textId="37BB861D" w:rsidR="0039732F" w:rsidRPr="00D13D7F" w:rsidRDefault="00A35EF9" w:rsidP="0039732F">
            <w:pPr>
              <w:jc w:val="center"/>
            </w:pPr>
            <w:r>
              <w:rPr>
                <w:lang w:val="en-US"/>
              </w:rPr>
              <w:t>0,</w:t>
            </w:r>
            <w:r w:rsidR="00D13D7F">
              <w:t>32</w:t>
            </w:r>
          </w:p>
        </w:tc>
      </w:tr>
      <w:tr w:rsidR="00CE67D6" w14:paraId="5479A63D" w14:textId="77777777" w:rsidTr="0039732F">
        <w:trPr>
          <w:trHeight w:val="409"/>
        </w:trPr>
        <w:tc>
          <w:tcPr>
            <w:tcW w:w="0" w:type="auto"/>
            <w:vAlign w:val="center"/>
          </w:tcPr>
          <w:p w14:paraId="1B04C9F5" w14:textId="2466B7B4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10</w:t>
            </w:r>
            <w:r w:rsidR="00200720">
              <w:rPr>
                <w:lang w:val="en-US"/>
              </w:rPr>
              <w:t>,</w:t>
            </w:r>
            <w:r>
              <w:t>8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21C46AD6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7435B61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153E3A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001146E" w14:textId="77777777" w:rsidR="0039732F" w:rsidRDefault="0039732F" w:rsidP="0039732F">
            <w:pPr>
              <w:jc w:val="center"/>
            </w:pPr>
          </w:p>
        </w:tc>
      </w:tr>
      <w:tr w:rsidR="00CE67D6" w14:paraId="4B9F454A" w14:textId="77777777" w:rsidTr="0039732F">
        <w:trPr>
          <w:trHeight w:val="409"/>
        </w:trPr>
        <w:tc>
          <w:tcPr>
            <w:tcW w:w="0" w:type="auto"/>
            <w:vAlign w:val="center"/>
          </w:tcPr>
          <w:p w14:paraId="59EB49AD" w14:textId="3626ADC8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10</w:t>
            </w:r>
            <w:r>
              <w:rPr>
                <w:lang w:val="en-US"/>
              </w:rPr>
              <w:t>,</w:t>
            </w:r>
            <w:r w:rsidR="00A10BBA"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327651AF" w14:textId="2F0CC452" w:rsidR="0039732F" w:rsidRPr="003A067F" w:rsidRDefault="003A067F" w:rsidP="0039732F">
            <w:pPr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00286644" w14:textId="11AB9124" w:rsidR="0039732F" w:rsidRPr="00CE67D6" w:rsidRDefault="00D96543" w:rsidP="0039732F">
            <w:pPr>
              <w:jc w:val="center"/>
            </w:pPr>
            <w:r>
              <w:rPr>
                <w:lang w:val="en-US"/>
              </w:rPr>
              <w:t>0,</w:t>
            </w:r>
            <w:r w:rsidR="00CE67D6"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28E80151" w14:textId="0BA1F0A1" w:rsidR="0039732F" w:rsidRPr="00653420" w:rsidRDefault="00653420" w:rsidP="0039732F">
            <w:pPr>
              <w:jc w:val="center"/>
            </w:pPr>
            <w:r>
              <w:t>10,9</w:t>
            </w:r>
          </w:p>
        </w:tc>
        <w:tc>
          <w:tcPr>
            <w:tcW w:w="0" w:type="auto"/>
            <w:vMerge w:val="restart"/>
            <w:vAlign w:val="center"/>
          </w:tcPr>
          <w:p w14:paraId="67874642" w14:textId="2B7AB9DA" w:rsidR="0039732F" w:rsidRPr="00D13D7F" w:rsidRDefault="00A35EF9" w:rsidP="0039732F">
            <w:pPr>
              <w:jc w:val="center"/>
            </w:pPr>
            <w:r>
              <w:rPr>
                <w:lang w:val="en-US"/>
              </w:rPr>
              <w:t>0,</w:t>
            </w:r>
            <w:r w:rsidR="002878EE">
              <w:rPr>
                <w:lang w:val="en-US"/>
              </w:rPr>
              <w:t>5</w:t>
            </w:r>
            <w:r w:rsidR="00D13D7F">
              <w:t>2</w:t>
            </w:r>
          </w:p>
        </w:tc>
      </w:tr>
      <w:tr w:rsidR="00CE67D6" w14:paraId="291F340B" w14:textId="77777777" w:rsidTr="0039732F">
        <w:trPr>
          <w:trHeight w:val="432"/>
        </w:trPr>
        <w:tc>
          <w:tcPr>
            <w:tcW w:w="0" w:type="auto"/>
            <w:vAlign w:val="center"/>
          </w:tcPr>
          <w:p w14:paraId="383216A1" w14:textId="57AACC3A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11</w:t>
            </w:r>
            <w:r w:rsidR="00200720">
              <w:rPr>
                <w:lang w:val="en-US"/>
              </w:rPr>
              <w:t>,</w:t>
            </w:r>
            <w:r>
              <w:t>1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749AE3CB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521E39F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02634C9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4C3DDC2" w14:textId="77777777" w:rsidR="0039732F" w:rsidRDefault="0039732F" w:rsidP="0039732F">
            <w:pPr>
              <w:jc w:val="center"/>
            </w:pPr>
          </w:p>
        </w:tc>
      </w:tr>
      <w:tr w:rsidR="00CE67D6" w14:paraId="1DE54A88" w14:textId="77777777" w:rsidTr="0039732F">
        <w:trPr>
          <w:trHeight w:val="409"/>
        </w:trPr>
        <w:tc>
          <w:tcPr>
            <w:tcW w:w="0" w:type="auto"/>
            <w:vAlign w:val="center"/>
          </w:tcPr>
          <w:p w14:paraId="2D1C584C" w14:textId="04359FB1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11</w:t>
            </w:r>
            <w:r>
              <w:rPr>
                <w:lang w:val="en-US"/>
              </w:rPr>
              <w:t>,</w:t>
            </w:r>
            <w:r w:rsidR="00A10BBA"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3742E55" w14:textId="48DF0566" w:rsidR="0039732F" w:rsidRPr="003A067F" w:rsidRDefault="00B9752D" w:rsidP="0039732F">
            <w:pPr>
              <w:jc w:val="center"/>
            </w:pPr>
            <w:r>
              <w:rPr>
                <w:lang w:val="en-US"/>
              </w:rPr>
              <w:t>1</w:t>
            </w:r>
            <w:r w:rsidR="003A067F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B223ABD" w14:textId="109F2C80" w:rsidR="0039732F" w:rsidRPr="00CE67D6" w:rsidRDefault="00CE67D6" w:rsidP="0039732F">
            <w:pPr>
              <w:jc w:val="center"/>
            </w:pPr>
            <w:r>
              <w:t>0,8</w:t>
            </w:r>
          </w:p>
        </w:tc>
        <w:tc>
          <w:tcPr>
            <w:tcW w:w="0" w:type="auto"/>
            <w:vMerge w:val="restart"/>
            <w:vAlign w:val="center"/>
          </w:tcPr>
          <w:p w14:paraId="3B341F8E" w14:textId="5E84B55A" w:rsidR="0039732F" w:rsidRPr="00653420" w:rsidRDefault="00653420" w:rsidP="0039732F">
            <w:pPr>
              <w:jc w:val="center"/>
            </w:pPr>
            <w:r>
              <w:t>11,3</w:t>
            </w:r>
          </w:p>
        </w:tc>
        <w:tc>
          <w:tcPr>
            <w:tcW w:w="0" w:type="auto"/>
            <w:vMerge w:val="restart"/>
            <w:vAlign w:val="center"/>
          </w:tcPr>
          <w:p w14:paraId="59AB5B95" w14:textId="47646361" w:rsidR="0039732F" w:rsidRPr="00D13D7F" w:rsidRDefault="00D13D7F" w:rsidP="0039732F">
            <w:pPr>
              <w:jc w:val="center"/>
            </w:pPr>
            <w:r>
              <w:t>0</w:t>
            </w:r>
            <w:r w:rsidR="00A35EF9">
              <w:rPr>
                <w:lang w:val="en-US"/>
              </w:rPr>
              <w:t>,</w:t>
            </w:r>
            <w:r>
              <w:t>84</w:t>
            </w:r>
          </w:p>
        </w:tc>
      </w:tr>
      <w:tr w:rsidR="00CE67D6" w14:paraId="6012C36D" w14:textId="77777777" w:rsidTr="0039732F">
        <w:trPr>
          <w:trHeight w:val="409"/>
        </w:trPr>
        <w:tc>
          <w:tcPr>
            <w:tcW w:w="0" w:type="auto"/>
            <w:vAlign w:val="center"/>
          </w:tcPr>
          <w:p w14:paraId="0069105D" w14:textId="5E6EA348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11</w:t>
            </w:r>
            <w:r w:rsidR="00200720">
              <w:rPr>
                <w:lang w:val="en-US"/>
              </w:rPr>
              <w:t>,</w:t>
            </w:r>
            <w:r>
              <w:t>4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59A561CD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8A5E126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EBB3157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E60BBD5" w14:textId="77777777" w:rsidR="0039732F" w:rsidRDefault="0039732F" w:rsidP="0039732F">
            <w:pPr>
              <w:jc w:val="center"/>
            </w:pPr>
          </w:p>
        </w:tc>
      </w:tr>
      <w:tr w:rsidR="00CE67D6" w14:paraId="1AA08112" w14:textId="77777777" w:rsidTr="0039732F">
        <w:trPr>
          <w:trHeight w:val="409"/>
        </w:trPr>
        <w:tc>
          <w:tcPr>
            <w:tcW w:w="0" w:type="auto"/>
            <w:vAlign w:val="center"/>
          </w:tcPr>
          <w:p w14:paraId="4AE01FC3" w14:textId="0E0BDFD5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11</w:t>
            </w:r>
            <w:r>
              <w:rPr>
                <w:lang w:val="en-US"/>
              </w:rPr>
              <w:t>,</w:t>
            </w:r>
            <w:r w:rsidR="00A10BBA"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132F5CA6" w14:textId="181DECFF" w:rsidR="0039732F" w:rsidRPr="003A067F" w:rsidRDefault="003A067F" w:rsidP="0039732F">
            <w:pPr>
              <w:jc w:val="center"/>
            </w:pPr>
            <w:r>
              <w:t>11</w:t>
            </w:r>
          </w:p>
        </w:tc>
        <w:tc>
          <w:tcPr>
            <w:tcW w:w="0" w:type="auto"/>
            <w:vMerge w:val="restart"/>
            <w:vAlign w:val="center"/>
          </w:tcPr>
          <w:p w14:paraId="1B0219DC" w14:textId="18DE6C40" w:rsidR="0039732F" w:rsidRPr="00CE67D6" w:rsidRDefault="00D96543" w:rsidP="0039732F">
            <w:pPr>
              <w:jc w:val="center"/>
            </w:pPr>
            <w:r>
              <w:rPr>
                <w:lang w:val="en-US"/>
              </w:rPr>
              <w:t>0,</w:t>
            </w:r>
            <w:r w:rsidR="00CE67D6"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3AA6C053" w14:textId="5D8176F6" w:rsidR="0039732F" w:rsidRPr="00653420" w:rsidRDefault="00653420" w:rsidP="0039732F">
            <w:pPr>
              <w:jc w:val="center"/>
            </w:pPr>
            <w:r>
              <w:t>11,6</w:t>
            </w:r>
          </w:p>
        </w:tc>
        <w:tc>
          <w:tcPr>
            <w:tcW w:w="0" w:type="auto"/>
            <w:vMerge w:val="restart"/>
            <w:vAlign w:val="center"/>
          </w:tcPr>
          <w:p w14:paraId="2A2CFADC" w14:textId="636E155D" w:rsidR="0039732F" w:rsidRPr="00D13D7F" w:rsidRDefault="002878EE" w:rsidP="0039732F">
            <w:pPr>
              <w:jc w:val="center"/>
            </w:pPr>
            <w:r>
              <w:rPr>
                <w:lang w:val="en-US"/>
              </w:rPr>
              <w:t>0,</w:t>
            </w:r>
            <w:r w:rsidR="00D13D7F">
              <w:t>75</w:t>
            </w:r>
          </w:p>
        </w:tc>
      </w:tr>
      <w:tr w:rsidR="00CE67D6" w14:paraId="285905C8" w14:textId="77777777" w:rsidTr="0039732F">
        <w:trPr>
          <w:trHeight w:val="409"/>
        </w:trPr>
        <w:tc>
          <w:tcPr>
            <w:tcW w:w="0" w:type="auto"/>
            <w:vAlign w:val="center"/>
          </w:tcPr>
          <w:p w14:paraId="1A845D64" w14:textId="432EECAB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11</w:t>
            </w:r>
            <w:r w:rsidR="00200720">
              <w:rPr>
                <w:lang w:val="en-US"/>
              </w:rPr>
              <w:t>,</w:t>
            </w:r>
            <w:r>
              <w:t>7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62FF949A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1F4B888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457F20E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CEDC2DA" w14:textId="77777777" w:rsidR="0039732F" w:rsidRDefault="0039732F" w:rsidP="0039732F">
            <w:pPr>
              <w:jc w:val="center"/>
            </w:pPr>
          </w:p>
        </w:tc>
      </w:tr>
      <w:tr w:rsidR="00CE67D6" w14:paraId="4E496810" w14:textId="77777777" w:rsidTr="0039732F">
        <w:trPr>
          <w:trHeight w:val="409"/>
        </w:trPr>
        <w:tc>
          <w:tcPr>
            <w:tcW w:w="0" w:type="auto"/>
            <w:vAlign w:val="center"/>
          </w:tcPr>
          <w:p w14:paraId="7A3F824C" w14:textId="09AD9D60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t>[</w:t>
            </w:r>
            <w:r w:rsidR="00A10BBA">
              <w:t>11</w:t>
            </w:r>
            <w:r>
              <w:rPr>
                <w:lang w:val="en-US"/>
              </w:rPr>
              <w:t>,</w:t>
            </w:r>
            <w:r w:rsidR="00A10BBA"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7176AA19" w14:textId="354A46FC" w:rsidR="0039732F" w:rsidRPr="003A067F" w:rsidRDefault="00A10BBA" w:rsidP="0039732F">
            <w:pPr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70687119" w14:textId="11E71BE2" w:rsidR="0039732F" w:rsidRPr="00CE67D6" w:rsidRDefault="00D96543" w:rsidP="0039732F">
            <w:pPr>
              <w:jc w:val="center"/>
            </w:pPr>
            <w:r>
              <w:rPr>
                <w:lang w:val="en-US"/>
              </w:rPr>
              <w:t>0,</w:t>
            </w:r>
            <w:r w:rsidR="00CE67D6"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1C7BB33" w14:textId="230C7DF7" w:rsidR="0039732F" w:rsidRPr="00653420" w:rsidRDefault="00653420" w:rsidP="0039732F">
            <w:pPr>
              <w:jc w:val="center"/>
            </w:pPr>
            <w:r>
              <w:t>11,9</w:t>
            </w:r>
          </w:p>
        </w:tc>
        <w:tc>
          <w:tcPr>
            <w:tcW w:w="0" w:type="auto"/>
            <w:vMerge w:val="restart"/>
            <w:vAlign w:val="center"/>
          </w:tcPr>
          <w:p w14:paraId="16657BC1" w14:textId="2987FA8B" w:rsidR="0039732F" w:rsidRPr="00D13D7F" w:rsidRDefault="00A01785" w:rsidP="0039732F">
            <w:pPr>
              <w:jc w:val="center"/>
            </w:pPr>
            <w:r>
              <w:rPr>
                <w:lang w:val="en-US"/>
              </w:rPr>
              <w:t>0,</w:t>
            </w:r>
            <w:r w:rsidR="00D13D7F">
              <w:t>44</w:t>
            </w:r>
          </w:p>
        </w:tc>
      </w:tr>
      <w:tr w:rsidR="00CE67D6" w14:paraId="726B5399" w14:textId="77777777" w:rsidTr="0039732F">
        <w:trPr>
          <w:trHeight w:val="409"/>
        </w:trPr>
        <w:tc>
          <w:tcPr>
            <w:tcW w:w="0" w:type="auto"/>
            <w:vAlign w:val="center"/>
          </w:tcPr>
          <w:p w14:paraId="712A1C8E" w14:textId="5508C72C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12</w:t>
            </w:r>
            <w:r w:rsidR="00200720">
              <w:rPr>
                <w:lang w:val="en-US"/>
              </w:rPr>
              <w:t>,</w:t>
            </w:r>
            <w:r>
              <w:t>0</w:t>
            </w:r>
            <w:r w:rsidR="00200720">
              <w:rPr>
                <w:lang w:val="en-US"/>
              </w:rPr>
              <w:t xml:space="preserve">) </w:t>
            </w:r>
          </w:p>
        </w:tc>
        <w:tc>
          <w:tcPr>
            <w:tcW w:w="0" w:type="auto"/>
            <w:vMerge/>
            <w:vAlign w:val="center"/>
          </w:tcPr>
          <w:p w14:paraId="77965F41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ED14190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CCD2262" w14:textId="77777777" w:rsidR="0039732F" w:rsidRDefault="0039732F" w:rsidP="0039732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4ACC0C1" w14:textId="77777777" w:rsidR="0039732F" w:rsidRDefault="0039732F" w:rsidP="0039732F">
            <w:pPr>
              <w:jc w:val="center"/>
            </w:pPr>
          </w:p>
        </w:tc>
      </w:tr>
      <w:tr w:rsidR="00CE67D6" w14:paraId="2674F548" w14:textId="77777777" w:rsidTr="0039732F">
        <w:trPr>
          <w:trHeight w:val="409"/>
        </w:trPr>
        <w:tc>
          <w:tcPr>
            <w:tcW w:w="0" w:type="auto"/>
            <w:vAlign w:val="center"/>
          </w:tcPr>
          <w:p w14:paraId="1A730A39" w14:textId="7F2088FB" w:rsidR="0039732F" w:rsidRPr="00A10BBA" w:rsidRDefault="00200720" w:rsidP="0039732F">
            <w:pPr>
              <w:jc w:val="center"/>
            </w:pPr>
            <w:r>
              <w:rPr>
                <w:lang w:val="en-US"/>
              </w:rPr>
              <w:lastRenderedPageBreak/>
              <w:t>[</w:t>
            </w:r>
            <w:r w:rsidR="00A10BBA">
              <w:t>12</w:t>
            </w:r>
            <w:r>
              <w:rPr>
                <w:lang w:val="en-US"/>
              </w:rPr>
              <w:t>,</w:t>
            </w:r>
            <w:r w:rsidR="00A10BBA"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4A5BE6ED" w14:textId="660B0F4D" w:rsidR="0039732F" w:rsidRPr="00A10BBA" w:rsidRDefault="00A10BBA" w:rsidP="0039732F">
            <w:pPr>
              <w:jc w:val="center"/>
            </w:pPr>
            <w: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42B6F11B" w14:textId="38165281" w:rsidR="0039732F" w:rsidRPr="00D96543" w:rsidRDefault="00D96543" w:rsidP="003973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E67D6">
              <w:t>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</w:tcPr>
          <w:p w14:paraId="7F4C7EEF" w14:textId="4F951561" w:rsidR="0039732F" w:rsidRPr="00653420" w:rsidRDefault="00653420" w:rsidP="0039732F">
            <w:pPr>
              <w:jc w:val="center"/>
            </w:pPr>
            <w:r>
              <w:t>12,3</w:t>
            </w:r>
          </w:p>
        </w:tc>
        <w:tc>
          <w:tcPr>
            <w:tcW w:w="0" w:type="auto"/>
            <w:vMerge w:val="restart"/>
            <w:vAlign w:val="center"/>
          </w:tcPr>
          <w:p w14:paraId="34AE86C5" w14:textId="768B504C" w:rsidR="0039732F" w:rsidRPr="00D13D7F" w:rsidRDefault="00A01785" w:rsidP="0039732F">
            <w:pPr>
              <w:jc w:val="center"/>
            </w:pPr>
            <w:r>
              <w:rPr>
                <w:lang w:val="en-US"/>
              </w:rPr>
              <w:t>0,</w:t>
            </w:r>
            <w:r w:rsidR="00D13D7F">
              <w:t>12</w:t>
            </w:r>
          </w:p>
        </w:tc>
      </w:tr>
      <w:tr w:rsidR="00CE67D6" w14:paraId="126075DF" w14:textId="77777777" w:rsidTr="0039732F">
        <w:trPr>
          <w:trHeight w:val="409"/>
        </w:trPr>
        <w:tc>
          <w:tcPr>
            <w:tcW w:w="0" w:type="auto"/>
            <w:vAlign w:val="center"/>
          </w:tcPr>
          <w:p w14:paraId="6FF28A18" w14:textId="3D07289B" w:rsidR="0039732F" w:rsidRPr="00200720" w:rsidRDefault="00A10BBA" w:rsidP="0039732F">
            <w:pPr>
              <w:jc w:val="center"/>
              <w:rPr>
                <w:lang w:val="en-US"/>
              </w:rPr>
            </w:pPr>
            <w:r>
              <w:t>12</w:t>
            </w:r>
            <w:r w:rsidR="00200720">
              <w:rPr>
                <w:lang w:val="en-US"/>
              </w:rPr>
              <w:t>,</w:t>
            </w:r>
            <w:r>
              <w:t>4</w:t>
            </w:r>
            <w:r w:rsidR="00200720">
              <w:rPr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46A8AABD" w14:textId="77777777" w:rsidR="0039732F" w:rsidRDefault="0039732F" w:rsidP="00BF624D"/>
        </w:tc>
        <w:tc>
          <w:tcPr>
            <w:tcW w:w="0" w:type="auto"/>
            <w:vMerge/>
          </w:tcPr>
          <w:p w14:paraId="4FAADD6A" w14:textId="77777777" w:rsidR="0039732F" w:rsidRDefault="0039732F" w:rsidP="00BF624D"/>
        </w:tc>
        <w:tc>
          <w:tcPr>
            <w:tcW w:w="0" w:type="auto"/>
            <w:vMerge/>
          </w:tcPr>
          <w:p w14:paraId="68FD13A8" w14:textId="77777777" w:rsidR="0039732F" w:rsidRDefault="0039732F" w:rsidP="00BF624D"/>
        </w:tc>
        <w:tc>
          <w:tcPr>
            <w:tcW w:w="0" w:type="auto"/>
            <w:vMerge/>
          </w:tcPr>
          <w:p w14:paraId="4FE8004D" w14:textId="77777777" w:rsidR="0039732F" w:rsidRDefault="0039732F" w:rsidP="00BF624D"/>
        </w:tc>
      </w:tr>
    </w:tbl>
    <w:p w14:paraId="51E2761C" w14:textId="77777777" w:rsidR="0039732F" w:rsidRDefault="0039732F" w:rsidP="00BF624D"/>
    <w:p w14:paraId="77D9EB22" w14:textId="2E085662" w:rsidR="00FF702C" w:rsidRPr="00AF62A9" w:rsidRDefault="00FF702C" w:rsidP="00AF62A9">
      <w:pPr>
        <w:spacing w:line="360" w:lineRule="auto"/>
        <w:rPr>
          <w:color w:val="202124"/>
          <w:shd w:val="clear" w:color="auto" w:fill="FFFFFF"/>
        </w:rPr>
      </w:pPr>
      <w:r>
        <w:t>∆</w:t>
      </w:r>
      <m:oMath>
        <m:r>
          <w:rPr>
            <w:rFonts w:ascii="Cambria Math" w:hAnsi="Cambria Math"/>
            <w:lang w:val="en-US"/>
          </w:rPr>
          <m:t>a</m:t>
        </m:r>
      </m:oMath>
      <w:r w:rsidRPr="00FF702C">
        <w:t xml:space="preserve"> (</w:t>
      </w:r>
      <w:r>
        <w:t>во втором столб</w:t>
      </w:r>
      <w:r w:rsidR="008E557B">
        <w:t>це</w:t>
      </w:r>
      <w:r>
        <w:t xml:space="preserve">) = </w:t>
      </w:r>
      <w:r w:rsidRPr="000467D6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max</m:t>
            </m:r>
          </m:sub>
        </m:sSub>
      </m:oMath>
      <w:r w:rsidRPr="000467D6">
        <w:rPr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min</m:t>
            </m:r>
          </m:sub>
        </m:sSub>
      </m:oMath>
      <w:r w:rsidRPr="00FF702C">
        <w:t>)</w:t>
      </w:r>
      <w:r>
        <w:t>/</w:t>
      </w:r>
      <w:r w:rsidR="00653420">
        <w:t>7</w:t>
      </w:r>
      <w:r w:rsidR="000467D6">
        <w:t xml:space="preserve"> = 0,</w:t>
      </w:r>
      <w:r w:rsidR="00653420">
        <w:t>3</w:t>
      </w:r>
      <w:r w:rsidR="000467D6">
        <w:t xml:space="preserve"> </w:t>
      </w:r>
      <w:r w:rsidR="00653420">
        <w:rPr>
          <w:color w:val="202124"/>
          <w:shd w:val="clear" w:color="auto" w:fill="FFFFFF"/>
        </w:rPr>
        <w:t>см</w:t>
      </w:r>
      <w:r w:rsidR="00AF62A9">
        <w:rPr>
          <w:color w:val="202124"/>
          <w:shd w:val="clear" w:color="auto" w:fill="FFFFFF"/>
        </w:rPr>
        <w:t xml:space="preserve"> – разница между максимальным и минимальным значением измерений для представленных в таблице интервалов</w:t>
      </w:r>
    </w:p>
    <w:p w14:paraId="7E1E64D1" w14:textId="77777777" w:rsidR="00F83129" w:rsidRDefault="00F83129" w:rsidP="00BF624D">
      <w:r>
        <w:rPr>
          <w:color w:val="202124"/>
          <w:shd w:val="clear" w:color="auto" w:fill="FFFFFF"/>
        </w:rPr>
        <w:t xml:space="preserve">Рассчитаем </w:t>
      </w:r>
      <w:r>
        <w:t>опытное значение плотности вероятности на примере первого значения</w:t>
      </w:r>
    </w:p>
    <w:p w14:paraId="6F0EB4A9" w14:textId="1EB8415B" w:rsidR="00B02012" w:rsidRPr="00653420" w:rsidRDefault="00000000" w:rsidP="00BF624D">
      <w:pPr>
        <w:rPr>
          <w:color w:val="202124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</m:oMath>
      <w:r w:rsidR="008E557B">
        <w:t xml:space="preserve"> </w:t>
      </w:r>
      <w:r w:rsidR="00F83129"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0,3*50</m:t>
            </m:r>
          </m:den>
        </m:f>
      </m:oMath>
      <w:r w:rsidR="00F83129">
        <w:t xml:space="preserve"> = </w:t>
      </w:r>
      <w:r w:rsidR="00C47695">
        <w:t>0,</w:t>
      </w:r>
      <w:r w:rsidR="00653420">
        <w:t>1 см</w:t>
      </w:r>
    </w:p>
    <w:p w14:paraId="2235B8A6" w14:textId="77777777" w:rsidR="00C47695" w:rsidRDefault="00C47695" w:rsidP="00BF624D"/>
    <w:p w14:paraId="01F97886" w14:textId="77777777" w:rsidR="00C47695" w:rsidRDefault="00C47695" w:rsidP="00BF624D">
      <w:r>
        <w:t xml:space="preserve">Рассчитаем </w:t>
      </w:r>
      <w:r w:rsidRPr="00851760">
        <w:t>плотность вероятности</w:t>
      </w:r>
      <w:r>
        <w:t xml:space="preserve"> на примере первого значения</w:t>
      </w:r>
    </w:p>
    <w:p w14:paraId="5A915357" w14:textId="6FDE114C" w:rsidR="00B02012" w:rsidRPr="002878EE" w:rsidRDefault="00000000" w:rsidP="00BF624D"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ρ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0,47*</m:t>
            </m:r>
            <m:rad>
              <m:radPr>
                <m:degHide m:val="1"/>
                <m:ctrlPr>
                  <w:rPr>
                    <w:rFonts w:ascii="Cambria Math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02124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  <w:shd w:val="clear" w:color="auto" w:fill="FFFFFF"/>
                  </w:rPr>
                  <m:t>3,14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mbria Math"/>
            <w:lang w:val="en-US"/>
          </w:rPr>
          <m:t>exp</m:t>
        </m:r>
        <m:r>
          <m:rPr>
            <m:sty m:val="p"/>
          </m:rPr>
          <w:rPr>
            <w:rFonts w:ascii="Cambria Math" w:hAnsi="Cambria Math" w:cs="Cambria Math"/>
          </w:rPr>
          <m:t>⁡</m:t>
        </m:r>
        <m:r>
          <w:rPr>
            <w:rFonts w:ascii="Cambria Math" w:hAnsi="Cambria Math" w:cs="Cambria Math"/>
          </w:rPr>
          <m:t>(-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10,4-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11,36</m:t>
                    </m: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 xml:space="preserve"> </m:t>
            </m:r>
          </m:num>
          <m:den>
            <m:r>
              <w:rPr>
                <w:rFonts w:ascii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*(0,47)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</w:rPr>
          <m:t>)</m:t>
        </m:r>
      </m:oMath>
      <w:r w:rsidR="00B02012" w:rsidRPr="00234CFA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≈</m:t>
        </m:r>
      </m:oMath>
      <w:r w:rsidR="00C62B40" w:rsidRPr="00F83129">
        <w:rPr>
          <w:noProof/>
          <w:sz w:val="28"/>
          <w:szCs w:val="28"/>
        </w:rPr>
        <w:t xml:space="preserve"> </w:t>
      </w:r>
      <w:r w:rsidR="002878EE" w:rsidRPr="0066244A">
        <w:rPr>
          <w:noProof/>
        </w:rPr>
        <w:t>0,</w:t>
      </w:r>
      <w:r w:rsidR="00D13D7F">
        <w:rPr>
          <w:noProof/>
        </w:rPr>
        <w:t>10</w:t>
      </w:r>
      <w:r w:rsidR="002878EE" w:rsidRPr="0066244A">
        <w:rPr>
          <w:noProof/>
        </w:rPr>
        <w:t xml:space="preserve"> </w:t>
      </w:r>
      <w:r w:rsidR="002878EE" w:rsidRPr="002878EE">
        <w:rPr>
          <w:noProof/>
        </w:rPr>
        <w:t>см</w:t>
      </w:r>
    </w:p>
    <w:p w14:paraId="14372653" w14:textId="77777777" w:rsidR="00A35EF9" w:rsidRDefault="00A35EF9" w:rsidP="00BF624D"/>
    <w:p w14:paraId="22C5EFFB" w14:textId="77777777" w:rsidR="00C77154" w:rsidRDefault="00C77154" w:rsidP="00EF5169"/>
    <w:p w14:paraId="1E944202" w14:textId="77777777" w:rsidR="00EF5169" w:rsidRDefault="00C77154" w:rsidP="00EF5169">
      <w:r>
        <w:t>Таблица 3: Стандартные доверительные интервалы</w:t>
      </w:r>
      <w:r w:rsidR="00C47695">
        <w:t>.</w:t>
      </w:r>
      <w:r w:rsidR="00E80CC2">
        <w:t xml:space="preserve"> Проверка выполнения в измерениях соотношения между вероятностями. </w:t>
      </w:r>
    </w:p>
    <w:tbl>
      <w:tblPr>
        <w:tblStyle w:val="a7"/>
        <w:tblW w:w="9653" w:type="dxa"/>
        <w:tblLook w:val="04A0" w:firstRow="1" w:lastRow="0" w:firstColumn="1" w:lastColumn="0" w:noHBand="0" w:noVBand="1"/>
      </w:tblPr>
      <w:tblGrid>
        <w:gridCol w:w="2868"/>
        <w:gridCol w:w="1681"/>
        <w:gridCol w:w="1681"/>
        <w:gridCol w:w="1051"/>
        <w:gridCol w:w="1338"/>
        <w:gridCol w:w="1034"/>
      </w:tblGrid>
      <w:tr w:rsidR="00A01785" w14:paraId="6FE4D24D" w14:textId="77777777" w:rsidTr="00A01785">
        <w:trPr>
          <w:trHeight w:val="892"/>
        </w:trPr>
        <w:tc>
          <w:tcPr>
            <w:tcW w:w="0" w:type="auto"/>
            <w:vMerge w:val="restart"/>
            <w:vAlign w:val="center"/>
          </w:tcPr>
          <w:p w14:paraId="38B507B1" w14:textId="77777777" w:rsidR="00A01785" w:rsidRDefault="00A01785" w:rsidP="00A01785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13F4D749" w14:textId="50400E23" w:rsidR="00A01785" w:rsidRPr="002878EE" w:rsidRDefault="00A01785" w:rsidP="00A01785">
            <w:pPr>
              <w:jc w:val="center"/>
            </w:pPr>
            <w:r>
              <w:t>Интервал</w:t>
            </w:r>
            <w:r>
              <w:rPr>
                <w:lang w:val="en-US"/>
              </w:rPr>
              <w:t xml:space="preserve">, </w:t>
            </w:r>
            <w:r w:rsidR="002878EE">
              <w:t>см</w:t>
            </w:r>
          </w:p>
        </w:tc>
        <w:tc>
          <w:tcPr>
            <w:tcW w:w="0" w:type="auto"/>
            <w:vMerge w:val="restart"/>
            <w:vAlign w:val="center"/>
          </w:tcPr>
          <w:p w14:paraId="32F3D806" w14:textId="77777777" w:rsidR="00A01785" w:rsidRPr="00A01785" w:rsidRDefault="00A01785" w:rsidP="00A01785">
            <w:pPr>
              <w:jc w:val="center"/>
              <w:rPr>
                <w:i/>
                <w:iCs w:val="0"/>
                <w:lang w:val="en-US"/>
              </w:rPr>
            </w:pPr>
            <w:r w:rsidRPr="00A01785">
              <w:rPr>
                <w:i/>
                <w:iCs w:val="0"/>
              </w:rPr>
              <w:t>∆</w:t>
            </w:r>
            <w:r w:rsidRPr="00A01785">
              <w:rPr>
                <w:i/>
                <w:iCs w:val="0"/>
                <w:lang w:val="en-US"/>
              </w:rPr>
              <w:t>N</w:t>
            </w:r>
          </w:p>
        </w:tc>
        <w:tc>
          <w:tcPr>
            <w:tcW w:w="0" w:type="auto"/>
            <w:vMerge w:val="restart"/>
            <w:vAlign w:val="center"/>
          </w:tcPr>
          <w:p w14:paraId="4FB3231D" w14:textId="77777777" w:rsidR="00A01785" w:rsidRPr="00A01785" w:rsidRDefault="00000000" w:rsidP="00A01785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034" w:type="dxa"/>
            <w:vMerge w:val="restart"/>
            <w:vAlign w:val="center"/>
          </w:tcPr>
          <w:p w14:paraId="2656ED92" w14:textId="77777777" w:rsidR="00A01785" w:rsidRPr="00A01785" w:rsidRDefault="00A01785" w:rsidP="00A01785">
            <w:pPr>
              <w:jc w:val="center"/>
              <w:rPr>
                <w:i/>
                <w:iCs w:val="0"/>
                <w:lang w:val="en-US"/>
              </w:rPr>
            </w:pPr>
            <w:r w:rsidRPr="00A01785">
              <w:rPr>
                <w:i/>
                <w:iCs w:val="0"/>
                <w:lang w:val="en-US"/>
              </w:rPr>
              <w:t>P</w:t>
            </w:r>
          </w:p>
        </w:tc>
      </w:tr>
      <w:tr w:rsidR="00A01785" w14:paraId="3EB51162" w14:textId="77777777" w:rsidTr="00A01785">
        <w:trPr>
          <w:trHeight w:val="486"/>
        </w:trPr>
        <w:tc>
          <w:tcPr>
            <w:tcW w:w="0" w:type="auto"/>
            <w:vMerge/>
            <w:vAlign w:val="center"/>
          </w:tcPr>
          <w:p w14:paraId="3864D320" w14:textId="77777777" w:rsidR="00A01785" w:rsidRDefault="00A01785" w:rsidP="00A01785">
            <w:pPr>
              <w:jc w:val="center"/>
            </w:pPr>
          </w:p>
        </w:tc>
        <w:tc>
          <w:tcPr>
            <w:tcW w:w="0" w:type="auto"/>
            <w:vAlign w:val="center"/>
          </w:tcPr>
          <w:p w14:paraId="0F0455E9" w14:textId="77777777" w:rsidR="00A01785" w:rsidRPr="00A01785" w:rsidRDefault="00A01785" w:rsidP="00A01785">
            <w:pPr>
              <w:jc w:val="center"/>
            </w:pPr>
            <w:r>
              <w:t>от</w:t>
            </w:r>
          </w:p>
        </w:tc>
        <w:tc>
          <w:tcPr>
            <w:tcW w:w="0" w:type="auto"/>
            <w:vAlign w:val="center"/>
          </w:tcPr>
          <w:p w14:paraId="3460729C" w14:textId="77777777" w:rsidR="00A01785" w:rsidRDefault="00A01785" w:rsidP="00A01785">
            <w:pPr>
              <w:jc w:val="center"/>
            </w:pPr>
            <w:r>
              <w:t>до</w:t>
            </w:r>
          </w:p>
        </w:tc>
        <w:tc>
          <w:tcPr>
            <w:tcW w:w="0" w:type="auto"/>
            <w:vMerge/>
            <w:vAlign w:val="center"/>
          </w:tcPr>
          <w:p w14:paraId="73198F87" w14:textId="77777777" w:rsidR="00A01785" w:rsidRDefault="00A01785" w:rsidP="00A0178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6A42B79" w14:textId="77777777" w:rsidR="00A01785" w:rsidRDefault="00A01785" w:rsidP="00A01785">
            <w:pPr>
              <w:jc w:val="center"/>
            </w:pPr>
          </w:p>
        </w:tc>
        <w:tc>
          <w:tcPr>
            <w:tcW w:w="1034" w:type="dxa"/>
            <w:vMerge/>
            <w:vAlign w:val="center"/>
          </w:tcPr>
          <w:p w14:paraId="53249D58" w14:textId="77777777" w:rsidR="00A01785" w:rsidRDefault="00A01785" w:rsidP="00A01785">
            <w:pPr>
              <w:jc w:val="center"/>
            </w:pPr>
          </w:p>
        </w:tc>
      </w:tr>
      <w:tr w:rsidR="00A01785" w14:paraId="5BEEC3D9" w14:textId="77777777" w:rsidTr="005203D8">
        <w:trPr>
          <w:trHeight w:val="892"/>
        </w:trPr>
        <w:tc>
          <w:tcPr>
            <w:tcW w:w="0" w:type="auto"/>
            <w:vAlign w:val="center"/>
          </w:tcPr>
          <w:p w14:paraId="4368C354" w14:textId="38A08218" w:rsidR="00A01785" w:rsidRPr="00A01785" w:rsidRDefault="00000000" w:rsidP="00A01785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⟩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A01785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01785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251A487B" w14:textId="068DA0BA" w:rsidR="00A01785" w:rsidRPr="005203D8" w:rsidRDefault="00D13D7F" w:rsidP="005203D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>
              <w:rPr>
                <w:color w:val="000000"/>
              </w:rPr>
              <w:t>10,89</w:t>
            </w:r>
          </w:p>
        </w:tc>
        <w:tc>
          <w:tcPr>
            <w:tcW w:w="0" w:type="auto"/>
            <w:vAlign w:val="center"/>
          </w:tcPr>
          <w:p w14:paraId="7C5B5DCA" w14:textId="7590C03A" w:rsidR="00A01785" w:rsidRPr="005203D8" w:rsidRDefault="00D13D7F" w:rsidP="005203D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>
              <w:rPr>
                <w:color w:val="000000"/>
              </w:rPr>
              <w:t>11</w:t>
            </w:r>
            <w:r w:rsidR="005203D8" w:rsidRPr="005203D8">
              <w:rPr>
                <w:color w:val="000000"/>
              </w:rPr>
              <w:t>,</w:t>
            </w:r>
            <w:r>
              <w:rPr>
                <w:color w:val="000000"/>
              </w:rPr>
              <w:t>83</w:t>
            </w:r>
          </w:p>
        </w:tc>
        <w:tc>
          <w:tcPr>
            <w:tcW w:w="0" w:type="auto"/>
            <w:vAlign w:val="center"/>
          </w:tcPr>
          <w:p w14:paraId="5829F6AF" w14:textId="1921A160" w:rsidR="00A01785" w:rsidRPr="00D13D7F" w:rsidRDefault="00447CB4" w:rsidP="00A01785">
            <w:pPr>
              <w:jc w:val="center"/>
              <w:rPr>
                <w:lang w:val="en-US"/>
              </w:rPr>
            </w:pPr>
            <w:r>
              <w:t>3</w:t>
            </w:r>
            <w:r w:rsidR="00D13D7F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CE96B6B" w14:textId="495B5A55" w:rsidR="00A01785" w:rsidRPr="00447CB4" w:rsidRDefault="00447CB4" w:rsidP="00A0178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="00D13D7F">
              <w:rPr>
                <w:lang w:val="en-US"/>
              </w:rPr>
              <w:t>68</w:t>
            </w:r>
          </w:p>
        </w:tc>
        <w:tc>
          <w:tcPr>
            <w:tcW w:w="1034" w:type="dxa"/>
            <w:vAlign w:val="center"/>
          </w:tcPr>
          <w:p w14:paraId="01CACB88" w14:textId="77777777" w:rsidR="00A01785" w:rsidRDefault="00447CB4" w:rsidP="00A01785">
            <w:pPr>
              <w:jc w:val="center"/>
            </w:pPr>
            <w:r>
              <w:t>0,683</w:t>
            </w:r>
          </w:p>
        </w:tc>
      </w:tr>
      <w:tr w:rsidR="00A01785" w14:paraId="4E71FBAD" w14:textId="77777777" w:rsidTr="00A01785">
        <w:trPr>
          <w:trHeight w:val="943"/>
        </w:trPr>
        <w:tc>
          <w:tcPr>
            <w:tcW w:w="0" w:type="auto"/>
            <w:vAlign w:val="center"/>
          </w:tcPr>
          <w:p w14:paraId="71DC3273" w14:textId="164195D7" w:rsidR="00A01785" w:rsidRDefault="00000000" w:rsidP="00A0178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⟩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C7715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7715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278855B9" w14:textId="007E92D4" w:rsidR="00A01785" w:rsidRPr="005203D8" w:rsidRDefault="00D13D7F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0" w:type="auto"/>
            <w:vAlign w:val="center"/>
          </w:tcPr>
          <w:p w14:paraId="344D5BEC" w14:textId="61BBFA2F" w:rsidR="00A01785" w:rsidRPr="005203D8" w:rsidRDefault="00D13D7F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12,30</w:t>
            </w:r>
          </w:p>
        </w:tc>
        <w:tc>
          <w:tcPr>
            <w:tcW w:w="0" w:type="auto"/>
            <w:vAlign w:val="center"/>
          </w:tcPr>
          <w:p w14:paraId="16CC2BAD" w14:textId="77777777" w:rsidR="00A01785" w:rsidRDefault="00447CB4" w:rsidP="00A01785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31B45581" w14:textId="77777777" w:rsidR="00A01785" w:rsidRPr="00447CB4" w:rsidRDefault="00447CB4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</w:tc>
        <w:tc>
          <w:tcPr>
            <w:tcW w:w="1034" w:type="dxa"/>
            <w:vAlign w:val="center"/>
          </w:tcPr>
          <w:p w14:paraId="6E40FE8B" w14:textId="77777777" w:rsidR="00A01785" w:rsidRDefault="00447CB4" w:rsidP="00A01785">
            <w:pPr>
              <w:jc w:val="center"/>
            </w:pPr>
            <w:r>
              <w:t>0,954</w:t>
            </w:r>
          </w:p>
        </w:tc>
      </w:tr>
      <w:tr w:rsidR="00A01785" w14:paraId="1D7C814B" w14:textId="77777777" w:rsidTr="00A01785">
        <w:trPr>
          <w:trHeight w:val="892"/>
        </w:trPr>
        <w:tc>
          <w:tcPr>
            <w:tcW w:w="0" w:type="auto"/>
            <w:vAlign w:val="center"/>
          </w:tcPr>
          <w:p w14:paraId="05D10C52" w14:textId="35E0D5C6" w:rsidR="00A01785" w:rsidRDefault="00000000" w:rsidP="00A0178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⟩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C7715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77154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3σ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3FD24B8E" w14:textId="7B0E387F" w:rsidR="00A01785" w:rsidRPr="005203D8" w:rsidRDefault="00D13D7F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0" w:type="auto"/>
            <w:vAlign w:val="center"/>
          </w:tcPr>
          <w:p w14:paraId="01A94F0C" w14:textId="4B0A35BA" w:rsidR="00A01785" w:rsidRPr="005203D8" w:rsidRDefault="00D13D7F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12,77</w:t>
            </w:r>
          </w:p>
        </w:tc>
        <w:tc>
          <w:tcPr>
            <w:tcW w:w="0" w:type="auto"/>
            <w:vAlign w:val="center"/>
          </w:tcPr>
          <w:p w14:paraId="574A2546" w14:textId="77777777" w:rsidR="00A01785" w:rsidRDefault="00447CB4" w:rsidP="00A01785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284C4D3" w14:textId="77777777" w:rsidR="00A01785" w:rsidRPr="00447CB4" w:rsidRDefault="00447CB4" w:rsidP="00A0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vAlign w:val="center"/>
          </w:tcPr>
          <w:p w14:paraId="4A7FA227" w14:textId="77777777" w:rsidR="00A01785" w:rsidRDefault="00447CB4" w:rsidP="00A01785">
            <w:pPr>
              <w:jc w:val="center"/>
            </w:pPr>
            <w:r>
              <w:t>0,997</w:t>
            </w:r>
          </w:p>
        </w:tc>
      </w:tr>
    </w:tbl>
    <w:p w14:paraId="4C78ECE4" w14:textId="77777777" w:rsidR="00EF5169" w:rsidRPr="00234CFA" w:rsidRDefault="00234CFA" w:rsidP="00EF5169">
      <w:pPr>
        <w:rPr>
          <w:i/>
          <w:iCs w:val="0"/>
          <w:sz w:val="22"/>
          <w:szCs w:val="22"/>
        </w:rPr>
      </w:pPr>
      <w:r w:rsidRPr="00234CFA">
        <w:rPr>
          <w:i/>
          <w:iCs w:val="0"/>
          <w:sz w:val="22"/>
          <w:szCs w:val="22"/>
        </w:rPr>
        <w:t>Значения «</w:t>
      </w:r>
      <w:r w:rsidRPr="00234CFA">
        <w:rPr>
          <w:i/>
          <w:iCs w:val="0"/>
          <w:sz w:val="22"/>
          <w:szCs w:val="22"/>
          <w:lang w:val="en-US"/>
        </w:rPr>
        <w:t>P</w:t>
      </w:r>
      <w:r w:rsidRPr="00234CFA">
        <w:rPr>
          <w:i/>
          <w:iCs w:val="0"/>
          <w:sz w:val="22"/>
          <w:szCs w:val="22"/>
        </w:rPr>
        <w:t>» взяты из приложенного методического пособия</w:t>
      </w:r>
    </w:p>
    <w:p w14:paraId="5624CE14" w14:textId="77777777" w:rsidR="00EF5169" w:rsidRDefault="00EF5169" w:rsidP="00EF5169"/>
    <w:p w14:paraId="5D02BAA4" w14:textId="77777777" w:rsidR="00EF5169" w:rsidRDefault="00EF5169" w:rsidP="00EF5169"/>
    <w:p w14:paraId="4CBF1C90" w14:textId="77777777" w:rsidR="00447CB4" w:rsidRDefault="00447CB4" w:rsidP="00447CB4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5AB7AB3C" w14:textId="77777777" w:rsidR="00447CB4" w:rsidRDefault="00447CB4" w:rsidP="00EF5169"/>
    <w:p w14:paraId="5330FE5A" w14:textId="20D08D11" w:rsidR="00EF5169" w:rsidRDefault="00000000" w:rsidP="00EF5169">
      <w:pPr>
        <w:rPr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α,N</m:t>
            </m:r>
          </m:sub>
        </m:sSub>
      </m:oMath>
      <w:r w:rsidR="00333B7D" w:rsidRPr="00333B7D">
        <w:rPr>
          <w:sz w:val="28"/>
          <w:szCs w:val="28"/>
        </w:rPr>
        <w:t xml:space="preserve"> </w:t>
      </w:r>
      <w:r w:rsidR="00333B7D" w:rsidRPr="00333B7D">
        <w:t>(</w:t>
      </w:r>
      <w:r w:rsidR="00333B7D">
        <w:t xml:space="preserve">при </w:t>
      </w:r>
      <w:r w:rsidR="00333B7D" w:rsidRPr="00333B7D">
        <w:rPr>
          <w:rFonts w:ascii="Cambria Math" w:hAnsi="Cambria Math" w:cs="Cambria Math"/>
          <w:sz w:val="32"/>
          <w:szCs w:val="32"/>
        </w:rPr>
        <w:t>𝛼</w:t>
      </w:r>
      <w:r w:rsidR="00333B7D">
        <w:rPr>
          <w:rFonts w:ascii="Cambria Math" w:hAnsi="Cambria Math" w:cs="Cambria Math"/>
          <w:sz w:val="32"/>
          <w:szCs w:val="32"/>
        </w:rPr>
        <w:t xml:space="preserve"> </w:t>
      </w:r>
      <w:r w:rsidR="00333B7D">
        <w:t>= 0</w:t>
      </w:r>
      <w:r w:rsidR="00333B7D" w:rsidRPr="00333B7D">
        <w:t xml:space="preserve">,95) = </w:t>
      </w:r>
      <w:r w:rsidR="00333B7D" w:rsidRPr="00333B7D">
        <w:rPr>
          <w:color w:val="000000"/>
          <w:shd w:val="clear" w:color="auto" w:fill="FFFFFF"/>
        </w:rPr>
        <w:t>2.0</w:t>
      </w:r>
      <w:r w:rsidR="00967336">
        <w:rPr>
          <w:color w:val="000000"/>
          <w:shd w:val="clear" w:color="auto" w:fill="FFFFFF"/>
        </w:rPr>
        <w:t>1</w:t>
      </w:r>
      <w:r w:rsidR="00333B7D" w:rsidRPr="00333B7D">
        <w:rPr>
          <w:color w:val="000000"/>
          <w:shd w:val="clear" w:color="auto" w:fill="FFFFFF"/>
        </w:rPr>
        <w:t xml:space="preserve"> – </w:t>
      </w:r>
      <w:r w:rsidR="00333B7D">
        <w:rPr>
          <w:color w:val="000000"/>
          <w:shd w:val="clear" w:color="auto" w:fill="FFFFFF"/>
        </w:rPr>
        <w:t xml:space="preserve">коэффициент Стьюдента </w:t>
      </w:r>
    </w:p>
    <w:p w14:paraId="199AAF92" w14:textId="77777777" w:rsidR="00333B7D" w:rsidRDefault="00333B7D" w:rsidP="00EF5169">
      <w:pPr>
        <w:rPr>
          <w:color w:val="000000"/>
          <w:shd w:val="clear" w:color="auto" w:fill="FFFFFF"/>
        </w:rPr>
      </w:pPr>
    </w:p>
    <w:p w14:paraId="5E4E2497" w14:textId="38E6455E" w:rsidR="00EF5169" w:rsidRPr="00FF0C87" w:rsidRDefault="00967336" w:rsidP="00EF5169">
      <w:r w:rsidRPr="00967336">
        <w:t>∆</w:t>
      </w:r>
      <m:oMath>
        <m:r>
          <w:rPr>
            <w:rFonts w:ascii="Cambria Math" w:hAnsi="Cambria Math"/>
            <w:lang w:val="en-US"/>
          </w:rPr>
          <m:t>a</m:t>
        </m:r>
      </m:oMath>
      <w:r w:rsidRPr="00967336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Pr="00967336">
        <w:t xml:space="preserve"> 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⟨a⟩</m:t>
            </m:r>
          </m:sub>
        </m:sSub>
      </m:oMath>
      <w:r w:rsidRPr="00967336">
        <w:rPr>
          <w:rFonts w:ascii="Cambria Math" w:hAnsi="Cambria Math" w:cs="Cambria Math"/>
        </w:rPr>
        <w:t xml:space="preserve"> </w:t>
      </w:r>
      <w:r w:rsidRPr="00333B7D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>
        <w:t xml:space="preserve">доверительный интервал для измеряемого в работе промежутка </w:t>
      </w:r>
      <w:r w:rsidR="00FF0C87">
        <w:t>температуры</w:t>
      </w:r>
    </w:p>
    <w:p w14:paraId="76DEA9AA" w14:textId="77777777" w:rsidR="00333B7D" w:rsidRDefault="00333B7D" w:rsidP="00EF5169"/>
    <w:p w14:paraId="571FE5C7" w14:textId="4E8973F0" w:rsidR="00967336" w:rsidRPr="00FF0C87" w:rsidRDefault="00000000" w:rsidP="00EF5169">
      <w:pPr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⟨</m:t>
            </m:r>
            <m:r>
              <w:rPr>
                <w:rFonts w:ascii="Cambria Math" w:hAnsi="Cambria Math" w:cs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⟩</m:t>
            </m:r>
          </m:sub>
        </m:sSub>
      </m:oMath>
      <w:r w:rsidR="00967336">
        <w:t xml:space="preserve"> = </w:t>
      </w:r>
      <w:r w:rsidR="00FF0C87" w:rsidRPr="00FF0C87">
        <w:t>0,</w:t>
      </w:r>
      <w:r w:rsidR="0022744D" w:rsidRPr="0022744D">
        <w:t>07</w:t>
      </w:r>
      <w:r w:rsidR="00FF0C87" w:rsidRPr="00FF0C87">
        <w:t xml:space="preserve"> </w:t>
      </w:r>
      <w:r w:rsidR="0022744D">
        <w:rPr>
          <w:color w:val="202124"/>
          <w:shd w:val="clear" w:color="auto" w:fill="FFFFFF"/>
        </w:rPr>
        <w:t>см</w:t>
      </w:r>
      <w:r w:rsidR="00FF0C87">
        <w:rPr>
          <w:color w:val="202124"/>
          <w:shd w:val="clear" w:color="auto" w:fill="FFFFFF"/>
        </w:rPr>
        <w:t xml:space="preserve"> – </w:t>
      </w:r>
      <w:r w:rsidR="00FF0C87">
        <w:t>среднеквадратичное отклонение среднего значения</w:t>
      </w:r>
    </w:p>
    <w:p w14:paraId="7DBEE944" w14:textId="77777777" w:rsidR="00967336" w:rsidRDefault="00967336" w:rsidP="00EF5169"/>
    <w:p w14:paraId="2007DE13" w14:textId="69163090" w:rsidR="00EF5169" w:rsidRPr="0022744D" w:rsidRDefault="00967336" w:rsidP="00EF5169">
      <w:pPr>
        <w:rPr>
          <w:color w:val="202124"/>
          <w:shd w:val="clear" w:color="auto" w:fill="FFFFFF"/>
        </w:rPr>
      </w:pPr>
      <w:r w:rsidRPr="00967336">
        <w:t>∆</w:t>
      </w:r>
      <m:oMath>
        <m:r>
          <w:rPr>
            <w:rFonts w:ascii="Cambria Math" w:hAnsi="Cambria Math" w:cs="Cambria Math"/>
            <w:lang w:val="en-US"/>
          </w:rPr>
          <m:t>a</m:t>
        </m:r>
      </m:oMath>
      <w:r>
        <w:rPr>
          <w:rFonts w:ascii="Cambria Math" w:hAnsi="Cambria Math" w:cs="Cambria Math"/>
        </w:rPr>
        <w:t xml:space="preserve"> </w:t>
      </w:r>
      <w:r>
        <w:t>= 2,01*</w:t>
      </w:r>
      <w:r w:rsidR="00FF0C87" w:rsidRPr="00B02012">
        <w:t>0,0</w:t>
      </w:r>
      <w:r w:rsidR="0022744D" w:rsidRPr="0066244A">
        <w:t>7</w:t>
      </w:r>
      <w:r w:rsidR="00FF0C87" w:rsidRPr="00B02012">
        <w:t xml:space="preserve"> = 0</w:t>
      </w:r>
      <w:r w:rsidR="00B02012" w:rsidRPr="00F83129">
        <w:t>,1</w:t>
      </w:r>
      <w:r w:rsidR="0022744D" w:rsidRPr="0066244A">
        <w:t>407</w:t>
      </w:r>
      <w:r w:rsidR="00FF0C87" w:rsidRPr="00B02012">
        <w:t xml:space="preserve"> </w:t>
      </w:r>
      <w:r w:rsidR="0022744D">
        <w:rPr>
          <w:color w:val="202124"/>
          <w:shd w:val="clear" w:color="auto" w:fill="FFFFFF"/>
        </w:rPr>
        <w:t>см</w:t>
      </w:r>
      <w:r w:rsidR="00B02012" w:rsidRPr="00F83129">
        <w:rPr>
          <w:color w:val="202124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4"/>
            <w:shd w:val="clear" w:color="auto" w:fill="FFFFFF"/>
          </w:rPr>
          <m:t>≈</m:t>
        </m:r>
      </m:oMath>
      <w:r w:rsidR="00B02012" w:rsidRPr="00F83129">
        <w:rPr>
          <w:color w:val="202124"/>
          <w:shd w:val="clear" w:color="auto" w:fill="FFFFFF"/>
        </w:rPr>
        <w:t xml:space="preserve"> 0,1</w:t>
      </w:r>
      <w:r w:rsidR="0022744D">
        <w:rPr>
          <w:color w:val="202124"/>
          <w:shd w:val="clear" w:color="auto" w:fill="FFFFFF"/>
        </w:rPr>
        <w:t>4</w:t>
      </w:r>
      <w:r w:rsidR="00B02012" w:rsidRPr="00F83129">
        <w:rPr>
          <w:color w:val="202124"/>
          <w:shd w:val="clear" w:color="auto" w:fill="FFFFFF"/>
        </w:rPr>
        <w:t xml:space="preserve"> </w:t>
      </w:r>
      <w:r w:rsidR="0022744D">
        <w:rPr>
          <w:color w:val="202124"/>
          <w:shd w:val="clear" w:color="auto" w:fill="FFFFFF"/>
        </w:rPr>
        <w:t>см</w:t>
      </w:r>
    </w:p>
    <w:p w14:paraId="68DF48DB" w14:textId="77777777" w:rsidR="00FF0C87" w:rsidRPr="00B02012" w:rsidRDefault="00FF0C87" w:rsidP="00EF5169">
      <w:pPr>
        <w:rPr>
          <w:color w:val="202124"/>
          <w:shd w:val="clear" w:color="auto" w:fill="FFFFFF"/>
        </w:rPr>
      </w:pPr>
    </w:p>
    <w:p w14:paraId="58FADE1C" w14:textId="77777777" w:rsidR="00EF5169" w:rsidRPr="00EF5169" w:rsidRDefault="00EF5169" w:rsidP="00EF5169"/>
    <w:p w14:paraId="32BB8A62" w14:textId="720D2331" w:rsidR="009F6AA9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3145FC53" w14:textId="77777777" w:rsidR="00EF5169" w:rsidRPr="00EF5169" w:rsidRDefault="00EF5169" w:rsidP="00EF5169"/>
    <w:p w14:paraId="64EDD996" w14:textId="77777777" w:rsidR="006C48AD" w:rsidRDefault="006C48AD" w:rsidP="00EF5169">
      <w:r w:rsidRPr="00EF5169">
        <w:t>12. Окончательные результаты.</w:t>
      </w:r>
    </w:p>
    <w:p w14:paraId="13C13CBE" w14:textId="77777777" w:rsidR="00FF0C87" w:rsidRDefault="00FF0C87" w:rsidP="00EF5169"/>
    <w:p w14:paraId="7743F20D" w14:textId="0F724F51" w:rsidR="00C0758A" w:rsidRPr="0022744D" w:rsidRDefault="00FF0C87" w:rsidP="00EF5169"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a</m:t>
        </m:r>
      </m:oMath>
      <w:r w:rsidR="00D13D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 (</w:t>
      </w:r>
      <w:r w:rsidR="00D13D7F" w:rsidRPr="0066244A">
        <w:rPr>
          <w:rFonts w:ascii="Cambria Math" w:hAnsi="Cambria Math" w:cs="Cambria Math"/>
        </w:rPr>
        <w:t>11</w:t>
      </w:r>
      <w:r>
        <w:rPr>
          <w:rFonts w:ascii="Cambria Math" w:hAnsi="Cambria Math" w:cs="Cambria Math"/>
        </w:rPr>
        <w:t>,</w:t>
      </w:r>
      <w:r w:rsidR="00D13D7F" w:rsidRPr="0066244A">
        <w:rPr>
          <w:rFonts w:ascii="Cambria Math" w:hAnsi="Cambria Math" w:cs="Cambria Math"/>
        </w:rPr>
        <w:t>36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±</m:t>
        </m:r>
      </m:oMath>
      <w:r>
        <w:rPr>
          <w:rFonts w:ascii="Cambria Math" w:hAnsi="Cambria Math" w:cs="Cambria Math"/>
        </w:rPr>
        <w:t xml:space="preserve"> </w:t>
      </w:r>
      <w:r w:rsidR="00E36584">
        <w:rPr>
          <w:rFonts w:ascii="Cambria Math" w:hAnsi="Cambria Math" w:cs="Cambria Math"/>
        </w:rPr>
        <w:t>0,1</w:t>
      </w:r>
      <w:r w:rsidR="0022744D">
        <w:rPr>
          <w:rFonts w:ascii="Cambria Math" w:hAnsi="Cambria Math" w:cs="Cambria Math"/>
        </w:rPr>
        <w:t>4</w:t>
      </w:r>
      <w:r w:rsidR="00E36584">
        <w:rPr>
          <w:rFonts w:ascii="Cambria Math" w:hAnsi="Cambria Math" w:cs="Cambria Math"/>
        </w:rPr>
        <w:t xml:space="preserve">) </w:t>
      </w:r>
      <w:r w:rsidR="0022744D">
        <w:rPr>
          <w:color w:val="202124"/>
          <w:sz w:val="22"/>
          <w:szCs w:val="22"/>
          <w:shd w:val="clear" w:color="auto" w:fill="FFFFFF"/>
        </w:rPr>
        <w:t>см</w:t>
      </w:r>
    </w:p>
    <w:p w14:paraId="04A9E34C" w14:textId="77777777" w:rsidR="00B02012" w:rsidRDefault="00B02012" w:rsidP="00EF5169"/>
    <w:p w14:paraId="62765C5A" w14:textId="378F8698" w:rsidR="000F0ADA" w:rsidRDefault="000F0ADA" w:rsidP="00EF5169">
      <w:r>
        <w:lastRenderedPageBreak/>
        <w:t>Приложение 1:</w:t>
      </w:r>
    </w:p>
    <w:p w14:paraId="048196C8" w14:textId="77777777" w:rsidR="00C0758A" w:rsidRDefault="000F0ADA" w:rsidP="00EF5169">
      <w:r>
        <w:rPr>
          <w:noProof/>
        </w:rPr>
        <w:drawing>
          <wp:inline distT="0" distB="0" distL="0" distR="0" wp14:anchorId="643A6837" wp14:editId="1C54B224">
            <wp:extent cx="6482080" cy="3195320"/>
            <wp:effectExtent l="0" t="0" r="0" b="5080"/>
            <wp:docPr id="191231045" name="Рисунок 1" descr="Изображение выглядит как График, линия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1045" name="Рисунок 1" descr="Изображение выглядит как График, линия, диаграмма, ска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4CD9" w14:textId="77777777" w:rsidR="000F0ADA" w:rsidRPr="00EF5169" w:rsidRDefault="000F0ADA" w:rsidP="00EF5169"/>
    <w:p w14:paraId="7A8224A9" w14:textId="77777777" w:rsidR="002E4C57" w:rsidRDefault="006C48AD" w:rsidP="00EF5169">
      <w:r w:rsidRPr="00EF5169">
        <w:t>13. Выводы и анализ результатов работы.</w:t>
      </w:r>
    </w:p>
    <w:p w14:paraId="6DC55576" w14:textId="77777777" w:rsidR="002E4C57" w:rsidRDefault="002E4C57" w:rsidP="00EF5169"/>
    <w:p w14:paraId="374EAF47" w14:textId="2683702C" w:rsidR="009F6AA9" w:rsidRDefault="009F6AA9" w:rsidP="009F6AA9">
      <w:pPr>
        <w:spacing w:line="276" w:lineRule="auto"/>
        <w:ind w:firstLine="709"/>
        <w:jc w:val="both"/>
      </w:pPr>
      <w:r w:rsidRPr="009F6AA9">
        <w:t xml:space="preserve">В процессе проведенных исследований и повторных </w:t>
      </w:r>
      <w:r w:rsidR="0066244A">
        <w:t>измерений батончиков «</w:t>
      </w:r>
      <w:r w:rsidR="007E5BD9">
        <w:t>Степ</w:t>
      </w:r>
      <w:r w:rsidR="0066244A">
        <w:t xml:space="preserve">» </w:t>
      </w:r>
      <w:r w:rsidRPr="009F6AA9">
        <w:t xml:space="preserve">были рассчитаны среднее значение и дисперсия полученных данных. Были построены гистограмма и функция плотности вероятности (Гаусса), основанные на математическом ожидании и стандартном отклонении. При сравнении гистограммы с функцией Гаусса было выявлено, что кривая проходит </w:t>
      </w:r>
      <w:r>
        <w:t xml:space="preserve">чуть выше столбцов, но </w:t>
      </w:r>
      <w:r w:rsidRPr="009F6AA9">
        <w:t xml:space="preserve">рядом </w:t>
      </w:r>
      <w:r>
        <w:t xml:space="preserve">с ними </w:t>
      </w:r>
      <w:r w:rsidRPr="009F6AA9">
        <w:t xml:space="preserve">по их высоте. </w:t>
      </w:r>
    </w:p>
    <w:p w14:paraId="70539467" w14:textId="25FB5DEA" w:rsidR="005B4242" w:rsidRDefault="009F6AA9" w:rsidP="009F6AA9">
      <w:pPr>
        <w:spacing w:line="276" w:lineRule="auto"/>
        <w:ind w:firstLine="709"/>
        <w:jc w:val="both"/>
      </w:pPr>
      <w:r w:rsidRPr="009F6AA9">
        <w:t>Анализ таблицы стандартных доверительных интервалов позволил обнаружить некоторые различия в соотношении количества измерений, входящих в каждый из этих интервалов, к общему числу измерений и нормальному распределению вероятностей Р. Сравнение показало, что во всех трех интервалах соотношение незначительно отличается от нормального распределения на несколько тысячных, что подтверждает правильность проведенных расчетов, практически приближенных к значениям из методического пособия.</w:t>
      </w:r>
    </w:p>
    <w:p w14:paraId="73B6F4DB" w14:textId="77777777" w:rsidR="009F6AA9" w:rsidRPr="00EF5169" w:rsidRDefault="009F6AA9" w:rsidP="005B4242">
      <w:pPr>
        <w:spacing w:line="276" w:lineRule="auto"/>
        <w:ind w:firstLine="709"/>
      </w:pPr>
    </w:p>
    <w:p w14:paraId="517121DD" w14:textId="77777777" w:rsidR="006C48AD" w:rsidRDefault="006C48AD" w:rsidP="00EF5169">
      <w:r w:rsidRPr="00EF5169">
        <w:t>1</w:t>
      </w:r>
      <w:r w:rsidR="00487001">
        <w:t>4</w:t>
      </w:r>
      <w:r w:rsidRPr="00EF5169">
        <w:t>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7C2CEB15" w14:textId="77777777" w:rsidR="002E4C57" w:rsidRDefault="002E4C57" w:rsidP="00EF5169"/>
    <w:p w14:paraId="62436FA0" w14:textId="77777777" w:rsidR="002E4C57" w:rsidRDefault="002E4C57" w:rsidP="00EF5169"/>
    <w:p w14:paraId="501E35A6" w14:textId="77777777" w:rsidR="002E4C57" w:rsidRDefault="002E4C57" w:rsidP="00EF5169"/>
    <w:p w14:paraId="31FD0A0E" w14:textId="77777777" w:rsidR="00F0595E" w:rsidRDefault="00F0595E" w:rsidP="00EE0E9B">
      <w:pPr>
        <w:tabs>
          <w:tab w:val="left" w:pos="1089"/>
        </w:tabs>
      </w:pPr>
    </w:p>
    <w:p w14:paraId="53779260" w14:textId="77777777" w:rsidR="00EE0E9B" w:rsidRDefault="00EE0E9B" w:rsidP="00EE0E9B">
      <w:pPr>
        <w:tabs>
          <w:tab w:val="left" w:pos="1089"/>
        </w:tabs>
      </w:pPr>
    </w:p>
    <w:p w14:paraId="2D375E2B" w14:textId="77777777" w:rsidR="00EE0E9B" w:rsidRDefault="00EE0E9B" w:rsidP="00EE0E9B">
      <w:pPr>
        <w:tabs>
          <w:tab w:val="left" w:pos="1089"/>
        </w:tabs>
      </w:pPr>
    </w:p>
    <w:p w14:paraId="402463AC" w14:textId="77777777" w:rsidR="00F0595E" w:rsidRDefault="00F0595E" w:rsidP="00EF5169"/>
    <w:p w14:paraId="4F10A556" w14:textId="77777777" w:rsidR="00F0595E" w:rsidRDefault="00F0595E" w:rsidP="00EF5169"/>
    <w:p w14:paraId="4CA3A4A4" w14:textId="77777777" w:rsidR="00F0595E" w:rsidRDefault="00F0595E" w:rsidP="00EF5169"/>
    <w:p w14:paraId="3CEFFD99" w14:textId="77777777" w:rsidR="002E4C57" w:rsidRDefault="002E4C57" w:rsidP="00EF5169"/>
    <w:p w14:paraId="5DE09E23" w14:textId="77777777" w:rsidR="002E4C57" w:rsidRDefault="002E4C57" w:rsidP="00EF5169"/>
    <w:p w14:paraId="0D1F9077" w14:textId="77777777" w:rsidR="002E4C57" w:rsidRDefault="002E4C57" w:rsidP="00EF5169"/>
    <w:p w14:paraId="0EF5E05A" w14:textId="77777777" w:rsidR="002E4C57" w:rsidRDefault="002E4C57" w:rsidP="00EF5169"/>
    <w:p w14:paraId="09AC9C3D" w14:textId="77777777" w:rsidR="00EE0E9B" w:rsidRDefault="00EE0E9B" w:rsidP="00EF5169"/>
    <w:p w14:paraId="3DF284D6" w14:textId="77777777" w:rsidR="00EE0E9B" w:rsidRDefault="00EE0E9B" w:rsidP="00EF5169"/>
    <w:p w14:paraId="1BDED3D2" w14:textId="77777777" w:rsidR="00EE0E9B" w:rsidRDefault="00EE0E9B" w:rsidP="00EF5169"/>
    <w:p w14:paraId="4E70DD1B" w14:textId="77777777" w:rsidR="006C48AD" w:rsidRPr="00D725DC" w:rsidRDefault="006C48AD" w:rsidP="00E36584">
      <w:pPr>
        <w:spacing w:after="240"/>
        <w:rPr>
          <w:rFonts w:ascii="Times New Roman" w:hAnsi="Times New Roman" w:cs="Times New Roman"/>
        </w:rPr>
      </w:pPr>
    </w:p>
    <w:sectPr w:rsidR="006C48AD" w:rsidRPr="00D725DC" w:rsidSect="00177AD4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B7EA" w14:textId="77777777" w:rsidR="006D4D20" w:rsidRDefault="006D4D20">
      <w:r>
        <w:separator/>
      </w:r>
    </w:p>
  </w:endnote>
  <w:endnote w:type="continuationSeparator" w:id="0">
    <w:p w14:paraId="359CE592" w14:textId="77777777" w:rsidR="006D4D20" w:rsidRDefault="006D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CC04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86880D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22E98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5B280CC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7CB21" w14:textId="77777777" w:rsidR="006D4D20" w:rsidRDefault="006D4D20">
      <w:r>
        <w:separator/>
      </w:r>
    </w:p>
  </w:footnote>
  <w:footnote w:type="continuationSeparator" w:id="0">
    <w:p w14:paraId="6DDFB375" w14:textId="77777777" w:rsidR="006D4D20" w:rsidRDefault="006D4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2BEACEBF" w14:textId="77777777" w:rsidTr="00534FDF">
      <w:tc>
        <w:tcPr>
          <w:tcW w:w="6663" w:type="dxa"/>
          <w:vAlign w:val="center"/>
        </w:tcPr>
        <w:p w14:paraId="37865FC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1427D6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5490379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D1724C7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00CE569" wp14:editId="49C9C33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A0A30CD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C26F78"/>
    <w:multiLevelType w:val="hybridMultilevel"/>
    <w:tmpl w:val="4DA29FE0"/>
    <w:lvl w:ilvl="0" w:tplc="BDCE3BEC">
      <w:start w:val="1"/>
      <w:numFmt w:val="decimal"/>
      <w:lvlText w:val="%1)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1380A9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BB8A9E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60760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0FCB50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FE8080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C8C0DD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2E4D08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DE06D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1471599">
    <w:abstractNumId w:val="3"/>
  </w:num>
  <w:num w:numId="2" w16cid:durableId="299190928">
    <w:abstractNumId w:val="0"/>
  </w:num>
  <w:num w:numId="3" w16cid:durableId="1716614553">
    <w:abstractNumId w:val="2"/>
  </w:num>
  <w:num w:numId="4" w16cid:durableId="1401446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ADA"/>
    <w:rsid w:val="00007ECE"/>
    <w:rsid w:val="00011A8E"/>
    <w:rsid w:val="00023678"/>
    <w:rsid w:val="000467D6"/>
    <w:rsid w:val="00077E29"/>
    <w:rsid w:val="000A4F67"/>
    <w:rsid w:val="000C24F9"/>
    <w:rsid w:val="000D5800"/>
    <w:rsid w:val="000F0ADA"/>
    <w:rsid w:val="000F2BE3"/>
    <w:rsid w:val="00133FB3"/>
    <w:rsid w:val="00137E4F"/>
    <w:rsid w:val="0014721A"/>
    <w:rsid w:val="0017081E"/>
    <w:rsid w:val="00177AD4"/>
    <w:rsid w:val="00194058"/>
    <w:rsid w:val="001B242E"/>
    <w:rsid w:val="001B6314"/>
    <w:rsid w:val="001B6D95"/>
    <w:rsid w:val="001F5FC1"/>
    <w:rsid w:val="00200720"/>
    <w:rsid w:val="0021632E"/>
    <w:rsid w:val="002241B9"/>
    <w:rsid w:val="0022744D"/>
    <w:rsid w:val="00234CFA"/>
    <w:rsid w:val="0025776D"/>
    <w:rsid w:val="00263DB1"/>
    <w:rsid w:val="00286744"/>
    <w:rsid w:val="002878EE"/>
    <w:rsid w:val="002D1EE3"/>
    <w:rsid w:val="002E0EEF"/>
    <w:rsid w:val="002E4C57"/>
    <w:rsid w:val="00313024"/>
    <w:rsid w:val="003249C1"/>
    <w:rsid w:val="00333B7D"/>
    <w:rsid w:val="00351C28"/>
    <w:rsid w:val="00370B17"/>
    <w:rsid w:val="0039732F"/>
    <w:rsid w:val="003A067F"/>
    <w:rsid w:val="003A2EE9"/>
    <w:rsid w:val="003D6082"/>
    <w:rsid w:val="003F049E"/>
    <w:rsid w:val="00447CB4"/>
    <w:rsid w:val="0045581C"/>
    <w:rsid w:val="00487001"/>
    <w:rsid w:val="00493310"/>
    <w:rsid w:val="00495AF7"/>
    <w:rsid w:val="004E6852"/>
    <w:rsid w:val="004E7AAB"/>
    <w:rsid w:val="004F3AB9"/>
    <w:rsid w:val="005203D8"/>
    <w:rsid w:val="00522880"/>
    <w:rsid w:val="005334E2"/>
    <w:rsid w:val="00534FDF"/>
    <w:rsid w:val="00551048"/>
    <w:rsid w:val="00557268"/>
    <w:rsid w:val="005A42CA"/>
    <w:rsid w:val="005B4242"/>
    <w:rsid w:val="005D2A14"/>
    <w:rsid w:val="005F7744"/>
    <w:rsid w:val="006073CA"/>
    <w:rsid w:val="00616254"/>
    <w:rsid w:val="00653420"/>
    <w:rsid w:val="0066244A"/>
    <w:rsid w:val="00692D64"/>
    <w:rsid w:val="006B55C6"/>
    <w:rsid w:val="006C48AD"/>
    <w:rsid w:val="006D23F6"/>
    <w:rsid w:val="006D4D20"/>
    <w:rsid w:val="006E2979"/>
    <w:rsid w:val="006E48C2"/>
    <w:rsid w:val="00700680"/>
    <w:rsid w:val="0070313C"/>
    <w:rsid w:val="00705C08"/>
    <w:rsid w:val="00743EBC"/>
    <w:rsid w:val="007609F8"/>
    <w:rsid w:val="00775210"/>
    <w:rsid w:val="007A3A4F"/>
    <w:rsid w:val="007C14E0"/>
    <w:rsid w:val="007E5BD9"/>
    <w:rsid w:val="0081472C"/>
    <w:rsid w:val="00821521"/>
    <w:rsid w:val="0084434A"/>
    <w:rsid w:val="00851760"/>
    <w:rsid w:val="00874E6C"/>
    <w:rsid w:val="0088617A"/>
    <w:rsid w:val="008A7E8C"/>
    <w:rsid w:val="008E557B"/>
    <w:rsid w:val="009257A1"/>
    <w:rsid w:val="00930FFD"/>
    <w:rsid w:val="009349BF"/>
    <w:rsid w:val="00940D9F"/>
    <w:rsid w:val="009516E7"/>
    <w:rsid w:val="00967336"/>
    <w:rsid w:val="009A3B94"/>
    <w:rsid w:val="009D1834"/>
    <w:rsid w:val="009F6AA9"/>
    <w:rsid w:val="00A01785"/>
    <w:rsid w:val="00A10BBA"/>
    <w:rsid w:val="00A12871"/>
    <w:rsid w:val="00A135B8"/>
    <w:rsid w:val="00A14EAB"/>
    <w:rsid w:val="00A16CD1"/>
    <w:rsid w:val="00A35EF9"/>
    <w:rsid w:val="00A5768C"/>
    <w:rsid w:val="00A7291D"/>
    <w:rsid w:val="00AC12A8"/>
    <w:rsid w:val="00AE5DBB"/>
    <w:rsid w:val="00AF62A9"/>
    <w:rsid w:val="00B02012"/>
    <w:rsid w:val="00B160DA"/>
    <w:rsid w:val="00B43014"/>
    <w:rsid w:val="00B75087"/>
    <w:rsid w:val="00B9752D"/>
    <w:rsid w:val="00BB2675"/>
    <w:rsid w:val="00BF624D"/>
    <w:rsid w:val="00C0758A"/>
    <w:rsid w:val="00C1629D"/>
    <w:rsid w:val="00C17B22"/>
    <w:rsid w:val="00C25367"/>
    <w:rsid w:val="00C32E38"/>
    <w:rsid w:val="00C47695"/>
    <w:rsid w:val="00C62B40"/>
    <w:rsid w:val="00C77154"/>
    <w:rsid w:val="00C83565"/>
    <w:rsid w:val="00C87D7F"/>
    <w:rsid w:val="00C95D30"/>
    <w:rsid w:val="00CB1FCE"/>
    <w:rsid w:val="00CB38C4"/>
    <w:rsid w:val="00CB4BD5"/>
    <w:rsid w:val="00CE67D6"/>
    <w:rsid w:val="00D13D7F"/>
    <w:rsid w:val="00D369F3"/>
    <w:rsid w:val="00D725DC"/>
    <w:rsid w:val="00D81A36"/>
    <w:rsid w:val="00D906DF"/>
    <w:rsid w:val="00D91DA4"/>
    <w:rsid w:val="00D96543"/>
    <w:rsid w:val="00DA5E17"/>
    <w:rsid w:val="00E163DB"/>
    <w:rsid w:val="00E25785"/>
    <w:rsid w:val="00E36584"/>
    <w:rsid w:val="00E37123"/>
    <w:rsid w:val="00E728BD"/>
    <w:rsid w:val="00E80CC2"/>
    <w:rsid w:val="00EA53C8"/>
    <w:rsid w:val="00EA597C"/>
    <w:rsid w:val="00EA630A"/>
    <w:rsid w:val="00EE0E9B"/>
    <w:rsid w:val="00EF2132"/>
    <w:rsid w:val="00EF5169"/>
    <w:rsid w:val="00F0595E"/>
    <w:rsid w:val="00F05D49"/>
    <w:rsid w:val="00F1205C"/>
    <w:rsid w:val="00F33D9D"/>
    <w:rsid w:val="00F5280D"/>
    <w:rsid w:val="00F83129"/>
    <w:rsid w:val="00F91F93"/>
    <w:rsid w:val="00FD0D41"/>
    <w:rsid w:val="00FE5A14"/>
    <w:rsid w:val="00FF0C87"/>
    <w:rsid w:val="00FF2ABE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6D263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A729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D6082"/>
    <w:rPr>
      <w:color w:val="808080"/>
    </w:rPr>
  </w:style>
  <w:style w:type="paragraph" w:styleId="ad">
    <w:name w:val="Body Text"/>
    <w:basedOn w:val="a"/>
    <w:link w:val="ae"/>
    <w:unhideWhenUsed/>
    <w:rsid w:val="00E163DB"/>
    <w:pPr>
      <w:spacing w:after="120"/>
    </w:pPr>
  </w:style>
  <w:style w:type="character" w:customStyle="1" w:styleId="ae">
    <w:name w:val="Основной текст Знак"/>
    <w:basedOn w:val="a0"/>
    <w:link w:val="ad"/>
    <w:rsid w:val="00E163DB"/>
    <w:rPr>
      <w:rFonts w:ascii="Arial" w:hAnsi="Arial" w:cs="Arial"/>
      <w:iCs/>
      <w:sz w:val="24"/>
      <w:szCs w:val="24"/>
    </w:rPr>
  </w:style>
  <w:style w:type="paragraph" w:styleId="af">
    <w:name w:val="caption"/>
    <w:basedOn w:val="a"/>
    <w:next w:val="a"/>
    <w:unhideWhenUsed/>
    <w:qFormat/>
    <w:rsid w:val="000F0ADA"/>
    <w:pPr>
      <w:spacing w:after="200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7123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Farangiz Gafurova</cp:lastModifiedBy>
  <cp:revision>11</cp:revision>
  <cp:lastPrinted>2023-02-24T17:59:00Z</cp:lastPrinted>
  <dcterms:created xsi:type="dcterms:W3CDTF">2024-09-16T11:14:00Z</dcterms:created>
  <dcterms:modified xsi:type="dcterms:W3CDTF">2024-09-17T16:17:00Z</dcterms:modified>
</cp:coreProperties>
</file>