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color w:val="202124"/>
          <w:sz w:val="28"/>
          <w:szCs w:val="28"/>
        </w:rPr>
      </w:pPr>
      <w:r w:rsidDel="00000000" w:rsidR="00000000" w:rsidRPr="00000000">
        <w:rPr>
          <w:color w:val="202124"/>
          <w:sz w:val="28"/>
          <w:szCs w:val="28"/>
          <w:rtl w:val="0"/>
        </w:rPr>
        <w:t xml:space="preserve">Average wind gust speeds hitting Tippecanoe Public Library</w:t>
      </w:r>
      <w:r w:rsidDel="00000000" w:rsidR="00000000" w:rsidRPr="00000000">
        <w:rPr>
          <w:rtl w:val="0"/>
        </w:rPr>
      </w:r>
    </w:p>
    <w:p w:rsidR="00000000" w:rsidDel="00000000" w:rsidP="00000000" w:rsidRDefault="00000000" w:rsidRPr="00000000" w14:paraId="00000002">
      <w:pPr>
        <w:spacing w:line="480" w:lineRule="auto"/>
        <w:jc w:val="center"/>
        <w:rPr>
          <w:color w:val="202124"/>
          <w:sz w:val="24"/>
          <w:szCs w:val="24"/>
        </w:rPr>
      </w:pPr>
      <w:r w:rsidDel="00000000" w:rsidR="00000000" w:rsidRPr="00000000">
        <w:rPr>
          <w:color w:val="202124"/>
          <w:sz w:val="24"/>
          <w:szCs w:val="24"/>
          <w:rtl w:val="0"/>
        </w:rPr>
        <w:t xml:space="preserve">Karim El-Sharkawy</w:t>
      </w:r>
    </w:p>
    <w:p w:rsidR="00000000" w:rsidDel="00000000" w:rsidP="00000000" w:rsidRDefault="00000000" w:rsidRPr="00000000" w14:paraId="00000003">
      <w:pPr>
        <w:spacing w:line="480" w:lineRule="auto"/>
        <w:jc w:val="center"/>
        <w:rPr>
          <w:color w:val="202124"/>
          <w:sz w:val="24"/>
          <w:szCs w:val="24"/>
        </w:rPr>
      </w:pPr>
      <w:r w:rsidDel="00000000" w:rsidR="00000000" w:rsidRPr="00000000">
        <w:rPr>
          <w:color w:val="202124"/>
          <w:sz w:val="24"/>
          <w:szCs w:val="24"/>
          <w:rtl w:val="0"/>
        </w:rPr>
        <w:t xml:space="preserve">EAPS 227 Lab 4</w:t>
      </w:r>
    </w:p>
    <w:p w:rsidR="00000000" w:rsidDel="00000000" w:rsidP="00000000" w:rsidRDefault="00000000" w:rsidRPr="00000000" w14:paraId="00000004">
      <w:pPr>
        <w:spacing w:line="480" w:lineRule="auto"/>
        <w:jc w:val="center"/>
        <w:rPr>
          <w:color w:val="202124"/>
          <w:sz w:val="24"/>
          <w:szCs w:val="24"/>
        </w:rPr>
      </w:pPr>
      <w:r w:rsidDel="00000000" w:rsidR="00000000" w:rsidRPr="00000000">
        <w:rPr>
          <w:color w:val="202124"/>
          <w:sz w:val="24"/>
          <w:szCs w:val="24"/>
          <w:rtl w:val="0"/>
        </w:rPr>
        <w:t xml:space="preserve">21 November 2021</w:t>
      </w:r>
    </w:p>
    <w:p w:rsidR="00000000" w:rsidDel="00000000" w:rsidP="00000000" w:rsidRDefault="00000000" w:rsidRPr="00000000" w14:paraId="00000005">
      <w:pPr>
        <w:spacing w:line="480" w:lineRule="auto"/>
        <w:jc w:val="center"/>
        <w:rPr>
          <w:color w:val="202124"/>
        </w:rPr>
      </w:pPr>
      <w:r w:rsidDel="00000000" w:rsidR="00000000" w:rsidRPr="00000000">
        <w:rPr>
          <w:rtl w:val="0"/>
        </w:rPr>
      </w:r>
    </w:p>
    <w:p w:rsidR="00000000" w:rsidDel="00000000" w:rsidP="00000000" w:rsidRDefault="00000000" w:rsidRPr="00000000" w14:paraId="00000006">
      <w:pPr>
        <w:spacing w:line="480" w:lineRule="auto"/>
        <w:rPr>
          <w:b w:val="1"/>
          <w:color w:val="202124"/>
        </w:rPr>
      </w:pPr>
      <w:r w:rsidDel="00000000" w:rsidR="00000000" w:rsidRPr="00000000">
        <w:rPr>
          <w:b w:val="1"/>
          <w:color w:val="202124"/>
          <w:rtl w:val="0"/>
        </w:rPr>
        <w:t xml:space="preserve">Introduction</w:t>
      </w:r>
      <w:r w:rsidDel="00000000" w:rsidR="00000000" w:rsidRPr="00000000">
        <w:rPr>
          <w:b w:val="1"/>
          <w:color w:val="202124"/>
          <w:rtl w:val="0"/>
        </w:rPr>
        <w:t xml:space="preserve">:</w:t>
      </w:r>
    </w:p>
    <w:p w:rsidR="00000000" w:rsidDel="00000000" w:rsidP="00000000" w:rsidRDefault="00000000" w:rsidRPr="00000000" w14:paraId="00000007">
      <w:pPr>
        <w:spacing w:line="480" w:lineRule="auto"/>
        <w:rPr>
          <w:color w:val="202124"/>
        </w:rPr>
      </w:pPr>
      <w:r w:rsidDel="00000000" w:rsidR="00000000" w:rsidRPr="00000000">
        <w:rPr>
          <w:rFonts w:ascii="Roboto" w:cs="Roboto" w:eastAsia="Roboto" w:hAnsi="Roboto"/>
          <w:color w:val="202124"/>
          <w:highlight w:val="white"/>
          <w:rtl w:val="0"/>
        </w:rPr>
        <w:t xml:space="preserve">The intention of this report is to investigate a real email inquiry received by Professor Tanamachi. </w:t>
      </w:r>
      <w:r w:rsidDel="00000000" w:rsidR="00000000" w:rsidRPr="00000000">
        <w:rPr>
          <w:color w:val="202124"/>
          <w:rtl w:val="0"/>
        </w:rPr>
        <w:t xml:space="preserve">The librarian at the Tippecanoe Public Library (TCPL) wanted to know the average wind gust speeds and if the library was free from any possible severe weather damages.</w:t>
      </w:r>
      <w:r w:rsidDel="00000000" w:rsidR="00000000" w:rsidRPr="00000000">
        <w:rPr>
          <w:rtl w:val="0"/>
        </w:rPr>
      </w:r>
    </w:p>
    <w:p w:rsidR="00000000" w:rsidDel="00000000" w:rsidP="00000000" w:rsidRDefault="00000000" w:rsidRPr="00000000" w14:paraId="00000008">
      <w:pPr>
        <w:spacing w:line="480" w:lineRule="auto"/>
        <w:rPr>
          <w:color w:val="202124"/>
        </w:rPr>
      </w:pPr>
      <w:r w:rsidDel="00000000" w:rsidR="00000000" w:rsidRPr="00000000">
        <w:rPr>
          <w:rtl w:val="0"/>
        </w:rPr>
      </w:r>
    </w:p>
    <w:p w:rsidR="00000000" w:rsidDel="00000000" w:rsidP="00000000" w:rsidRDefault="00000000" w:rsidRPr="00000000" w14:paraId="00000009">
      <w:pPr>
        <w:spacing w:line="480" w:lineRule="auto"/>
        <w:rPr>
          <w:color w:val="202124"/>
        </w:rPr>
      </w:pPr>
      <w:r w:rsidDel="00000000" w:rsidR="00000000" w:rsidRPr="00000000">
        <w:rPr>
          <w:color w:val="202124"/>
          <w:rtl w:val="0"/>
        </w:rPr>
        <w:t xml:space="preserve">The email:</w:t>
      </w:r>
    </w:p>
    <w:p w:rsidR="00000000" w:rsidDel="00000000" w:rsidP="00000000" w:rsidRDefault="00000000" w:rsidRPr="00000000" w14:paraId="0000000A">
      <w:pPr>
        <w:spacing w:line="480" w:lineRule="auto"/>
        <w:rPr>
          <w:color w:val="202124"/>
        </w:rPr>
      </w:pPr>
      <w:r w:rsidDel="00000000" w:rsidR="00000000" w:rsidRPr="00000000">
        <w:rPr>
          <w:color w:val="202124"/>
          <w:rtl w:val="0"/>
        </w:rPr>
        <w:t xml:space="preserve">“Does the Downtown Library location on South Street provide any protection from high winds and [...] possible severe weather damages. Specifically, are we more protected in the valley created by Wabash River, between the hillside of West Lafayette and the high point of Five Points intersection in Lafayette?”</w:t>
      </w:r>
      <w:r w:rsidDel="00000000" w:rsidR="00000000" w:rsidRPr="00000000">
        <w:rPr>
          <w:rtl w:val="0"/>
        </w:rPr>
      </w:r>
    </w:p>
    <w:p w:rsidR="00000000" w:rsidDel="00000000" w:rsidP="00000000" w:rsidRDefault="00000000" w:rsidRPr="00000000" w14:paraId="0000000B">
      <w:pPr>
        <w:spacing w:line="480" w:lineRule="auto"/>
        <w:rPr>
          <w:color w:val="202124"/>
        </w:rPr>
      </w:pPr>
      <w:r w:rsidDel="00000000" w:rsidR="00000000" w:rsidRPr="00000000">
        <w:rPr>
          <w:rtl w:val="0"/>
        </w:rPr>
      </w:r>
    </w:p>
    <w:p w:rsidR="00000000" w:rsidDel="00000000" w:rsidP="00000000" w:rsidRDefault="00000000" w:rsidRPr="00000000" w14:paraId="0000000C">
      <w:pPr>
        <w:spacing w:line="480" w:lineRule="auto"/>
        <w:rPr>
          <w:color w:val="202124"/>
        </w:rPr>
      </w:pPr>
      <w:r w:rsidDel="00000000" w:rsidR="00000000" w:rsidRPr="00000000">
        <w:rPr>
          <w:color w:val="202124"/>
          <w:rtl w:val="0"/>
        </w:rPr>
        <w:t xml:space="preserve">There are two WHIN weather stations that are close to the TCPL. The Columbian Park station is uphill and the Pedestrian Footbridge station is downhill from the TCPL (see figure 1 below). </w:t>
      </w:r>
      <w:r w:rsidDel="00000000" w:rsidR="00000000" w:rsidRPr="00000000">
        <w:rPr>
          <w:color w:val="202124"/>
          <w:rtl w:val="0"/>
        </w:rPr>
        <w:t xml:space="preserve">Our</w:t>
      </w:r>
      <w:r w:rsidDel="00000000" w:rsidR="00000000" w:rsidRPr="00000000">
        <w:rPr>
          <w:color w:val="202124"/>
          <w:rtl w:val="0"/>
        </w:rPr>
        <w:t xml:space="preserve"> null hypothesis (what we’re assuming to be true) is that winds speeds uphill from the TCPL are the same as those that are downhill from TCPL. Our alternative hypothesis (what we want to test) is that winds speeds uphill from the TCPL differ from those that are downhill from TCPL.</w:t>
      </w:r>
      <w:r w:rsidDel="00000000" w:rsidR="00000000" w:rsidRPr="00000000">
        <w:rPr>
          <w:rtl w:val="0"/>
        </w:rPr>
      </w:r>
    </w:p>
    <w:p w:rsidR="00000000" w:rsidDel="00000000" w:rsidP="00000000" w:rsidRDefault="00000000" w:rsidRPr="00000000" w14:paraId="0000000D">
      <w:pPr>
        <w:spacing w:line="480" w:lineRule="auto"/>
        <w:rPr>
          <w:color w:val="202124"/>
        </w:rPr>
      </w:pPr>
      <w:r w:rsidDel="00000000" w:rsidR="00000000" w:rsidRPr="00000000">
        <w:rPr>
          <w:rtl w:val="0"/>
        </w:rPr>
      </w:r>
    </w:p>
    <w:p w:rsidR="00000000" w:rsidDel="00000000" w:rsidP="00000000" w:rsidRDefault="00000000" w:rsidRPr="00000000" w14:paraId="0000000E">
      <w:pPr>
        <w:spacing w:line="480" w:lineRule="auto"/>
        <w:rPr>
          <w:b w:val="1"/>
          <w:color w:val="202124"/>
        </w:rPr>
      </w:pPr>
      <w:r w:rsidDel="00000000" w:rsidR="00000000" w:rsidRPr="00000000">
        <w:rPr>
          <w:b w:val="1"/>
          <w:color w:val="202124"/>
          <w:rtl w:val="0"/>
        </w:rPr>
        <w:t xml:space="preserve">Instruments:</w:t>
      </w:r>
    </w:p>
    <w:p w:rsidR="00000000" w:rsidDel="00000000" w:rsidP="00000000" w:rsidRDefault="00000000" w:rsidRPr="00000000" w14:paraId="0000000F">
      <w:pPr>
        <w:spacing w:line="480" w:lineRule="auto"/>
        <w:rPr>
          <w:color w:val="202124"/>
        </w:rPr>
      </w:pPr>
      <w:r w:rsidDel="00000000" w:rsidR="00000000" w:rsidRPr="00000000">
        <w:rPr>
          <w:color w:val="202124"/>
          <w:rtl w:val="0"/>
        </w:rPr>
        <w:t xml:space="preserve">The instruments used in this experiment to collect wind speed data were </w:t>
      </w:r>
      <w:r w:rsidDel="00000000" w:rsidR="00000000" w:rsidRPr="00000000">
        <w:rPr>
          <w:color w:val="202124"/>
          <w:rtl w:val="0"/>
        </w:rPr>
        <w:t xml:space="preserve">WHIN stations</w:t>
      </w:r>
      <w:r w:rsidDel="00000000" w:rsidR="00000000" w:rsidRPr="00000000">
        <w:rPr>
          <w:color w:val="202124"/>
          <w:rtl w:val="0"/>
        </w:rPr>
        <w:t xml:space="preserve"> (WHIN 2020). </w:t>
      </w:r>
      <w:r w:rsidDel="00000000" w:rsidR="00000000" w:rsidRPr="00000000">
        <w:rPr>
          <w:color w:val="202124"/>
          <w:rtl w:val="0"/>
        </w:rPr>
        <w:t xml:space="preserve">Both were </w:t>
      </w:r>
      <w:r w:rsidDel="00000000" w:rsidR="00000000" w:rsidRPr="00000000">
        <w:rPr>
          <w:color w:val="202124"/>
          <w:sz w:val="21"/>
          <w:szCs w:val="21"/>
          <w:rtl w:val="0"/>
        </w:rPr>
        <w:t xml:space="preserve">commercial-off-the-shelf Davis Vantage Pro 2 weather stations.</w:t>
      </w:r>
      <w:r w:rsidDel="00000000" w:rsidR="00000000" w:rsidRPr="00000000">
        <w:rPr>
          <w:color w:val="202124"/>
          <w:sz w:val="21"/>
          <w:szCs w:val="21"/>
          <w:rtl w:val="0"/>
        </w:rPr>
        <w:t xml:space="preserve"> The weather stations have a wind speed resolution of 1 mph, a minimum accuracy of +/- 2 mph (this is very significant), and an update interval of 2.5 seconds (Davis p56).</w:t>
      </w:r>
      <w:r w:rsidDel="00000000" w:rsidR="00000000" w:rsidRPr="00000000">
        <w:rPr>
          <w:rtl w:val="0"/>
        </w:rPr>
      </w:r>
    </w:p>
    <w:p w:rsidR="00000000" w:rsidDel="00000000" w:rsidP="00000000" w:rsidRDefault="00000000" w:rsidRPr="00000000" w14:paraId="00000010">
      <w:pPr>
        <w:spacing w:line="480" w:lineRule="auto"/>
        <w:rPr>
          <w:color w:val="202124"/>
        </w:rPr>
      </w:pPr>
      <w:r w:rsidDel="00000000" w:rsidR="00000000" w:rsidRPr="00000000">
        <w:rPr>
          <w:rtl w:val="0"/>
        </w:rPr>
      </w:r>
    </w:p>
    <w:p w:rsidR="00000000" w:rsidDel="00000000" w:rsidP="00000000" w:rsidRDefault="00000000" w:rsidRPr="00000000" w14:paraId="00000011">
      <w:pPr>
        <w:spacing w:line="480" w:lineRule="auto"/>
        <w:rPr>
          <w:b w:val="1"/>
          <w:color w:val="202124"/>
        </w:rPr>
      </w:pPr>
      <w:r w:rsidDel="00000000" w:rsidR="00000000" w:rsidRPr="00000000">
        <w:rPr>
          <w:b w:val="1"/>
          <w:color w:val="202124"/>
          <w:rtl w:val="0"/>
        </w:rPr>
        <w:t xml:space="preserve">Methods</w:t>
      </w:r>
      <w:r w:rsidDel="00000000" w:rsidR="00000000" w:rsidRPr="00000000">
        <w:rPr>
          <w:b w:val="1"/>
          <w:color w:val="202124"/>
          <w:rtl w:val="0"/>
        </w:rPr>
        <w:t xml:space="preserve">:</w:t>
      </w:r>
    </w:p>
    <w:p w:rsidR="00000000" w:rsidDel="00000000" w:rsidP="00000000" w:rsidRDefault="00000000" w:rsidRPr="00000000" w14:paraId="00000012">
      <w:pPr>
        <w:spacing w:line="480" w:lineRule="auto"/>
        <w:rPr>
          <w:b w:val="1"/>
          <w:color w:val="202124"/>
        </w:rPr>
      </w:pPr>
      <w:r w:rsidDel="00000000" w:rsidR="00000000" w:rsidRPr="00000000">
        <w:rPr>
          <w:color w:val="202124"/>
          <w:rtl w:val="0"/>
        </w:rPr>
        <w:t xml:space="preserve">The WHIN weather stations are located at the Pedestrian Footbridge and Columbian Park (one at each). The pedestrian footbridge station has data before even 2021, however, the data taken is from March 26th till </w:t>
      </w:r>
      <w:r w:rsidDel="00000000" w:rsidR="00000000" w:rsidRPr="00000000">
        <w:rPr>
          <w:color w:val="202124"/>
          <w:rtl w:val="0"/>
        </w:rPr>
        <w:t xml:space="preserve">the </w:t>
      </w:r>
      <w:r w:rsidDel="00000000" w:rsidR="00000000" w:rsidRPr="00000000">
        <w:rPr>
          <w:color w:val="202124"/>
          <w:rtl w:val="0"/>
        </w:rPr>
        <w:t xml:space="preserve">1st of November 2021 because the Columbian park station wasn’t installed and recorded until then. Therefore, data from March 26th till the present day is used. The WHIN stations collected all the needed data with their </w:t>
      </w:r>
      <w:r w:rsidDel="00000000" w:rsidR="00000000" w:rsidRPr="00000000">
        <w:rPr>
          <w:color w:val="202124"/>
          <w:rtl w:val="0"/>
        </w:rPr>
        <w:t xml:space="preserve">instruments</w:t>
      </w:r>
      <w:r w:rsidDel="00000000" w:rsidR="00000000" w:rsidRPr="00000000">
        <w:rPr>
          <w:color w:val="202124"/>
          <w:rtl w:val="0"/>
        </w:rPr>
        <w:t xml:space="preserve">. The anemometers on the WHIN stations are cup anemometers. About 21 thousand data points were collected and they were plotted on a scatter plot (figure 2)</w:t>
      </w:r>
      <w:r w:rsidDel="00000000" w:rsidR="00000000" w:rsidRPr="00000000">
        <w:rPr>
          <w:color w:val="202124"/>
          <w:rtl w:val="0"/>
        </w:rPr>
        <w:t xml:space="preserve">.</w:t>
      </w:r>
      <w:r w:rsidDel="00000000" w:rsidR="00000000" w:rsidRPr="00000000">
        <w:rPr>
          <w:color w:val="202124"/>
          <w:rtl w:val="0"/>
        </w:rPr>
        <w:t xml:space="preserve"> When looking at the scatterplot of the wind speeds, there were an unusual amount of zero values. This was due to a logging error where the pedestrian bridge station recorded too many zero mpg wind speeds. Therefore, these 0 mph values were removed and shown in figure 2 below. The scatter plot and image (figures 1 and 2) were coded and/or provided by Professor Tanamachi. All the WHIN station data is provided by Zach Mason.</w:t>
      </w:r>
      <w:r w:rsidDel="00000000" w:rsidR="00000000" w:rsidRPr="00000000">
        <w:rPr>
          <w:rtl w:val="0"/>
        </w:rPr>
      </w:r>
    </w:p>
    <w:p w:rsidR="00000000" w:rsidDel="00000000" w:rsidP="00000000" w:rsidRDefault="00000000" w:rsidRPr="00000000" w14:paraId="00000013">
      <w:pPr>
        <w:spacing w:line="480" w:lineRule="auto"/>
        <w:jc w:val="center"/>
        <w:rPr>
          <w:color w:val="202124"/>
        </w:rPr>
      </w:pPr>
      <w:r w:rsidDel="00000000" w:rsidR="00000000" w:rsidRPr="00000000">
        <w:rPr>
          <w:color w:val="202124"/>
        </w:rPr>
        <w:drawing>
          <wp:inline distB="114300" distT="114300" distL="114300" distR="114300">
            <wp:extent cx="5943600" cy="3530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jc w:val="center"/>
        <w:rPr>
          <w:color w:val="202124"/>
        </w:rPr>
      </w:pPr>
      <w:r w:rsidDel="00000000" w:rsidR="00000000" w:rsidRPr="00000000">
        <w:rPr>
          <w:color w:val="202124"/>
          <w:rtl w:val="0"/>
        </w:rPr>
        <w:t xml:space="preserve">Figure 1: Map showing the alignment of the library and the two WHIN weather stations</w:t>
      </w:r>
      <w:r w:rsidDel="00000000" w:rsidR="00000000" w:rsidRPr="00000000">
        <w:rPr>
          <w:rtl w:val="0"/>
        </w:rPr>
      </w:r>
    </w:p>
    <w:p w:rsidR="00000000" w:rsidDel="00000000" w:rsidP="00000000" w:rsidRDefault="00000000" w:rsidRPr="00000000" w14:paraId="00000015">
      <w:pPr>
        <w:spacing w:line="480" w:lineRule="auto"/>
        <w:jc w:val="center"/>
        <w:rPr>
          <w:color w:val="202124"/>
        </w:rPr>
      </w:pPr>
      <w:r w:rsidDel="00000000" w:rsidR="00000000" w:rsidRPr="00000000">
        <w:rPr>
          <w:color w:val="202124"/>
        </w:rPr>
        <w:drawing>
          <wp:inline distB="114300" distT="114300" distL="114300" distR="114300">
            <wp:extent cx="3638550" cy="368617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385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jc w:val="center"/>
        <w:rPr>
          <w:color w:val="202124"/>
        </w:rPr>
      </w:pPr>
      <w:r w:rsidDel="00000000" w:rsidR="00000000" w:rsidRPr="00000000">
        <w:rPr>
          <w:color w:val="202124"/>
          <w:rtl w:val="0"/>
        </w:rPr>
        <w:t xml:space="preserve">Figure 2: Scatterplot of all the collected data (wind gust speeds in mph with zeros removed)</w:t>
      </w:r>
    </w:p>
    <w:p w:rsidR="00000000" w:rsidDel="00000000" w:rsidP="00000000" w:rsidRDefault="00000000" w:rsidRPr="00000000" w14:paraId="00000017">
      <w:pPr>
        <w:spacing w:line="480" w:lineRule="auto"/>
        <w:jc w:val="left"/>
        <w:rPr>
          <w:color w:val="202124"/>
        </w:rPr>
      </w:pPr>
      <w:r w:rsidDel="00000000" w:rsidR="00000000" w:rsidRPr="00000000">
        <w:rPr>
          <w:rtl w:val="0"/>
        </w:rPr>
      </w:r>
    </w:p>
    <w:p w:rsidR="00000000" w:rsidDel="00000000" w:rsidP="00000000" w:rsidRDefault="00000000" w:rsidRPr="00000000" w14:paraId="00000018">
      <w:pPr>
        <w:spacing w:line="480" w:lineRule="auto"/>
        <w:rPr>
          <w:color w:val="202124"/>
        </w:rPr>
      </w:pPr>
      <w:r w:rsidDel="00000000" w:rsidR="00000000" w:rsidRPr="00000000">
        <w:rPr>
          <w:rtl w:val="0"/>
        </w:rPr>
      </w:r>
    </w:p>
    <w:p w:rsidR="00000000" w:rsidDel="00000000" w:rsidP="00000000" w:rsidRDefault="00000000" w:rsidRPr="00000000" w14:paraId="00000019">
      <w:pPr>
        <w:spacing w:line="480" w:lineRule="auto"/>
        <w:rPr>
          <w:b w:val="1"/>
          <w:color w:val="202124"/>
        </w:rPr>
      </w:pPr>
      <w:r w:rsidDel="00000000" w:rsidR="00000000" w:rsidRPr="00000000">
        <w:rPr>
          <w:b w:val="1"/>
          <w:color w:val="202124"/>
          <w:rtl w:val="0"/>
        </w:rPr>
        <w:t xml:space="preserve">Data:</w:t>
      </w:r>
    </w:p>
    <w:p w:rsidR="00000000" w:rsidDel="00000000" w:rsidP="00000000" w:rsidRDefault="00000000" w:rsidRPr="00000000" w14:paraId="0000001A">
      <w:pPr>
        <w:spacing w:line="480" w:lineRule="auto"/>
        <w:rPr>
          <w:color w:val="202124"/>
        </w:rPr>
      </w:pPr>
      <w:r w:rsidDel="00000000" w:rsidR="00000000" w:rsidRPr="00000000">
        <w:rPr>
          <w:color w:val="202124"/>
          <w:rtl w:val="0"/>
        </w:rPr>
        <w:t xml:space="preserve">Looking at figures 3 and 4, it seems that the Columbian Park WHIN station recorded higher data (wind gust speeds) than the Pedestrian Bridge WHIN station. However, it’s not a </w:t>
      </w:r>
      <w:r w:rsidDel="00000000" w:rsidR="00000000" w:rsidRPr="00000000">
        <w:rPr>
          <w:color w:val="202124"/>
          <w:rtl w:val="0"/>
        </w:rPr>
        <w:t xml:space="preserve">dramatic</w:t>
      </w:r>
      <w:r w:rsidDel="00000000" w:rsidR="00000000" w:rsidRPr="00000000">
        <w:rPr>
          <w:color w:val="202124"/>
          <w:rtl w:val="0"/>
        </w:rPr>
        <w:t xml:space="preserve"> number of recorded observations, </w:t>
      </w:r>
      <w:r w:rsidDel="00000000" w:rsidR="00000000" w:rsidRPr="00000000">
        <w:rPr>
          <w:color w:val="202124"/>
          <w:rtl w:val="0"/>
        </w:rPr>
        <w:t xml:space="preserve">it’s only a slight difference.</w:t>
      </w:r>
      <w:r w:rsidDel="00000000" w:rsidR="00000000" w:rsidRPr="00000000">
        <w:rPr>
          <w:color w:val="202124"/>
          <w:rtl w:val="0"/>
        </w:rPr>
        <w:t xml:space="preserve"> Table 1 shows the </w:t>
      </w:r>
      <w:r w:rsidDel="00000000" w:rsidR="00000000" w:rsidRPr="00000000">
        <w:rPr>
          <w:color w:val="202124"/>
          <w:rtl w:val="0"/>
        </w:rPr>
        <w:t xml:space="preserve">mean</w:t>
      </w:r>
      <w:r w:rsidDel="00000000" w:rsidR="00000000" w:rsidRPr="00000000">
        <w:rPr>
          <w:color w:val="202124"/>
          <w:rtl w:val="0"/>
        </w:rPr>
        <w:t xml:space="preserve"> average and standard deviation of the wind gust speeds in mph. </w:t>
      </w:r>
      <w:r w:rsidDel="00000000" w:rsidR="00000000" w:rsidRPr="00000000">
        <w:rPr>
          <w:color w:val="202124"/>
          <w:rtl w:val="0"/>
        </w:rPr>
        <w:t xml:space="preserve">Two types of plots are shown, a histogram and a box-and-whisker plot. </w:t>
      </w:r>
      <w:r w:rsidDel="00000000" w:rsidR="00000000" w:rsidRPr="00000000">
        <w:rPr>
          <w:color w:val="202124"/>
          <w:rtl w:val="0"/>
        </w:rPr>
        <w:t xml:space="preserve">The Histogram and Box-and-Whisker plot were coded and provided by Professor Tanamachi.</w:t>
      </w:r>
      <w:r w:rsidDel="00000000" w:rsidR="00000000" w:rsidRPr="00000000">
        <w:rPr>
          <w:color w:val="202124"/>
          <w:rtl w:val="0"/>
        </w:rPr>
        <w:t xml:space="preserve"> These are shown only for ease (perhaps one is easier to read than another).</w:t>
      </w:r>
      <w:r w:rsidDel="00000000" w:rsidR="00000000" w:rsidRPr="00000000">
        <w:rPr>
          <w:rtl w:val="0"/>
        </w:rPr>
      </w:r>
    </w:p>
    <w:p w:rsidR="00000000" w:rsidDel="00000000" w:rsidP="00000000" w:rsidRDefault="00000000" w:rsidRPr="00000000" w14:paraId="0000001B">
      <w:pPr>
        <w:spacing w:line="480" w:lineRule="auto"/>
        <w:jc w:val="center"/>
        <w:rPr>
          <w:color w:val="202124"/>
        </w:rPr>
      </w:pPr>
      <w:r w:rsidDel="00000000" w:rsidR="00000000" w:rsidRPr="00000000">
        <w:rPr>
          <w:color w:val="202124"/>
          <w:rtl w:val="0"/>
        </w:rPr>
        <w:t xml:space="preserve">Table 1: Means and standard deviations of Columbian Park and Pedestrian Bridge wind speeds (in miles per hour) after </w:t>
      </w:r>
      <w:r w:rsidDel="00000000" w:rsidR="00000000" w:rsidRPr="00000000">
        <w:rPr>
          <w:color w:val="202124"/>
          <w:rtl w:val="0"/>
        </w:rPr>
        <w:t xml:space="preserve">removing 0 mph gusts</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480" w:lineRule="auto"/>
              <w:rPr>
                <w:color w:val="202124"/>
              </w:rPr>
            </w:pPr>
            <w:r w:rsidDel="00000000" w:rsidR="00000000" w:rsidRPr="00000000">
              <w:rPr>
                <w:color w:val="2021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480" w:lineRule="auto"/>
              <w:rPr>
                <w:color w:val="202124"/>
              </w:rPr>
            </w:pPr>
            <w:r w:rsidDel="00000000" w:rsidR="00000000" w:rsidRPr="00000000">
              <w:rPr>
                <w:color w:val="202124"/>
                <w:rtl w:val="0"/>
              </w:rPr>
              <w:t xml:space="preserve">Mean wind speeds (mph)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color w:val="202124"/>
              </w:rPr>
            </w:pPr>
            <w:r w:rsidDel="00000000" w:rsidR="00000000" w:rsidRPr="00000000">
              <w:rPr>
                <w:color w:val="202124"/>
                <w:rtl w:val="0"/>
              </w:rPr>
              <w:t xml:space="preserve">Standard Deviation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480" w:lineRule="auto"/>
              <w:rPr>
                <w:color w:val="202124"/>
              </w:rPr>
            </w:pPr>
            <w:r w:rsidDel="00000000" w:rsidR="00000000" w:rsidRPr="00000000">
              <w:rPr>
                <w:color w:val="202124"/>
                <w:rtl w:val="0"/>
              </w:rPr>
              <w:t xml:space="preserve">Columbian 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480" w:lineRule="auto"/>
              <w:rPr>
                <w:color w:val="202124"/>
              </w:rPr>
            </w:pPr>
            <w:r w:rsidDel="00000000" w:rsidR="00000000" w:rsidRPr="00000000">
              <w:rPr>
                <w:color w:val="202124"/>
                <w:rtl w:val="0"/>
              </w:rPr>
              <w:t xml:space="preserve">10.4304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color w:val="202124"/>
              </w:rPr>
            </w:pPr>
            <w:r w:rsidDel="00000000" w:rsidR="00000000" w:rsidRPr="00000000">
              <w:rPr>
                <w:color w:val="202124"/>
                <w:rtl w:val="0"/>
              </w:rPr>
              <w:t xml:space="preserve">5.7870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480" w:lineRule="auto"/>
              <w:rPr>
                <w:color w:val="202124"/>
              </w:rPr>
            </w:pPr>
            <w:r w:rsidDel="00000000" w:rsidR="00000000" w:rsidRPr="00000000">
              <w:rPr>
                <w:color w:val="202124"/>
                <w:rtl w:val="0"/>
              </w:rPr>
              <w:t xml:space="preserve">Pedestrian Bridge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480" w:lineRule="auto"/>
              <w:rPr>
                <w:color w:val="202124"/>
              </w:rPr>
            </w:pPr>
            <w:r w:rsidDel="00000000" w:rsidR="00000000" w:rsidRPr="00000000">
              <w:rPr>
                <w:color w:val="202124"/>
                <w:rtl w:val="0"/>
              </w:rPr>
              <w:t xml:space="preserve">9.1243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color w:val="202124"/>
              </w:rPr>
            </w:pPr>
            <w:r w:rsidDel="00000000" w:rsidR="00000000" w:rsidRPr="00000000">
              <w:rPr>
                <w:color w:val="202124"/>
                <w:rtl w:val="0"/>
              </w:rPr>
              <w:t xml:space="preserve">5.3219</w:t>
            </w:r>
          </w:p>
        </w:tc>
      </w:tr>
    </w:tbl>
    <w:p w:rsidR="00000000" w:rsidDel="00000000" w:rsidP="00000000" w:rsidRDefault="00000000" w:rsidRPr="00000000" w14:paraId="00000025">
      <w:pPr>
        <w:spacing w:line="480" w:lineRule="auto"/>
        <w:jc w:val="left"/>
        <w:rPr>
          <w:color w:val="202124"/>
        </w:rPr>
      </w:pPr>
      <w:r w:rsidDel="00000000" w:rsidR="00000000" w:rsidRPr="00000000">
        <w:rPr>
          <w:rtl w:val="0"/>
        </w:rPr>
      </w:r>
    </w:p>
    <w:p w:rsidR="00000000" w:rsidDel="00000000" w:rsidP="00000000" w:rsidRDefault="00000000" w:rsidRPr="00000000" w14:paraId="00000026">
      <w:pPr>
        <w:spacing w:line="480" w:lineRule="auto"/>
        <w:jc w:val="center"/>
        <w:rPr>
          <w:color w:val="202124"/>
        </w:rPr>
      </w:pPr>
      <w:r w:rsidDel="00000000" w:rsidR="00000000" w:rsidRPr="00000000">
        <w:rPr>
          <w:color w:val="202124"/>
        </w:rPr>
        <w:drawing>
          <wp:inline distB="114300" distT="114300" distL="114300" distR="114300">
            <wp:extent cx="3762375" cy="253365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7623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jc w:val="center"/>
        <w:rPr>
          <w:color w:val="202124"/>
        </w:rPr>
      </w:pPr>
      <w:r w:rsidDel="00000000" w:rsidR="00000000" w:rsidRPr="00000000">
        <w:rPr>
          <w:color w:val="202124"/>
          <w:rtl w:val="0"/>
        </w:rPr>
        <w:t xml:space="preserve">Figure </w:t>
      </w:r>
      <w:r w:rsidDel="00000000" w:rsidR="00000000" w:rsidRPr="00000000">
        <w:rPr>
          <w:color w:val="202124"/>
          <w:rtl w:val="0"/>
        </w:rPr>
        <w:t xml:space="preserve">3</w:t>
      </w:r>
      <w:r w:rsidDel="00000000" w:rsidR="00000000" w:rsidRPr="00000000">
        <w:rPr>
          <w:color w:val="202124"/>
          <w:rtl w:val="0"/>
        </w:rPr>
        <w:t xml:space="preserve">: </w:t>
      </w:r>
      <w:r w:rsidDel="00000000" w:rsidR="00000000" w:rsidRPr="00000000">
        <w:rPr>
          <w:color w:val="202124"/>
          <w:rtl w:val="0"/>
        </w:rPr>
        <w:t xml:space="preserve">Histogram of wind </w:t>
      </w:r>
      <w:r w:rsidDel="00000000" w:rsidR="00000000" w:rsidRPr="00000000">
        <w:rPr>
          <w:color w:val="202124"/>
          <w:rtl w:val="0"/>
        </w:rPr>
        <w:t xml:space="preserve">gust</w:t>
      </w:r>
      <w:r w:rsidDel="00000000" w:rsidR="00000000" w:rsidRPr="00000000">
        <w:rPr>
          <w:color w:val="202124"/>
          <w:rtl w:val="0"/>
        </w:rPr>
        <w:t xml:space="preserve"> </w:t>
      </w:r>
      <w:r w:rsidDel="00000000" w:rsidR="00000000" w:rsidRPr="00000000">
        <w:rPr>
          <w:color w:val="202124"/>
          <w:rtl w:val="0"/>
        </w:rPr>
        <w:t xml:space="preserve">speeds</w:t>
      </w:r>
      <w:r w:rsidDel="00000000" w:rsidR="00000000" w:rsidRPr="00000000">
        <w:rPr>
          <w:color w:val="202124"/>
          <w:rtl w:val="0"/>
        </w:rPr>
        <w:t xml:space="preserve"> (in mph) for Columbian Park and Pedestrian Bridge (grey is overlap)</w:t>
      </w:r>
    </w:p>
    <w:p w:rsidR="00000000" w:rsidDel="00000000" w:rsidP="00000000" w:rsidRDefault="00000000" w:rsidRPr="00000000" w14:paraId="00000028">
      <w:pPr>
        <w:spacing w:line="480" w:lineRule="auto"/>
        <w:jc w:val="center"/>
        <w:rPr>
          <w:color w:val="202124"/>
        </w:rPr>
      </w:pPr>
      <w:r w:rsidDel="00000000" w:rsidR="00000000" w:rsidRPr="00000000">
        <w:rPr>
          <w:color w:val="202124"/>
        </w:rPr>
        <w:drawing>
          <wp:inline distB="114300" distT="114300" distL="114300" distR="114300">
            <wp:extent cx="3743325" cy="353377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433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jc w:val="center"/>
        <w:rPr>
          <w:color w:val="202124"/>
        </w:rPr>
      </w:pPr>
      <w:r w:rsidDel="00000000" w:rsidR="00000000" w:rsidRPr="00000000">
        <w:rPr>
          <w:color w:val="202124"/>
          <w:rtl w:val="0"/>
        </w:rPr>
        <w:t xml:space="preserve">Figure </w:t>
      </w:r>
      <w:r w:rsidDel="00000000" w:rsidR="00000000" w:rsidRPr="00000000">
        <w:rPr>
          <w:color w:val="202124"/>
          <w:rtl w:val="0"/>
        </w:rPr>
        <w:t xml:space="preserve">4: Box-and-Whisker plot of </w:t>
      </w:r>
      <w:r w:rsidDel="00000000" w:rsidR="00000000" w:rsidRPr="00000000">
        <w:rPr>
          <w:color w:val="202124"/>
          <w:rtl w:val="0"/>
        </w:rPr>
        <w:t xml:space="preserve">the</w:t>
      </w:r>
      <w:r w:rsidDel="00000000" w:rsidR="00000000" w:rsidRPr="00000000">
        <w:rPr>
          <w:color w:val="202124"/>
          <w:rtl w:val="0"/>
        </w:rPr>
        <w:t xml:space="preserve"> wind gust data (in mph) from the two stations</w:t>
      </w:r>
    </w:p>
    <w:p w:rsidR="00000000" w:rsidDel="00000000" w:rsidP="00000000" w:rsidRDefault="00000000" w:rsidRPr="00000000" w14:paraId="0000002A">
      <w:pPr>
        <w:spacing w:line="480" w:lineRule="auto"/>
        <w:rPr>
          <w:color w:val="202124"/>
        </w:rPr>
      </w:pPr>
      <w:r w:rsidDel="00000000" w:rsidR="00000000" w:rsidRPr="00000000">
        <w:rPr>
          <w:rtl w:val="0"/>
        </w:rPr>
      </w:r>
    </w:p>
    <w:p w:rsidR="00000000" w:rsidDel="00000000" w:rsidP="00000000" w:rsidRDefault="00000000" w:rsidRPr="00000000" w14:paraId="0000002B">
      <w:pPr>
        <w:spacing w:line="480" w:lineRule="auto"/>
        <w:rPr>
          <w:b w:val="1"/>
          <w:color w:val="202124"/>
        </w:rPr>
      </w:pPr>
      <w:r w:rsidDel="00000000" w:rsidR="00000000" w:rsidRPr="00000000">
        <w:rPr>
          <w:b w:val="1"/>
          <w:color w:val="202124"/>
          <w:rtl w:val="0"/>
        </w:rPr>
        <w:t xml:space="preserve">Discussion</w:t>
      </w:r>
      <w:r w:rsidDel="00000000" w:rsidR="00000000" w:rsidRPr="00000000">
        <w:rPr>
          <w:b w:val="1"/>
          <w:color w:val="202124"/>
          <w:rtl w:val="0"/>
        </w:rPr>
        <w:t xml:space="preserve">:</w:t>
      </w:r>
    </w:p>
    <w:p w:rsidR="00000000" w:rsidDel="00000000" w:rsidP="00000000" w:rsidRDefault="00000000" w:rsidRPr="00000000" w14:paraId="0000002C">
      <w:pPr>
        <w:spacing w:line="480" w:lineRule="auto"/>
        <w:rPr>
          <w:color w:val="202124"/>
        </w:rPr>
      </w:pPr>
      <w:r w:rsidDel="00000000" w:rsidR="00000000" w:rsidRPr="00000000">
        <w:rPr>
          <w:color w:val="202124"/>
          <w:rtl w:val="0"/>
        </w:rPr>
        <w:t xml:space="preserve">Looking at table 1, it seems that the difference between the mean gust speeds has a magnitude of 1.3061 which is lower than the </w:t>
      </w:r>
      <w:r w:rsidDel="00000000" w:rsidR="00000000" w:rsidRPr="00000000">
        <w:rPr>
          <w:color w:val="202124"/>
          <w:sz w:val="21"/>
          <w:szCs w:val="21"/>
          <w:rtl w:val="0"/>
        </w:rPr>
        <w:t xml:space="preserve">+/- 2 mph uncertainty given earlier. Since the difference of means is less than the accuracy/uncertainty, it can be assumed the two distributions are statistically indistinct. </w:t>
      </w:r>
      <w:r w:rsidDel="00000000" w:rsidR="00000000" w:rsidRPr="00000000">
        <w:rPr>
          <w:color w:val="202124"/>
          <w:sz w:val="21"/>
          <w:szCs w:val="21"/>
          <w:rtl w:val="0"/>
        </w:rPr>
        <w:t xml:space="preserve">Based on these results, we </w:t>
      </w:r>
      <w:r w:rsidDel="00000000" w:rsidR="00000000" w:rsidRPr="00000000">
        <w:rPr>
          <w:color w:val="202124"/>
          <w:sz w:val="21"/>
          <w:szCs w:val="21"/>
          <w:rtl w:val="0"/>
        </w:rPr>
        <w:t xml:space="preserve">fail to reject </w:t>
      </w:r>
      <w:r w:rsidDel="00000000" w:rsidR="00000000" w:rsidRPr="00000000">
        <w:rPr>
          <w:color w:val="202124"/>
          <w:sz w:val="21"/>
          <w:szCs w:val="21"/>
          <w:rtl w:val="0"/>
        </w:rPr>
        <w:t xml:space="preserve">the null hypothesis.</w:t>
      </w:r>
      <w:r w:rsidDel="00000000" w:rsidR="00000000" w:rsidRPr="00000000">
        <w:rPr>
          <w:color w:val="202124"/>
          <w:sz w:val="21"/>
          <w:szCs w:val="21"/>
          <w:rtl w:val="0"/>
        </w:rPr>
        <w:t xml:space="preserve"> The null hypothesis stated that the uphill and downhill wind gust speeds from the TCPL are the same. Our alternative hypothesis stated that they were different.</w:t>
      </w:r>
      <w:r w:rsidDel="00000000" w:rsidR="00000000" w:rsidRPr="00000000">
        <w:rPr>
          <w:rtl w:val="0"/>
        </w:rPr>
      </w:r>
    </w:p>
    <w:p w:rsidR="00000000" w:rsidDel="00000000" w:rsidP="00000000" w:rsidRDefault="00000000" w:rsidRPr="00000000" w14:paraId="0000002D">
      <w:pPr>
        <w:spacing w:line="480" w:lineRule="auto"/>
        <w:rPr>
          <w:color w:val="202124"/>
        </w:rPr>
      </w:pPr>
      <w:r w:rsidDel="00000000" w:rsidR="00000000" w:rsidRPr="00000000">
        <w:rPr>
          <w:rtl w:val="0"/>
        </w:rPr>
      </w:r>
    </w:p>
    <w:p w:rsidR="00000000" w:rsidDel="00000000" w:rsidP="00000000" w:rsidRDefault="00000000" w:rsidRPr="00000000" w14:paraId="0000002E">
      <w:pPr>
        <w:spacing w:line="480" w:lineRule="auto"/>
        <w:rPr>
          <w:b w:val="1"/>
          <w:color w:val="202124"/>
        </w:rPr>
      </w:pPr>
      <w:r w:rsidDel="00000000" w:rsidR="00000000" w:rsidRPr="00000000">
        <w:rPr>
          <w:b w:val="1"/>
          <w:color w:val="202124"/>
          <w:rtl w:val="0"/>
        </w:rPr>
        <w:t xml:space="preserve">Conclusion</w:t>
      </w:r>
      <w:r w:rsidDel="00000000" w:rsidR="00000000" w:rsidRPr="00000000">
        <w:rPr>
          <w:b w:val="1"/>
          <w:color w:val="202124"/>
          <w:rtl w:val="0"/>
        </w:rPr>
        <w:t xml:space="preserve">:</w:t>
      </w:r>
    </w:p>
    <w:p w:rsidR="00000000" w:rsidDel="00000000" w:rsidP="00000000" w:rsidRDefault="00000000" w:rsidRPr="00000000" w14:paraId="0000002F">
      <w:pPr>
        <w:spacing w:line="480" w:lineRule="auto"/>
        <w:rPr>
          <w:b w:val="1"/>
          <w:color w:val="202124"/>
        </w:rPr>
      </w:pPr>
      <w:r w:rsidDel="00000000" w:rsidR="00000000" w:rsidRPr="00000000">
        <w:rPr>
          <w:color w:val="202124"/>
          <w:rtl w:val="0"/>
        </w:rPr>
        <w:t xml:space="preserve">Based on our failing to reject the null hypothesis that the average wind gust speeds were different, I would say that the librarian may have to worry about the safety of the downtown library and that it is protected and safe fro</w:t>
      </w:r>
      <w:r w:rsidDel="00000000" w:rsidR="00000000" w:rsidRPr="00000000">
        <w:rPr>
          <w:color w:val="202124"/>
          <w:rtl w:val="0"/>
        </w:rPr>
        <w:t xml:space="preserve">m strong winds or severe storms</w:t>
      </w:r>
      <w:r w:rsidDel="00000000" w:rsidR="00000000" w:rsidRPr="00000000">
        <w:rPr>
          <w:color w:val="202124"/>
          <w:rtl w:val="0"/>
        </w:rPr>
        <w:t xml:space="preserve">. I believe that the library should get better and stronger roofing because it’s likely that the roofing they have now might not be up to par.</w:t>
      </w:r>
      <w:r w:rsidDel="00000000" w:rsidR="00000000" w:rsidRPr="00000000">
        <w:rPr>
          <w:rtl w:val="0"/>
        </w:rPr>
      </w:r>
    </w:p>
    <w:p w:rsidR="00000000" w:rsidDel="00000000" w:rsidP="00000000" w:rsidRDefault="00000000" w:rsidRPr="00000000" w14:paraId="00000030">
      <w:pPr>
        <w:spacing w:line="480" w:lineRule="auto"/>
        <w:rPr>
          <w:color w:val="202124"/>
        </w:rPr>
      </w:pPr>
      <w:r w:rsidDel="00000000" w:rsidR="00000000" w:rsidRPr="00000000">
        <w:rPr>
          <w:rtl w:val="0"/>
        </w:rPr>
      </w:r>
    </w:p>
    <w:p w:rsidR="00000000" w:rsidDel="00000000" w:rsidP="00000000" w:rsidRDefault="00000000" w:rsidRPr="00000000" w14:paraId="00000031">
      <w:pPr>
        <w:spacing w:line="480" w:lineRule="auto"/>
        <w:rPr>
          <w:color w:val="202124"/>
        </w:rPr>
      </w:pPr>
      <w:r w:rsidDel="00000000" w:rsidR="00000000" w:rsidRPr="00000000">
        <w:rPr>
          <w:color w:val="202124"/>
          <w:rtl w:val="0"/>
        </w:rPr>
        <w:t xml:space="preserve">Email draft: </w:t>
      </w:r>
    </w:p>
    <w:p w:rsidR="00000000" w:rsidDel="00000000" w:rsidP="00000000" w:rsidRDefault="00000000" w:rsidRPr="00000000" w14:paraId="00000032">
      <w:pPr>
        <w:spacing w:line="480" w:lineRule="auto"/>
        <w:rPr>
          <w:color w:val="202124"/>
        </w:rPr>
      </w:pPr>
      <w:r w:rsidDel="00000000" w:rsidR="00000000" w:rsidRPr="00000000">
        <w:rPr>
          <w:color w:val="202124"/>
          <w:rtl w:val="0"/>
        </w:rPr>
        <w:t xml:space="preserve">Hello,</w:t>
      </w:r>
    </w:p>
    <w:p w:rsidR="00000000" w:rsidDel="00000000" w:rsidP="00000000" w:rsidRDefault="00000000" w:rsidRPr="00000000" w14:paraId="00000033">
      <w:pPr>
        <w:spacing w:line="480" w:lineRule="auto"/>
        <w:rPr>
          <w:color w:val="202124"/>
        </w:rPr>
      </w:pPr>
      <w:r w:rsidDel="00000000" w:rsidR="00000000" w:rsidRPr="00000000">
        <w:rPr>
          <w:color w:val="202124"/>
          <w:rtl w:val="0"/>
        </w:rPr>
        <w:t xml:space="preserve">Looking at the data of wind gust speeds, It seems that the library might need to install better roofing to deal with the wind gusts because it is not enough to protect the library against any severe weather.</w:t>
      </w:r>
    </w:p>
    <w:p w:rsidR="00000000" w:rsidDel="00000000" w:rsidP="00000000" w:rsidRDefault="00000000" w:rsidRPr="00000000" w14:paraId="00000034">
      <w:pPr>
        <w:spacing w:line="480" w:lineRule="auto"/>
        <w:rPr>
          <w:color w:val="202124"/>
        </w:rPr>
      </w:pPr>
      <w:r w:rsidDel="00000000" w:rsidR="00000000" w:rsidRPr="00000000">
        <w:rPr>
          <w:color w:val="202124"/>
          <w:rtl w:val="0"/>
        </w:rPr>
        <w:t xml:space="preserve">Best,</w:t>
      </w:r>
    </w:p>
    <w:p w:rsidR="00000000" w:rsidDel="00000000" w:rsidP="00000000" w:rsidRDefault="00000000" w:rsidRPr="00000000" w14:paraId="00000035">
      <w:pPr>
        <w:spacing w:line="480" w:lineRule="auto"/>
        <w:rPr>
          <w:color w:val="202124"/>
        </w:rPr>
      </w:pPr>
      <w:r w:rsidDel="00000000" w:rsidR="00000000" w:rsidRPr="00000000">
        <w:rPr>
          <w:color w:val="202124"/>
          <w:rtl w:val="0"/>
        </w:rPr>
        <w:t xml:space="preserve">Karim Muhammad El-Sharkawy</w:t>
      </w:r>
    </w:p>
    <w:p w:rsidR="00000000" w:rsidDel="00000000" w:rsidP="00000000" w:rsidRDefault="00000000" w:rsidRPr="00000000" w14:paraId="00000036">
      <w:pPr>
        <w:spacing w:line="480" w:lineRule="auto"/>
        <w:rPr>
          <w:color w:val="202124"/>
        </w:rPr>
      </w:pPr>
      <w:r w:rsidDel="00000000" w:rsidR="00000000" w:rsidRPr="00000000">
        <w:rPr>
          <w:rtl w:val="0"/>
        </w:rPr>
      </w:r>
    </w:p>
    <w:p w:rsidR="00000000" w:rsidDel="00000000" w:rsidP="00000000" w:rsidRDefault="00000000" w:rsidRPr="00000000" w14:paraId="00000037">
      <w:pPr>
        <w:spacing w:line="480" w:lineRule="auto"/>
        <w:jc w:val="center"/>
        <w:rPr>
          <w:b w:val="1"/>
          <w:color w:val="1d1c1d"/>
        </w:rPr>
      </w:pPr>
      <w:r w:rsidDel="00000000" w:rsidR="00000000" w:rsidRPr="00000000">
        <w:rPr>
          <w:b w:val="1"/>
          <w:color w:val="1d1c1d"/>
          <w:rtl w:val="0"/>
        </w:rPr>
        <w:t xml:space="preserve">Citations</w:t>
      </w:r>
      <w:r w:rsidDel="00000000" w:rsidR="00000000" w:rsidRPr="00000000">
        <w:rPr>
          <w:rtl w:val="0"/>
        </w:rPr>
      </w:r>
    </w:p>
    <w:p w:rsidR="00000000" w:rsidDel="00000000" w:rsidP="00000000" w:rsidRDefault="00000000" w:rsidRPr="00000000" w14:paraId="00000038">
      <w:pPr>
        <w:spacing w:line="480" w:lineRule="auto"/>
        <w:rPr>
          <w:color w:val="202124"/>
        </w:rPr>
      </w:pPr>
      <w:r w:rsidDel="00000000" w:rsidR="00000000" w:rsidRPr="00000000">
        <w:rPr>
          <w:color w:val="202124"/>
          <w:rtl w:val="0"/>
        </w:rPr>
        <w:t xml:space="preserve">Davis Instruments Corp., 2021: </w:t>
      </w:r>
      <w:r w:rsidDel="00000000" w:rsidR="00000000" w:rsidRPr="00000000">
        <w:rPr>
          <w:i w:val="1"/>
          <w:color w:val="202124"/>
          <w:rtl w:val="0"/>
        </w:rPr>
        <w:t xml:space="preserve">Vantage Pro2 Console Manual</w:t>
      </w:r>
      <w:r w:rsidDel="00000000" w:rsidR="00000000" w:rsidRPr="00000000">
        <w:rPr>
          <w:color w:val="202124"/>
          <w:rtl w:val="0"/>
        </w:rPr>
        <w:t xml:space="preserve">. Y. Davis Instruments, 60 pp. [Available from: </w:t>
      </w:r>
      <w:hyperlink r:id="rId10">
        <w:r w:rsidDel="00000000" w:rsidR="00000000" w:rsidRPr="00000000">
          <w:rPr>
            <w:color w:val="202124"/>
            <w:rtl w:val="0"/>
          </w:rPr>
          <w:t xml:space="preserve">https://cdn.shopify.com/s/files/1/0515/5992/3873/files/07395-234_im_06312.pdf</w:t>
        </w:r>
      </w:hyperlink>
      <w:r w:rsidDel="00000000" w:rsidR="00000000" w:rsidRPr="00000000">
        <w:rPr>
          <w:color w:val="202124"/>
          <w:rtl w:val="0"/>
        </w:rPr>
        <w:t xml:space="preserve">]</w:t>
      </w:r>
    </w:p>
    <w:p w:rsidR="00000000" w:rsidDel="00000000" w:rsidP="00000000" w:rsidRDefault="00000000" w:rsidRPr="00000000" w14:paraId="00000039">
      <w:pPr>
        <w:spacing w:line="480" w:lineRule="auto"/>
        <w:rPr>
          <w:color w:val="202124"/>
        </w:rPr>
      </w:pPr>
      <w:r w:rsidDel="00000000" w:rsidR="00000000" w:rsidRPr="00000000">
        <w:rPr>
          <w:color w:val="202124"/>
          <w:rtl w:val="0"/>
        </w:rPr>
        <w:t xml:space="preserve">Wabash Heartland Innovation Network, 2020: WHIN – Weather. </w:t>
      </w:r>
      <w:hyperlink r:id="rId11">
        <w:r w:rsidDel="00000000" w:rsidR="00000000" w:rsidRPr="00000000">
          <w:rPr>
            <w:color w:val="202124"/>
            <w:rtl w:val="0"/>
          </w:rPr>
          <w:t xml:space="preserve">https://www.whin.org/weather</w:t>
        </w:r>
      </w:hyperlink>
      <w:r w:rsidDel="00000000" w:rsidR="00000000" w:rsidRPr="00000000">
        <w:rPr>
          <w:color w:val="202124"/>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whin.org/weather" TargetMode="External"/><Relationship Id="rId10" Type="http://schemas.openxmlformats.org/officeDocument/2006/relationships/hyperlink" Target="https://cdn.shopify.com/s/files/1/0515/5992/3873/files/07395-234_im_06312.pdf"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