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12" w:type="dxa"/>
        <w:tblLook w:val="04A0" w:firstRow="1" w:lastRow="0" w:firstColumn="1" w:lastColumn="0" w:noHBand="0" w:noVBand="1"/>
      </w:tblPr>
      <w:tblGrid>
        <w:gridCol w:w="3170"/>
        <w:gridCol w:w="2135"/>
        <w:gridCol w:w="4207"/>
      </w:tblGrid>
      <w:tr w:rsidR="003828CA" w:rsidRPr="003828CA" w14:paraId="5391E500" w14:textId="77777777" w:rsidTr="00024AC0">
        <w:trPr>
          <w:trHeight w:val="586"/>
        </w:trPr>
        <w:tc>
          <w:tcPr>
            <w:tcW w:w="3170" w:type="dxa"/>
          </w:tcPr>
          <w:p w14:paraId="6F12F0FF" w14:textId="2BA4ADF8" w:rsidR="003828CA" w:rsidRPr="003828CA" w:rsidRDefault="003828CA" w:rsidP="003828CA">
            <w:pPr>
              <w:tabs>
                <w:tab w:val="left" w:pos="1916"/>
              </w:tabs>
              <w:rPr>
                <w:rFonts w:asciiTheme="majorBidi" w:hAnsiTheme="majorBidi" w:cstheme="majorBidi"/>
                <w:b/>
                <w:bCs/>
                <w:sz w:val="28"/>
                <w:szCs w:val="28"/>
              </w:rPr>
            </w:pPr>
            <w:r w:rsidRPr="003828CA">
              <w:rPr>
                <w:rFonts w:asciiTheme="majorBidi" w:hAnsiTheme="majorBidi" w:cstheme="majorBidi"/>
                <w:b/>
                <w:bCs/>
                <w:sz w:val="28"/>
                <w:szCs w:val="28"/>
              </w:rPr>
              <w:t>Phenomena</w:t>
            </w:r>
          </w:p>
        </w:tc>
        <w:tc>
          <w:tcPr>
            <w:tcW w:w="2135" w:type="dxa"/>
          </w:tcPr>
          <w:p w14:paraId="44B4536F" w14:textId="35946ACF" w:rsidR="003828CA" w:rsidRPr="003828CA" w:rsidRDefault="003828CA">
            <w:pPr>
              <w:rPr>
                <w:rFonts w:asciiTheme="majorBidi" w:hAnsiTheme="majorBidi" w:cstheme="majorBidi"/>
                <w:b/>
                <w:bCs/>
                <w:sz w:val="26"/>
                <w:szCs w:val="26"/>
              </w:rPr>
            </w:pPr>
            <w:r w:rsidRPr="003828CA">
              <w:rPr>
                <w:rFonts w:asciiTheme="majorBidi" w:hAnsiTheme="majorBidi" w:cstheme="majorBidi"/>
                <w:b/>
                <w:bCs/>
                <w:sz w:val="28"/>
                <w:szCs w:val="28"/>
              </w:rPr>
              <w:t>Classification</w:t>
            </w:r>
          </w:p>
        </w:tc>
        <w:tc>
          <w:tcPr>
            <w:tcW w:w="4207" w:type="dxa"/>
          </w:tcPr>
          <w:p w14:paraId="54F19946" w14:textId="7BD815A6" w:rsidR="003828CA" w:rsidRPr="003828CA" w:rsidRDefault="003828CA">
            <w:pPr>
              <w:rPr>
                <w:rFonts w:asciiTheme="majorBidi" w:hAnsiTheme="majorBidi" w:cstheme="majorBidi"/>
                <w:b/>
                <w:bCs/>
                <w:sz w:val="26"/>
                <w:szCs w:val="26"/>
              </w:rPr>
            </w:pPr>
            <w:r w:rsidRPr="003828CA">
              <w:rPr>
                <w:rFonts w:asciiTheme="majorBidi" w:hAnsiTheme="majorBidi" w:cstheme="majorBidi"/>
                <w:b/>
                <w:bCs/>
                <w:sz w:val="28"/>
                <w:szCs w:val="28"/>
              </w:rPr>
              <w:t>Justification</w:t>
            </w:r>
          </w:p>
        </w:tc>
      </w:tr>
      <w:tr w:rsidR="003828CA" w:rsidRPr="003828CA" w14:paraId="30B45B3D" w14:textId="77777777" w:rsidTr="00024AC0">
        <w:trPr>
          <w:trHeight w:val="586"/>
        </w:trPr>
        <w:tc>
          <w:tcPr>
            <w:tcW w:w="3170" w:type="dxa"/>
          </w:tcPr>
          <w:p w14:paraId="1F0B1149" w14:textId="74942EF5" w:rsidR="003828CA" w:rsidRPr="003828CA" w:rsidRDefault="003828CA">
            <w:pPr>
              <w:rPr>
                <w:rFonts w:asciiTheme="majorBidi" w:hAnsiTheme="majorBidi" w:cstheme="majorBidi"/>
                <w:sz w:val="26"/>
                <w:szCs w:val="26"/>
              </w:rPr>
            </w:pPr>
            <w:r w:rsidRPr="003828CA">
              <w:rPr>
                <w:rFonts w:asciiTheme="majorBidi" w:hAnsiTheme="majorBidi" w:cstheme="majorBidi"/>
                <w:sz w:val="26"/>
                <w:szCs w:val="26"/>
              </w:rPr>
              <w:t>Tampering with license plate</w:t>
            </w:r>
          </w:p>
        </w:tc>
        <w:tc>
          <w:tcPr>
            <w:tcW w:w="2135" w:type="dxa"/>
          </w:tcPr>
          <w:p w14:paraId="06A2E0A9" w14:textId="685F0D48" w:rsidR="003828CA" w:rsidRPr="003828CA" w:rsidRDefault="003828CA"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World</w:t>
            </w:r>
          </w:p>
        </w:tc>
        <w:tc>
          <w:tcPr>
            <w:tcW w:w="4207" w:type="dxa"/>
          </w:tcPr>
          <w:p w14:paraId="73500A8A" w14:textId="4892FD02" w:rsidR="003828CA" w:rsidRDefault="003828CA">
            <w:pPr>
              <w:rPr>
                <w:rFonts w:asciiTheme="majorBidi" w:hAnsiTheme="majorBidi" w:cstheme="majorBidi"/>
                <w:sz w:val="26"/>
                <w:szCs w:val="26"/>
              </w:rPr>
            </w:pPr>
            <w:r>
              <w:rPr>
                <w:rFonts w:asciiTheme="majorBidi" w:hAnsiTheme="majorBidi" w:cstheme="majorBidi"/>
                <w:sz w:val="26"/>
                <w:szCs w:val="26"/>
              </w:rPr>
              <w:t xml:space="preserve">Pure world phenomena since </w:t>
            </w:r>
            <w:r w:rsidR="00024AC0">
              <w:rPr>
                <w:rFonts w:asciiTheme="majorBidi" w:hAnsiTheme="majorBidi" w:cstheme="majorBidi"/>
                <w:sz w:val="26"/>
                <w:szCs w:val="26"/>
              </w:rPr>
              <w:t>no measures are to be applied to detect nor prevent this phenomenon therefore it is unobserved by the system</w:t>
            </w:r>
          </w:p>
          <w:p w14:paraId="31915D48" w14:textId="1CC60239" w:rsidR="00024AC0" w:rsidRPr="003828CA" w:rsidRDefault="00024AC0">
            <w:pPr>
              <w:rPr>
                <w:rFonts w:asciiTheme="majorBidi" w:hAnsiTheme="majorBidi" w:cstheme="majorBidi"/>
                <w:sz w:val="26"/>
                <w:szCs w:val="26"/>
              </w:rPr>
            </w:pPr>
          </w:p>
        </w:tc>
      </w:tr>
      <w:tr w:rsidR="003828CA" w:rsidRPr="003828CA" w14:paraId="5FF48181" w14:textId="77777777" w:rsidTr="00024AC0">
        <w:trPr>
          <w:trHeight w:val="613"/>
        </w:trPr>
        <w:tc>
          <w:tcPr>
            <w:tcW w:w="3170" w:type="dxa"/>
          </w:tcPr>
          <w:p w14:paraId="121D02F6" w14:textId="03641D06" w:rsidR="003828CA" w:rsidRPr="003828CA" w:rsidRDefault="003828CA" w:rsidP="003828CA">
            <w:pPr>
              <w:rPr>
                <w:rFonts w:asciiTheme="majorBidi" w:hAnsiTheme="majorBidi" w:cstheme="majorBidi"/>
                <w:sz w:val="26"/>
                <w:szCs w:val="26"/>
              </w:rPr>
            </w:pPr>
            <w:r w:rsidRPr="003828CA">
              <w:rPr>
                <w:rFonts w:asciiTheme="majorBidi" w:hAnsiTheme="majorBidi" w:cstheme="majorBidi"/>
                <w:sz w:val="26"/>
                <w:szCs w:val="26"/>
              </w:rPr>
              <w:t>Issuing of tickets</w:t>
            </w:r>
          </w:p>
        </w:tc>
        <w:tc>
          <w:tcPr>
            <w:tcW w:w="2135" w:type="dxa"/>
          </w:tcPr>
          <w:p w14:paraId="7E075BFF" w14:textId="23ABEBA3" w:rsidR="003828CA" w:rsidRPr="003828CA" w:rsidRDefault="003828CA"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World</w:t>
            </w:r>
          </w:p>
        </w:tc>
        <w:tc>
          <w:tcPr>
            <w:tcW w:w="4207" w:type="dxa"/>
          </w:tcPr>
          <w:p w14:paraId="4D8F2D3F" w14:textId="77777777" w:rsidR="003828CA" w:rsidRDefault="00024AC0" w:rsidP="003828CA">
            <w:pPr>
              <w:rPr>
                <w:rFonts w:asciiTheme="majorBidi" w:hAnsiTheme="majorBidi" w:cstheme="majorBidi"/>
                <w:sz w:val="26"/>
                <w:szCs w:val="26"/>
              </w:rPr>
            </w:pPr>
            <w:r>
              <w:rPr>
                <w:rFonts w:asciiTheme="majorBidi" w:hAnsiTheme="majorBidi" w:cstheme="majorBidi"/>
                <w:sz w:val="26"/>
                <w:szCs w:val="26"/>
              </w:rPr>
              <w:t>The actual issuing of the tickets is the responsibility of the authorities the system has no part in it and does not have access to the data regarding issued tickets</w:t>
            </w:r>
          </w:p>
          <w:p w14:paraId="7B615486" w14:textId="0EAE3E0D" w:rsidR="00024AC0" w:rsidRPr="003828CA" w:rsidRDefault="00024AC0" w:rsidP="003828CA">
            <w:pPr>
              <w:rPr>
                <w:rFonts w:asciiTheme="majorBidi" w:hAnsiTheme="majorBidi" w:cstheme="majorBidi"/>
                <w:sz w:val="26"/>
                <w:szCs w:val="26"/>
              </w:rPr>
            </w:pPr>
          </w:p>
        </w:tc>
      </w:tr>
      <w:tr w:rsidR="00D42B51" w:rsidRPr="003828CA" w14:paraId="43F9076A" w14:textId="77777777" w:rsidTr="00024AC0">
        <w:trPr>
          <w:trHeight w:val="586"/>
        </w:trPr>
        <w:tc>
          <w:tcPr>
            <w:tcW w:w="3170" w:type="dxa"/>
          </w:tcPr>
          <w:p w14:paraId="4725A170" w14:textId="77777777" w:rsidR="00D42B51" w:rsidRPr="003828CA" w:rsidRDefault="00D42B51" w:rsidP="003828CA">
            <w:pPr>
              <w:rPr>
                <w:rFonts w:asciiTheme="majorBidi" w:hAnsiTheme="majorBidi" w:cstheme="majorBidi"/>
                <w:sz w:val="26"/>
                <w:szCs w:val="26"/>
              </w:rPr>
            </w:pPr>
            <w:r w:rsidRPr="003828CA">
              <w:rPr>
                <w:rFonts w:asciiTheme="majorBidi" w:hAnsiTheme="majorBidi" w:cstheme="majorBidi"/>
                <w:sz w:val="26"/>
                <w:szCs w:val="26"/>
              </w:rPr>
              <w:t>Putting preventive measures for traffic violations into place</w:t>
            </w:r>
          </w:p>
          <w:p w14:paraId="09AF1C62" w14:textId="77777777" w:rsidR="00D42B51" w:rsidRPr="003828CA" w:rsidRDefault="00D42B51" w:rsidP="003828CA">
            <w:pPr>
              <w:rPr>
                <w:rFonts w:asciiTheme="majorBidi" w:hAnsiTheme="majorBidi" w:cstheme="majorBidi"/>
                <w:sz w:val="26"/>
                <w:szCs w:val="26"/>
              </w:rPr>
            </w:pPr>
          </w:p>
        </w:tc>
        <w:tc>
          <w:tcPr>
            <w:tcW w:w="2135" w:type="dxa"/>
          </w:tcPr>
          <w:p w14:paraId="1DE09526" w14:textId="77777777" w:rsidR="00D42B51" w:rsidRPr="003828CA" w:rsidRDefault="00D42B51"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World</w:t>
            </w:r>
          </w:p>
        </w:tc>
        <w:tc>
          <w:tcPr>
            <w:tcW w:w="4207" w:type="dxa"/>
          </w:tcPr>
          <w:p w14:paraId="4BC69976" w14:textId="77777777" w:rsidR="00D42B51" w:rsidRDefault="00D42B51" w:rsidP="003828CA">
            <w:pPr>
              <w:rPr>
                <w:rFonts w:asciiTheme="majorBidi" w:hAnsiTheme="majorBidi" w:cstheme="majorBidi"/>
                <w:sz w:val="26"/>
                <w:szCs w:val="26"/>
              </w:rPr>
            </w:pPr>
            <w:r>
              <w:rPr>
                <w:rFonts w:asciiTheme="majorBidi" w:hAnsiTheme="majorBidi" w:cstheme="majorBidi"/>
                <w:sz w:val="26"/>
                <w:szCs w:val="26"/>
              </w:rPr>
              <w:t>The application of preventive measure by the municipality is also a pure world phenomenon as the system has no means of knowing new measures by applied</w:t>
            </w:r>
          </w:p>
          <w:p w14:paraId="1CFA28B9" w14:textId="77777777" w:rsidR="00D42B51" w:rsidRPr="003828CA" w:rsidRDefault="00D42B51" w:rsidP="003828CA">
            <w:pPr>
              <w:rPr>
                <w:rFonts w:asciiTheme="majorBidi" w:hAnsiTheme="majorBidi" w:cstheme="majorBidi"/>
                <w:sz w:val="26"/>
                <w:szCs w:val="26"/>
              </w:rPr>
            </w:pPr>
          </w:p>
        </w:tc>
      </w:tr>
      <w:tr w:rsidR="003828CA" w:rsidRPr="003828CA" w14:paraId="0D0DE249" w14:textId="77777777" w:rsidTr="00024AC0">
        <w:trPr>
          <w:trHeight w:val="586"/>
        </w:trPr>
        <w:tc>
          <w:tcPr>
            <w:tcW w:w="3170" w:type="dxa"/>
          </w:tcPr>
          <w:p w14:paraId="4A999BF9" w14:textId="77777777" w:rsidR="003828CA" w:rsidRPr="003828CA" w:rsidRDefault="003828CA" w:rsidP="003828CA">
            <w:pPr>
              <w:rPr>
                <w:rFonts w:asciiTheme="majorBidi" w:hAnsiTheme="majorBidi" w:cstheme="majorBidi"/>
                <w:sz w:val="26"/>
                <w:szCs w:val="26"/>
              </w:rPr>
            </w:pPr>
            <w:r w:rsidRPr="003828CA">
              <w:rPr>
                <w:rFonts w:asciiTheme="majorBidi" w:hAnsiTheme="majorBidi" w:cstheme="majorBidi"/>
                <w:sz w:val="26"/>
                <w:szCs w:val="26"/>
              </w:rPr>
              <w:t>Traffic violations</w:t>
            </w:r>
          </w:p>
          <w:p w14:paraId="42191033" w14:textId="77777777" w:rsidR="003828CA" w:rsidRPr="003828CA" w:rsidRDefault="003828CA" w:rsidP="003828CA">
            <w:pPr>
              <w:rPr>
                <w:rFonts w:asciiTheme="majorBidi" w:hAnsiTheme="majorBidi" w:cstheme="majorBidi"/>
                <w:sz w:val="26"/>
                <w:szCs w:val="26"/>
              </w:rPr>
            </w:pPr>
          </w:p>
        </w:tc>
        <w:tc>
          <w:tcPr>
            <w:tcW w:w="2135" w:type="dxa"/>
          </w:tcPr>
          <w:p w14:paraId="568F424D" w14:textId="0C210A41" w:rsidR="003828CA" w:rsidRPr="003828CA" w:rsidRDefault="003828CA"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World</w:t>
            </w:r>
          </w:p>
        </w:tc>
        <w:tc>
          <w:tcPr>
            <w:tcW w:w="4207" w:type="dxa"/>
          </w:tcPr>
          <w:p w14:paraId="33C76039" w14:textId="77777777" w:rsidR="003828CA" w:rsidRDefault="00024AC0" w:rsidP="003828CA">
            <w:pPr>
              <w:rPr>
                <w:rFonts w:asciiTheme="majorBidi" w:hAnsiTheme="majorBidi" w:cstheme="majorBidi"/>
                <w:sz w:val="26"/>
                <w:szCs w:val="26"/>
              </w:rPr>
            </w:pPr>
            <w:r>
              <w:rPr>
                <w:rFonts w:asciiTheme="majorBidi" w:hAnsiTheme="majorBidi" w:cstheme="majorBidi"/>
                <w:sz w:val="26"/>
                <w:szCs w:val="26"/>
              </w:rPr>
              <w:t>The system does not directly observe or detect committed traffic violations if they are not reported by the user then the system cannot be held responsible for not having knowledge of them</w:t>
            </w:r>
          </w:p>
          <w:p w14:paraId="50EF72A4" w14:textId="6F4E8EC0" w:rsidR="00024AC0" w:rsidRPr="003828CA" w:rsidRDefault="00024AC0" w:rsidP="003828CA">
            <w:pPr>
              <w:rPr>
                <w:rFonts w:asciiTheme="majorBidi" w:hAnsiTheme="majorBidi" w:cstheme="majorBidi"/>
                <w:sz w:val="26"/>
                <w:szCs w:val="26"/>
              </w:rPr>
            </w:pPr>
          </w:p>
        </w:tc>
      </w:tr>
      <w:tr w:rsidR="003828CA" w:rsidRPr="003828CA" w14:paraId="7752AF66" w14:textId="77777777" w:rsidTr="00024AC0">
        <w:trPr>
          <w:trHeight w:val="586"/>
        </w:trPr>
        <w:tc>
          <w:tcPr>
            <w:tcW w:w="3170" w:type="dxa"/>
          </w:tcPr>
          <w:p w14:paraId="28F2B253" w14:textId="77777777" w:rsidR="003828CA" w:rsidRPr="003828CA" w:rsidRDefault="003828CA" w:rsidP="003828CA">
            <w:pPr>
              <w:rPr>
                <w:rFonts w:asciiTheme="majorBidi" w:hAnsiTheme="majorBidi" w:cstheme="majorBidi"/>
                <w:sz w:val="26"/>
                <w:szCs w:val="26"/>
              </w:rPr>
            </w:pPr>
            <w:r w:rsidRPr="003828CA">
              <w:rPr>
                <w:rFonts w:asciiTheme="majorBidi" w:hAnsiTheme="majorBidi" w:cstheme="majorBidi"/>
                <w:sz w:val="26"/>
                <w:szCs w:val="26"/>
              </w:rPr>
              <w:t>Occurrence of accidents</w:t>
            </w:r>
          </w:p>
          <w:p w14:paraId="3504DC80" w14:textId="77777777" w:rsidR="003828CA" w:rsidRPr="003828CA" w:rsidRDefault="003828CA" w:rsidP="003828CA">
            <w:pPr>
              <w:rPr>
                <w:rFonts w:asciiTheme="majorBidi" w:hAnsiTheme="majorBidi" w:cstheme="majorBidi"/>
                <w:sz w:val="26"/>
                <w:szCs w:val="26"/>
              </w:rPr>
            </w:pPr>
          </w:p>
        </w:tc>
        <w:tc>
          <w:tcPr>
            <w:tcW w:w="2135" w:type="dxa"/>
          </w:tcPr>
          <w:p w14:paraId="168BD818" w14:textId="2E2ED317" w:rsidR="003828CA" w:rsidRPr="003828CA" w:rsidRDefault="003828CA"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World</w:t>
            </w:r>
          </w:p>
        </w:tc>
        <w:tc>
          <w:tcPr>
            <w:tcW w:w="4207" w:type="dxa"/>
          </w:tcPr>
          <w:p w14:paraId="2FA1629A" w14:textId="77777777" w:rsidR="003828CA" w:rsidRDefault="00024AC0" w:rsidP="003828CA">
            <w:pPr>
              <w:rPr>
                <w:rFonts w:asciiTheme="majorBidi" w:hAnsiTheme="majorBidi" w:cstheme="majorBidi"/>
                <w:sz w:val="26"/>
                <w:szCs w:val="26"/>
              </w:rPr>
            </w:pPr>
            <w:proofErr w:type="gramStart"/>
            <w:r>
              <w:rPr>
                <w:rFonts w:asciiTheme="majorBidi" w:hAnsiTheme="majorBidi" w:cstheme="majorBidi"/>
                <w:sz w:val="26"/>
                <w:szCs w:val="26"/>
              </w:rPr>
              <w:t>Similarly</w:t>
            </w:r>
            <w:proofErr w:type="gramEnd"/>
            <w:r>
              <w:rPr>
                <w:rFonts w:asciiTheme="majorBidi" w:hAnsiTheme="majorBidi" w:cstheme="majorBidi"/>
                <w:sz w:val="26"/>
                <w:szCs w:val="26"/>
              </w:rPr>
              <w:t xml:space="preserve"> to traffic violations unless system acquires this kind of data through the authorities it has no way of detecting such phenomena</w:t>
            </w:r>
          </w:p>
          <w:p w14:paraId="0DEDD009" w14:textId="21BB75C2" w:rsidR="00D42B51" w:rsidRPr="003828CA" w:rsidRDefault="00D42B51" w:rsidP="003828CA">
            <w:pPr>
              <w:rPr>
                <w:rFonts w:asciiTheme="majorBidi" w:hAnsiTheme="majorBidi" w:cstheme="majorBidi"/>
                <w:sz w:val="26"/>
                <w:szCs w:val="26"/>
              </w:rPr>
            </w:pPr>
          </w:p>
        </w:tc>
      </w:tr>
      <w:tr w:rsidR="003828CA" w:rsidRPr="003828CA" w14:paraId="05538478" w14:textId="77777777" w:rsidTr="00024AC0">
        <w:trPr>
          <w:trHeight w:val="62"/>
        </w:trPr>
        <w:tc>
          <w:tcPr>
            <w:tcW w:w="3170" w:type="dxa"/>
          </w:tcPr>
          <w:p w14:paraId="758B576E" w14:textId="77777777" w:rsidR="003828CA" w:rsidRPr="003828CA" w:rsidRDefault="003828CA" w:rsidP="003828CA">
            <w:pPr>
              <w:rPr>
                <w:rFonts w:asciiTheme="majorBidi" w:hAnsiTheme="majorBidi" w:cstheme="majorBidi"/>
                <w:sz w:val="20"/>
                <w:szCs w:val="20"/>
              </w:rPr>
            </w:pPr>
          </w:p>
        </w:tc>
        <w:tc>
          <w:tcPr>
            <w:tcW w:w="2135" w:type="dxa"/>
          </w:tcPr>
          <w:p w14:paraId="7DA61CC8" w14:textId="77777777" w:rsidR="003828CA" w:rsidRPr="003828CA" w:rsidRDefault="003828CA" w:rsidP="003828CA">
            <w:pPr>
              <w:rPr>
                <w:rFonts w:asciiTheme="majorBidi" w:hAnsiTheme="majorBidi" w:cstheme="majorBidi"/>
                <w:b/>
                <w:bCs/>
                <w:i/>
                <w:iCs/>
                <w:sz w:val="26"/>
                <w:szCs w:val="26"/>
              </w:rPr>
            </w:pPr>
          </w:p>
        </w:tc>
        <w:tc>
          <w:tcPr>
            <w:tcW w:w="4207" w:type="dxa"/>
          </w:tcPr>
          <w:p w14:paraId="68AB0E61" w14:textId="77777777" w:rsidR="003828CA" w:rsidRPr="003828CA" w:rsidRDefault="003828CA" w:rsidP="003828CA">
            <w:pPr>
              <w:rPr>
                <w:rFonts w:asciiTheme="majorBidi" w:hAnsiTheme="majorBidi" w:cstheme="majorBidi"/>
                <w:sz w:val="26"/>
                <w:szCs w:val="26"/>
              </w:rPr>
            </w:pPr>
          </w:p>
        </w:tc>
      </w:tr>
      <w:tr w:rsidR="00D42B51" w:rsidRPr="003828CA" w14:paraId="23027A6B" w14:textId="77777777" w:rsidTr="00024AC0">
        <w:trPr>
          <w:trHeight w:val="613"/>
        </w:trPr>
        <w:tc>
          <w:tcPr>
            <w:tcW w:w="3170" w:type="dxa"/>
          </w:tcPr>
          <w:p w14:paraId="58D68DC0" w14:textId="77777777" w:rsidR="00D42B51" w:rsidRPr="003828CA" w:rsidRDefault="00D42B51" w:rsidP="003828CA">
            <w:pPr>
              <w:rPr>
                <w:rFonts w:asciiTheme="majorBidi" w:hAnsiTheme="majorBidi" w:cstheme="majorBidi"/>
                <w:sz w:val="26"/>
                <w:szCs w:val="26"/>
              </w:rPr>
            </w:pPr>
            <w:bookmarkStart w:id="0" w:name="_GoBack"/>
            <w:r w:rsidRPr="003828CA">
              <w:rPr>
                <w:rFonts w:asciiTheme="majorBidi" w:hAnsiTheme="majorBidi" w:cstheme="majorBidi"/>
                <w:sz w:val="26"/>
                <w:szCs w:val="26"/>
              </w:rPr>
              <w:t xml:space="preserve">Publishing of insights regarding the accumulated data </w:t>
            </w:r>
          </w:p>
        </w:tc>
        <w:tc>
          <w:tcPr>
            <w:tcW w:w="2135" w:type="dxa"/>
          </w:tcPr>
          <w:p w14:paraId="3A08F403" w14:textId="77777777" w:rsidR="00D42B51" w:rsidRPr="003828CA" w:rsidRDefault="00D42B51"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Shared</w:t>
            </w:r>
          </w:p>
        </w:tc>
        <w:tc>
          <w:tcPr>
            <w:tcW w:w="4207" w:type="dxa"/>
          </w:tcPr>
          <w:p w14:paraId="0485FB33" w14:textId="77777777" w:rsidR="00D42B51" w:rsidRPr="003828CA" w:rsidRDefault="00D42B51" w:rsidP="003828CA">
            <w:pPr>
              <w:rPr>
                <w:rFonts w:asciiTheme="majorBidi" w:hAnsiTheme="majorBidi" w:cstheme="majorBidi"/>
                <w:sz w:val="26"/>
                <w:szCs w:val="26"/>
              </w:rPr>
            </w:pPr>
            <w:r>
              <w:rPr>
                <w:rFonts w:asciiTheme="majorBidi" w:hAnsiTheme="majorBidi" w:cstheme="majorBidi"/>
                <w:sz w:val="26"/>
                <w:szCs w:val="26"/>
              </w:rPr>
              <w:t>Performed by the machine observed by users and authorities in the world</w:t>
            </w:r>
          </w:p>
        </w:tc>
      </w:tr>
      <w:bookmarkEnd w:id="0"/>
      <w:tr w:rsidR="003828CA" w:rsidRPr="003828CA" w14:paraId="07EF048E" w14:textId="77777777" w:rsidTr="00024AC0">
        <w:trPr>
          <w:trHeight w:val="613"/>
        </w:trPr>
        <w:tc>
          <w:tcPr>
            <w:tcW w:w="3170" w:type="dxa"/>
          </w:tcPr>
          <w:p w14:paraId="53DA43D8" w14:textId="77777777" w:rsidR="003828CA" w:rsidRPr="003828CA" w:rsidRDefault="003828CA" w:rsidP="003828CA">
            <w:pPr>
              <w:rPr>
                <w:rFonts w:asciiTheme="majorBidi" w:hAnsiTheme="majorBidi" w:cstheme="majorBidi"/>
                <w:sz w:val="26"/>
                <w:szCs w:val="26"/>
              </w:rPr>
            </w:pPr>
            <w:r w:rsidRPr="003828CA">
              <w:rPr>
                <w:rFonts w:asciiTheme="majorBidi" w:hAnsiTheme="majorBidi" w:cstheme="majorBidi"/>
                <w:sz w:val="26"/>
                <w:szCs w:val="26"/>
              </w:rPr>
              <w:t>Reporting traffic violation</w:t>
            </w:r>
          </w:p>
          <w:p w14:paraId="3A1FDCDB" w14:textId="77777777" w:rsidR="003828CA" w:rsidRPr="003828CA" w:rsidRDefault="003828CA" w:rsidP="003828CA">
            <w:pPr>
              <w:rPr>
                <w:rFonts w:asciiTheme="majorBidi" w:hAnsiTheme="majorBidi" w:cstheme="majorBidi"/>
                <w:sz w:val="26"/>
                <w:szCs w:val="26"/>
              </w:rPr>
            </w:pPr>
          </w:p>
        </w:tc>
        <w:tc>
          <w:tcPr>
            <w:tcW w:w="2135" w:type="dxa"/>
          </w:tcPr>
          <w:p w14:paraId="7368A0B0" w14:textId="6E3AD785" w:rsidR="003828CA" w:rsidRPr="003828CA" w:rsidRDefault="003828CA"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Shared</w:t>
            </w:r>
          </w:p>
        </w:tc>
        <w:tc>
          <w:tcPr>
            <w:tcW w:w="4207" w:type="dxa"/>
          </w:tcPr>
          <w:p w14:paraId="3866BA55" w14:textId="77777777" w:rsidR="003828CA" w:rsidRDefault="00D42B51" w:rsidP="003828CA">
            <w:pPr>
              <w:rPr>
                <w:rFonts w:asciiTheme="majorBidi" w:hAnsiTheme="majorBidi" w:cstheme="majorBidi"/>
                <w:sz w:val="26"/>
                <w:szCs w:val="26"/>
              </w:rPr>
            </w:pPr>
            <w:r>
              <w:rPr>
                <w:rFonts w:asciiTheme="majorBidi" w:hAnsiTheme="majorBidi" w:cstheme="majorBidi"/>
                <w:sz w:val="26"/>
                <w:szCs w:val="26"/>
              </w:rPr>
              <w:t>Performed by users in the world observed by the machine</w:t>
            </w:r>
          </w:p>
          <w:p w14:paraId="0FE965B2" w14:textId="0648F835" w:rsidR="00D42B51" w:rsidRPr="003828CA" w:rsidRDefault="00D42B51" w:rsidP="003828CA">
            <w:pPr>
              <w:rPr>
                <w:rFonts w:asciiTheme="majorBidi" w:hAnsiTheme="majorBidi" w:cstheme="majorBidi"/>
                <w:sz w:val="26"/>
                <w:szCs w:val="26"/>
              </w:rPr>
            </w:pPr>
          </w:p>
        </w:tc>
      </w:tr>
      <w:tr w:rsidR="00D42B51" w:rsidRPr="003828CA" w14:paraId="1043D443" w14:textId="77777777" w:rsidTr="00024AC0">
        <w:trPr>
          <w:trHeight w:val="613"/>
        </w:trPr>
        <w:tc>
          <w:tcPr>
            <w:tcW w:w="3170" w:type="dxa"/>
          </w:tcPr>
          <w:p w14:paraId="589C87F9" w14:textId="77777777" w:rsidR="00D42B51" w:rsidRPr="003828CA" w:rsidRDefault="00D42B51" w:rsidP="003828CA">
            <w:pPr>
              <w:rPr>
                <w:rFonts w:asciiTheme="majorBidi" w:hAnsiTheme="majorBidi" w:cstheme="majorBidi"/>
                <w:sz w:val="26"/>
                <w:szCs w:val="26"/>
              </w:rPr>
            </w:pPr>
            <w:r w:rsidRPr="003828CA">
              <w:rPr>
                <w:rFonts w:asciiTheme="majorBidi" w:hAnsiTheme="majorBidi" w:cstheme="majorBidi"/>
                <w:sz w:val="26"/>
                <w:szCs w:val="26"/>
              </w:rPr>
              <w:t>Publishing of accident data by the municipality</w:t>
            </w:r>
          </w:p>
        </w:tc>
        <w:tc>
          <w:tcPr>
            <w:tcW w:w="2135" w:type="dxa"/>
          </w:tcPr>
          <w:p w14:paraId="081934A0" w14:textId="77777777" w:rsidR="00D42B51" w:rsidRPr="003828CA" w:rsidRDefault="00D42B51"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Shared</w:t>
            </w:r>
          </w:p>
        </w:tc>
        <w:tc>
          <w:tcPr>
            <w:tcW w:w="4207" w:type="dxa"/>
          </w:tcPr>
          <w:p w14:paraId="4A049772" w14:textId="77777777" w:rsidR="00D42B51" w:rsidRDefault="00D42B51" w:rsidP="003828CA">
            <w:pPr>
              <w:rPr>
                <w:rFonts w:asciiTheme="majorBidi" w:hAnsiTheme="majorBidi" w:cstheme="majorBidi"/>
                <w:sz w:val="26"/>
                <w:szCs w:val="26"/>
              </w:rPr>
            </w:pPr>
            <w:r>
              <w:rPr>
                <w:rFonts w:asciiTheme="majorBidi" w:hAnsiTheme="majorBidi" w:cstheme="majorBidi"/>
                <w:sz w:val="26"/>
                <w:szCs w:val="26"/>
              </w:rPr>
              <w:t>Performed by authorities in the world observed by the machine</w:t>
            </w:r>
          </w:p>
          <w:p w14:paraId="2D32C888" w14:textId="77777777" w:rsidR="00D42B51" w:rsidRPr="003828CA" w:rsidRDefault="00D42B51" w:rsidP="003828CA">
            <w:pPr>
              <w:rPr>
                <w:rFonts w:asciiTheme="majorBidi" w:hAnsiTheme="majorBidi" w:cstheme="majorBidi"/>
                <w:sz w:val="26"/>
                <w:szCs w:val="26"/>
              </w:rPr>
            </w:pPr>
          </w:p>
        </w:tc>
      </w:tr>
      <w:tr w:rsidR="003828CA" w:rsidRPr="003828CA" w14:paraId="6215CBBA" w14:textId="77777777" w:rsidTr="00024AC0">
        <w:trPr>
          <w:trHeight w:val="613"/>
        </w:trPr>
        <w:tc>
          <w:tcPr>
            <w:tcW w:w="3170" w:type="dxa"/>
          </w:tcPr>
          <w:p w14:paraId="0B33F3FD" w14:textId="4585DC4C" w:rsidR="003828CA" w:rsidRPr="003828CA" w:rsidRDefault="003828CA" w:rsidP="003828CA">
            <w:pPr>
              <w:rPr>
                <w:rFonts w:asciiTheme="majorBidi" w:hAnsiTheme="majorBidi" w:cstheme="majorBidi"/>
                <w:sz w:val="26"/>
                <w:szCs w:val="26"/>
              </w:rPr>
            </w:pPr>
            <w:r w:rsidRPr="003828CA">
              <w:rPr>
                <w:rFonts w:asciiTheme="majorBidi" w:hAnsiTheme="majorBidi" w:cstheme="majorBidi"/>
                <w:sz w:val="26"/>
                <w:szCs w:val="26"/>
              </w:rPr>
              <w:lastRenderedPageBreak/>
              <w:t>Suggesting interventions</w:t>
            </w:r>
          </w:p>
        </w:tc>
        <w:tc>
          <w:tcPr>
            <w:tcW w:w="2135" w:type="dxa"/>
          </w:tcPr>
          <w:p w14:paraId="6323E030" w14:textId="3F1F87A6" w:rsidR="003828CA" w:rsidRPr="003828CA" w:rsidRDefault="003828CA"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Shared</w:t>
            </w:r>
          </w:p>
        </w:tc>
        <w:tc>
          <w:tcPr>
            <w:tcW w:w="4207" w:type="dxa"/>
          </w:tcPr>
          <w:p w14:paraId="258C8E33" w14:textId="77777777" w:rsidR="003828CA" w:rsidRDefault="00D42B51" w:rsidP="003828CA">
            <w:pPr>
              <w:rPr>
                <w:rFonts w:asciiTheme="majorBidi" w:hAnsiTheme="majorBidi" w:cstheme="majorBidi"/>
                <w:sz w:val="26"/>
                <w:szCs w:val="26"/>
              </w:rPr>
            </w:pPr>
            <w:r>
              <w:rPr>
                <w:rFonts w:asciiTheme="majorBidi" w:hAnsiTheme="majorBidi" w:cstheme="majorBidi"/>
                <w:sz w:val="26"/>
                <w:szCs w:val="26"/>
              </w:rPr>
              <w:t>Performed by system and communicated to authorities then if applied observed by the world</w:t>
            </w:r>
          </w:p>
          <w:p w14:paraId="725C82E0" w14:textId="580727BE" w:rsidR="00D42B51" w:rsidRPr="003828CA" w:rsidRDefault="00D42B51" w:rsidP="003828CA">
            <w:pPr>
              <w:rPr>
                <w:rFonts w:asciiTheme="majorBidi" w:hAnsiTheme="majorBidi" w:cstheme="majorBidi"/>
                <w:sz w:val="26"/>
                <w:szCs w:val="26"/>
              </w:rPr>
            </w:pPr>
          </w:p>
        </w:tc>
      </w:tr>
    </w:tbl>
    <w:p w14:paraId="5BC83301" w14:textId="77777777" w:rsidR="002354FE" w:rsidRPr="003828CA" w:rsidRDefault="002354FE">
      <w:pPr>
        <w:rPr>
          <w:rFonts w:asciiTheme="majorBidi" w:hAnsiTheme="majorBidi" w:cstheme="majorBidi"/>
          <w:sz w:val="26"/>
          <w:szCs w:val="26"/>
        </w:rPr>
      </w:pPr>
    </w:p>
    <w:sectPr w:rsidR="002354FE" w:rsidRPr="00382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DCD"/>
    <w:multiLevelType w:val="hybridMultilevel"/>
    <w:tmpl w:val="F39C2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0074A"/>
    <w:multiLevelType w:val="hybridMultilevel"/>
    <w:tmpl w:val="DC44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89"/>
    <w:rsid w:val="00024AC0"/>
    <w:rsid w:val="002354FE"/>
    <w:rsid w:val="003828CA"/>
    <w:rsid w:val="00594989"/>
    <w:rsid w:val="00D42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7979"/>
  <w15:chartTrackingRefBased/>
  <w15:docId w15:val="{856C97DB-0D7C-4B1C-929D-3118576C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8CA"/>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zakaria</dc:creator>
  <cp:keywords/>
  <dc:description/>
  <cp:lastModifiedBy>karim zakaria</cp:lastModifiedBy>
  <cp:revision>2</cp:revision>
  <dcterms:created xsi:type="dcterms:W3CDTF">2019-10-27T11:27:00Z</dcterms:created>
  <dcterms:modified xsi:type="dcterms:W3CDTF">2019-10-27T11:52:00Z</dcterms:modified>
</cp:coreProperties>
</file>