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1EAA7" w14:textId="77777777" w:rsidR="000C20DF" w:rsidRPr="000C20DF" w:rsidRDefault="000C20DF" w:rsidP="000C20DF">
      <w:pPr>
        <w:pStyle w:val="ListParagraph"/>
        <w:numPr>
          <w:ilvl w:val="0"/>
          <w:numId w:val="1"/>
        </w:numPr>
        <w:spacing w:after="0" w:line="360" w:lineRule="auto"/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Istilah yang merujuk pada karya seni rupa yang hanya memiliki ukuran panjang dan lebar adalah...</w:t>
      </w:r>
    </w:p>
    <w:p w14:paraId="55D3C416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A. Seni Rupa Tiga Dimensi</w:t>
      </w:r>
    </w:p>
    <w:p w14:paraId="38165B68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B. Seni Kriya</w:t>
      </w:r>
    </w:p>
    <w:p w14:paraId="4CBD6F56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C. Seni Patung</w:t>
      </w:r>
    </w:p>
    <w:p w14:paraId="482F083B" w14:textId="774386FE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D. Seni Rupa Dua Dimensi</w:t>
      </w:r>
    </w:p>
    <w:p w14:paraId="4F5BA14A" w14:textId="77777777" w:rsidR="000C20DF" w:rsidRPr="000C20DF" w:rsidRDefault="000C20DF" w:rsidP="000C20DF">
      <w:pPr>
        <w:pStyle w:val="ListParagraph"/>
        <w:numPr>
          <w:ilvl w:val="0"/>
          <w:numId w:val="1"/>
        </w:numPr>
        <w:spacing w:after="0" w:line="360" w:lineRule="auto"/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Ciri khas utama yang membedakan karya seni rupa tiga dimensi dari karya seni rupa dua dimensi adalah adanya...</w:t>
      </w:r>
    </w:p>
    <w:p w14:paraId="09477644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A. Warna dan garis</w:t>
      </w:r>
    </w:p>
    <w:p w14:paraId="1590D523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B. Tekstur</w:t>
      </w:r>
    </w:p>
    <w:p w14:paraId="704D6FA9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C. Kedalaman (volume) atau ruang</w:t>
      </w:r>
    </w:p>
    <w:p w14:paraId="35DA74B4" w14:textId="134D2810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D. Bidang</w:t>
      </w:r>
    </w:p>
    <w:p w14:paraId="18BBE639" w14:textId="77777777" w:rsidR="000C20DF" w:rsidRPr="000C20DF" w:rsidRDefault="000C20DF" w:rsidP="000C20DF">
      <w:pPr>
        <w:pStyle w:val="ListParagraph"/>
        <w:numPr>
          <w:ilvl w:val="0"/>
          <w:numId w:val="1"/>
        </w:numPr>
        <w:spacing w:after="0" w:line="360" w:lineRule="auto"/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Contoh benda di sekitar kita yang tergolong sebagai karya seni rupa dua dimensi adalah...</w:t>
      </w:r>
    </w:p>
    <w:p w14:paraId="7B7BE176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A. Patung dan meja</w:t>
      </w:r>
    </w:p>
    <w:p w14:paraId="5A855404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B. Meja dan kursi</w:t>
      </w:r>
    </w:p>
    <w:p w14:paraId="47F509E0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C. Lukisan dan foto</w:t>
      </w:r>
    </w:p>
    <w:p w14:paraId="71820370" w14:textId="5E9E6359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D. Vas bunga dan keramik</w:t>
      </w:r>
    </w:p>
    <w:p w14:paraId="23CACA3D" w14:textId="77777777" w:rsidR="000C20DF" w:rsidRPr="000C20DF" w:rsidRDefault="000C20DF" w:rsidP="000C20DF">
      <w:pPr>
        <w:pStyle w:val="ListParagraph"/>
        <w:numPr>
          <w:ilvl w:val="0"/>
          <w:numId w:val="1"/>
        </w:numPr>
        <w:spacing w:after="0" w:line="360" w:lineRule="auto"/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Berikut ini yang bukan termasuk karya seni rupa tiga dimensi adalah...</w:t>
      </w:r>
    </w:p>
    <w:p w14:paraId="35BD4507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A. Patung</w:t>
      </w:r>
    </w:p>
    <w:p w14:paraId="390DE03B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B. Keramik</w:t>
      </w:r>
    </w:p>
    <w:p w14:paraId="6460043C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C. Instalasi</w:t>
      </w:r>
    </w:p>
    <w:p w14:paraId="142330A5" w14:textId="37F3DC88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D. Poster</w:t>
      </w:r>
    </w:p>
    <w:p w14:paraId="250DE117" w14:textId="77777777" w:rsidR="000C20DF" w:rsidRPr="000C20DF" w:rsidRDefault="000C20DF" w:rsidP="000C20DF">
      <w:pPr>
        <w:pStyle w:val="ListParagraph"/>
        <w:numPr>
          <w:ilvl w:val="0"/>
          <w:numId w:val="1"/>
        </w:numPr>
        <w:spacing w:after="0" w:line="360" w:lineRule="auto"/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Karya seni rupa dua dimensi mempunyai ukuran, yaitu panjang dan lebar. Karya seni rupa tiga dimensi memiliki tiga ukuran, yaitu...</w:t>
      </w:r>
    </w:p>
    <w:p w14:paraId="2080FD35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A. Panjang, lebar, dan tinggi</w:t>
      </w:r>
    </w:p>
    <w:p w14:paraId="0F7EA988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B. Panjang, lebar, dan kedalaman (volume)</w:t>
      </w:r>
    </w:p>
    <w:p w14:paraId="093A80A1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C. Tinggi, bentuk, dan ruang</w:t>
      </w:r>
    </w:p>
    <w:p w14:paraId="61E7756A" w14:textId="3962954B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D. Warna, garis, dan tekstur</w:t>
      </w:r>
    </w:p>
    <w:p w14:paraId="45461D38" w14:textId="77777777" w:rsidR="000C20DF" w:rsidRPr="000C20DF" w:rsidRDefault="000C20DF" w:rsidP="000C20DF">
      <w:pPr>
        <w:pStyle w:val="ListParagraph"/>
        <w:numPr>
          <w:ilvl w:val="0"/>
          <w:numId w:val="1"/>
        </w:numPr>
        <w:spacing w:after="0" w:line="360" w:lineRule="auto"/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Karya seni rupa yang dibuat dengan pertimbangan utama untuk memenuhi fungsi praktis dan kegunaan sehari-hari dikategorikan sebagai...</w:t>
      </w:r>
    </w:p>
    <w:p w14:paraId="2DDBB607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A. Seni Rupa Murni (Fine Art)</w:t>
      </w:r>
    </w:p>
    <w:p w14:paraId="60E2E55C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lastRenderedPageBreak/>
        <w:t>B. Seni Rupa Pertunjukan</w:t>
      </w:r>
    </w:p>
    <w:p w14:paraId="7B85EAD0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C. Seni Rupa Terapan (Applied Art)</w:t>
      </w:r>
    </w:p>
    <w:p w14:paraId="7C413280" w14:textId="5375836D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D. Seni Rupa Kontemporer</w:t>
      </w:r>
    </w:p>
    <w:p w14:paraId="6C3B65D0" w14:textId="77777777" w:rsidR="000C20DF" w:rsidRPr="000C20DF" w:rsidRDefault="000C20DF" w:rsidP="000C20DF">
      <w:pPr>
        <w:pStyle w:val="ListParagraph"/>
        <w:numPr>
          <w:ilvl w:val="0"/>
          <w:numId w:val="1"/>
        </w:numPr>
        <w:spacing w:after="0" w:line="360" w:lineRule="auto"/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Tujuan utama pembuatan karya seni rupa murni adalah untuk...</w:t>
      </w:r>
    </w:p>
    <w:p w14:paraId="3DBDCC95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A. Memenuhi kebutuhan sandang</w:t>
      </w:r>
    </w:p>
    <w:p w14:paraId="355E38E3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B. Dinikmati keindahan dan keunikannya</w:t>
      </w:r>
    </w:p>
    <w:p w14:paraId="7AB91E40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C. Alat transportasi</w:t>
      </w:r>
    </w:p>
    <w:p w14:paraId="35BB62D2" w14:textId="0512012F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D. Memudahkan pekerjaan sehari-hari</w:t>
      </w:r>
    </w:p>
    <w:p w14:paraId="70CAEE73" w14:textId="77777777" w:rsidR="000C20DF" w:rsidRPr="000C20DF" w:rsidRDefault="000C20DF" w:rsidP="000C20DF">
      <w:pPr>
        <w:pStyle w:val="ListParagraph"/>
        <w:numPr>
          <w:ilvl w:val="0"/>
          <w:numId w:val="1"/>
        </w:numPr>
        <w:spacing w:after="0" w:line="360" w:lineRule="auto"/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Proses perancangan (desain) menjadi pertimbangan penting dalam pembuatan karya...</w:t>
      </w:r>
    </w:p>
    <w:p w14:paraId="342A9BA7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A. Seni Rupa Murni</w:t>
      </w:r>
    </w:p>
    <w:p w14:paraId="61A22278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B. Seni Rupa Grafis</w:t>
      </w:r>
    </w:p>
    <w:p w14:paraId="24113667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C. Seni Rupa Dua Dimensi</w:t>
      </w:r>
    </w:p>
    <w:p w14:paraId="723FEEB5" w14:textId="4DBEF734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D. Seni Rupa Terapan</w:t>
      </w:r>
    </w:p>
    <w:p w14:paraId="19B59103" w14:textId="77777777" w:rsidR="000C20DF" w:rsidRPr="000C20DF" w:rsidRDefault="000C20DF" w:rsidP="000C20DF">
      <w:pPr>
        <w:pStyle w:val="ListParagraph"/>
        <w:numPr>
          <w:ilvl w:val="0"/>
          <w:numId w:val="1"/>
        </w:numPr>
        <w:spacing w:after="0" w:line="360" w:lineRule="auto"/>
        <w:ind w:left="0" w:hanging="284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Contoh karya seni rupa terapan yang berfungsi untuk memperindah bentuk, tampilan, dan meningkatkan kenyamanan penggunaan adalah...</w:t>
      </w:r>
    </w:p>
    <w:p w14:paraId="6588F249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A. Lukisan di galeri</w:t>
      </w:r>
    </w:p>
    <w:p w14:paraId="51C3BE53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B. Patung di taman</w:t>
      </w:r>
    </w:p>
    <w:p w14:paraId="5D694DE4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C. Foto di majalah</w:t>
      </w:r>
    </w:p>
    <w:p w14:paraId="57A640BC" w14:textId="486AFDD4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D. Kursi ukir dan desain interior</w:t>
      </w:r>
    </w:p>
    <w:p w14:paraId="200E50C7" w14:textId="77777777" w:rsidR="000C20DF" w:rsidRPr="000C20DF" w:rsidRDefault="000C20DF" w:rsidP="000C20DF">
      <w:pPr>
        <w:pStyle w:val="ListParagraph"/>
        <w:numPr>
          <w:ilvl w:val="0"/>
          <w:numId w:val="1"/>
        </w:numPr>
        <w:spacing w:after="0" w:line="360" w:lineRule="auto"/>
        <w:ind w:left="0" w:hanging="426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Pengelompokan karya seni rupa berdasarkan fungsinya dapat dibagi menjadi seni rupa murni dan seni rupa...</w:t>
      </w:r>
    </w:p>
    <w:p w14:paraId="603DAC05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A. Dekoratif</w:t>
      </w:r>
    </w:p>
    <w:p w14:paraId="38FD31D4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B. Modern</w:t>
      </w:r>
    </w:p>
    <w:p w14:paraId="646D6F13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C. Terapan</w:t>
      </w:r>
    </w:p>
    <w:p w14:paraId="31F2A65C" w14:textId="00DBCC3A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D. Tradisional</w:t>
      </w:r>
    </w:p>
    <w:p w14:paraId="44E4DFE1" w14:textId="77777777" w:rsidR="000C20DF" w:rsidRPr="000C20DF" w:rsidRDefault="000C20DF" w:rsidP="000C20DF">
      <w:pPr>
        <w:pStyle w:val="ListParagraph"/>
        <w:numPr>
          <w:ilvl w:val="0"/>
          <w:numId w:val="1"/>
        </w:numPr>
        <w:spacing w:after="0" w:line="360" w:lineRule="auto"/>
        <w:ind w:left="0" w:hanging="426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Seni Lukis, Seni Patung, Seni Grafis, Seni Kriya, dan Desain merupakan berbagai jenis karya seni rupa yang dikelompokkan berdasarkan...</w:t>
      </w:r>
    </w:p>
    <w:p w14:paraId="1B6D8705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A. Fungsinya</w:t>
      </w:r>
    </w:p>
    <w:p w14:paraId="53E17AD8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B. Karakteristik media, teknik, dan bahan pembuatannya</w:t>
      </w:r>
    </w:p>
    <w:p w14:paraId="0C329ADF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C. Dimensinya</w:t>
      </w:r>
    </w:p>
    <w:p w14:paraId="7D76EEBD" w14:textId="1858ACA8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D. Nilai jualnya</w:t>
      </w:r>
    </w:p>
    <w:p w14:paraId="56B1C677" w14:textId="77777777" w:rsidR="000C20DF" w:rsidRPr="000C20DF" w:rsidRDefault="000C20DF" w:rsidP="000C20DF">
      <w:pPr>
        <w:pStyle w:val="ListParagraph"/>
        <w:numPr>
          <w:ilvl w:val="0"/>
          <w:numId w:val="1"/>
        </w:numPr>
        <w:spacing w:after="0" w:line="360" w:lineRule="auto"/>
        <w:ind w:left="0" w:hanging="426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lastRenderedPageBreak/>
        <w:t>Istilah asing untuk Seni Rupa Terapan adalah...</w:t>
      </w:r>
    </w:p>
    <w:p w14:paraId="7D179C2B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A. Fine Art</w:t>
      </w:r>
    </w:p>
    <w:p w14:paraId="0DCF0EC4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B. Performance Art</w:t>
      </w:r>
    </w:p>
    <w:p w14:paraId="5B763378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C. Installation Art</w:t>
      </w:r>
    </w:p>
    <w:p w14:paraId="4D62ABE3" w14:textId="09CCF7CE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Pr="000C20DF">
        <w:rPr>
          <w:rFonts w:ascii="Times New Roman" w:hAnsi="Times New Roman" w:cs="Times New Roman"/>
          <w:sz w:val="24"/>
          <w:szCs w:val="24"/>
        </w:rPr>
        <w:t>. Applied Ar</w:t>
      </w:r>
    </w:p>
    <w:p w14:paraId="5D6908B1" w14:textId="77777777" w:rsidR="000C20DF" w:rsidRPr="000C20DF" w:rsidRDefault="000C20DF" w:rsidP="000C20DF">
      <w:pPr>
        <w:pStyle w:val="ListParagraph"/>
        <w:numPr>
          <w:ilvl w:val="0"/>
          <w:numId w:val="1"/>
        </w:numPr>
        <w:spacing w:after="0" w:line="360" w:lineRule="auto"/>
        <w:ind w:left="0" w:hanging="426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Pertimbangan fungsi praktis sangat diutamakan dalam menciptakan sebuah...</w:t>
      </w:r>
    </w:p>
    <w:p w14:paraId="217F575A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A. Sketsa</w:t>
      </w:r>
    </w:p>
    <w:p w14:paraId="2D46E480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B. Desain Meubel</w:t>
      </w:r>
    </w:p>
    <w:p w14:paraId="13B8BCF2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C. Lukisan abstrak</w:t>
      </w:r>
    </w:p>
    <w:p w14:paraId="2006B31E" w14:textId="5AAE07D5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D. Patung dada</w:t>
      </w:r>
    </w:p>
    <w:p w14:paraId="3C1253C0" w14:textId="77777777" w:rsidR="000C20DF" w:rsidRPr="000C20DF" w:rsidRDefault="000C20DF" w:rsidP="000C20DF">
      <w:pPr>
        <w:pStyle w:val="ListParagraph"/>
        <w:numPr>
          <w:ilvl w:val="0"/>
          <w:numId w:val="1"/>
        </w:numPr>
        <w:spacing w:after="0" w:line="360" w:lineRule="auto"/>
        <w:ind w:left="0" w:hanging="426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Berikut ini adalah contoh karya seni rupa murni, kecuali...</w:t>
      </w:r>
    </w:p>
    <w:p w14:paraId="2623BC07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A. Lukisan pemandangan</w:t>
      </w:r>
    </w:p>
    <w:p w14:paraId="43F112C3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B. Cangkir keramik</w:t>
      </w:r>
    </w:p>
    <w:p w14:paraId="1269A1DA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C. Patung perunggu</w:t>
      </w:r>
    </w:p>
    <w:p w14:paraId="2CB706F5" w14:textId="0AD2D363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D. Seni instalasi di museum</w:t>
      </w:r>
    </w:p>
    <w:p w14:paraId="0492A66C" w14:textId="77777777" w:rsidR="000C20DF" w:rsidRPr="000C20DF" w:rsidRDefault="000C20DF" w:rsidP="000C20DF">
      <w:pPr>
        <w:pStyle w:val="ListParagraph"/>
        <w:numPr>
          <w:ilvl w:val="0"/>
          <w:numId w:val="1"/>
        </w:numPr>
        <w:spacing w:after="0" w:line="360" w:lineRule="auto"/>
        <w:ind w:left="0" w:hanging="426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Menurut teks, pengelompokan karya seni rupa secara sederhana dapat dibedakan berdasarkan...</w:t>
      </w:r>
    </w:p>
    <w:p w14:paraId="0907204E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A. Harga dan ukuran</w:t>
      </w:r>
    </w:p>
    <w:p w14:paraId="716F041C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B. Bentuk (dimensi) maupun fungsinya</w:t>
      </w:r>
    </w:p>
    <w:p w14:paraId="4AFD93B7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C. Nilai sejarah dan filosofi</w:t>
      </w:r>
    </w:p>
    <w:p w14:paraId="7786A856" w14:textId="7A290C9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D. Pencipta dan tahun pembuatan</w:t>
      </w:r>
    </w:p>
    <w:p w14:paraId="65DC8774" w14:textId="77777777" w:rsidR="000C20DF" w:rsidRPr="000C20DF" w:rsidRDefault="000C20DF" w:rsidP="000C20DF">
      <w:pPr>
        <w:pStyle w:val="ListParagraph"/>
        <w:numPr>
          <w:ilvl w:val="0"/>
          <w:numId w:val="1"/>
        </w:numPr>
        <w:spacing w:after="0" w:line="360" w:lineRule="auto"/>
        <w:ind w:left="0" w:hanging="426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Unsur-unsur fisik dalam seni rupa dapat secara langsung...</w:t>
      </w:r>
    </w:p>
    <w:p w14:paraId="58455058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A. Dihayati maknanya</w:t>
      </w:r>
    </w:p>
    <w:p w14:paraId="76282CB0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B. Dibayangkan filosofinya</w:t>
      </w:r>
    </w:p>
    <w:p w14:paraId="7E474B47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C. Ditafsirkan penciptanya</w:t>
      </w:r>
    </w:p>
    <w:p w14:paraId="06AAC45D" w14:textId="13D4F904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D. Dilihat dan diraba</w:t>
      </w:r>
    </w:p>
    <w:p w14:paraId="603BE353" w14:textId="77777777" w:rsidR="000C20DF" w:rsidRPr="000C20DF" w:rsidRDefault="000C20DF" w:rsidP="000C20DF">
      <w:pPr>
        <w:pStyle w:val="ListParagraph"/>
        <w:numPr>
          <w:ilvl w:val="0"/>
          <w:numId w:val="1"/>
        </w:numPr>
        <w:spacing w:after="0" w:line="360" w:lineRule="auto"/>
        <w:ind w:left="0" w:hanging="426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Selain unsur fisik, seorang perupa juga mengolah unsur-unsur nonfisik dalam mewujudkan sebuah karya seni rupa, yang meliputi...</w:t>
      </w:r>
    </w:p>
    <w:p w14:paraId="748CC230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A. Titik, garis, dan warna</w:t>
      </w:r>
    </w:p>
    <w:p w14:paraId="57029FE0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B. Teknik, alat, dan bahan</w:t>
      </w:r>
    </w:p>
    <w:p w14:paraId="1ABC38B5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C. Keterampilan dan kepekaan</w:t>
      </w:r>
    </w:p>
    <w:p w14:paraId="54E3F242" w14:textId="58C37E72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D. Objek dan dimensi</w:t>
      </w:r>
    </w:p>
    <w:p w14:paraId="47D1B8D3" w14:textId="77777777" w:rsidR="000C20DF" w:rsidRPr="000C20DF" w:rsidRDefault="000C20DF" w:rsidP="000C20DF">
      <w:pPr>
        <w:pStyle w:val="ListParagraph"/>
        <w:numPr>
          <w:ilvl w:val="0"/>
          <w:numId w:val="1"/>
        </w:numPr>
        <w:spacing w:after="0" w:line="360" w:lineRule="auto"/>
        <w:ind w:left="0" w:hanging="426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lastRenderedPageBreak/>
        <w:t>Bahan berkarya seni rupa adalah material habis pakai yang digunakan untuk mewujudkan karya seni rupa. Contohnya adalah...</w:t>
      </w:r>
    </w:p>
    <w:p w14:paraId="53AC513D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A. Kuas dan palet</w:t>
      </w:r>
    </w:p>
    <w:p w14:paraId="14B58228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B. Cat dan kanvas</w:t>
      </w:r>
    </w:p>
    <w:p w14:paraId="124EE8B7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C. Pahat dan cetakan</w:t>
      </w:r>
    </w:p>
    <w:p w14:paraId="6155A5F7" w14:textId="413569B1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D. Pensil dan penghapus</w:t>
      </w:r>
    </w:p>
    <w:p w14:paraId="2DCCD4DD" w14:textId="77777777" w:rsidR="000C20DF" w:rsidRPr="000C20DF" w:rsidRDefault="000C20DF" w:rsidP="000C20DF">
      <w:pPr>
        <w:pStyle w:val="ListParagraph"/>
        <w:numPr>
          <w:ilvl w:val="0"/>
          <w:numId w:val="1"/>
        </w:numPr>
        <w:spacing w:after="0" w:line="360" w:lineRule="auto"/>
        <w:ind w:left="0" w:hanging="426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Dalam lukisan, kanvas dan cat termasuk kategori...</w:t>
      </w:r>
    </w:p>
    <w:p w14:paraId="260EFDD9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A. Alat penunjang</w:t>
      </w:r>
    </w:p>
    <w:p w14:paraId="282D4653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B. Bahan utama (medium)</w:t>
      </w:r>
    </w:p>
    <w:p w14:paraId="6BEFA57B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C. Teknik berkarya</w:t>
      </w:r>
    </w:p>
    <w:p w14:paraId="09E754D1" w14:textId="6E99620C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D. Unsur nonfisik</w:t>
      </w:r>
    </w:p>
    <w:p w14:paraId="0AAD9578" w14:textId="77777777" w:rsidR="000C20DF" w:rsidRPr="000C20DF" w:rsidRDefault="000C20DF" w:rsidP="000C20DF">
      <w:pPr>
        <w:pStyle w:val="ListParagraph"/>
        <w:numPr>
          <w:ilvl w:val="0"/>
          <w:numId w:val="1"/>
        </w:numPr>
        <w:spacing w:after="0" w:line="360" w:lineRule="auto"/>
        <w:ind w:left="0" w:hanging="426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Yang termasuk sebagai bahan penunjang dalam melukis menggunakan kanvas adalah...</w:t>
      </w:r>
    </w:p>
    <w:p w14:paraId="404BD145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A. Cat minyak</w:t>
      </w:r>
    </w:p>
    <w:p w14:paraId="37A81224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B. Paku, bingkai (spanram), dan kayu</w:t>
      </w:r>
    </w:p>
    <w:p w14:paraId="45CCD342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C. Kuas lukis</w:t>
      </w:r>
    </w:p>
    <w:p w14:paraId="2EEEFC7A" w14:textId="2953878F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D. Thinner</w:t>
      </w:r>
    </w:p>
    <w:p w14:paraId="21589BA7" w14:textId="77777777" w:rsidR="000C20DF" w:rsidRPr="000C20DF" w:rsidRDefault="000C20DF" w:rsidP="000C20DF">
      <w:pPr>
        <w:pStyle w:val="ListParagraph"/>
        <w:numPr>
          <w:ilvl w:val="0"/>
          <w:numId w:val="1"/>
        </w:numPr>
        <w:spacing w:after="0" w:line="360" w:lineRule="auto"/>
        <w:ind w:left="0" w:hanging="426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Dalam konteks berkarya seni rupa, teknik yang baik dapat membantu kamu untuk mengenal...</w:t>
      </w:r>
    </w:p>
    <w:p w14:paraId="5F582C82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A. Pasar seni</w:t>
      </w:r>
    </w:p>
    <w:p w14:paraId="54B06512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B. Karakter bahan, alat, dan teknik secara langsung</w:t>
      </w:r>
    </w:p>
    <w:p w14:paraId="0E224852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C. Sejarah seni rupa</w:t>
      </w:r>
    </w:p>
    <w:p w14:paraId="2D5545C4" w14:textId="18BCC894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D. Pendapat kritikus</w:t>
      </w:r>
    </w:p>
    <w:p w14:paraId="3B622C25" w14:textId="77777777" w:rsidR="000C20DF" w:rsidRPr="000C20DF" w:rsidRDefault="000C20DF" w:rsidP="000C20DF">
      <w:pPr>
        <w:pStyle w:val="ListParagraph"/>
        <w:numPr>
          <w:ilvl w:val="0"/>
          <w:numId w:val="1"/>
        </w:numPr>
        <w:spacing w:after="0" w:line="360" w:lineRule="auto"/>
        <w:ind w:left="0" w:hanging="426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Berbagai macam jenis karya seni rupa digolongkan berdasarkan karakteristik yang satu jenisnya memiliki...</w:t>
      </w:r>
    </w:p>
    <w:p w14:paraId="40446D45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A. Nilai jual yang sama</w:t>
      </w:r>
    </w:p>
    <w:p w14:paraId="1C20C423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B. Kesamaan karakteristik dasar</w:t>
      </w:r>
    </w:p>
    <w:p w14:paraId="301144EA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C. Jumlah peminat yang sedikit</w:t>
      </w:r>
    </w:p>
    <w:p w14:paraId="58EB20FD" w14:textId="3C268D71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D. Ukuran yang masif</w:t>
      </w:r>
    </w:p>
    <w:p w14:paraId="4F5D7402" w14:textId="77777777" w:rsidR="000C20DF" w:rsidRPr="000C20DF" w:rsidRDefault="000C20DF" w:rsidP="000C20DF">
      <w:pPr>
        <w:pStyle w:val="ListParagraph"/>
        <w:numPr>
          <w:ilvl w:val="0"/>
          <w:numId w:val="1"/>
        </w:numPr>
        <w:spacing w:after="0" w:line="360" w:lineRule="auto"/>
        <w:ind w:left="0" w:hanging="426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Seorang yang mengolah unsur-unsur seni rupa fisik dan nonfisik dalam mewujudkan karya seni rupa disebut sebagai...</w:t>
      </w:r>
    </w:p>
    <w:p w14:paraId="4F38525C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A. Kurator</w:t>
      </w:r>
    </w:p>
    <w:p w14:paraId="3EBC60E6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lastRenderedPageBreak/>
        <w:t>B. Kolektor</w:t>
      </w:r>
    </w:p>
    <w:p w14:paraId="5BDE2A59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C. Perupa (Seniman, Desainer, Perajin)</w:t>
      </w:r>
    </w:p>
    <w:p w14:paraId="6EAE1056" w14:textId="08B39D7B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D. Apresiator</w:t>
      </w:r>
    </w:p>
    <w:p w14:paraId="26B5B458" w14:textId="77777777" w:rsidR="000C20DF" w:rsidRPr="000C20DF" w:rsidRDefault="000C20DF" w:rsidP="000C20DF">
      <w:pPr>
        <w:pStyle w:val="ListParagraph"/>
        <w:numPr>
          <w:ilvl w:val="0"/>
          <w:numId w:val="1"/>
        </w:numPr>
        <w:spacing w:after="0" w:line="360" w:lineRule="auto"/>
        <w:ind w:left="0" w:hanging="426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Unsur fisik yang paling mendasar dalam seni rupa adalah...</w:t>
      </w:r>
    </w:p>
    <w:p w14:paraId="23D46C9C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A. Bentuk</w:t>
      </w:r>
    </w:p>
    <w:p w14:paraId="275771F1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B. Warna</w:t>
      </w:r>
    </w:p>
    <w:p w14:paraId="60BAF926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C. Titik</w:t>
      </w:r>
    </w:p>
    <w:p w14:paraId="140BCEF0" w14:textId="1AE15020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D. Ruang</w:t>
      </w:r>
    </w:p>
    <w:p w14:paraId="240E8B61" w14:textId="77777777" w:rsidR="000C20DF" w:rsidRPr="000C20DF" w:rsidRDefault="000C20DF" w:rsidP="000C20DF">
      <w:pPr>
        <w:pStyle w:val="ListParagraph"/>
        <w:numPr>
          <w:ilvl w:val="0"/>
          <w:numId w:val="1"/>
        </w:numPr>
        <w:spacing w:after="0" w:line="360" w:lineRule="auto"/>
        <w:ind w:left="0" w:hanging="426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Medium berkarya seni rupa yang berfungsi sebagai bahan utama sering disebut sebagai...</w:t>
      </w:r>
    </w:p>
    <w:p w14:paraId="5D05D8EF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A. Tool</w:t>
      </w:r>
    </w:p>
    <w:p w14:paraId="44603AB7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B. Object</w:t>
      </w:r>
    </w:p>
    <w:p w14:paraId="3AB95BEB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C. Technique</w:t>
      </w:r>
    </w:p>
    <w:p w14:paraId="4599A94D" w14:textId="0E0904A0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D. Medium</w:t>
      </w:r>
    </w:p>
    <w:p w14:paraId="3FC009C3" w14:textId="77777777" w:rsidR="000C20DF" w:rsidRPr="000C20DF" w:rsidRDefault="000C20DF" w:rsidP="000C20DF">
      <w:pPr>
        <w:pStyle w:val="ListParagraph"/>
        <w:numPr>
          <w:ilvl w:val="0"/>
          <w:numId w:val="1"/>
        </w:numPr>
        <w:spacing w:after="0" w:line="360" w:lineRule="auto"/>
        <w:ind w:left="0" w:hanging="426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Sebelum melakukan kegiatan berkarya seni rupa dua dimensi, sangat penting untuk memiliki pengetahuan dan pemahaman mengenai berbagai...</w:t>
      </w:r>
    </w:p>
    <w:p w14:paraId="45434E03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A. Pameran yang akan diadakan</w:t>
      </w:r>
    </w:p>
    <w:p w14:paraId="4214B091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B. Harga jual karya seni</w:t>
      </w:r>
    </w:p>
    <w:p w14:paraId="2EC67E99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C. Alat, bahan, dan teknik yang biasa digunakan</w:t>
      </w:r>
    </w:p>
    <w:p w14:paraId="56952450" w14:textId="7F8F50E2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D. Respon publik terhadap karya</w:t>
      </w:r>
    </w:p>
    <w:p w14:paraId="329EED9A" w14:textId="77777777" w:rsidR="000C20DF" w:rsidRPr="000C20DF" w:rsidRDefault="000C20DF" w:rsidP="000C20DF">
      <w:pPr>
        <w:pStyle w:val="ListParagraph"/>
        <w:numPr>
          <w:ilvl w:val="0"/>
          <w:numId w:val="1"/>
        </w:numPr>
        <w:spacing w:after="0" w:line="360" w:lineRule="auto"/>
        <w:ind w:left="0" w:hanging="426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Melakukan kegiatan apresiasi seni rupa dengan pendekatan aplikatif bertujuan untuk...</w:t>
      </w:r>
    </w:p>
    <w:p w14:paraId="160DECF0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A. Menjual karya</w:t>
      </w:r>
    </w:p>
    <w:p w14:paraId="2F476B4F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B. Menjadi kritikus</w:t>
      </w:r>
    </w:p>
    <w:p w14:paraId="61EC9169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C. Memperkaya wawasan apresiasi dan meningkatkan keterampilan berkarya</w:t>
      </w:r>
    </w:p>
    <w:p w14:paraId="0C2B0CAA" w14:textId="692F6E81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D. Memenangkan perlombaan</w:t>
      </w:r>
    </w:p>
    <w:p w14:paraId="6A91984B" w14:textId="77777777" w:rsidR="000C20DF" w:rsidRPr="000C20DF" w:rsidRDefault="000C20DF" w:rsidP="000C20DF">
      <w:pPr>
        <w:pStyle w:val="ListParagraph"/>
        <w:numPr>
          <w:ilvl w:val="0"/>
          <w:numId w:val="1"/>
        </w:numPr>
        <w:spacing w:after="0" w:line="360" w:lineRule="auto"/>
        <w:ind w:left="0" w:hanging="426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Selain berdasarkan bentuk (dimensi) dan fungsinya, karya seni rupa juga digolongkan berdasarkan...</w:t>
      </w:r>
    </w:p>
    <w:p w14:paraId="6E8C5A79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A. Asal daerahnya</w:t>
      </w:r>
    </w:p>
    <w:p w14:paraId="1977BD02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B. Sejarahnya</w:t>
      </w:r>
    </w:p>
    <w:p w14:paraId="219AC2AE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C. Karakteristik media, teknik, dan bahan serta orientasi pembuatannya</w:t>
      </w:r>
    </w:p>
    <w:p w14:paraId="492B5597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D. Ukuran maksimalnya</w:t>
      </w:r>
    </w:p>
    <w:p w14:paraId="37CA679C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F5A655" w14:textId="77777777" w:rsidR="000C20DF" w:rsidRPr="000C20DF" w:rsidRDefault="000C20DF" w:rsidP="000C20DF">
      <w:pPr>
        <w:pStyle w:val="ListParagraph"/>
        <w:numPr>
          <w:ilvl w:val="0"/>
          <w:numId w:val="1"/>
        </w:numPr>
        <w:spacing w:after="0" w:line="360" w:lineRule="auto"/>
        <w:ind w:left="0" w:hanging="426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Apabila kamu mengamati dan menafsirkan sebuah patung, kamu sedang melakukan kegiatan...</w:t>
      </w:r>
    </w:p>
    <w:p w14:paraId="6CFB02D6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A. Reproduksi</w:t>
      </w:r>
    </w:p>
    <w:p w14:paraId="74A8C499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B. Kreasi</w:t>
      </w:r>
    </w:p>
    <w:p w14:paraId="098B2157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C. Apresiasi</w:t>
      </w:r>
    </w:p>
    <w:p w14:paraId="36AA06C9" w14:textId="225A05BD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D. Teknik</w:t>
      </w:r>
    </w:p>
    <w:p w14:paraId="33D31E05" w14:textId="77777777" w:rsidR="000C20DF" w:rsidRPr="000C20DF" w:rsidRDefault="000C20DF" w:rsidP="000C20DF">
      <w:pPr>
        <w:pStyle w:val="ListParagraph"/>
        <w:numPr>
          <w:ilvl w:val="0"/>
          <w:numId w:val="1"/>
        </w:numPr>
        <w:spacing w:after="0" w:line="360" w:lineRule="auto"/>
        <w:ind w:left="0" w:hanging="426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Media seni rupa yang memungkinkan sebuah karya seni rupa dua dimensi dapat diperbanyak adalah...</w:t>
      </w:r>
    </w:p>
    <w:p w14:paraId="453366DB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A. Pameran</w:t>
      </w:r>
    </w:p>
    <w:p w14:paraId="5FFDAC82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B. Galeri</w:t>
      </w:r>
    </w:p>
    <w:p w14:paraId="21CFE5F9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C. Media cetak maupun media elektronik</w:t>
      </w:r>
    </w:p>
    <w:p w14:paraId="3FB646C4" w14:textId="77777777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D. Museum</w:t>
      </w:r>
    </w:p>
    <w:p w14:paraId="54068C87" w14:textId="77777777" w:rsid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5B1BCA" w14:textId="0558C334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ESSAY</w:t>
      </w:r>
    </w:p>
    <w:p w14:paraId="51160858" w14:textId="394549C1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1. Perbedaan Mendasar Seni Rupa Murni dan Seni Rupa Terapan</w:t>
      </w:r>
    </w:p>
    <w:p w14:paraId="00612E87" w14:textId="322B3CDE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2. Pentingnya Penguasaan Media, Bahan, dan Teknik dalam Berkarya Seni</w:t>
      </w:r>
    </w:p>
    <w:p w14:paraId="7E71432E" w14:textId="3FCADCA0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3. Pembedaan Karya Seni Rupa Berdasarkan Dimensi</w:t>
      </w:r>
    </w:p>
    <w:p w14:paraId="4529000C" w14:textId="647EC701" w:rsidR="000C20DF" w:rsidRP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4. Unsur Fisik dan Nonfisik dalam Mewujudkan Karya Seni Rupa</w:t>
      </w:r>
    </w:p>
    <w:p w14:paraId="50F3A141" w14:textId="77777777" w:rsid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C20DF">
        <w:rPr>
          <w:rFonts w:ascii="Times New Roman" w:hAnsi="Times New Roman" w:cs="Times New Roman"/>
          <w:sz w:val="24"/>
          <w:szCs w:val="24"/>
        </w:rPr>
        <w:t>5. Klasifikasi Karya Seni Rupa Lebih Lanjut (Seni Lukis, Patung, Grafis, Kriya, Desain)</w:t>
      </w:r>
    </w:p>
    <w:p w14:paraId="5B368287" w14:textId="77777777" w:rsid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7D5CE8" w14:textId="77777777" w:rsid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6A5617" w14:textId="77777777" w:rsidR="000C20DF" w:rsidRDefault="000C20DF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41B8AAA" w14:textId="097A6048" w:rsidR="000C20DF" w:rsidRPr="000C20DF" w:rsidRDefault="000C20DF" w:rsidP="000C20D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B7227">
        <w:rPr>
          <w:rFonts w:ascii="Times New Roman" w:hAnsi="Times New Roman" w:cs="Times New Roman"/>
          <w:sz w:val="24"/>
          <w:szCs w:val="24"/>
        </w:rPr>
        <w:t>SELAMAT</w:t>
      </w:r>
      <w:r>
        <w:rPr>
          <w:rFonts w:ascii="Times New Roman" w:hAnsi="Times New Roman" w:cs="Times New Roman"/>
          <w:sz w:val="24"/>
          <w:szCs w:val="24"/>
        </w:rPr>
        <w:t xml:space="preserve"> MNEGERJAKAN </w:t>
      </w:r>
      <w:r w:rsidRPr="000C20DF">
        <w:rPr>
          <w:rFonts w:ascii="Times New Roman" w:hAnsi="Times New Roman" w:cs="Times New Roman"/>
          <w:sz w:val="24"/>
          <w:szCs w:val="24"/>
        </w:rPr>
        <w:sym w:font="Wingdings" w:char="F04A"/>
      </w:r>
    </w:p>
    <w:p w14:paraId="51DA9CDB" w14:textId="4988F9A0" w:rsidR="009A77CE" w:rsidRPr="000C20DF" w:rsidRDefault="009A77CE" w:rsidP="000C20D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9A77CE" w:rsidRPr="000C20DF" w:rsidSect="000C20DF">
      <w:pgSz w:w="11906" w:h="16838" w:code="9"/>
      <w:pgMar w:top="1701" w:right="1701" w:bottom="1701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72218C" w14:textId="77777777" w:rsidR="00C83639" w:rsidRDefault="00C83639" w:rsidP="00AB7227">
      <w:pPr>
        <w:spacing w:after="0" w:line="240" w:lineRule="auto"/>
      </w:pPr>
      <w:r>
        <w:separator/>
      </w:r>
    </w:p>
  </w:endnote>
  <w:endnote w:type="continuationSeparator" w:id="0">
    <w:p w14:paraId="0AC98C6B" w14:textId="77777777" w:rsidR="00C83639" w:rsidRDefault="00C83639" w:rsidP="00AB72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EC660" w14:textId="77777777" w:rsidR="00C83639" w:rsidRDefault="00C83639" w:rsidP="00AB7227">
      <w:pPr>
        <w:spacing w:after="0" w:line="240" w:lineRule="auto"/>
      </w:pPr>
      <w:r>
        <w:separator/>
      </w:r>
    </w:p>
  </w:footnote>
  <w:footnote w:type="continuationSeparator" w:id="0">
    <w:p w14:paraId="43BB9C33" w14:textId="77777777" w:rsidR="00C83639" w:rsidRDefault="00C83639" w:rsidP="00AB72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56647A"/>
    <w:multiLevelType w:val="hybridMultilevel"/>
    <w:tmpl w:val="D0D880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829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0DF"/>
    <w:rsid w:val="000033BC"/>
    <w:rsid w:val="000B2AFD"/>
    <w:rsid w:val="000C20DF"/>
    <w:rsid w:val="001B6F6A"/>
    <w:rsid w:val="001D052E"/>
    <w:rsid w:val="00263073"/>
    <w:rsid w:val="00333853"/>
    <w:rsid w:val="0035488D"/>
    <w:rsid w:val="00416C60"/>
    <w:rsid w:val="0043386C"/>
    <w:rsid w:val="004536BF"/>
    <w:rsid w:val="004D3344"/>
    <w:rsid w:val="006B643D"/>
    <w:rsid w:val="006D4D91"/>
    <w:rsid w:val="00837ED8"/>
    <w:rsid w:val="00946966"/>
    <w:rsid w:val="009A77CE"/>
    <w:rsid w:val="00A87DDD"/>
    <w:rsid w:val="00AB7227"/>
    <w:rsid w:val="00B011E2"/>
    <w:rsid w:val="00B57472"/>
    <w:rsid w:val="00B80E3E"/>
    <w:rsid w:val="00BE31C4"/>
    <w:rsid w:val="00C51D3E"/>
    <w:rsid w:val="00C83639"/>
    <w:rsid w:val="00CA5F11"/>
    <w:rsid w:val="00D73DF1"/>
    <w:rsid w:val="00DA4C4C"/>
    <w:rsid w:val="00DA55CD"/>
    <w:rsid w:val="00E000F0"/>
    <w:rsid w:val="00E03481"/>
    <w:rsid w:val="00E54714"/>
    <w:rsid w:val="00E56D59"/>
    <w:rsid w:val="00E7357F"/>
    <w:rsid w:val="00E8531A"/>
    <w:rsid w:val="00EA2256"/>
    <w:rsid w:val="00EA4D98"/>
    <w:rsid w:val="00EC445D"/>
    <w:rsid w:val="00F148DF"/>
    <w:rsid w:val="00F75126"/>
    <w:rsid w:val="00F920FC"/>
    <w:rsid w:val="00F92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0A8521"/>
  <w15:chartTrackingRefBased/>
  <w15:docId w15:val="{1DA29322-80A8-4ACE-B6F3-034830D7B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0D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0D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0D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0D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0D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0D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0D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0D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0D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0D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0DF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B72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7227"/>
  </w:style>
  <w:style w:type="paragraph" w:styleId="Footer">
    <w:name w:val="footer"/>
    <w:basedOn w:val="Normal"/>
    <w:link w:val="FooterChar"/>
    <w:uiPriority w:val="99"/>
    <w:unhideWhenUsed/>
    <w:rsid w:val="00AB72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72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868</Words>
  <Characters>4949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HASBI KURNIAKARIM</dc:creator>
  <cp:keywords/>
  <dc:description/>
  <cp:lastModifiedBy>HASBI KURNIAKARIM</cp:lastModifiedBy>
  <cp:revision>3</cp:revision>
  <dcterms:created xsi:type="dcterms:W3CDTF">2025-09-28T06:32:00Z</dcterms:created>
  <dcterms:modified xsi:type="dcterms:W3CDTF">2025-09-28T15:41:00Z</dcterms:modified>
</cp:coreProperties>
</file>