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E614F" w14:textId="77777777" w:rsidR="00A679BE" w:rsidRDefault="00A679BE" w:rsidP="00A679BE">
      <w:pPr>
        <w:ind w:left="0"/>
        <w:jc w:val="center"/>
        <w:rPr>
          <w:b/>
          <w:bCs/>
          <w:caps/>
          <w:smallCaps/>
          <w:sz w:val="28"/>
          <w:lang w:val="en-US"/>
        </w:rPr>
      </w:pPr>
    </w:p>
    <w:p w14:paraId="3FE7E406" w14:textId="77777777" w:rsidR="00B3212C" w:rsidRDefault="00B3212C" w:rsidP="00A679BE">
      <w:pPr>
        <w:ind w:left="0"/>
        <w:jc w:val="center"/>
        <w:rPr>
          <w:b/>
          <w:bCs/>
          <w:caps/>
          <w:smallCaps/>
          <w:sz w:val="28"/>
          <w:lang w:val="en-US"/>
        </w:rPr>
      </w:pPr>
    </w:p>
    <w:p w14:paraId="3E23893B" w14:textId="77777777" w:rsidR="00B3212C" w:rsidRPr="00B3212C" w:rsidRDefault="00B3212C" w:rsidP="00A679BE">
      <w:pPr>
        <w:ind w:left="0"/>
        <w:jc w:val="center"/>
        <w:rPr>
          <w:b/>
          <w:bCs/>
          <w:caps/>
          <w:smallCaps/>
          <w:sz w:val="28"/>
          <w:lang w:val="en-US"/>
        </w:rPr>
      </w:pPr>
    </w:p>
    <w:p w14:paraId="7454681C" w14:textId="77777777" w:rsidR="00A679BE" w:rsidRDefault="00A679BE" w:rsidP="00A679BE">
      <w:pPr>
        <w:ind w:left="0"/>
        <w:jc w:val="center"/>
        <w:rPr>
          <w:b/>
          <w:bCs/>
          <w:caps/>
          <w:smallCaps/>
          <w:sz w:val="28"/>
        </w:rPr>
      </w:pPr>
      <w:r>
        <w:rPr>
          <w:b/>
          <w:bCs/>
          <w:caps/>
          <w:smallCaps/>
          <w:sz w:val="28"/>
        </w:rPr>
        <w:t xml:space="preserve">Дневник </w:t>
      </w:r>
    </w:p>
    <w:tbl>
      <w:tblPr>
        <w:tblW w:w="9800" w:type="dxa"/>
        <w:jc w:val="center"/>
        <w:tblLook w:val="04A0" w:firstRow="1" w:lastRow="0" w:firstColumn="1" w:lastColumn="0" w:noHBand="0" w:noVBand="1"/>
      </w:tblPr>
      <w:tblGrid>
        <w:gridCol w:w="1897"/>
        <w:gridCol w:w="6447"/>
        <w:gridCol w:w="1456"/>
      </w:tblGrid>
      <w:tr w:rsidR="00A679BE" w14:paraId="1A267100" w14:textId="77777777" w:rsidTr="005735B4">
        <w:trPr>
          <w:jc w:val="center"/>
        </w:trPr>
        <w:tc>
          <w:tcPr>
            <w:tcW w:w="1897" w:type="dxa"/>
            <w:hideMark/>
          </w:tcPr>
          <w:p w14:paraId="652AE58B" w14:textId="77777777" w:rsidR="00A679BE" w:rsidRDefault="00A679BE" w:rsidP="005735B4">
            <w:pPr>
              <w:ind w:left="0"/>
              <w:jc w:val="both"/>
              <w:rPr>
                <w:b/>
                <w:sz w:val="28"/>
                <w:szCs w:val="24"/>
              </w:rPr>
            </w:pPr>
            <w:r>
              <w:rPr>
                <w:b/>
                <w:sz w:val="28"/>
              </w:rPr>
              <w:t>прохождения</w:t>
            </w:r>
          </w:p>
        </w:tc>
        <w:tc>
          <w:tcPr>
            <w:tcW w:w="644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B4EA93" w14:textId="4466EA03" w:rsidR="00A679BE" w:rsidRDefault="00867437" w:rsidP="005735B4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производственной практики: технологической (проектно-технологической)</w:t>
            </w:r>
          </w:p>
        </w:tc>
        <w:tc>
          <w:tcPr>
            <w:tcW w:w="1456" w:type="dxa"/>
            <w:hideMark/>
          </w:tcPr>
          <w:p w14:paraId="6C97E483" w14:textId="77777777" w:rsidR="00A679BE" w:rsidRDefault="00A679BE" w:rsidP="005735B4">
            <w:pPr>
              <w:ind w:left="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8"/>
              </w:rPr>
              <w:t>практики</w:t>
            </w:r>
          </w:p>
        </w:tc>
      </w:tr>
    </w:tbl>
    <w:p w14:paraId="4FC9C6C5" w14:textId="77777777" w:rsidR="00A679BE" w:rsidRDefault="00A679BE" w:rsidP="00A679BE">
      <w:pPr>
        <w:ind w:left="0"/>
        <w:jc w:val="center"/>
        <w:rPr>
          <w:sz w:val="16"/>
          <w:szCs w:val="16"/>
        </w:rPr>
      </w:pPr>
      <w:r>
        <w:rPr>
          <w:sz w:val="16"/>
          <w:szCs w:val="16"/>
        </w:rPr>
        <w:t>наименование практики</w:t>
      </w:r>
    </w:p>
    <w:tbl>
      <w:tblPr>
        <w:tblW w:w="9632" w:type="dxa"/>
        <w:tblInd w:w="10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042"/>
        <w:gridCol w:w="1099"/>
        <w:gridCol w:w="607"/>
        <w:gridCol w:w="88"/>
        <w:gridCol w:w="192"/>
        <w:gridCol w:w="82"/>
        <w:gridCol w:w="153"/>
        <w:gridCol w:w="659"/>
        <w:gridCol w:w="300"/>
        <w:gridCol w:w="1116"/>
        <w:gridCol w:w="276"/>
        <w:gridCol w:w="272"/>
        <w:gridCol w:w="305"/>
        <w:gridCol w:w="643"/>
        <w:gridCol w:w="1581"/>
        <w:gridCol w:w="142"/>
        <w:gridCol w:w="75"/>
      </w:tblGrid>
      <w:tr w:rsidR="00A679BE" w14:paraId="72F6B22A" w14:textId="77777777" w:rsidTr="005735B4">
        <w:trPr>
          <w:gridAfter w:val="1"/>
          <w:wAfter w:w="75" w:type="dxa"/>
        </w:trPr>
        <w:tc>
          <w:tcPr>
            <w:tcW w:w="3141" w:type="dxa"/>
            <w:gridSpan w:val="2"/>
            <w:vAlign w:val="bottom"/>
            <w:hideMark/>
          </w:tcPr>
          <w:p w14:paraId="0ADB4F22" w14:textId="77777777" w:rsidR="00A679BE" w:rsidRDefault="00A679BE" w:rsidP="005735B4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Обучающегося группы</w:t>
            </w:r>
          </w:p>
        </w:tc>
        <w:tc>
          <w:tcPr>
            <w:tcW w:w="88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A777D7B" w14:textId="36AB02A1" w:rsidR="00A679BE" w:rsidRDefault="00867437" w:rsidP="005735B4">
            <w:pPr>
              <w:ind w:left="0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И508Б</w:t>
            </w:r>
          </w:p>
        </w:tc>
        <w:tc>
          <w:tcPr>
            <w:tcW w:w="235" w:type="dxa"/>
            <w:gridSpan w:val="2"/>
            <w:vAlign w:val="bottom"/>
          </w:tcPr>
          <w:p w14:paraId="75159F03" w14:textId="77777777" w:rsidR="00A679BE" w:rsidRDefault="00A679BE" w:rsidP="005735B4">
            <w:pPr>
              <w:ind w:left="0"/>
              <w:rPr>
                <w:sz w:val="28"/>
                <w:szCs w:val="24"/>
              </w:rPr>
            </w:pPr>
          </w:p>
        </w:tc>
        <w:tc>
          <w:tcPr>
            <w:tcW w:w="5294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982334B" w14:textId="4BC8F0E6" w:rsidR="00A679BE" w:rsidRPr="00941C1C" w:rsidRDefault="00941C1C" w:rsidP="005735B4">
            <w:pPr>
              <w:ind w:left="0" w:right="-301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Кабирова Карима </w:t>
            </w:r>
            <w:proofErr w:type="spellStart"/>
            <w:r>
              <w:rPr>
                <w:sz w:val="28"/>
                <w:szCs w:val="24"/>
              </w:rPr>
              <w:t>Равильевича</w:t>
            </w:r>
            <w:proofErr w:type="spellEnd"/>
          </w:p>
        </w:tc>
      </w:tr>
      <w:tr w:rsidR="00A679BE" w14:paraId="30A86C77" w14:textId="77777777" w:rsidTr="005735B4">
        <w:trPr>
          <w:gridAfter w:val="1"/>
          <w:wAfter w:w="75" w:type="dxa"/>
          <w:trHeight w:val="81"/>
        </w:trPr>
        <w:tc>
          <w:tcPr>
            <w:tcW w:w="3141" w:type="dxa"/>
            <w:gridSpan w:val="2"/>
          </w:tcPr>
          <w:p w14:paraId="7D1DE100" w14:textId="77777777" w:rsidR="00A679BE" w:rsidRDefault="00A679BE" w:rsidP="005735B4">
            <w:pPr>
              <w:ind w:left="0"/>
              <w:rPr>
                <w:sz w:val="16"/>
                <w:szCs w:val="16"/>
              </w:rPr>
            </w:pPr>
          </w:p>
        </w:tc>
        <w:tc>
          <w:tcPr>
            <w:tcW w:w="88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DC4FE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группа</w:t>
            </w:r>
          </w:p>
        </w:tc>
        <w:tc>
          <w:tcPr>
            <w:tcW w:w="235" w:type="dxa"/>
            <w:gridSpan w:val="2"/>
          </w:tcPr>
          <w:p w14:paraId="088B3831" w14:textId="77777777" w:rsidR="00A679BE" w:rsidRDefault="00A679BE" w:rsidP="005735B4">
            <w:pPr>
              <w:ind w:left="0"/>
              <w:jc w:val="center"/>
              <w:rPr>
                <w:sz w:val="16"/>
                <w:szCs w:val="16"/>
              </w:rPr>
            </w:pPr>
          </w:p>
        </w:tc>
        <w:tc>
          <w:tcPr>
            <w:tcW w:w="5294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F76346" w14:textId="77777777" w:rsidR="00A679BE" w:rsidRDefault="00A679BE" w:rsidP="005735B4">
            <w:pPr>
              <w:ind w:left="0" w:right="-301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Фамилия Имя Отчество</w:t>
            </w:r>
          </w:p>
        </w:tc>
      </w:tr>
      <w:tr w:rsidR="00867437" w14:paraId="33886A2E" w14:textId="77777777" w:rsidTr="005735B4">
        <w:trPr>
          <w:gridAfter w:val="1"/>
          <w:wAfter w:w="75" w:type="dxa"/>
          <w:trHeight w:val="277"/>
        </w:trPr>
        <w:tc>
          <w:tcPr>
            <w:tcW w:w="3748" w:type="dxa"/>
            <w:gridSpan w:val="3"/>
            <w:vAlign w:val="bottom"/>
            <w:hideMark/>
          </w:tcPr>
          <w:p w14:paraId="4855EA9F" w14:textId="77777777" w:rsidR="00867437" w:rsidRDefault="00867437" w:rsidP="0086743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По направлению/с</w:t>
            </w:r>
            <w:proofErr w:type="spellStart"/>
            <w:r>
              <w:rPr>
                <w:b/>
                <w:lang w:val="en-US"/>
              </w:rPr>
              <w:t>пециальност</w:t>
            </w:r>
            <w:proofErr w:type="spellEnd"/>
            <w:r>
              <w:rPr>
                <w:b/>
              </w:rPr>
              <w:t>и</w:t>
            </w:r>
          </w:p>
        </w:tc>
        <w:tc>
          <w:tcPr>
            <w:tcW w:w="1174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16A3FD" w14:textId="12F787EA" w:rsidR="00867437" w:rsidRDefault="00867437" w:rsidP="00867437">
            <w:pPr>
              <w:ind w:left="0" w:right="-30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300" w:type="dxa"/>
            <w:vAlign w:val="bottom"/>
          </w:tcPr>
          <w:p w14:paraId="369DECAA" w14:textId="77777777" w:rsidR="00867437" w:rsidRDefault="00867437" w:rsidP="00867437">
            <w:pPr>
              <w:ind w:left="0" w:right="-301"/>
              <w:jc w:val="center"/>
              <w:rPr>
                <w:sz w:val="24"/>
                <w:szCs w:val="24"/>
              </w:rPr>
            </w:pPr>
          </w:p>
        </w:tc>
        <w:tc>
          <w:tcPr>
            <w:tcW w:w="4335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8D01BC" w14:textId="1E2E658D" w:rsidR="00867437" w:rsidRDefault="00867437" w:rsidP="00867437">
            <w:pPr>
              <w:ind w:left="0" w:right="-30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867437" w14:paraId="15C401B1" w14:textId="77777777" w:rsidTr="005735B4">
        <w:trPr>
          <w:gridAfter w:val="1"/>
          <w:wAfter w:w="75" w:type="dxa"/>
          <w:trHeight w:val="150"/>
        </w:trPr>
        <w:tc>
          <w:tcPr>
            <w:tcW w:w="3748" w:type="dxa"/>
            <w:gridSpan w:val="3"/>
            <w:hideMark/>
          </w:tcPr>
          <w:p w14:paraId="135E3B3C" w14:textId="77777777" w:rsidR="00867437" w:rsidRDefault="00867437" w:rsidP="00867437">
            <w:pPr>
              <w:ind w:left="0"/>
              <w:jc w:val="center"/>
              <w:rPr>
                <w:sz w:val="22"/>
                <w:szCs w:val="24"/>
              </w:rPr>
            </w:pPr>
            <w:r>
              <w:rPr>
                <w:sz w:val="16"/>
              </w:rPr>
              <w:t>нужное подчеркнуть</w:t>
            </w:r>
          </w:p>
        </w:tc>
        <w:tc>
          <w:tcPr>
            <w:tcW w:w="1174" w:type="dxa"/>
            <w:gridSpan w:val="5"/>
            <w:hideMark/>
          </w:tcPr>
          <w:p w14:paraId="21131C14" w14:textId="77777777" w:rsidR="00867437" w:rsidRDefault="00867437" w:rsidP="00867437">
            <w:pPr>
              <w:ind w:left="0" w:right="-301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 xml:space="preserve">код </w:t>
            </w:r>
          </w:p>
        </w:tc>
        <w:tc>
          <w:tcPr>
            <w:tcW w:w="300" w:type="dxa"/>
          </w:tcPr>
          <w:p w14:paraId="7528F657" w14:textId="77777777" w:rsidR="00867437" w:rsidRDefault="00867437" w:rsidP="00867437">
            <w:pPr>
              <w:ind w:left="0" w:right="-301"/>
              <w:jc w:val="center"/>
              <w:rPr>
                <w:sz w:val="16"/>
                <w:szCs w:val="24"/>
              </w:rPr>
            </w:pPr>
          </w:p>
        </w:tc>
        <w:tc>
          <w:tcPr>
            <w:tcW w:w="4335" w:type="dxa"/>
            <w:gridSpan w:val="7"/>
            <w:hideMark/>
          </w:tcPr>
          <w:p w14:paraId="3F7F67F5" w14:textId="77777777" w:rsidR="00867437" w:rsidRDefault="00867437" w:rsidP="00867437">
            <w:pPr>
              <w:ind w:left="0" w:right="-301"/>
              <w:jc w:val="center"/>
              <w:rPr>
                <w:sz w:val="16"/>
                <w:szCs w:val="24"/>
              </w:rPr>
            </w:pPr>
            <w:r>
              <w:rPr>
                <w:sz w:val="16"/>
              </w:rPr>
              <w:t>полное наименование направления/специальности</w:t>
            </w:r>
          </w:p>
        </w:tc>
      </w:tr>
      <w:tr w:rsidR="00867437" w14:paraId="554004F0" w14:textId="77777777" w:rsidTr="005735B4">
        <w:trPr>
          <w:gridAfter w:val="1"/>
          <w:wAfter w:w="75" w:type="dxa"/>
          <w:trHeight w:val="101"/>
        </w:trPr>
        <w:tc>
          <w:tcPr>
            <w:tcW w:w="955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81950E" w14:textId="77777777" w:rsidR="00867437" w:rsidRDefault="00867437" w:rsidP="00867437">
            <w:pPr>
              <w:ind w:left="0" w:right="-301"/>
              <w:rPr>
                <w:sz w:val="24"/>
                <w:szCs w:val="24"/>
              </w:rPr>
            </w:pPr>
          </w:p>
        </w:tc>
      </w:tr>
      <w:tr w:rsidR="00867437" w14:paraId="0A4F4DA1" w14:textId="77777777" w:rsidTr="005735B4">
        <w:trPr>
          <w:trHeight w:val="409"/>
        </w:trPr>
        <w:tc>
          <w:tcPr>
            <w:tcW w:w="3836" w:type="dxa"/>
            <w:gridSpan w:val="4"/>
            <w:vAlign w:val="bottom"/>
            <w:hideMark/>
          </w:tcPr>
          <w:p w14:paraId="140A56A3" w14:textId="77777777" w:rsidR="00867437" w:rsidRDefault="00867437" w:rsidP="0086743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Срок прохождения практики:</w:t>
            </w:r>
          </w:p>
        </w:tc>
        <w:tc>
          <w:tcPr>
            <w:tcW w:w="274" w:type="dxa"/>
            <w:gridSpan w:val="2"/>
            <w:vAlign w:val="bottom"/>
            <w:hideMark/>
          </w:tcPr>
          <w:p w14:paraId="6BAA70D2" w14:textId="77777777" w:rsidR="00867437" w:rsidRDefault="00867437" w:rsidP="00867437">
            <w:pPr>
              <w:ind w:left="0"/>
              <w:rPr>
                <w:sz w:val="24"/>
                <w:szCs w:val="24"/>
              </w:rPr>
            </w:pPr>
            <w:r>
              <w:t>с</w:t>
            </w:r>
          </w:p>
        </w:tc>
        <w:tc>
          <w:tcPr>
            <w:tcW w:w="222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B71EAE" w14:textId="6D1FEA87" w:rsidR="00867437" w:rsidRDefault="00867437" w:rsidP="00867437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26.06.2023</w:t>
            </w:r>
          </w:p>
        </w:tc>
        <w:tc>
          <w:tcPr>
            <w:tcW w:w="276" w:type="dxa"/>
            <w:vAlign w:val="bottom"/>
            <w:hideMark/>
          </w:tcPr>
          <w:p w14:paraId="0020AC64" w14:textId="77777777" w:rsidR="00867437" w:rsidRDefault="00867437" w:rsidP="00867437">
            <w:pPr>
              <w:ind w:left="0"/>
              <w:rPr>
                <w:sz w:val="24"/>
                <w:szCs w:val="24"/>
              </w:rPr>
            </w:pPr>
            <w:r>
              <w:t>г.</w:t>
            </w:r>
          </w:p>
        </w:tc>
        <w:tc>
          <w:tcPr>
            <w:tcW w:w="272" w:type="dxa"/>
            <w:vAlign w:val="bottom"/>
          </w:tcPr>
          <w:p w14:paraId="00822E21" w14:textId="77777777" w:rsidR="00867437" w:rsidRDefault="00867437" w:rsidP="00867437">
            <w:pPr>
              <w:ind w:left="0"/>
              <w:rPr>
                <w:sz w:val="24"/>
                <w:szCs w:val="24"/>
              </w:rPr>
            </w:pPr>
          </w:p>
        </w:tc>
        <w:tc>
          <w:tcPr>
            <w:tcW w:w="305" w:type="dxa"/>
            <w:vAlign w:val="bottom"/>
            <w:hideMark/>
          </w:tcPr>
          <w:p w14:paraId="1D306B81" w14:textId="77777777" w:rsidR="00867437" w:rsidRDefault="00867437" w:rsidP="00867437">
            <w:pPr>
              <w:ind w:left="0"/>
              <w:rPr>
                <w:sz w:val="24"/>
                <w:szCs w:val="24"/>
              </w:rPr>
            </w:pPr>
            <w:r>
              <w:t>по</w:t>
            </w:r>
          </w:p>
        </w:tc>
        <w:tc>
          <w:tcPr>
            <w:tcW w:w="222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98E899" w14:textId="13AB11DC" w:rsidR="00867437" w:rsidRDefault="00867437" w:rsidP="00867437">
            <w:pPr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AA1444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.07.2023</w:t>
            </w:r>
          </w:p>
        </w:tc>
        <w:tc>
          <w:tcPr>
            <w:tcW w:w="217" w:type="dxa"/>
            <w:gridSpan w:val="2"/>
            <w:vAlign w:val="bottom"/>
            <w:hideMark/>
          </w:tcPr>
          <w:p w14:paraId="3620259A" w14:textId="77777777" w:rsidR="00867437" w:rsidRDefault="00867437" w:rsidP="00867437">
            <w:pPr>
              <w:ind w:left="0"/>
              <w:rPr>
                <w:sz w:val="24"/>
                <w:szCs w:val="24"/>
              </w:rPr>
            </w:pPr>
            <w:r>
              <w:t>г.</w:t>
            </w:r>
          </w:p>
        </w:tc>
      </w:tr>
      <w:tr w:rsidR="00867437" w14:paraId="242E5F18" w14:textId="77777777" w:rsidTr="005735B4">
        <w:trPr>
          <w:gridAfter w:val="1"/>
          <w:wAfter w:w="75" w:type="dxa"/>
          <w:trHeight w:val="409"/>
        </w:trPr>
        <w:tc>
          <w:tcPr>
            <w:tcW w:w="3836" w:type="dxa"/>
            <w:gridSpan w:val="4"/>
            <w:vAlign w:val="bottom"/>
            <w:hideMark/>
          </w:tcPr>
          <w:p w14:paraId="1F61D44F" w14:textId="77777777" w:rsidR="00867437" w:rsidRDefault="00867437" w:rsidP="0086743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Место прохождения практики:</w:t>
            </w:r>
          </w:p>
        </w:tc>
        <w:tc>
          <w:tcPr>
            <w:tcW w:w="57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1AA4BB" w14:textId="3C94F109" w:rsidR="00867437" w:rsidRDefault="00941C1C" w:rsidP="00867437">
            <w:pPr>
              <w:ind w:left="0"/>
              <w:rPr>
                <w:sz w:val="24"/>
                <w:szCs w:val="24"/>
              </w:rPr>
            </w:pPr>
            <w:r w:rsidRPr="00941C1C">
              <w:rPr>
                <w:sz w:val="24"/>
                <w:szCs w:val="24"/>
              </w:rPr>
              <w:t>БГТУ «ВОЕНМЕХ» им. Д.Ф. Устинова</w:t>
            </w:r>
            <w:r w:rsidR="00FB3809">
              <w:rPr>
                <w:sz w:val="24"/>
                <w:szCs w:val="24"/>
              </w:rPr>
              <w:t>, кафедра О7</w:t>
            </w:r>
          </w:p>
        </w:tc>
      </w:tr>
      <w:tr w:rsidR="00867437" w14:paraId="7B73B680" w14:textId="77777777" w:rsidTr="005735B4">
        <w:trPr>
          <w:gridAfter w:val="1"/>
          <w:wAfter w:w="75" w:type="dxa"/>
          <w:trHeight w:val="97"/>
        </w:trPr>
        <w:tc>
          <w:tcPr>
            <w:tcW w:w="3836" w:type="dxa"/>
            <w:gridSpan w:val="4"/>
          </w:tcPr>
          <w:p w14:paraId="2202E84C" w14:textId="77777777" w:rsidR="00867437" w:rsidRDefault="00867437" w:rsidP="00867437">
            <w:pPr>
              <w:ind w:left="0"/>
              <w:rPr>
                <w:b/>
                <w:sz w:val="16"/>
                <w:szCs w:val="24"/>
              </w:rPr>
            </w:pPr>
          </w:p>
        </w:tc>
        <w:tc>
          <w:tcPr>
            <w:tcW w:w="57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4967783" w14:textId="77777777" w:rsidR="00867437" w:rsidRDefault="00867437" w:rsidP="00867437">
            <w:pPr>
              <w:ind w:left="0"/>
              <w:rPr>
                <w:sz w:val="16"/>
                <w:szCs w:val="24"/>
              </w:rPr>
            </w:pPr>
            <w:r>
              <w:rPr>
                <w:sz w:val="16"/>
              </w:rPr>
              <w:t>полное наименование организации</w:t>
            </w:r>
          </w:p>
        </w:tc>
      </w:tr>
      <w:tr w:rsidR="00867437" w14:paraId="61B66934" w14:textId="77777777" w:rsidTr="005735B4">
        <w:trPr>
          <w:gridAfter w:val="1"/>
          <w:wAfter w:w="75" w:type="dxa"/>
          <w:trHeight w:val="195"/>
        </w:trPr>
        <w:tc>
          <w:tcPr>
            <w:tcW w:w="9557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2D4B81" w14:textId="77777777" w:rsidR="00867437" w:rsidRDefault="00867437" w:rsidP="00867437">
            <w:pPr>
              <w:ind w:left="0"/>
              <w:rPr>
                <w:sz w:val="24"/>
                <w:szCs w:val="24"/>
              </w:rPr>
            </w:pPr>
          </w:p>
        </w:tc>
      </w:tr>
      <w:tr w:rsidR="00867437" w14:paraId="59EB33F3" w14:textId="77777777" w:rsidTr="005735B4">
        <w:trPr>
          <w:gridAfter w:val="3"/>
          <w:wAfter w:w="1798" w:type="dxa"/>
          <w:trHeight w:val="409"/>
        </w:trPr>
        <w:tc>
          <w:tcPr>
            <w:tcW w:w="2042" w:type="dxa"/>
            <w:vAlign w:val="bottom"/>
            <w:hideMark/>
          </w:tcPr>
          <w:p w14:paraId="2DEEEBD3" w14:textId="77777777" w:rsidR="00867437" w:rsidRDefault="00867437" w:rsidP="00867437">
            <w:pPr>
              <w:ind w:left="0"/>
              <w:rPr>
                <w:b/>
                <w:sz w:val="24"/>
                <w:szCs w:val="24"/>
              </w:rPr>
            </w:pPr>
            <w:r>
              <w:rPr>
                <w:b/>
              </w:rPr>
              <w:t>В должности:</w:t>
            </w:r>
          </w:p>
        </w:tc>
        <w:tc>
          <w:tcPr>
            <w:tcW w:w="5792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D9C1C3" w14:textId="7A2247BE" w:rsidR="00867437" w:rsidRDefault="00FB3809" w:rsidP="00867437">
            <w:pPr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студент</w:t>
            </w:r>
          </w:p>
        </w:tc>
      </w:tr>
      <w:tr w:rsidR="00867437" w14:paraId="056CF58F" w14:textId="77777777" w:rsidTr="005735B4">
        <w:trPr>
          <w:gridAfter w:val="1"/>
          <w:wAfter w:w="75" w:type="dxa"/>
          <w:trHeight w:val="97"/>
        </w:trPr>
        <w:tc>
          <w:tcPr>
            <w:tcW w:w="3836" w:type="dxa"/>
            <w:gridSpan w:val="4"/>
          </w:tcPr>
          <w:p w14:paraId="2F34D083" w14:textId="77777777" w:rsidR="00867437" w:rsidRDefault="00867437" w:rsidP="00867437">
            <w:pPr>
              <w:ind w:left="0"/>
              <w:rPr>
                <w:b/>
                <w:sz w:val="16"/>
                <w:szCs w:val="24"/>
              </w:rPr>
            </w:pPr>
          </w:p>
        </w:tc>
        <w:tc>
          <w:tcPr>
            <w:tcW w:w="57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8300643" w14:textId="77777777" w:rsidR="00867437" w:rsidRDefault="00867437" w:rsidP="00867437">
            <w:pPr>
              <w:ind w:left="0"/>
              <w:rPr>
                <w:sz w:val="16"/>
                <w:szCs w:val="24"/>
              </w:rPr>
            </w:pPr>
            <w:r>
              <w:rPr>
                <w:sz w:val="16"/>
              </w:rPr>
              <w:t>указать должность</w:t>
            </w:r>
          </w:p>
        </w:tc>
      </w:tr>
    </w:tbl>
    <w:p w14:paraId="401531C9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4288"/>
        <w:gridCol w:w="3763"/>
      </w:tblGrid>
      <w:tr w:rsidR="00A679BE" w14:paraId="7D5BBB54" w14:textId="77777777" w:rsidTr="00730F94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3C6C3" w14:textId="77777777"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</w:rPr>
              <w:t>Дата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CD90A" w14:textId="77777777"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</w:rPr>
              <w:t>Вид работ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494C" w14:textId="77777777" w:rsidR="00A679BE" w:rsidRDefault="00A679BE" w:rsidP="005735B4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bCs/>
                <w:sz w:val="28"/>
              </w:rPr>
              <w:t>Примечание</w:t>
            </w:r>
          </w:p>
        </w:tc>
      </w:tr>
      <w:tr w:rsidR="00FC66B3" w14:paraId="2BF0D16C" w14:textId="77777777" w:rsidTr="00730F94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E73BC" w14:textId="273D75A0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01.07.2023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68B4B" w14:textId="77777777" w:rsidR="00FC66B3" w:rsidRPr="00355BC3" w:rsidRDefault="00FC66B3" w:rsidP="00FC66B3">
            <w:pPr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55BC3">
              <w:rPr>
                <w:sz w:val="24"/>
                <w:szCs w:val="24"/>
              </w:rPr>
              <w:t>Ознакомление с компонентами и</w:t>
            </w:r>
          </w:p>
          <w:p w14:paraId="681AD4A0" w14:textId="2C8A91D1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 w:rsidRPr="00355BC3">
              <w:rPr>
                <w:sz w:val="24"/>
                <w:szCs w:val="24"/>
              </w:rPr>
              <w:t>внутренним устройство</w:t>
            </w:r>
            <w:r>
              <w:rPr>
                <w:sz w:val="24"/>
                <w:szCs w:val="24"/>
              </w:rPr>
              <w:t>м установки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BFC74" w14:textId="75AF5948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 xml:space="preserve">Ознакомление с проектом. </w:t>
            </w:r>
            <w:r w:rsidR="002C5CA3">
              <w:rPr>
                <w:sz w:val="24"/>
                <w:szCs w:val="24"/>
              </w:rPr>
              <w:t>Написан</w:t>
            </w:r>
            <w:r w:rsidR="001830C3">
              <w:rPr>
                <w:sz w:val="24"/>
                <w:szCs w:val="24"/>
              </w:rPr>
              <w:t>ие</w:t>
            </w:r>
            <w:r w:rsidR="002C5CA3">
              <w:rPr>
                <w:sz w:val="24"/>
                <w:szCs w:val="24"/>
              </w:rPr>
              <w:t xml:space="preserve"> раздел</w:t>
            </w:r>
            <w:r w:rsidR="001830C3">
              <w:rPr>
                <w:sz w:val="24"/>
                <w:szCs w:val="24"/>
              </w:rPr>
              <w:t>а</w:t>
            </w:r>
            <w:r w:rsidR="002C5CA3">
              <w:rPr>
                <w:sz w:val="24"/>
                <w:szCs w:val="24"/>
              </w:rPr>
              <w:t xml:space="preserve"> отчета.</w:t>
            </w:r>
          </w:p>
        </w:tc>
      </w:tr>
      <w:tr w:rsidR="00FC66B3" w14:paraId="28679043" w14:textId="77777777" w:rsidTr="00730F94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E98F" w14:textId="3D31F4B7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08.07.2023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FE2B" w14:textId="5B08C309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bookmarkStart w:id="0" w:name="_Hlk139728402"/>
            <w:r>
              <w:rPr>
                <w:sz w:val="24"/>
                <w:szCs w:val="24"/>
              </w:rPr>
              <w:t>Изучение</w:t>
            </w:r>
            <w:r w:rsidRPr="004D3F6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инструментов для разработки </w:t>
            </w:r>
            <w:r w:rsidRPr="004D3F64">
              <w:rPr>
                <w:sz w:val="24"/>
                <w:szCs w:val="24"/>
              </w:rPr>
              <w:t>ПО</w:t>
            </w:r>
            <w:bookmarkEnd w:id="0"/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DB50E" w14:textId="630108CE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Изучение инструментов для разработки ПО</w:t>
            </w:r>
            <w:r w:rsidR="002C5CA3">
              <w:rPr>
                <w:sz w:val="24"/>
                <w:szCs w:val="24"/>
              </w:rPr>
              <w:t>. Написан</w:t>
            </w:r>
            <w:r w:rsidR="001830C3">
              <w:rPr>
                <w:sz w:val="24"/>
                <w:szCs w:val="24"/>
              </w:rPr>
              <w:t>ие</w:t>
            </w:r>
            <w:r w:rsidR="002C5CA3">
              <w:rPr>
                <w:sz w:val="24"/>
                <w:szCs w:val="24"/>
              </w:rPr>
              <w:t xml:space="preserve"> раздел</w:t>
            </w:r>
            <w:r w:rsidR="001830C3">
              <w:rPr>
                <w:sz w:val="24"/>
                <w:szCs w:val="24"/>
              </w:rPr>
              <w:t>а</w:t>
            </w:r>
            <w:r w:rsidR="002C5CA3">
              <w:rPr>
                <w:sz w:val="24"/>
                <w:szCs w:val="24"/>
              </w:rPr>
              <w:t xml:space="preserve"> отчета.</w:t>
            </w:r>
          </w:p>
        </w:tc>
      </w:tr>
      <w:tr w:rsidR="00FC66B3" w14:paraId="2F721A8C" w14:textId="77777777" w:rsidTr="00730F94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1A55" w14:textId="6455035E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15.07.2023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CE6FF" w14:textId="7A2F0E60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bookmarkStart w:id="1" w:name="_Hlk139724498"/>
            <w:r>
              <w:rPr>
                <w:sz w:val="24"/>
                <w:szCs w:val="24"/>
              </w:rPr>
              <w:t>У</w:t>
            </w:r>
            <w:r w:rsidRPr="004D3F64">
              <w:rPr>
                <w:sz w:val="24"/>
                <w:szCs w:val="24"/>
              </w:rPr>
              <w:t>точнение треб</w:t>
            </w:r>
            <w:r>
              <w:rPr>
                <w:sz w:val="24"/>
                <w:szCs w:val="24"/>
              </w:rPr>
              <w:t>ований, р</w:t>
            </w:r>
            <w:r w:rsidRPr="004D3F64">
              <w:rPr>
                <w:sz w:val="24"/>
                <w:szCs w:val="24"/>
              </w:rPr>
              <w:t>еализация программной части</w:t>
            </w:r>
            <w:r>
              <w:rPr>
                <w:sz w:val="24"/>
                <w:szCs w:val="24"/>
              </w:rPr>
              <w:t xml:space="preserve"> </w:t>
            </w:r>
            <w:r w:rsidRPr="004D3F64">
              <w:rPr>
                <w:sz w:val="24"/>
                <w:szCs w:val="24"/>
              </w:rPr>
              <w:t>ПО</w:t>
            </w:r>
            <w:bookmarkEnd w:id="1"/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6C6B6" w14:textId="39BBA52C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Разработка ПО</w:t>
            </w:r>
            <w:r w:rsidR="002C5CA3">
              <w:rPr>
                <w:sz w:val="24"/>
                <w:szCs w:val="24"/>
              </w:rPr>
              <w:t xml:space="preserve"> Написан</w:t>
            </w:r>
            <w:r w:rsidR="001830C3">
              <w:rPr>
                <w:sz w:val="24"/>
                <w:szCs w:val="24"/>
              </w:rPr>
              <w:t>ие</w:t>
            </w:r>
            <w:r w:rsidR="002C5CA3">
              <w:rPr>
                <w:sz w:val="24"/>
                <w:szCs w:val="24"/>
              </w:rPr>
              <w:t xml:space="preserve"> раздел</w:t>
            </w:r>
            <w:r w:rsidR="001830C3">
              <w:rPr>
                <w:sz w:val="24"/>
                <w:szCs w:val="24"/>
              </w:rPr>
              <w:t>а</w:t>
            </w:r>
            <w:r w:rsidR="002C5CA3">
              <w:rPr>
                <w:sz w:val="24"/>
                <w:szCs w:val="24"/>
              </w:rPr>
              <w:t xml:space="preserve"> отчета.</w:t>
            </w:r>
          </w:p>
        </w:tc>
      </w:tr>
      <w:tr w:rsidR="00FC66B3" w14:paraId="4E08ECE9" w14:textId="77777777" w:rsidTr="00730F94"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12C06" w14:textId="40DE4F36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22.07.2023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2C0BD" w14:textId="0EB21EEB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Составление отчета по практике</w:t>
            </w:r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F557" w14:textId="5B1959E8" w:rsidR="00FC66B3" w:rsidRDefault="00FC66B3" w:rsidP="00FC66B3">
            <w:pPr>
              <w:ind w:left="0"/>
              <w:jc w:val="center"/>
              <w:rPr>
                <w:bCs/>
                <w:sz w:val="28"/>
                <w:szCs w:val="24"/>
              </w:rPr>
            </w:pPr>
            <w:r>
              <w:rPr>
                <w:sz w:val="24"/>
                <w:szCs w:val="24"/>
              </w:rPr>
              <w:t>Составление отчетной документации в соответствии с ГОСТ 7.32-2017</w:t>
            </w:r>
          </w:p>
        </w:tc>
      </w:tr>
    </w:tbl>
    <w:p w14:paraId="2C296C80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4C3438CD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0A73E332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1ADFBD06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14634A14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401D8BE6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488CDDF5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5F2BCCF4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2E629B63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17EFEA47" w14:textId="77777777" w:rsidR="00A679BE" w:rsidRDefault="00A679BE" w:rsidP="00A679BE">
      <w:pPr>
        <w:ind w:left="0"/>
        <w:jc w:val="center"/>
        <w:rPr>
          <w:rFonts w:ascii="Cambria" w:hAnsi="Cambria"/>
          <w:b/>
          <w:bCs/>
          <w:caps/>
          <w:smallCaps/>
          <w:sz w:val="28"/>
        </w:rPr>
      </w:pPr>
    </w:p>
    <w:p w14:paraId="69FB59F1" w14:textId="77777777" w:rsidR="00A679BE" w:rsidRDefault="00A679BE" w:rsidP="00A679BE">
      <w:pPr>
        <w:ind w:left="0"/>
        <w:rPr>
          <w:sz w:val="24"/>
        </w:rPr>
      </w:pPr>
      <w:r>
        <w:rPr>
          <w:b/>
        </w:rPr>
        <w:t>Обучающийся</w:t>
      </w:r>
      <w:r>
        <w:t xml:space="preserve"> </w:t>
      </w:r>
      <w:r>
        <w:tab/>
      </w:r>
      <w:r>
        <w:tab/>
      </w:r>
      <w:r>
        <w:tab/>
        <w:t>___________________</w:t>
      </w:r>
    </w:p>
    <w:p w14:paraId="6AB65C92" w14:textId="77777777" w:rsidR="00A679BE" w:rsidRDefault="00A679BE" w:rsidP="00A679BE">
      <w:pPr>
        <w:ind w:left="0"/>
        <w:rPr>
          <w:bCs/>
          <w:caps/>
          <w:smallCaps/>
          <w:sz w:val="16"/>
          <w:szCs w:val="16"/>
        </w:rPr>
      </w:pP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bCs/>
          <w:caps/>
          <w:smallCaps/>
          <w:sz w:val="16"/>
          <w:szCs w:val="16"/>
        </w:rPr>
        <w:tab/>
      </w:r>
      <w:r>
        <w:rPr>
          <w:sz w:val="16"/>
        </w:rPr>
        <w:t>подпись</w:t>
      </w:r>
      <w:r>
        <w:rPr>
          <w:bCs/>
          <w:caps/>
          <w:smallCaps/>
          <w:sz w:val="16"/>
          <w:szCs w:val="16"/>
        </w:rPr>
        <w:t xml:space="preserve"> </w:t>
      </w:r>
    </w:p>
    <w:p w14:paraId="710A4E10" w14:textId="7190E9E9" w:rsidR="00A679BE" w:rsidRDefault="00A679BE" w:rsidP="00A679BE">
      <w:pPr>
        <w:ind w:left="0"/>
        <w:rPr>
          <w:bCs/>
          <w:caps/>
          <w:smallCaps/>
          <w:sz w:val="24"/>
          <w:szCs w:val="24"/>
        </w:rPr>
      </w:pPr>
      <w:r>
        <w:t>«___»  _____________________  20</w:t>
      </w:r>
      <w:r w:rsidR="00FD66D2">
        <w:t>23</w:t>
      </w:r>
      <w:r>
        <w:t>г.</w:t>
      </w:r>
    </w:p>
    <w:p w14:paraId="3361B3C6" w14:textId="77777777" w:rsidR="00A679BE" w:rsidRPr="00924F13" w:rsidRDefault="00A679BE" w:rsidP="00A679BE">
      <w:pPr>
        <w:spacing w:line="360" w:lineRule="auto"/>
        <w:ind w:left="0"/>
        <w:rPr>
          <w:sz w:val="28"/>
          <w:szCs w:val="28"/>
        </w:rPr>
      </w:pPr>
    </w:p>
    <w:p w14:paraId="463A856D" w14:textId="77777777" w:rsidR="00A679BE" w:rsidRPr="00B3212C" w:rsidRDefault="00A679BE" w:rsidP="00A679BE">
      <w:pPr>
        <w:spacing w:after="200" w:line="276" w:lineRule="auto"/>
        <w:ind w:left="0"/>
        <w:rPr>
          <w:b/>
          <w:sz w:val="28"/>
          <w:szCs w:val="28"/>
          <w:lang w:val="en-US"/>
        </w:rPr>
      </w:pPr>
    </w:p>
    <w:sectPr w:rsidR="00A679BE" w:rsidRPr="00B3212C" w:rsidSect="00EC724D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42077" w14:textId="77777777" w:rsidR="00C8688F" w:rsidRDefault="00C8688F" w:rsidP="00A679BE">
      <w:pPr>
        <w:spacing w:line="240" w:lineRule="auto"/>
      </w:pPr>
      <w:r>
        <w:separator/>
      </w:r>
    </w:p>
  </w:endnote>
  <w:endnote w:type="continuationSeparator" w:id="0">
    <w:p w14:paraId="6EB1238D" w14:textId="77777777" w:rsidR="00C8688F" w:rsidRDefault="00C8688F" w:rsidP="00A679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C57CD" w14:textId="77777777" w:rsidR="00C8688F" w:rsidRDefault="00C8688F" w:rsidP="00A679BE">
      <w:pPr>
        <w:spacing w:line="240" w:lineRule="auto"/>
      </w:pPr>
      <w:r>
        <w:separator/>
      </w:r>
    </w:p>
  </w:footnote>
  <w:footnote w:type="continuationSeparator" w:id="0">
    <w:p w14:paraId="49D10DB3" w14:textId="77777777" w:rsidR="00C8688F" w:rsidRDefault="00C8688F" w:rsidP="00A679B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20F3A"/>
    <w:multiLevelType w:val="hybridMultilevel"/>
    <w:tmpl w:val="B7025A56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7EC2C63"/>
    <w:multiLevelType w:val="hybridMultilevel"/>
    <w:tmpl w:val="DA7C4D8A"/>
    <w:lvl w:ilvl="0" w:tplc="F552FA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431F7F"/>
    <w:multiLevelType w:val="hybridMultilevel"/>
    <w:tmpl w:val="1FF8D91E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0268C"/>
    <w:multiLevelType w:val="hybridMultilevel"/>
    <w:tmpl w:val="11AC627A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93874"/>
    <w:multiLevelType w:val="hybridMultilevel"/>
    <w:tmpl w:val="F6468D42"/>
    <w:lvl w:ilvl="0" w:tplc="F8BE5D96">
      <w:start w:val="1"/>
      <w:numFmt w:val="decimal"/>
      <w:lvlText w:val="8.%1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1D00B1"/>
    <w:multiLevelType w:val="hybridMultilevel"/>
    <w:tmpl w:val="6EB6D7C8"/>
    <w:lvl w:ilvl="0" w:tplc="59569E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457101"/>
    <w:multiLevelType w:val="hybridMultilevel"/>
    <w:tmpl w:val="0CEABFAC"/>
    <w:lvl w:ilvl="0" w:tplc="815AF3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ED03CE"/>
    <w:multiLevelType w:val="multilevel"/>
    <w:tmpl w:val="E01894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8" w15:restartNumberingAfterBreak="0">
    <w:nsid w:val="1D5A3E2B"/>
    <w:multiLevelType w:val="hybridMultilevel"/>
    <w:tmpl w:val="67F6D808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5424B3"/>
    <w:multiLevelType w:val="hybridMultilevel"/>
    <w:tmpl w:val="31201ADE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1FCE4D22"/>
    <w:multiLevelType w:val="hybridMultilevel"/>
    <w:tmpl w:val="2E8AE158"/>
    <w:lvl w:ilvl="0" w:tplc="E454F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1710D7"/>
    <w:multiLevelType w:val="hybridMultilevel"/>
    <w:tmpl w:val="9296087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A05E1B"/>
    <w:multiLevelType w:val="hybridMultilevel"/>
    <w:tmpl w:val="DEBEBDF6"/>
    <w:lvl w:ilvl="0" w:tplc="91642B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067F6"/>
    <w:multiLevelType w:val="multilevel"/>
    <w:tmpl w:val="066A562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4" w15:restartNumberingAfterBreak="0">
    <w:nsid w:val="28736E46"/>
    <w:multiLevelType w:val="hybridMultilevel"/>
    <w:tmpl w:val="4F4A3390"/>
    <w:lvl w:ilvl="0" w:tplc="B350863E">
      <w:start w:val="1"/>
      <w:numFmt w:val="decimal"/>
      <w:lvlText w:val="5.%1"/>
      <w:lvlJc w:val="left"/>
      <w:pPr>
        <w:ind w:left="14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21550"/>
    <w:multiLevelType w:val="hybridMultilevel"/>
    <w:tmpl w:val="BD7A93AE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DDD3E39"/>
    <w:multiLevelType w:val="hybridMultilevel"/>
    <w:tmpl w:val="9EC8DDCE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32E6654D"/>
    <w:multiLevelType w:val="hybridMultilevel"/>
    <w:tmpl w:val="310AA566"/>
    <w:lvl w:ilvl="0" w:tplc="1424EA68">
      <w:start w:val="1"/>
      <w:numFmt w:val="bullet"/>
      <w:lvlText w:val=""/>
      <w:lvlJc w:val="left"/>
      <w:pPr>
        <w:ind w:left="136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18" w15:restartNumberingAfterBreak="0">
    <w:nsid w:val="34EC0A43"/>
    <w:multiLevelType w:val="hybridMultilevel"/>
    <w:tmpl w:val="D6F05F00"/>
    <w:lvl w:ilvl="0" w:tplc="138C438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B401D"/>
    <w:multiLevelType w:val="hybridMultilevel"/>
    <w:tmpl w:val="64CC7B4E"/>
    <w:lvl w:ilvl="0" w:tplc="BFD4E2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272F6"/>
    <w:multiLevelType w:val="hybridMultilevel"/>
    <w:tmpl w:val="F1D4F93C"/>
    <w:lvl w:ilvl="0" w:tplc="2996AF1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97A33BD"/>
    <w:multiLevelType w:val="hybridMultilevel"/>
    <w:tmpl w:val="2B96A03C"/>
    <w:lvl w:ilvl="0" w:tplc="1424EA68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AFB5E47"/>
    <w:multiLevelType w:val="hybridMultilevel"/>
    <w:tmpl w:val="1C728E14"/>
    <w:lvl w:ilvl="0" w:tplc="1424EA68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3CD870C7"/>
    <w:multiLevelType w:val="hybridMultilevel"/>
    <w:tmpl w:val="ECC03F0A"/>
    <w:lvl w:ilvl="0" w:tplc="24844344">
      <w:start w:val="1"/>
      <w:numFmt w:val="decimal"/>
      <w:lvlText w:val="4.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41983827"/>
    <w:multiLevelType w:val="hybridMultilevel"/>
    <w:tmpl w:val="BD3E8D0C"/>
    <w:lvl w:ilvl="0" w:tplc="1424EA6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41A35E31"/>
    <w:multiLevelType w:val="hybridMultilevel"/>
    <w:tmpl w:val="0BBEFA84"/>
    <w:lvl w:ilvl="0" w:tplc="0002C2D6">
      <w:start w:val="10"/>
      <w:numFmt w:val="decimal"/>
      <w:lvlText w:val="%1"/>
      <w:lvlJc w:val="left"/>
      <w:pPr>
        <w:ind w:left="9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6" w15:restartNumberingAfterBreak="0">
    <w:nsid w:val="41BB5A61"/>
    <w:multiLevelType w:val="hybridMultilevel"/>
    <w:tmpl w:val="033666F2"/>
    <w:lvl w:ilvl="0" w:tplc="1424EA6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E83109"/>
    <w:multiLevelType w:val="hybridMultilevel"/>
    <w:tmpl w:val="CD5A9B80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9B202B8"/>
    <w:multiLevelType w:val="hybridMultilevel"/>
    <w:tmpl w:val="91947BD2"/>
    <w:lvl w:ilvl="0" w:tplc="59569ED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18A69C9"/>
    <w:multiLevelType w:val="hybridMultilevel"/>
    <w:tmpl w:val="F64A3B76"/>
    <w:lvl w:ilvl="0" w:tplc="952C525C">
      <w:start w:val="1"/>
      <w:numFmt w:val="decimal"/>
      <w:lvlText w:val="%1)"/>
      <w:lvlJc w:val="left"/>
      <w:pPr>
        <w:ind w:left="1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3" w:hanging="360"/>
      </w:pPr>
    </w:lvl>
    <w:lvl w:ilvl="2" w:tplc="0419001B" w:tentative="1">
      <w:start w:val="1"/>
      <w:numFmt w:val="lowerRoman"/>
      <w:lvlText w:val="%3."/>
      <w:lvlJc w:val="right"/>
      <w:pPr>
        <w:ind w:left="2803" w:hanging="180"/>
      </w:pPr>
    </w:lvl>
    <w:lvl w:ilvl="3" w:tplc="0419000F" w:tentative="1">
      <w:start w:val="1"/>
      <w:numFmt w:val="decimal"/>
      <w:lvlText w:val="%4."/>
      <w:lvlJc w:val="left"/>
      <w:pPr>
        <w:ind w:left="3523" w:hanging="360"/>
      </w:pPr>
    </w:lvl>
    <w:lvl w:ilvl="4" w:tplc="04190019" w:tentative="1">
      <w:start w:val="1"/>
      <w:numFmt w:val="lowerLetter"/>
      <w:lvlText w:val="%5."/>
      <w:lvlJc w:val="left"/>
      <w:pPr>
        <w:ind w:left="4243" w:hanging="360"/>
      </w:pPr>
    </w:lvl>
    <w:lvl w:ilvl="5" w:tplc="0419001B" w:tentative="1">
      <w:start w:val="1"/>
      <w:numFmt w:val="lowerRoman"/>
      <w:lvlText w:val="%6."/>
      <w:lvlJc w:val="right"/>
      <w:pPr>
        <w:ind w:left="4963" w:hanging="180"/>
      </w:pPr>
    </w:lvl>
    <w:lvl w:ilvl="6" w:tplc="0419000F" w:tentative="1">
      <w:start w:val="1"/>
      <w:numFmt w:val="decimal"/>
      <w:lvlText w:val="%7."/>
      <w:lvlJc w:val="left"/>
      <w:pPr>
        <w:ind w:left="5683" w:hanging="360"/>
      </w:pPr>
    </w:lvl>
    <w:lvl w:ilvl="7" w:tplc="04190019" w:tentative="1">
      <w:start w:val="1"/>
      <w:numFmt w:val="lowerLetter"/>
      <w:lvlText w:val="%8."/>
      <w:lvlJc w:val="left"/>
      <w:pPr>
        <w:ind w:left="6403" w:hanging="360"/>
      </w:pPr>
    </w:lvl>
    <w:lvl w:ilvl="8" w:tplc="0419001B" w:tentative="1">
      <w:start w:val="1"/>
      <w:numFmt w:val="lowerRoman"/>
      <w:lvlText w:val="%9."/>
      <w:lvlJc w:val="right"/>
      <w:pPr>
        <w:ind w:left="7123" w:hanging="180"/>
      </w:pPr>
    </w:lvl>
  </w:abstractNum>
  <w:abstractNum w:abstractNumId="30" w15:restartNumberingAfterBreak="0">
    <w:nsid w:val="51D949EA"/>
    <w:multiLevelType w:val="multilevel"/>
    <w:tmpl w:val="F1D284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  <w:szCs w:val="28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b/>
        <w:i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b w:val="0"/>
        <w:i w:val="0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  <w:b/>
      </w:rPr>
    </w:lvl>
  </w:abstractNum>
  <w:abstractNum w:abstractNumId="31" w15:restartNumberingAfterBreak="0">
    <w:nsid w:val="51E6367D"/>
    <w:multiLevelType w:val="hybridMultilevel"/>
    <w:tmpl w:val="FC969CC8"/>
    <w:lvl w:ilvl="0" w:tplc="38569BD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20F52DC"/>
    <w:multiLevelType w:val="hybridMultilevel"/>
    <w:tmpl w:val="1C904594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B6416D"/>
    <w:multiLevelType w:val="hybridMultilevel"/>
    <w:tmpl w:val="68AC0666"/>
    <w:lvl w:ilvl="0" w:tplc="1424EA6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1B27995"/>
    <w:multiLevelType w:val="hybridMultilevel"/>
    <w:tmpl w:val="56A2E886"/>
    <w:lvl w:ilvl="0" w:tplc="1424EA6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8D1732"/>
    <w:multiLevelType w:val="hybridMultilevel"/>
    <w:tmpl w:val="35CAE022"/>
    <w:lvl w:ilvl="0" w:tplc="25E87B6A">
      <w:start w:val="1"/>
      <w:numFmt w:val="decimal"/>
      <w:lvlText w:val="7.%1"/>
      <w:lvlJc w:val="left"/>
      <w:pPr>
        <w:ind w:left="107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00D31"/>
    <w:multiLevelType w:val="hybridMultilevel"/>
    <w:tmpl w:val="44FAA9A6"/>
    <w:lvl w:ilvl="0" w:tplc="56009F0E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963969"/>
    <w:multiLevelType w:val="hybridMultilevel"/>
    <w:tmpl w:val="E408BAD8"/>
    <w:lvl w:ilvl="0" w:tplc="59569ED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8" w15:restartNumberingAfterBreak="0">
    <w:nsid w:val="78120E94"/>
    <w:multiLevelType w:val="multilevel"/>
    <w:tmpl w:val="138A0116"/>
    <w:styleLink w:val="1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500"/>
        </w:tabs>
        <w:ind w:left="1500" w:hanging="420"/>
      </w:pPr>
      <w:rPr>
        <w:rFonts w:hint="default"/>
      </w:rPr>
    </w:lvl>
    <w:lvl w:ilvl="2">
      <w:start w:val="7"/>
      <w:numFmt w:val="decimal"/>
      <w:isLgl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num w:numId="1" w16cid:durableId="1123036189">
    <w:abstractNumId w:val="28"/>
  </w:num>
  <w:num w:numId="2" w16cid:durableId="573584609">
    <w:abstractNumId w:val="13"/>
  </w:num>
  <w:num w:numId="3" w16cid:durableId="1333676140">
    <w:abstractNumId w:val="18"/>
  </w:num>
  <w:num w:numId="4" w16cid:durableId="324018786">
    <w:abstractNumId w:val="20"/>
  </w:num>
  <w:num w:numId="5" w16cid:durableId="1602761915">
    <w:abstractNumId w:val="3"/>
  </w:num>
  <w:num w:numId="6" w16cid:durableId="193272106">
    <w:abstractNumId w:val="34"/>
  </w:num>
  <w:num w:numId="7" w16cid:durableId="1590389396">
    <w:abstractNumId w:val="23"/>
  </w:num>
  <w:num w:numId="8" w16cid:durableId="1832984257">
    <w:abstractNumId w:val="14"/>
  </w:num>
  <w:num w:numId="9" w16cid:durableId="93214140">
    <w:abstractNumId w:val="26"/>
  </w:num>
  <w:num w:numId="10" w16cid:durableId="1190952573">
    <w:abstractNumId w:val="2"/>
  </w:num>
  <w:num w:numId="11" w16cid:durableId="1372799936">
    <w:abstractNumId w:val="8"/>
  </w:num>
  <w:num w:numId="12" w16cid:durableId="317198934">
    <w:abstractNumId w:val="33"/>
  </w:num>
  <w:num w:numId="13" w16cid:durableId="335379157">
    <w:abstractNumId w:val="36"/>
  </w:num>
  <w:num w:numId="14" w16cid:durableId="1320228321">
    <w:abstractNumId w:val="22"/>
  </w:num>
  <w:num w:numId="15" w16cid:durableId="1790315604">
    <w:abstractNumId w:val="35"/>
  </w:num>
  <w:num w:numId="16" w16cid:durableId="161436163">
    <w:abstractNumId w:val="4"/>
  </w:num>
  <w:num w:numId="17" w16cid:durableId="4209028">
    <w:abstractNumId w:val="29"/>
  </w:num>
  <w:num w:numId="18" w16cid:durableId="352731792">
    <w:abstractNumId w:val="17"/>
  </w:num>
  <w:num w:numId="19" w16cid:durableId="2111469292">
    <w:abstractNumId w:val="15"/>
  </w:num>
  <w:num w:numId="20" w16cid:durableId="1215191814">
    <w:abstractNumId w:val="1"/>
  </w:num>
  <w:num w:numId="21" w16cid:durableId="258411715">
    <w:abstractNumId w:val="32"/>
  </w:num>
  <w:num w:numId="22" w16cid:durableId="1232231281">
    <w:abstractNumId w:val="9"/>
  </w:num>
  <w:num w:numId="23" w16cid:durableId="1271401967">
    <w:abstractNumId w:val="24"/>
  </w:num>
  <w:num w:numId="24" w16cid:durableId="813177533">
    <w:abstractNumId w:val="31"/>
  </w:num>
  <w:num w:numId="25" w16cid:durableId="109011577">
    <w:abstractNumId w:val="27"/>
  </w:num>
  <w:num w:numId="26" w16cid:durableId="1390497848">
    <w:abstractNumId w:val="25"/>
  </w:num>
  <w:num w:numId="27" w16cid:durableId="177358510">
    <w:abstractNumId w:val="30"/>
  </w:num>
  <w:num w:numId="28" w16cid:durableId="1232693668">
    <w:abstractNumId w:val="11"/>
  </w:num>
  <w:num w:numId="29" w16cid:durableId="652954301">
    <w:abstractNumId w:val="38"/>
  </w:num>
  <w:num w:numId="30" w16cid:durableId="799228204">
    <w:abstractNumId w:val="7"/>
  </w:num>
  <w:num w:numId="31" w16cid:durableId="444888904">
    <w:abstractNumId w:val="16"/>
  </w:num>
  <w:num w:numId="32" w16cid:durableId="1791048440">
    <w:abstractNumId w:val="21"/>
  </w:num>
  <w:num w:numId="33" w16cid:durableId="628361420">
    <w:abstractNumId w:val="0"/>
  </w:num>
  <w:num w:numId="34" w16cid:durableId="907037891">
    <w:abstractNumId w:val="6"/>
  </w:num>
  <w:num w:numId="35" w16cid:durableId="218589750">
    <w:abstractNumId w:val="12"/>
  </w:num>
  <w:num w:numId="36" w16cid:durableId="1329409511">
    <w:abstractNumId w:val="19"/>
  </w:num>
  <w:num w:numId="37" w16cid:durableId="39735902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8406257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85985207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85915710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4922980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49904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27857131">
    <w:abstractNumId w:val="5"/>
  </w:num>
  <w:num w:numId="44" w16cid:durableId="1534615418">
    <w:abstractNumId w:val="37"/>
  </w:num>
  <w:num w:numId="45" w16cid:durableId="17124142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79BE"/>
    <w:rsid w:val="00024AD6"/>
    <w:rsid w:val="001830C3"/>
    <w:rsid w:val="002C5CA3"/>
    <w:rsid w:val="00450FC3"/>
    <w:rsid w:val="004B0A6D"/>
    <w:rsid w:val="00546D2A"/>
    <w:rsid w:val="005553EC"/>
    <w:rsid w:val="00592D60"/>
    <w:rsid w:val="006D0E98"/>
    <w:rsid w:val="00704EE3"/>
    <w:rsid w:val="00730F94"/>
    <w:rsid w:val="007629C3"/>
    <w:rsid w:val="00867437"/>
    <w:rsid w:val="00894713"/>
    <w:rsid w:val="009029B5"/>
    <w:rsid w:val="00941C1C"/>
    <w:rsid w:val="00976345"/>
    <w:rsid w:val="00A349A0"/>
    <w:rsid w:val="00A679BE"/>
    <w:rsid w:val="00AA1444"/>
    <w:rsid w:val="00B3212C"/>
    <w:rsid w:val="00BE3711"/>
    <w:rsid w:val="00C51DCA"/>
    <w:rsid w:val="00C8688F"/>
    <w:rsid w:val="00CC0117"/>
    <w:rsid w:val="00DE3BF4"/>
    <w:rsid w:val="00E273BB"/>
    <w:rsid w:val="00EC724D"/>
    <w:rsid w:val="00FB3809"/>
    <w:rsid w:val="00FC66B3"/>
    <w:rsid w:val="00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3ADCCA"/>
  <w15:docId w15:val="{5EC6237A-FABA-4B4A-9ABF-5D638E6E0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9BE"/>
    <w:pPr>
      <w:spacing w:after="0" w:line="240" w:lineRule="atLeast"/>
      <w:ind w:left="737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679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A679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679B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A679BE"/>
    <w:pPr>
      <w:keepNext/>
      <w:tabs>
        <w:tab w:val="num" w:pos="2508"/>
      </w:tabs>
      <w:spacing w:before="240" w:after="60" w:line="240" w:lineRule="auto"/>
      <w:ind w:left="2508" w:hanging="864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A679BE"/>
    <w:pPr>
      <w:keepNext/>
      <w:tabs>
        <w:tab w:val="num" w:pos="1208"/>
      </w:tabs>
      <w:ind w:left="1208" w:hanging="1008"/>
      <w:jc w:val="center"/>
      <w:outlineLvl w:val="4"/>
    </w:pPr>
    <w:rPr>
      <w:rFonts w:ascii="Arial" w:hAnsi="Arial"/>
      <w:b/>
      <w:caps/>
      <w:sz w:val="28"/>
    </w:rPr>
  </w:style>
  <w:style w:type="paragraph" w:styleId="Heading6">
    <w:name w:val="heading 6"/>
    <w:basedOn w:val="Normal"/>
    <w:next w:val="Normal"/>
    <w:link w:val="Heading6Char"/>
    <w:qFormat/>
    <w:rsid w:val="00A679BE"/>
    <w:pPr>
      <w:keepNext/>
      <w:tabs>
        <w:tab w:val="num" w:pos="1152"/>
      </w:tabs>
      <w:ind w:left="1152" w:hanging="1152"/>
      <w:jc w:val="center"/>
      <w:outlineLvl w:val="5"/>
    </w:pPr>
    <w:rPr>
      <w:rFonts w:ascii="Arial" w:hAnsi="Arial"/>
      <w:sz w:val="26"/>
    </w:rPr>
  </w:style>
  <w:style w:type="paragraph" w:styleId="Heading7">
    <w:name w:val="heading 7"/>
    <w:basedOn w:val="Normal"/>
    <w:next w:val="Normal"/>
    <w:link w:val="Heading7Char"/>
    <w:qFormat/>
    <w:rsid w:val="00A679BE"/>
    <w:pPr>
      <w:keepNext/>
      <w:tabs>
        <w:tab w:val="num" w:pos="1296"/>
      </w:tabs>
      <w:ind w:left="1296" w:hanging="1296"/>
      <w:jc w:val="right"/>
      <w:outlineLvl w:val="6"/>
    </w:pPr>
    <w:rPr>
      <w:rFonts w:ascii="Arial" w:hAnsi="Arial"/>
      <w:b/>
      <w:sz w:val="24"/>
    </w:rPr>
  </w:style>
  <w:style w:type="paragraph" w:styleId="Heading8">
    <w:name w:val="heading 8"/>
    <w:basedOn w:val="Normal"/>
    <w:next w:val="Normal"/>
    <w:link w:val="Heading8Char"/>
    <w:qFormat/>
    <w:rsid w:val="00A679BE"/>
    <w:pPr>
      <w:keepNext/>
      <w:tabs>
        <w:tab w:val="num" w:pos="1440"/>
      </w:tabs>
      <w:ind w:left="1440" w:hanging="1440"/>
      <w:jc w:val="center"/>
      <w:outlineLvl w:val="7"/>
    </w:pPr>
    <w:rPr>
      <w:rFonts w:ascii="Arial" w:hAnsi="Arial"/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A679BE"/>
    <w:pPr>
      <w:keepNext/>
      <w:tabs>
        <w:tab w:val="num" w:pos="1584"/>
      </w:tabs>
      <w:ind w:left="1584" w:hanging="1584"/>
      <w:outlineLvl w:val="8"/>
    </w:pPr>
    <w:rPr>
      <w:rFonts w:ascii="Arial" w:hAnsi="Arial"/>
      <w:b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79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ListParagraph">
    <w:name w:val="List Paragraph"/>
    <w:basedOn w:val="Normal"/>
    <w:qFormat/>
    <w:rsid w:val="00A679BE"/>
    <w:pPr>
      <w:ind w:left="708"/>
    </w:pPr>
  </w:style>
  <w:style w:type="character" w:customStyle="1" w:styleId="Heading2Char">
    <w:name w:val="Heading 2 Char"/>
    <w:basedOn w:val="DefaultParagraphFont"/>
    <w:link w:val="Heading2"/>
    <w:rsid w:val="00A679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rsid w:val="00A679BE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rsid w:val="00A679BE"/>
    <w:rPr>
      <w:rFonts w:ascii="Calibri" w:eastAsia="Times New Roman" w:hAnsi="Calibri" w:cs="Times New Roman"/>
      <w:b/>
      <w:bCs/>
      <w:sz w:val="28"/>
      <w:szCs w:val="28"/>
      <w:lang w:eastAsia="ru-RU"/>
    </w:rPr>
  </w:style>
  <w:style w:type="character" w:customStyle="1" w:styleId="Heading5Char">
    <w:name w:val="Heading 5 Char"/>
    <w:basedOn w:val="DefaultParagraphFont"/>
    <w:link w:val="Heading5"/>
    <w:rsid w:val="00A679BE"/>
    <w:rPr>
      <w:rFonts w:ascii="Arial" w:eastAsia="Times New Roman" w:hAnsi="Arial" w:cs="Times New Roman"/>
      <w:b/>
      <w:caps/>
      <w:sz w:val="28"/>
      <w:szCs w:val="20"/>
      <w:lang w:eastAsia="ru-RU"/>
    </w:rPr>
  </w:style>
  <w:style w:type="character" w:customStyle="1" w:styleId="Heading6Char">
    <w:name w:val="Heading 6 Char"/>
    <w:basedOn w:val="DefaultParagraphFont"/>
    <w:link w:val="Heading6"/>
    <w:rsid w:val="00A679BE"/>
    <w:rPr>
      <w:rFonts w:ascii="Arial" w:eastAsia="Times New Roman" w:hAnsi="Arial" w:cs="Times New Roman"/>
      <w:sz w:val="26"/>
      <w:szCs w:val="20"/>
      <w:lang w:eastAsia="ru-RU"/>
    </w:rPr>
  </w:style>
  <w:style w:type="character" w:customStyle="1" w:styleId="Heading7Char">
    <w:name w:val="Heading 7 Char"/>
    <w:basedOn w:val="DefaultParagraphFont"/>
    <w:link w:val="Heading7"/>
    <w:rsid w:val="00A679BE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Heading8Char">
    <w:name w:val="Heading 8 Char"/>
    <w:basedOn w:val="DefaultParagraphFont"/>
    <w:link w:val="Heading8"/>
    <w:rsid w:val="00A679BE"/>
    <w:rPr>
      <w:rFonts w:ascii="Arial" w:eastAsia="Times New Roman" w:hAnsi="Arial" w:cs="Times New Roman"/>
      <w:b/>
      <w:sz w:val="36"/>
      <w:szCs w:val="20"/>
      <w:lang w:eastAsia="ru-RU"/>
    </w:rPr>
  </w:style>
  <w:style w:type="character" w:customStyle="1" w:styleId="Heading9Char">
    <w:name w:val="Heading 9 Char"/>
    <w:basedOn w:val="DefaultParagraphFont"/>
    <w:link w:val="Heading9"/>
    <w:rsid w:val="00A679BE"/>
    <w:rPr>
      <w:rFonts w:ascii="Arial" w:eastAsia="Times New Roman" w:hAnsi="Arial" w:cs="Times New Roman"/>
      <w:b/>
      <w:i/>
      <w:szCs w:val="20"/>
      <w:lang w:eastAsia="ru-RU"/>
    </w:rPr>
  </w:style>
  <w:style w:type="paragraph" w:styleId="Header">
    <w:name w:val="header"/>
    <w:basedOn w:val="Normal"/>
    <w:link w:val="HeaderChar"/>
    <w:rsid w:val="00A679B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semiHidden/>
    <w:unhideWhenUsed/>
    <w:rsid w:val="00A679B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A679BE"/>
    <w:rPr>
      <w:rFonts w:ascii="Tahoma" w:eastAsia="Times New Roman" w:hAnsi="Tahoma" w:cs="Tahoma"/>
      <w:sz w:val="16"/>
      <w:szCs w:val="16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679BE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TableGrid">
    <w:name w:val="Table Grid"/>
    <w:basedOn w:val="TableNormal"/>
    <w:rsid w:val="00A6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79BE"/>
    <w:pPr>
      <w:spacing w:line="276" w:lineRule="auto"/>
      <w:ind w:left="0"/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79BE"/>
    <w:pPr>
      <w:tabs>
        <w:tab w:val="right" w:leader="dot" w:pos="9781"/>
      </w:tabs>
      <w:spacing w:line="360" w:lineRule="auto"/>
      <w:ind w:left="0"/>
    </w:pPr>
    <w:rPr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A679BE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A679BE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679BE"/>
    <w:rPr>
      <w:color w:val="0000FF" w:themeColor="hyperlink"/>
      <w:u w:val="single"/>
    </w:rPr>
  </w:style>
  <w:style w:type="paragraph" w:styleId="BodyTextIndent2">
    <w:name w:val="Body Text Indent 2"/>
    <w:basedOn w:val="Normal"/>
    <w:link w:val="BodyTextIndent2Char"/>
    <w:rsid w:val="00A679BE"/>
    <w:pPr>
      <w:ind w:left="567" w:hanging="567"/>
    </w:pPr>
    <w:rPr>
      <w:rFonts w:ascii="Arial" w:hAnsi="Arial"/>
      <w:sz w:val="22"/>
    </w:rPr>
  </w:style>
  <w:style w:type="character" w:customStyle="1" w:styleId="BodyTextIndent2Char">
    <w:name w:val="Body Text Indent 2 Char"/>
    <w:basedOn w:val="DefaultParagraphFont"/>
    <w:link w:val="BodyTextIndent2"/>
    <w:rsid w:val="00A679BE"/>
    <w:rPr>
      <w:rFonts w:ascii="Arial" w:eastAsia="Times New Roman" w:hAnsi="Arial" w:cs="Times New Roman"/>
      <w:szCs w:val="20"/>
      <w:lang w:eastAsia="ru-RU"/>
    </w:rPr>
  </w:style>
  <w:style w:type="paragraph" w:customStyle="1" w:styleId="2TimesNewRoman12">
    <w:name w:val="Стиль Заголовок 2 + Times New Roman 12 пт полужирный все прописн..."/>
    <w:basedOn w:val="Normal"/>
    <w:next w:val="Normal"/>
    <w:rsid w:val="00A679BE"/>
    <w:pPr>
      <w:spacing w:line="270" w:lineRule="auto"/>
      <w:ind w:left="0"/>
    </w:pPr>
    <w:rPr>
      <w:b/>
      <w:bCs/>
      <w:caps/>
      <w:sz w:val="24"/>
    </w:rPr>
  </w:style>
  <w:style w:type="character" w:styleId="PageNumber">
    <w:name w:val="page number"/>
    <w:rsid w:val="00A679BE"/>
    <w:rPr>
      <w:rFonts w:cs="Times New Roman"/>
    </w:rPr>
  </w:style>
  <w:style w:type="paragraph" w:customStyle="1" w:styleId="ConsPlusNormal">
    <w:name w:val="ConsPlusNormal"/>
    <w:rsid w:val="00A679B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FootnoteText">
    <w:name w:val="footnote text"/>
    <w:basedOn w:val="Normal"/>
    <w:link w:val="FootnoteTextChar"/>
    <w:semiHidden/>
    <w:rsid w:val="00A679BE"/>
    <w:pPr>
      <w:spacing w:before="60" w:line="240" w:lineRule="auto"/>
      <w:ind w:left="0"/>
    </w:pPr>
  </w:style>
  <w:style w:type="character" w:customStyle="1" w:styleId="FootnoteTextChar">
    <w:name w:val="Footnote Text Char"/>
    <w:basedOn w:val="DefaultParagraphFont"/>
    <w:link w:val="Footnote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FootnoteReference">
    <w:name w:val="footnote reference"/>
    <w:semiHidden/>
    <w:rsid w:val="00A679BE"/>
    <w:rPr>
      <w:rFonts w:cs="Times New Roman"/>
      <w:vertAlign w:val="superscript"/>
    </w:rPr>
  </w:style>
  <w:style w:type="paragraph" w:styleId="Title">
    <w:name w:val="Title"/>
    <w:basedOn w:val="Normal"/>
    <w:link w:val="TitleChar"/>
    <w:qFormat/>
    <w:rsid w:val="00A679BE"/>
    <w:pPr>
      <w:spacing w:line="240" w:lineRule="auto"/>
      <w:ind w:left="0"/>
      <w:jc w:val="center"/>
    </w:pPr>
    <w:rPr>
      <w:rFonts w:ascii="Arial" w:hAnsi="Arial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679BE"/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styleId="BodyTextIndent">
    <w:name w:val="Body Text Indent"/>
    <w:basedOn w:val="Normal"/>
    <w:link w:val="BodyTextIndentChar"/>
    <w:rsid w:val="00A679BE"/>
    <w:pPr>
      <w:spacing w:before="60" w:after="120" w:line="240" w:lineRule="auto"/>
      <w:ind w:left="283"/>
    </w:pPr>
    <w:rPr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rsid w:val="00A679BE"/>
    <w:pPr>
      <w:spacing w:before="100" w:beforeAutospacing="1" w:after="100" w:afterAutospacing="1" w:line="240" w:lineRule="auto"/>
      <w:ind w:left="0"/>
    </w:pPr>
    <w:rPr>
      <w:color w:val="000000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A679BE"/>
    <w:pPr>
      <w:spacing w:before="60" w:after="120" w:line="240" w:lineRule="auto"/>
      <w:ind w:left="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0">
    <w:name w:val="Обычный1"/>
    <w:rsid w:val="00A679BE"/>
    <w:pPr>
      <w:widowControl w:val="0"/>
      <w:spacing w:before="60" w:after="0" w:line="260" w:lineRule="auto"/>
      <w:ind w:firstLine="680"/>
      <w:jc w:val="both"/>
    </w:pPr>
    <w:rPr>
      <w:rFonts w:ascii="Times New Roman" w:eastAsia="Times New Roman" w:hAnsi="Times New Roman" w:cs="Times New Roman"/>
    </w:rPr>
  </w:style>
  <w:style w:type="paragraph" w:customStyle="1" w:styleId="a">
    <w:name w:val="Перечисление (список)"/>
    <w:basedOn w:val="Normal"/>
    <w:next w:val="Normal"/>
    <w:rsid w:val="00A679BE"/>
    <w:pPr>
      <w:overflowPunct w:val="0"/>
      <w:autoSpaceDE w:val="0"/>
      <w:autoSpaceDN w:val="0"/>
      <w:adjustRightInd w:val="0"/>
      <w:spacing w:before="60" w:line="240" w:lineRule="auto"/>
      <w:ind w:left="454" w:hanging="227"/>
      <w:jc w:val="both"/>
      <w:textAlignment w:val="baseline"/>
    </w:pPr>
    <w:rPr>
      <w:sz w:val="24"/>
      <w:szCs w:val="24"/>
    </w:rPr>
  </w:style>
  <w:style w:type="paragraph" w:customStyle="1" w:styleId="11">
    <w:name w:val="Абзац списка1"/>
    <w:basedOn w:val="Normal"/>
    <w:rsid w:val="00A679BE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customStyle="1" w:styleId="Default">
    <w:name w:val="Default"/>
    <w:rsid w:val="00A679B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Strong">
    <w:name w:val="Strong"/>
    <w:qFormat/>
    <w:rsid w:val="00A679BE"/>
    <w:rPr>
      <w:rFonts w:cs="Times New Roman"/>
      <w:b/>
      <w:bCs/>
    </w:rPr>
  </w:style>
  <w:style w:type="character" w:customStyle="1" w:styleId="12">
    <w:name w:val="Сильное выделение1"/>
    <w:rsid w:val="00A679BE"/>
    <w:rPr>
      <w:rFonts w:cs="Times New Roman"/>
      <w:b/>
      <w:bCs/>
      <w:i/>
      <w:iCs/>
      <w:color w:val="auto"/>
    </w:rPr>
  </w:style>
  <w:style w:type="character" w:styleId="Emphasis">
    <w:name w:val="Emphasis"/>
    <w:qFormat/>
    <w:rsid w:val="00A679BE"/>
    <w:rPr>
      <w:rFonts w:cs="Times New Roman"/>
      <w:i/>
      <w:iCs/>
    </w:rPr>
  </w:style>
  <w:style w:type="character" w:customStyle="1" w:styleId="apple-converted-space">
    <w:name w:val="apple-converted-space"/>
    <w:rsid w:val="00A679BE"/>
    <w:rPr>
      <w:rFonts w:cs="Times New Roman"/>
    </w:rPr>
  </w:style>
  <w:style w:type="character" w:customStyle="1" w:styleId="blk">
    <w:name w:val="blk"/>
    <w:rsid w:val="00A679BE"/>
    <w:rPr>
      <w:rFonts w:cs="Times New Roman"/>
    </w:rPr>
  </w:style>
  <w:style w:type="paragraph" w:customStyle="1" w:styleId="13">
    <w:name w:val="Без интервала1"/>
    <w:rsid w:val="00A679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Text">
    <w:name w:val="annotation text"/>
    <w:basedOn w:val="Normal"/>
    <w:link w:val="CommentTextChar"/>
    <w:semiHidden/>
    <w:rsid w:val="00A679BE"/>
    <w:pPr>
      <w:spacing w:before="60" w:line="240" w:lineRule="auto"/>
      <w:ind w:left="0"/>
    </w:pPr>
  </w:style>
  <w:style w:type="character" w:customStyle="1" w:styleId="14">
    <w:name w:val="Текст примечания Знак1"/>
    <w:basedOn w:val="DefaultParagraphFont"/>
    <w:semiHidden/>
    <w:rsid w:val="00A679B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A679BE"/>
    <w:rPr>
      <w:b/>
      <w:bCs/>
    </w:rPr>
  </w:style>
  <w:style w:type="character" w:customStyle="1" w:styleId="15">
    <w:name w:val="Тема примечания Знак1"/>
    <w:basedOn w:val="14"/>
    <w:uiPriority w:val="99"/>
    <w:semiHidden/>
    <w:rsid w:val="00A679B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IntenseEmphasis">
    <w:name w:val="Intense Emphasis"/>
    <w:uiPriority w:val="21"/>
    <w:qFormat/>
    <w:rsid w:val="00A679BE"/>
    <w:rPr>
      <w:b/>
      <w:bCs/>
      <w:i/>
      <w:iCs/>
      <w:color w:val="4F81BD"/>
    </w:rPr>
  </w:style>
  <w:style w:type="character" w:styleId="BookTitle">
    <w:name w:val="Book Title"/>
    <w:uiPriority w:val="33"/>
    <w:qFormat/>
    <w:rsid w:val="00A679BE"/>
    <w:rPr>
      <w:b/>
      <w:bCs/>
      <w:smallCaps/>
      <w:spacing w:val="5"/>
    </w:rPr>
  </w:style>
  <w:style w:type="paragraph" w:styleId="BodyText2">
    <w:name w:val="Body Text 2"/>
    <w:basedOn w:val="Normal"/>
    <w:link w:val="BodyText2Char"/>
    <w:rsid w:val="00A679BE"/>
    <w:pPr>
      <w:spacing w:after="120" w:line="480" w:lineRule="auto"/>
      <w:ind w:left="0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A679B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CommentReference">
    <w:name w:val="annotation reference"/>
    <w:basedOn w:val="DefaultParagraphFont"/>
    <w:semiHidden/>
    <w:unhideWhenUsed/>
    <w:rsid w:val="00A679BE"/>
    <w:rPr>
      <w:sz w:val="16"/>
      <w:szCs w:val="16"/>
    </w:rPr>
  </w:style>
  <w:style w:type="character" w:customStyle="1" w:styleId="w">
    <w:name w:val="w"/>
    <w:basedOn w:val="DefaultParagraphFont"/>
    <w:rsid w:val="00A679BE"/>
  </w:style>
  <w:style w:type="character" w:customStyle="1" w:styleId="SubtitleChar">
    <w:name w:val="Subtitle Char"/>
    <w:link w:val="Subtitle"/>
    <w:locked/>
    <w:rsid w:val="00A679BE"/>
    <w:rPr>
      <w:b/>
      <w:bCs/>
      <w:smallCaps/>
      <w:sz w:val="24"/>
      <w:szCs w:val="24"/>
      <w:lang w:eastAsia="ru-RU"/>
    </w:rPr>
  </w:style>
  <w:style w:type="paragraph" w:styleId="Subtitle">
    <w:name w:val="Subtitle"/>
    <w:basedOn w:val="Normal"/>
    <w:link w:val="SubtitleChar"/>
    <w:qFormat/>
    <w:rsid w:val="00A679BE"/>
    <w:pPr>
      <w:spacing w:line="240" w:lineRule="auto"/>
      <w:ind w:left="0"/>
      <w:jc w:val="center"/>
    </w:pPr>
    <w:rPr>
      <w:rFonts w:asciiTheme="minorHAnsi" w:eastAsiaTheme="minorHAnsi" w:hAnsiTheme="minorHAnsi" w:cstheme="minorBidi"/>
      <w:b/>
      <w:bCs/>
      <w:smallCaps/>
      <w:sz w:val="24"/>
      <w:szCs w:val="24"/>
    </w:rPr>
  </w:style>
  <w:style w:type="character" w:customStyle="1" w:styleId="16">
    <w:name w:val="Подзаголовок Знак1"/>
    <w:basedOn w:val="DefaultParagraphFont"/>
    <w:uiPriority w:val="11"/>
    <w:rsid w:val="00A679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styleId="TOC4">
    <w:name w:val="toc 4"/>
    <w:basedOn w:val="Normal"/>
    <w:next w:val="Normal"/>
    <w:autoRedefine/>
    <w:semiHidden/>
    <w:rsid w:val="00A679BE"/>
    <w:pPr>
      <w:spacing w:before="60" w:line="240" w:lineRule="auto"/>
      <w:ind w:left="720"/>
    </w:pPr>
  </w:style>
  <w:style w:type="paragraph" w:styleId="TOC5">
    <w:name w:val="toc 5"/>
    <w:basedOn w:val="Normal"/>
    <w:next w:val="Normal"/>
    <w:autoRedefine/>
    <w:semiHidden/>
    <w:rsid w:val="00A679BE"/>
    <w:pPr>
      <w:spacing w:before="60" w:line="240" w:lineRule="auto"/>
      <w:ind w:left="960"/>
    </w:pPr>
  </w:style>
  <w:style w:type="paragraph" w:styleId="TOC6">
    <w:name w:val="toc 6"/>
    <w:basedOn w:val="Normal"/>
    <w:next w:val="Normal"/>
    <w:autoRedefine/>
    <w:semiHidden/>
    <w:rsid w:val="00A679BE"/>
    <w:pPr>
      <w:spacing w:before="60" w:line="240" w:lineRule="auto"/>
      <w:ind w:left="1200"/>
    </w:pPr>
  </w:style>
  <w:style w:type="paragraph" w:styleId="TOC7">
    <w:name w:val="toc 7"/>
    <w:basedOn w:val="Normal"/>
    <w:next w:val="Normal"/>
    <w:autoRedefine/>
    <w:semiHidden/>
    <w:rsid w:val="00A679BE"/>
    <w:pPr>
      <w:spacing w:before="60" w:line="240" w:lineRule="auto"/>
      <w:ind w:left="1440"/>
    </w:pPr>
  </w:style>
  <w:style w:type="paragraph" w:styleId="TOC8">
    <w:name w:val="toc 8"/>
    <w:basedOn w:val="Normal"/>
    <w:next w:val="Normal"/>
    <w:autoRedefine/>
    <w:semiHidden/>
    <w:rsid w:val="00A679BE"/>
    <w:pPr>
      <w:spacing w:before="60" w:line="240" w:lineRule="auto"/>
      <w:ind w:left="1680"/>
    </w:pPr>
  </w:style>
  <w:style w:type="paragraph" w:styleId="TOC9">
    <w:name w:val="toc 9"/>
    <w:basedOn w:val="Normal"/>
    <w:next w:val="Normal"/>
    <w:autoRedefine/>
    <w:semiHidden/>
    <w:rsid w:val="00A679BE"/>
    <w:pPr>
      <w:spacing w:before="60" w:line="240" w:lineRule="auto"/>
      <w:ind w:left="1920"/>
    </w:pPr>
  </w:style>
  <w:style w:type="character" w:customStyle="1" w:styleId="17">
    <w:name w:val="Замещающий текст1"/>
    <w:semiHidden/>
    <w:rsid w:val="00A679BE"/>
    <w:rPr>
      <w:rFonts w:cs="Times New Roman"/>
      <w:color w:val="808080"/>
    </w:rPr>
  </w:style>
  <w:style w:type="numbering" w:customStyle="1" w:styleId="1">
    <w:name w:val="Стиль1"/>
    <w:rsid w:val="00A679BE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karim3487@gmail.com</cp:lastModifiedBy>
  <cp:revision>15</cp:revision>
  <dcterms:created xsi:type="dcterms:W3CDTF">2019-04-23T12:59:00Z</dcterms:created>
  <dcterms:modified xsi:type="dcterms:W3CDTF">2023-09-29T12:30:00Z</dcterms:modified>
</cp:coreProperties>
</file>