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523.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6"/>
        <w:gridCol w:w="8247"/>
        <w:tblGridChange w:id="0">
          <w:tblGrid>
            <w:gridCol w:w="1276"/>
            <w:gridCol w:w="8247"/>
          </w:tblGrid>
        </w:tblGridChange>
      </w:tblGrid>
      <w:tr>
        <w:trPr>
          <w:cantSplit w:val="0"/>
          <w:trHeight w:val="277" w:hRule="atLeast"/>
          <w:tblHeader w:val="0"/>
        </w:trPr>
        <w:tc>
          <w:tcPr>
            <w:vMerge w:val="restart"/>
          </w:tcPr>
          <w:p w:rsidR="00000000" w:rsidDel="00000000" w:rsidP="00000000" w:rsidRDefault="00000000" w:rsidRPr="00000000" w14:paraId="00000002">
            <w:pPr>
              <w:spacing w:after="160" w:line="240" w:lineRule="auto"/>
              <w:jc w:val="center"/>
              <w:rPr>
                <w:rFonts w:ascii="Times New Roman" w:cs="Times New Roman" w:eastAsia="Times New Roman" w:hAnsi="Times New Roman"/>
                <w:i w:val="1"/>
                <w:sz w:val="28"/>
                <w:szCs w:val="28"/>
              </w:rPr>
            </w:pPr>
            <w:bookmarkStart w:colFirst="0" w:colLast="0" w:name="_gjdgxs" w:id="0"/>
            <w:bookmarkEnd w:id="0"/>
            <w:r w:rsidDel="00000000" w:rsidR="00000000" w:rsidRPr="00000000">
              <w:rPr>
                <w:rFonts w:ascii="Times New Roman" w:cs="Times New Roman" w:eastAsia="Times New Roman" w:hAnsi="Times New Roman"/>
                <w:i w:val="1"/>
                <w:sz w:val="28"/>
                <w:szCs w:val="28"/>
              </w:rPr>
              <w:drawing>
                <wp:inline distB="0" distT="0" distL="0" distR="0">
                  <wp:extent cx="580232" cy="819150"/>
                  <wp:effectExtent b="0" l="0" r="0" t="0"/>
                  <wp:docPr descr="voenmeh" id="4" name="image1.png"/>
                  <a:graphic>
                    <a:graphicData uri="http://schemas.openxmlformats.org/drawingml/2006/picture">
                      <pic:pic>
                        <pic:nvPicPr>
                          <pic:cNvPr descr="voenmeh" id="0" name="image1.png"/>
                          <pic:cNvPicPr preferRelativeResize="0"/>
                        </pic:nvPicPr>
                        <pic:blipFill>
                          <a:blip r:embed="rId6"/>
                          <a:srcRect b="0" l="0" r="0" t="0"/>
                          <a:stretch>
                            <a:fillRect/>
                          </a:stretch>
                        </pic:blipFill>
                        <pic:spPr>
                          <a:xfrm>
                            <a:off x="0" y="0"/>
                            <a:ext cx="580232" cy="8191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МИНОБРНАУКИ РОССИИ</w:t>
            </w:r>
          </w:p>
          <w:p w:rsidR="00000000" w:rsidDel="00000000" w:rsidP="00000000" w:rsidRDefault="00000000" w:rsidRPr="00000000" w14:paraId="00000004">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высшего образования</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«Балтийский государственный технический университет «ВОЕНМЕХ» им. Д.Ф. Устинова» </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18"/>
                <w:szCs w:val="18"/>
                <w:rtl w:val="0"/>
              </w:rPr>
              <w:t xml:space="preserve">(БГТУ «ВОЕНМЕХ» им. Д.Ф. Устинова»)</w:t>
            </w:r>
            <w:r w:rsidDel="00000000" w:rsidR="00000000" w:rsidRPr="00000000">
              <w:rPr>
                <w:rtl w:val="0"/>
              </w:rPr>
            </w:r>
          </w:p>
        </w:tc>
      </w:tr>
      <w:tr>
        <w:trPr>
          <w:cantSplit w:val="0"/>
          <w:trHeight w:val="276" w:hRule="atLeast"/>
          <w:tblHeader w:val="0"/>
        </w:trPr>
        <w:tc>
          <w:tcPr>
            <w:vMerge w:val="continue"/>
          </w:tcPr>
          <w:p w:rsidR="00000000" w:rsidDel="00000000" w:rsidP="00000000" w:rsidRDefault="00000000" w:rsidRPr="00000000" w14:paraId="00000008">
            <w:pPr>
              <w:widowControl w:val="0"/>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БГТУ.СМК-Ф-4.2-К5-01</w:t>
            </w:r>
            <w:r w:rsidDel="00000000" w:rsidR="00000000" w:rsidRPr="00000000">
              <w:rPr>
                <w:rtl w:val="0"/>
              </w:rPr>
            </w:r>
          </w:p>
        </w:tc>
      </w:tr>
    </w:tbl>
    <w:p w:rsidR="00000000" w:rsidDel="00000000" w:rsidP="00000000" w:rsidRDefault="00000000" w:rsidRPr="00000000" w14:paraId="0000000A">
      <w:pPr>
        <w:widowControl w:val="0"/>
        <w:rPr>
          <w:rFonts w:ascii="Times New Roman" w:cs="Times New Roman" w:eastAsia="Times New Roman" w:hAnsi="Times New Roman"/>
          <w:sz w:val="28"/>
          <w:szCs w:val="28"/>
        </w:rPr>
      </w:pPr>
      <w:r w:rsidDel="00000000" w:rsidR="00000000" w:rsidRPr="00000000">
        <w:rPr>
          <w:rtl w:val="0"/>
        </w:rPr>
      </w:r>
    </w:p>
    <w:tbl>
      <w:tblPr>
        <w:tblStyle w:val="Table2"/>
        <w:tblW w:w="935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59"/>
        <w:gridCol w:w="260"/>
        <w:gridCol w:w="819"/>
        <w:gridCol w:w="275"/>
        <w:gridCol w:w="6342"/>
        <w:tblGridChange w:id="0">
          <w:tblGrid>
            <w:gridCol w:w="1659"/>
            <w:gridCol w:w="260"/>
            <w:gridCol w:w="819"/>
            <w:gridCol w:w="275"/>
            <w:gridCol w:w="6342"/>
          </w:tblGrid>
        </w:tblGridChange>
      </w:tblGrid>
      <w:tr>
        <w:trPr>
          <w:cantSplit w:val="0"/>
          <w:trHeight w:val="371" w:hRule="atLeast"/>
          <w:tblHeader w:val="0"/>
        </w:trPr>
        <w:tc>
          <w:tcPr>
            <w:vAlign w:val="bottom"/>
          </w:tcPr>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Факультет</w:t>
            </w:r>
          </w:p>
        </w:tc>
        <w:tc>
          <w:tcPr>
            <w:vAlign w:val="bottom"/>
          </w:tcPr>
          <w:p w:rsidR="00000000" w:rsidDel="00000000" w:rsidP="00000000" w:rsidRDefault="00000000" w:rsidRPr="00000000" w14:paraId="0000000D">
            <w:pPr>
              <w:spacing w:line="240" w:lineRule="auto"/>
              <w:ind w:left="-125" w:right="-250" w:firstLine="0"/>
              <w:rPr>
                <w:sz w:val="16"/>
                <w:szCs w:val="16"/>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0E">
            <w:pPr>
              <w:spacing w:line="240" w:lineRule="auto"/>
              <w:jc w:val="center"/>
              <w:rPr>
                <w:sz w:val="24"/>
                <w:szCs w:val="24"/>
              </w:rPr>
            </w:pPr>
            <w:r w:rsidDel="00000000" w:rsidR="00000000" w:rsidRPr="00000000">
              <w:rPr>
                <w:sz w:val="24"/>
                <w:szCs w:val="24"/>
                <w:rtl w:val="0"/>
              </w:rPr>
              <w:t xml:space="preserve">О</w:t>
            </w:r>
          </w:p>
        </w:tc>
        <w:tc>
          <w:tcPr>
            <w:vAlign w:val="bottom"/>
          </w:tcPr>
          <w:p w:rsidR="00000000" w:rsidDel="00000000" w:rsidP="00000000" w:rsidRDefault="00000000" w:rsidRPr="00000000" w14:paraId="0000000F">
            <w:pPr>
              <w:spacing w:line="240" w:lineRule="auto"/>
              <w:rPr>
                <w:sz w:val="18"/>
                <w:szCs w:val="18"/>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Естественнонаучный</w:t>
            </w:r>
          </w:p>
        </w:tc>
      </w:tr>
      <w:tr>
        <w:trPr>
          <w:cantSplit w:val="0"/>
          <w:trHeight w:val="130" w:hRule="atLeast"/>
          <w:tblHeader w:val="0"/>
        </w:trPr>
        <w:tc>
          <w:tcPr>
            <w:vAlign w:val="bottom"/>
          </w:tcPr>
          <w:p w:rsidR="00000000" w:rsidDel="00000000" w:rsidP="00000000" w:rsidRDefault="00000000" w:rsidRPr="00000000" w14:paraId="00000011">
            <w:pPr>
              <w:spacing w:line="240" w:lineRule="auto"/>
              <w:rPr>
                <w:sz w:val="16"/>
                <w:szCs w:val="16"/>
              </w:rPr>
            </w:pPr>
            <w:r w:rsidDel="00000000" w:rsidR="00000000" w:rsidRPr="00000000">
              <w:rPr>
                <w:rtl w:val="0"/>
              </w:rPr>
            </w:r>
          </w:p>
        </w:tc>
        <w:tc>
          <w:tcPr>
            <w:vAlign w:val="bottom"/>
          </w:tcPr>
          <w:p w:rsidR="00000000" w:rsidDel="00000000" w:rsidP="00000000" w:rsidRDefault="00000000" w:rsidRPr="00000000" w14:paraId="00000012">
            <w:pPr>
              <w:spacing w:line="240" w:lineRule="auto"/>
              <w:ind w:left="-125" w:right="-250" w:firstLine="0"/>
              <w:rPr>
                <w:sz w:val="16"/>
                <w:szCs w:val="16"/>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13">
            <w:pPr>
              <w:spacing w:line="240" w:lineRule="auto"/>
              <w:rPr/>
            </w:pPr>
            <w:r w:rsidDel="00000000" w:rsidR="00000000" w:rsidRPr="00000000">
              <w:rPr>
                <w:rtl w:val="0"/>
              </w:rPr>
              <w:t xml:space="preserve">шифр</w:t>
            </w:r>
          </w:p>
        </w:tc>
        <w:tc>
          <w:tcPr>
            <w:vAlign w:val="bottom"/>
          </w:tcPr>
          <w:p w:rsidR="00000000" w:rsidDel="00000000" w:rsidP="00000000" w:rsidRDefault="00000000" w:rsidRPr="00000000" w14:paraId="00000014">
            <w:pPr>
              <w:spacing w:line="240" w:lineRule="auto"/>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15">
            <w:pPr>
              <w:spacing w:line="240" w:lineRule="auto"/>
              <w:rPr/>
            </w:pPr>
            <w:r w:rsidDel="00000000" w:rsidR="00000000" w:rsidRPr="00000000">
              <w:rPr>
                <w:rtl w:val="0"/>
              </w:rPr>
              <w:t xml:space="preserve">наименование</w:t>
            </w:r>
          </w:p>
        </w:tc>
      </w:tr>
      <w:tr>
        <w:trPr>
          <w:cantSplit w:val="0"/>
          <w:trHeight w:val="143" w:hRule="atLeast"/>
          <w:tblHeader w:val="0"/>
        </w:trPr>
        <w:tc>
          <w:tcPr>
            <w:vAlign w:val="bottom"/>
          </w:tcPr>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Кафедра</w:t>
            </w:r>
          </w:p>
        </w:tc>
        <w:tc>
          <w:tcPr>
            <w:vAlign w:val="bottom"/>
          </w:tcPr>
          <w:p w:rsidR="00000000" w:rsidDel="00000000" w:rsidP="00000000" w:rsidRDefault="00000000" w:rsidRPr="00000000" w14:paraId="00000017">
            <w:pPr>
              <w:spacing w:line="240" w:lineRule="auto"/>
              <w:ind w:left="-125" w:right="-250" w:firstLine="0"/>
              <w:rPr>
                <w:sz w:val="16"/>
                <w:szCs w:val="16"/>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18">
            <w:pPr>
              <w:spacing w:line="240" w:lineRule="auto"/>
              <w:jc w:val="center"/>
              <w:rPr>
                <w:sz w:val="24"/>
                <w:szCs w:val="24"/>
              </w:rPr>
            </w:pPr>
            <w:r w:rsidDel="00000000" w:rsidR="00000000" w:rsidRPr="00000000">
              <w:rPr>
                <w:sz w:val="24"/>
                <w:szCs w:val="24"/>
                <w:rtl w:val="0"/>
              </w:rPr>
              <w:t xml:space="preserve">О7</w:t>
            </w:r>
          </w:p>
        </w:tc>
        <w:tc>
          <w:tcPr>
            <w:vAlign w:val="bottom"/>
          </w:tcPr>
          <w:p w:rsidR="00000000" w:rsidDel="00000000" w:rsidP="00000000" w:rsidRDefault="00000000" w:rsidRPr="00000000" w14:paraId="00000019">
            <w:pPr>
              <w:spacing w:line="240" w:lineRule="auto"/>
              <w:rPr>
                <w:sz w:val="18"/>
                <w:szCs w:val="18"/>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Информационные системы и программная инженерия</w:t>
            </w:r>
          </w:p>
        </w:tc>
      </w:tr>
      <w:tr>
        <w:trPr>
          <w:cantSplit w:val="0"/>
          <w:trHeight w:val="146" w:hRule="atLeast"/>
          <w:tblHeader w:val="0"/>
        </w:trPr>
        <w:tc>
          <w:tcPr>
            <w:vAlign w:val="bottom"/>
          </w:tcPr>
          <w:p w:rsidR="00000000" w:rsidDel="00000000" w:rsidP="00000000" w:rsidRDefault="00000000" w:rsidRPr="00000000" w14:paraId="0000001B">
            <w:pPr>
              <w:spacing w:line="240" w:lineRule="auto"/>
              <w:rPr>
                <w:sz w:val="16"/>
                <w:szCs w:val="16"/>
              </w:rPr>
            </w:pPr>
            <w:r w:rsidDel="00000000" w:rsidR="00000000" w:rsidRPr="00000000">
              <w:rPr>
                <w:rtl w:val="0"/>
              </w:rPr>
            </w:r>
          </w:p>
        </w:tc>
        <w:tc>
          <w:tcPr>
            <w:vAlign w:val="bottom"/>
          </w:tcPr>
          <w:p w:rsidR="00000000" w:rsidDel="00000000" w:rsidP="00000000" w:rsidRDefault="00000000" w:rsidRPr="00000000" w14:paraId="0000001C">
            <w:pPr>
              <w:spacing w:line="240" w:lineRule="auto"/>
              <w:ind w:left="-125" w:right="-250" w:firstLine="0"/>
              <w:rPr>
                <w:sz w:val="16"/>
                <w:szCs w:val="16"/>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1D">
            <w:pPr>
              <w:spacing w:line="240" w:lineRule="auto"/>
              <w:rPr/>
            </w:pPr>
            <w:r w:rsidDel="00000000" w:rsidR="00000000" w:rsidRPr="00000000">
              <w:rPr>
                <w:rtl w:val="0"/>
              </w:rPr>
              <w:t xml:space="preserve">шифр</w:t>
            </w:r>
          </w:p>
        </w:tc>
        <w:tc>
          <w:tcPr>
            <w:vAlign w:val="bottom"/>
          </w:tcPr>
          <w:p w:rsidR="00000000" w:rsidDel="00000000" w:rsidP="00000000" w:rsidRDefault="00000000" w:rsidRPr="00000000" w14:paraId="0000001E">
            <w:pPr>
              <w:spacing w:line="240" w:lineRule="auto"/>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1F">
            <w:pPr>
              <w:spacing w:line="240" w:lineRule="auto"/>
              <w:rPr/>
            </w:pPr>
            <w:r w:rsidDel="00000000" w:rsidR="00000000" w:rsidRPr="00000000">
              <w:rPr>
                <w:rtl w:val="0"/>
              </w:rPr>
              <w:t xml:space="preserve">наименование</w:t>
            </w:r>
          </w:p>
        </w:tc>
      </w:tr>
      <w:tr>
        <w:trPr>
          <w:cantSplit w:val="0"/>
          <w:trHeight w:val="149" w:hRule="atLeast"/>
          <w:tblHeader w:val="0"/>
        </w:trPr>
        <w:tc>
          <w:tcPr>
            <w:vAlign w:val="bottom"/>
          </w:tcPr>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Дисциплина</w:t>
            </w:r>
          </w:p>
        </w:tc>
        <w:tc>
          <w:tcPr>
            <w:vAlign w:val="bottom"/>
          </w:tcPr>
          <w:p w:rsidR="00000000" w:rsidDel="00000000" w:rsidP="00000000" w:rsidRDefault="00000000" w:rsidRPr="00000000" w14:paraId="00000021">
            <w:pPr>
              <w:spacing w:line="240" w:lineRule="auto"/>
              <w:ind w:left="-125" w:right="-250" w:firstLine="0"/>
              <w:rPr>
                <w:sz w:val="16"/>
                <w:szCs w:val="16"/>
              </w:rPr>
            </w:pPr>
            <w:r w:rsidDel="00000000" w:rsidR="00000000" w:rsidRPr="00000000">
              <w:rPr>
                <w:rtl w:val="0"/>
              </w:rPr>
            </w:r>
          </w:p>
        </w:tc>
        <w:tc>
          <w:tcPr>
            <w:gridSpan w:val="3"/>
            <w:tcBorders>
              <w:bottom w:color="000000" w:space="0" w:sz="4" w:val="single"/>
            </w:tcBorders>
            <w:vAlign w:val="bottom"/>
          </w:tcPr>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Компьютерная геометрия и графика</w:t>
            </w:r>
          </w:p>
        </w:tc>
      </w:tr>
    </w:tbl>
    <w:p w:rsidR="00000000" w:rsidDel="00000000" w:rsidP="00000000" w:rsidRDefault="00000000" w:rsidRPr="00000000" w14:paraId="00000025">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Отчёт по практической работе № 4</w:t>
      </w:r>
    </w:p>
    <w:tbl>
      <w:tblPr>
        <w:tblStyle w:val="Table3"/>
        <w:tblW w:w="93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5"/>
        <w:tblGridChange w:id="0">
          <w:tblGrid>
            <w:gridCol w:w="935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A">
            <w:pPr>
              <w:spacing w:line="240" w:lineRule="auto"/>
              <w:rPr>
                <w:sz w:val="40"/>
                <w:szCs w:val="40"/>
              </w:rPr>
            </w:pPr>
            <w:r w:rsidDel="00000000" w:rsidR="00000000" w:rsidRPr="00000000">
              <w:rPr>
                <w:rtl w:val="0"/>
              </w:rPr>
            </w:r>
          </w:p>
          <w:p w:rsidR="00000000" w:rsidDel="00000000" w:rsidP="00000000" w:rsidRDefault="00000000" w:rsidRPr="00000000" w14:paraId="0000002B">
            <w:pPr>
              <w:spacing w:line="240" w:lineRule="auto"/>
              <w:jc w:val="center"/>
              <w:rPr>
                <w:sz w:val="40"/>
                <w:szCs w:val="40"/>
              </w:rPr>
            </w:pPr>
            <w:r w:rsidDel="00000000" w:rsidR="00000000" w:rsidRPr="00000000">
              <w:rPr>
                <w:sz w:val="40"/>
                <w:szCs w:val="40"/>
                <w:rtl w:val="0"/>
              </w:rPr>
              <w:t xml:space="preserve">Трехмерные построения. Буфер глубины.</w:t>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C">
            <w:pPr>
              <w:spacing w:line="240" w:lineRule="auto"/>
              <w:jc w:val="center"/>
              <w:rPr>
                <w:sz w:val="40"/>
                <w:szCs w:val="40"/>
              </w:rPr>
            </w:pPr>
            <w:r w:rsidDel="00000000" w:rsidR="00000000" w:rsidRPr="00000000">
              <w:rPr>
                <w:sz w:val="40"/>
                <w:szCs w:val="40"/>
                <w:rtl w:val="0"/>
              </w:rPr>
              <w:t xml:space="preserve">Видовые параметры. </w:t>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D">
            <w:pPr>
              <w:jc w:val="center"/>
              <w:rPr>
                <w:sz w:val="40"/>
                <w:szCs w:val="40"/>
              </w:rPr>
            </w:pPr>
            <w:r w:rsidDel="00000000" w:rsidR="00000000" w:rsidRPr="00000000">
              <w:rPr>
                <w:sz w:val="40"/>
                <w:szCs w:val="40"/>
                <w:rtl w:val="0"/>
              </w:rPr>
              <w:t xml:space="preserve">Параллельная и перспективная проекции.</w:t>
            </w:r>
          </w:p>
        </w:tc>
      </w:tr>
    </w:tbl>
    <w:p w:rsidR="00000000" w:rsidDel="00000000" w:rsidP="00000000" w:rsidRDefault="00000000" w:rsidRPr="00000000" w14:paraId="0000002E">
      <w:pPr>
        <w:spacing w:after="160"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F">
      <w:pPr>
        <w:spacing w:after="16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160" w:line="240" w:lineRule="auto"/>
        <w:rPr>
          <w:rFonts w:ascii="Times New Roman" w:cs="Times New Roman" w:eastAsia="Times New Roman" w:hAnsi="Times New Roman"/>
          <w:sz w:val="32"/>
          <w:szCs w:val="32"/>
        </w:rPr>
      </w:pPr>
      <w:r w:rsidDel="00000000" w:rsidR="00000000" w:rsidRPr="00000000">
        <w:rPr>
          <w:rtl w:val="0"/>
        </w:rPr>
      </w:r>
    </w:p>
    <w:tbl>
      <w:tblPr>
        <w:tblStyle w:val="Table4"/>
        <w:tblW w:w="5042.0" w:type="dxa"/>
        <w:jc w:val="left"/>
        <w:tblInd w:w="4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96"/>
        <w:gridCol w:w="853"/>
        <w:gridCol w:w="388"/>
        <w:gridCol w:w="965"/>
        <w:gridCol w:w="236"/>
        <w:gridCol w:w="1404"/>
        <w:tblGridChange w:id="0">
          <w:tblGrid>
            <w:gridCol w:w="1196"/>
            <w:gridCol w:w="853"/>
            <w:gridCol w:w="388"/>
            <w:gridCol w:w="965"/>
            <w:gridCol w:w="236"/>
            <w:gridCol w:w="1404"/>
          </w:tblGrid>
        </w:tblGridChange>
      </w:tblGrid>
      <w:tr>
        <w:trPr>
          <w:cantSplit w:val="0"/>
          <w:trHeight w:val="292" w:hRule="atLeast"/>
          <w:tblHeader w:val="0"/>
        </w:trPr>
        <w:tc>
          <w:tcPr>
            <w:gridSpan w:val="4"/>
          </w:tcPr>
          <w:p w:rsidR="00000000" w:rsidDel="00000000" w:rsidP="00000000" w:rsidRDefault="00000000" w:rsidRPr="00000000" w14:paraId="00000031">
            <w:pPr>
              <w:tabs>
                <w:tab w:val="left" w:leader="none" w:pos="5670"/>
              </w:tabs>
              <w:spacing w:line="240" w:lineRule="auto"/>
              <w:rPr>
                <w:sz w:val="28"/>
                <w:szCs w:val="28"/>
              </w:rPr>
            </w:pPr>
            <w:r w:rsidDel="00000000" w:rsidR="00000000" w:rsidRPr="00000000">
              <w:rPr>
                <w:sz w:val="28"/>
                <w:szCs w:val="28"/>
                <w:rtl w:val="0"/>
              </w:rPr>
              <w:t xml:space="preserve">Выполнил студент группы</w:t>
            </w:r>
          </w:p>
        </w:tc>
        <w:tc>
          <w:tcPr/>
          <w:p w:rsidR="00000000" w:rsidDel="00000000" w:rsidP="00000000" w:rsidRDefault="00000000" w:rsidRPr="00000000" w14:paraId="00000035">
            <w:pPr>
              <w:tabs>
                <w:tab w:val="left" w:leader="none" w:pos="5670"/>
              </w:tabs>
              <w:spacing w:line="240" w:lineRule="auto"/>
              <w:rPr>
                <w:sz w:val="26"/>
                <w:szCs w:val="2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6">
            <w:pPr>
              <w:tabs>
                <w:tab w:val="left" w:leader="none" w:pos="5670"/>
              </w:tabs>
              <w:spacing w:line="240" w:lineRule="auto"/>
              <w:ind w:left="-344"/>
              <w:jc w:val="center"/>
              <w:rPr>
                <w:sz w:val="28"/>
                <w:szCs w:val="28"/>
              </w:rPr>
            </w:pPr>
            <w:r w:rsidDel="00000000" w:rsidR="00000000" w:rsidRPr="00000000">
              <w:rPr>
                <w:sz w:val="28"/>
                <w:szCs w:val="28"/>
                <w:rtl w:val="0"/>
              </w:rPr>
              <w:t xml:space="preserve">И508Б</w:t>
            </w:r>
          </w:p>
        </w:tc>
      </w:tr>
      <w:tr>
        <w:trPr>
          <w:cantSplit w:val="0"/>
          <w:trHeight w:val="349" w:hRule="atLeast"/>
          <w:tblHeader w:val="0"/>
        </w:trPr>
        <w:tc>
          <w:tcPr>
            <w:gridSpan w:val="6"/>
            <w:tcBorders>
              <w:bottom w:color="000000" w:space="0" w:sz="4" w:val="single"/>
            </w:tcBorders>
          </w:tcPr>
          <w:p w:rsidR="00000000" w:rsidDel="00000000" w:rsidP="00000000" w:rsidRDefault="00000000" w:rsidRPr="00000000" w14:paraId="00000037">
            <w:pPr>
              <w:tabs>
                <w:tab w:val="left" w:leader="none" w:pos="5670"/>
              </w:tabs>
              <w:spacing w:line="240" w:lineRule="auto"/>
              <w:jc w:val="center"/>
              <w:rPr>
                <w:sz w:val="28"/>
                <w:szCs w:val="28"/>
              </w:rPr>
            </w:pPr>
            <w:r w:rsidDel="00000000" w:rsidR="00000000" w:rsidRPr="00000000">
              <w:rPr>
                <w:sz w:val="28"/>
                <w:szCs w:val="28"/>
                <w:rtl w:val="0"/>
              </w:rPr>
              <w:t xml:space="preserve">Кабиров К.Р.</w:t>
            </w:r>
          </w:p>
        </w:tc>
      </w:tr>
      <w:tr>
        <w:trPr>
          <w:cantSplit w:val="0"/>
          <w:trHeight w:val="276" w:hRule="atLeast"/>
          <w:tblHeader w:val="0"/>
        </w:trPr>
        <w:tc>
          <w:tcPr>
            <w:gridSpan w:val="6"/>
            <w:tcBorders>
              <w:top w:color="000000" w:space="0" w:sz="4" w:val="single"/>
            </w:tcBorders>
          </w:tcPr>
          <w:p w:rsidR="00000000" w:rsidDel="00000000" w:rsidP="00000000" w:rsidRDefault="00000000" w:rsidRPr="00000000" w14:paraId="0000003D">
            <w:pPr>
              <w:tabs>
                <w:tab w:val="left" w:leader="none" w:pos="5670"/>
              </w:tabs>
              <w:spacing w:line="240" w:lineRule="auto"/>
              <w:jc w:val="center"/>
              <w:rPr>
                <w:sz w:val="28"/>
                <w:szCs w:val="28"/>
                <w:vertAlign w:val="superscript"/>
              </w:rPr>
            </w:pPr>
            <w:r w:rsidDel="00000000" w:rsidR="00000000" w:rsidRPr="00000000">
              <w:rPr>
                <w:sz w:val="28"/>
                <w:szCs w:val="28"/>
                <w:vertAlign w:val="superscript"/>
                <w:rtl w:val="0"/>
              </w:rPr>
              <w:t xml:space="preserve">Фамилия И.О.</w:t>
            </w:r>
          </w:p>
        </w:tc>
      </w:tr>
      <w:tr>
        <w:trPr>
          <w:cantSplit w:val="0"/>
          <w:trHeight w:val="308" w:hRule="atLeast"/>
          <w:tblHeader w:val="0"/>
        </w:trPr>
        <w:tc>
          <w:tcPr>
            <w:gridSpan w:val="6"/>
          </w:tcPr>
          <w:p w:rsidR="00000000" w:rsidDel="00000000" w:rsidP="00000000" w:rsidRDefault="00000000" w:rsidRPr="00000000" w14:paraId="00000043">
            <w:pPr>
              <w:tabs>
                <w:tab w:val="left" w:leader="none" w:pos="5670"/>
              </w:tabs>
              <w:spacing w:line="240" w:lineRule="auto"/>
              <w:jc w:val="right"/>
              <w:rPr>
                <w:sz w:val="28"/>
                <w:szCs w:val="28"/>
              </w:rPr>
            </w:pPr>
            <w:r w:rsidDel="00000000" w:rsidR="00000000" w:rsidRPr="00000000">
              <w:rPr>
                <w:b w:val="1"/>
                <w:sz w:val="28"/>
                <w:szCs w:val="28"/>
                <w:rtl w:val="0"/>
              </w:rPr>
              <w:t xml:space="preserve">РУКОВОДИТЕЛЬ</w:t>
            </w:r>
            <w:r w:rsidDel="00000000" w:rsidR="00000000" w:rsidRPr="00000000">
              <w:rPr>
                <w:rtl w:val="0"/>
              </w:rPr>
            </w:r>
          </w:p>
        </w:tc>
      </w:tr>
      <w:tr>
        <w:trPr>
          <w:cantSplit w:val="0"/>
          <w:trHeight w:val="292" w:hRule="atLeast"/>
          <w:tblHeader w:val="0"/>
        </w:trPr>
        <w:tc>
          <w:tcPr>
            <w:gridSpan w:val="2"/>
            <w:tcBorders>
              <w:bottom w:color="000000" w:space="0" w:sz="4" w:val="single"/>
            </w:tcBorders>
          </w:tcPr>
          <w:p w:rsidR="00000000" w:rsidDel="00000000" w:rsidP="00000000" w:rsidRDefault="00000000" w:rsidRPr="00000000" w14:paraId="00000049">
            <w:pPr>
              <w:tabs>
                <w:tab w:val="left" w:leader="none" w:pos="5670"/>
              </w:tabs>
              <w:spacing w:line="240" w:lineRule="auto"/>
              <w:jc w:val="center"/>
              <w:rPr>
                <w:sz w:val="28"/>
                <w:szCs w:val="28"/>
              </w:rPr>
            </w:pPr>
            <w:r w:rsidDel="00000000" w:rsidR="00000000" w:rsidRPr="00000000">
              <w:rPr>
                <w:rtl w:val="0"/>
              </w:rPr>
            </w:r>
          </w:p>
        </w:tc>
        <w:tc>
          <w:tcPr/>
          <w:p w:rsidR="00000000" w:rsidDel="00000000" w:rsidP="00000000" w:rsidRDefault="00000000" w:rsidRPr="00000000" w14:paraId="0000004B">
            <w:pPr>
              <w:tabs>
                <w:tab w:val="left" w:leader="none" w:pos="5670"/>
              </w:tabs>
              <w:spacing w:line="240" w:lineRule="auto"/>
              <w:rPr>
                <w:sz w:val="28"/>
                <w:szCs w:val="28"/>
              </w:rPr>
            </w:pP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04C">
            <w:pPr>
              <w:tabs>
                <w:tab w:val="left" w:leader="none" w:pos="5670"/>
              </w:tabs>
              <w:spacing w:line="240" w:lineRule="auto"/>
              <w:rPr>
                <w:sz w:val="28"/>
                <w:szCs w:val="28"/>
              </w:rPr>
            </w:pPr>
            <w:r w:rsidDel="00000000" w:rsidR="00000000" w:rsidRPr="00000000">
              <w:rPr>
                <w:rtl w:val="0"/>
              </w:rPr>
            </w:r>
          </w:p>
        </w:tc>
      </w:tr>
      <w:tr>
        <w:trPr>
          <w:cantSplit w:val="0"/>
          <w:trHeight w:val="292" w:hRule="atLeast"/>
          <w:tblHeader w:val="0"/>
        </w:trPr>
        <w:tc>
          <w:tcPr>
            <w:gridSpan w:val="6"/>
          </w:tcPr>
          <w:p w:rsidR="00000000" w:rsidDel="00000000" w:rsidP="00000000" w:rsidRDefault="00000000" w:rsidRPr="00000000" w14:paraId="0000004F">
            <w:pPr>
              <w:tabs>
                <w:tab w:val="left" w:leader="none" w:pos="5670"/>
              </w:tabs>
              <w:spacing w:line="240" w:lineRule="auto"/>
              <w:rPr>
                <w:sz w:val="28"/>
                <w:szCs w:val="28"/>
                <w:vertAlign w:val="superscript"/>
              </w:rPr>
            </w:pPr>
            <w:r w:rsidDel="00000000" w:rsidR="00000000" w:rsidRPr="00000000">
              <w:rPr>
                <w:sz w:val="28"/>
                <w:szCs w:val="28"/>
                <w:vertAlign w:val="superscript"/>
                <w:rtl w:val="0"/>
              </w:rPr>
              <w:t xml:space="preserve">          Фамилия И.О.                                     Подпись</w:t>
            </w:r>
          </w:p>
        </w:tc>
      </w:tr>
      <w:tr>
        <w:trPr>
          <w:cantSplit w:val="0"/>
          <w:trHeight w:val="292" w:hRule="atLeast"/>
          <w:tblHeader w:val="0"/>
        </w:trPr>
        <w:tc>
          <w:tcPr>
            <w:vAlign w:val="bottom"/>
          </w:tcPr>
          <w:p w:rsidR="00000000" w:rsidDel="00000000" w:rsidP="00000000" w:rsidRDefault="00000000" w:rsidRPr="00000000" w14:paraId="00000055">
            <w:pPr>
              <w:tabs>
                <w:tab w:val="left" w:leader="none" w:pos="5670"/>
              </w:tabs>
              <w:spacing w:line="240" w:lineRule="auto"/>
              <w:rPr>
                <w:sz w:val="28"/>
                <w:szCs w:val="28"/>
              </w:rPr>
            </w:pPr>
            <w:r w:rsidDel="00000000" w:rsidR="00000000" w:rsidRPr="00000000">
              <w:rPr>
                <w:sz w:val="28"/>
                <w:szCs w:val="28"/>
                <w:rtl w:val="0"/>
              </w:rPr>
              <w:t xml:space="preserve">Оценка </w:t>
            </w:r>
          </w:p>
        </w:tc>
        <w:tc>
          <w:tcPr>
            <w:gridSpan w:val="4"/>
            <w:tcBorders>
              <w:bottom w:color="000000" w:space="0" w:sz="4" w:val="single"/>
            </w:tcBorders>
            <w:vAlign w:val="bottom"/>
          </w:tcPr>
          <w:p w:rsidR="00000000" w:rsidDel="00000000" w:rsidP="00000000" w:rsidRDefault="00000000" w:rsidRPr="00000000" w14:paraId="00000056">
            <w:pPr>
              <w:tabs>
                <w:tab w:val="left" w:leader="none" w:pos="5670"/>
              </w:tabs>
              <w:spacing w:line="240" w:lineRule="auto"/>
              <w:rPr>
                <w:sz w:val="26"/>
                <w:szCs w:val="26"/>
              </w:rPr>
            </w:pPr>
            <w:r w:rsidDel="00000000" w:rsidR="00000000" w:rsidRPr="00000000">
              <w:rPr>
                <w:rtl w:val="0"/>
              </w:rPr>
            </w:r>
          </w:p>
        </w:tc>
        <w:tc>
          <w:tcPr/>
          <w:p w:rsidR="00000000" w:rsidDel="00000000" w:rsidP="00000000" w:rsidRDefault="00000000" w:rsidRPr="00000000" w14:paraId="0000005A">
            <w:pPr>
              <w:tabs>
                <w:tab w:val="left" w:leader="none" w:pos="5670"/>
              </w:tabs>
              <w:spacing w:line="240" w:lineRule="auto"/>
              <w:rPr>
                <w:sz w:val="28"/>
                <w:szCs w:val="28"/>
              </w:rPr>
            </w:pPr>
            <w:r w:rsidDel="00000000" w:rsidR="00000000" w:rsidRPr="00000000">
              <w:rPr>
                <w:rtl w:val="0"/>
              </w:rPr>
            </w:r>
          </w:p>
        </w:tc>
      </w:tr>
      <w:tr>
        <w:trPr>
          <w:cantSplit w:val="0"/>
          <w:trHeight w:val="409" w:hRule="atLeast"/>
          <w:tblHeader w:val="0"/>
        </w:trPr>
        <w:tc>
          <w:tcPr>
            <w:vAlign w:val="bottom"/>
          </w:tcPr>
          <w:p w:rsidR="00000000" w:rsidDel="00000000" w:rsidP="00000000" w:rsidRDefault="00000000" w:rsidRPr="00000000" w14:paraId="0000005B">
            <w:pPr>
              <w:tabs>
                <w:tab w:val="left" w:leader="none" w:pos="5670"/>
              </w:tabs>
              <w:spacing w:line="240" w:lineRule="auto"/>
              <w:rPr>
                <w:sz w:val="28"/>
                <w:szCs w:val="28"/>
              </w:rPr>
            </w:pPr>
            <w:r w:rsidDel="00000000" w:rsidR="00000000" w:rsidRPr="00000000">
              <w:rPr>
                <w:sz w:val="28"/>
                <w:szCs w:val="28"/>
                <w:rtl w:val="0"/>
              </w:rPr>
              <w:t xml:space="preserve">«_____»</w:t>
            </w:r>
          </w:p>
        </w:tc>
        <w:tc>
          <w:tcPr>
            <w:gridSpan w:val="4"/>
            <w:tcBorders>
              <w:top w:color="000000" w:space="0" w:sz="4" w:val="single"/>
              <w:bottom w:color="000000" w:space="0" w:sz="4" w:val="single"/>
            </w:tcBorders>
            <w:vAlign w:val="bottom"/>
          </w:tcPr>
          <w:p w:rsidR="00000000" w:rsidDel="00000000" w:rsidP="00000000" w:rsidRDefault="00000000" w:rsidRPr="00000000" w14:paraId="0000005C">
            <w:pPr>
              <w:tabs>
                <w:tab w:val="left" w:leader="none" w:pos="5670"/>
              </w:tabs>
              <w:spacing w:line="240" w:lineRule="auto"/>
              <w:rPr>
                <w:sz w:val="26"/>
                <w:szCs w:val="26"/>
              </w:rPr>
            </w:pPr>
            <w:r w:rsidDel="00000000" w:rsidR="00000000" w:rsidRPr="00000000">
              <w:rPr>
                <w:rtl w:val="0"/>
              </w:rPr>
            </w:r>
          </w:p>
        </w:tc>
        <w:tc>
          <w:tcPr>
            <w:vAlign w:val="bottom"/>
          </w:tcPr>
          <w:p w:rsidR="00000000" w:rsidDel="00000000" w:rsidP="00000000" w:rsidRDefault="00000000" w:rsidRPr="00000000" w14:paraId="00000060">
            <w:pPr>
              <w:tabs>
                <w:tab w:val="left" w:leader="none" w:pos="5670"/>
              </w:tabs>
              <w:spacing w:line="240" w:lineRule="auto"/>
              <w:rPr>
                <w:sz w:val="28"/>
                <w:szCs w:val="28"/>
              </w:rPr>
            </w:pPr>
            <w:r w:rsidDel="00000000" w:rsidR="00000000" w:rsidRPr="00000000">
              <w:rPr>
                <w:sz w:val="28"/>
                <w:szCs w:val="28"/>
                <w:rtl w:val="0"/>
              </w:rPr>
              <w:t xml:space="preserve">2022г.</w:t>
            </w:r>
          </w:p>
        </w:tc>
      </w:tr>
    </w:tbl>
    <w:p w:rsidR="00000000" w:rsidDel="00000000" w:rsidP="00000000" w:rsidRDefault="00000000" w:rsidRPr="00000000" w14:paraId="00000061">
      <w:pPr>
        <w:tabs>
          <w:tab w:val="left" w:leader="none" w:pos="5670"/>
        </w:tabs>
        <w:spacing w:after="16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2">
      <w:pP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6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2022 г</w:t>
      </w:r>
    </w:p>
    <w:p w:rsidR="00000000" w:rsidDel="00000000" w:rsidP="00000000" w:rsidRDefault="00000000" w:rsidRPr="00000000" w14:paraId="0000006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 3</w:t>
      </w:r>
    </w:p>
    <w:p w:rsidR="00000000" w:rsidDel="00000000" w:rsidP="00000000" w:rsidRDefault="00000000" w:rsidRPr="00000000" w14:paraId="0000006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Задания к работе</w:t>
      </w:r>
    </w:p>
    <w:p w:rsidR="00000000" w:rsidDel="00000000" w:rsidP="00000000" w:rsidRDefault="00000000" w:rsidRPr="00000000" w14:paraId="00000066">
      <w:pPr>
        <w:jc w:val="center"/>
        <w:rPr/>
      </w:pPr>
      <w:r w:rsidDel="00000000" w:rsidR="00000000" w:rsidRPr="00000000">
        <w:rPr/>
        <w:drawing>
          <wp:inline distB="114300" distT="114300" distL="114300" distR="114300">
            <wp:extent cx="5467350" cy="16573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673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pPr>
      <w:r w:rsidDel="00000000" w:rsidR="00000000" w:rsidRPr="00000000">
        <w:rPr>
          <w:rFonts w:ascii="Times New Roman" w:cs="Times New Roman" w:eastAsia="Times New Roman" w:hAnsi="Times New Roman"/>
          <w:sz w:val="28"/>
          <w:szCs w:val="28"/>
          <w:rtl w:val="0"/>
        </w:rPr>
        <w:t xml:space="preserve">Рисунок 1 - Задание по варианту</w:t>
      </w:r>
      <w:r w:rsidDel="00000000" w:rsidR="00000000" w:rsidRPr="00000000">
        <w:rPr>
          <w:rtl w:val="0"/>
        </w:rPr>
      </w:r>
    </w:p>
    <w:p w:rsidR="00000000" w:rsidDel="00000000" w:rsidP="00000000" w:rsidRDefault="00000000" w:rsidRPr="00000000" w14:paraId="00000068">
      <w:pPr>
        <w:numPr>
          <w:ilvl w:val="0"/>
          <w:numId w:val="1"/>
        </w:numPr>
        <w:spacing w:lin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Построить изображения трех плоских фигур в пространстве (в соответствии с вариантом). Оценить полученный результат: правильно ли изображены фигуры, если нет, объяснить почему </w:t>
      </w:r>
    </w:p>
    <w:p w:rsidR="00000000" w:rsidDel="00000000" w:rsidP="00000000" w:rsidRDefault="00000000" w:rsidRPr="00000000" w14:paraId="00000069">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Содержимое функции DrawGLScene: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glClear(</w:t>
      </w:r>
      <w:r w:rsidDel="00000000" w:rsidR="00000000" w:rsidRPr="00000000">
        <w:rPr>
          <w:rFonts w:ascii="Courier New" w:cs="Courier New" w:eastAsia="Courier New" w:hAnsi="Courier New"/>
          <w:color w:val="080808"/>
          <w:highlight w:val="white"/>
          <w:rtl w:val="0"/>
        </w:rPr>
        <w:t xml:space="preserve">GL_COLOR_BUFFER_BIT</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80808"/>
          <w:highlight w:val="white"/>
          <w:rtl w:val="0"/>
        </w:rPr>
        <w:t xml:space="preserve">// очистка экрана</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glEnableClientState(</w:t>
      </w:r>
      <w:r w:rsidDel="00000000" w:rsidR="00000000" w:rsidRPr="00000000">
        <w:rPr>
          <w:rFonts w:ascii="Courier New" w:cs="Courier New" w:eastAsia="Courier New" w:hAnsi="Courier New"/>
          <w:color w:val="080808"/>
          <w:highlight w:val="white"/>
          <w:rtl w:val="0"/>
        </w:rPr>
        <w:t xml:space="preserve">GL_VERTEX_ARRAY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srand(time(</w:t>
      </w:r>
      <w:r w:rsidDel="00000000" w:rsidR="00000000" w:rsidRPr="00000000">
        <w:rPr>
          <w:rFonts w:ascii="Courier New" w:cs="Courier New" w:eastAsia="Courier New" w:hAnsi="Courier New"/>
          <w:color w:val="080808"/>
          <w:highlight w:val="white"/>
          <w:rtl w:val="0"/>
        </w:rPr>
        <w:t xml:space="preserve">NULL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GLdouble quadVertices[4][3] =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{0.8, 0.7, 1.0},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{-0.8, 0.7, 1},</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{-0.8, -0.7, -0.8},</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{0.8, -0.7, -0.8}</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GLdouble triangle1Vertices[3][3] =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{1, 1, 0},</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{1, 0, 1},</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{0, 1, 1}</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GLdouble triangle2Vertices[3][3] =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{0, 0.5, -0.5},</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{-0.5, 0, -0.5},</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{0.5, 0, 0.5}</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glVertexPointer(3, </w:t>
      </w:r>
      <w:r w:rsidDel="00000000" w:rsidR="00000000" w:rsidRPr="00000000">
        <w:rPr>
          <w:rFonts w:ascii="Courier New" w:cs="Courier New" w:eastAsia="Courier New" w:hAnsi="Courier New"/>
          <w:color w:val="080808"/>
          <w:highlight w:val="white"/>
          <w:rtl w:val="0"/>
        </w:rPr>
        <w:t xml:space="preserve">GL_DOUBLE</w:t>
      </w:r>
      <w:r w:rsidDel="00000000" w:rsidR="00000000" w:rsidRPr="00000000">
        <w:rPr>
          <w:rFonts w:ascii="Courier New" w:cs="Courier New" w:eastAsia="Courier New" w:hAnsi="Courier New"/>
          <w:color w:val="080808"/>
          <w:highlight w:val="white"/>
          <w:rtl w:val="0"/>
        </w:rPr>
        <w:t xml:space="preserve">, 0, quadVertices);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glColor3f((float)rand()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 (float)rand()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 (float)rand()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glDrawArrays(</w:t>
      </w:r>
      <w:r w:rsidDel="00000000" w:rsidR="00000000" w:rsidRPr="00000000">
        <w:rPr>
          <w:rFonts w:ascii="Courier New" w:cs="Courier New" w:eastAsia="Courier New" w:hAnsi="Courier New"/>
          <w:color w:val="080808"/>
          <w:highlight w:val="white"/>
          <w:rtl w:val="0"/>
        </w:rPr>
        <w:t xml:space="preserve">GL_QUADS</w:t>
      </w:r>
      <w:r w:rsidDel="00000000" w:rsidR="00000000" w:rsidRPr="00000000">
        <w:rPr>
          <w:rFonts w:ascii="Courier New" w:cs="Courier New" w:eastAsia="Courier New" w:hAnsi="Courier New"/>
          <w:color w:val="080808"/>
          <w:highlight w:val="white"/>
          <w:rtl w:val="0"/>
        </w:rPr>
        <w:t xml:space="preserve">, 0, 4);</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glVertexPointer(3, </w:t>
      </w:r>
      <w:r w:rsidDel="00000000" w:rsidR="00000000" w:rsidRPr="00000000">
        <w:rPr>
          <w:rFonts w:ascii="Courier New" w:cs="Courier New" w:eastAsia="Courier New" w:hAnsi="Courier New"/>
          <w:color w:val="080808"/>
          <w:highlight w:val="white"/>
          <w:rtl w:val="0"/>
        </w:rPr>
        <w:t xml:space="preserve">GL_DOUBLE</w:t>
      </w:r>
      <w:r w:rsidDel="00000000" w:rsidR="00000000" w:rsidRPr="00000000">
        <w:rPr>
          <w:rFonts w:ascii="Courier New" w:cs="Courier New" w:eastAsia="Courier New" w:hAnsi="Courier New"/>
          <w:color w:val="080808"/>
          <w:highlight w:val="white"/>
          <w:rtl w:val="0"/>
        </w:rPr>
        <w:t xml:space="preserve">, 0, triangle1Vertices);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glColor3f((float)rand()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 (float)rand()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 (float)rand()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glDrawArrays(</w:t>
      </w:r>
      <w:r w:rsidDel="00000000" w:rsidR="00000000" w:rsidRPr="00000000">
        <w:rPr>
          <w:rFonts w:ascii="Courier New" w:cs="Courier New" w:eastAsia="Courier New" w:hAnsi="Courier New"/>
          <w:color w:val="080808"/>
          <w:highlight w:val="white"/>
          <w:rtl w:val="0"/>
        </w:rPr>
        <w:t xml:space="preserve">GL_TRIANGLES</w:t>
      </w:r>
      <w:r w:rsidDel="00000000" w:rsidR="00000000" w:rsidRPr="00000000">
        <w:rPr>
          <w:rFonts w:ascii="Courier New" w:cs="Courier New" w:eastAsia="Courier New" w:hAnsi="Courier New"/>
          <w:color w:val="080808"/>
          <w:highlight w:val="white"/>
          <w:rtl w:val="0"/>
        </w:rPr>
        <w:t xml:space="preserve">, 0, 3);</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glVertexPointer(3, </w:t>
      </w:r>
      <w:r w:rsidDel="00000000" w:rsidR="00000000" w:rsidRPr="00000000">
        <w:rPr>
          <w:rFonts w:ascii="Courier New" w:cs="Courier New" w:eastAsia="Courier New" w:hAnsi="Courier New"/>
          <w:color w:val="080808"/>
          <w:highlight w:val="white"/>
          <w:rtl w:val="0"/>
        </w:rPr>
        <w:t xml:space="preserve">GL_DOUBLE</w:t>
      </w:r>
      <w:r w:rsidDel="00000000" w:rsidR="00000000" w:rsidRPr="00000000">
        <w:rPr>
          <w:rFonts w:ascii="Courier New" w:cs="Courier New" w:eastAsia="Courier New" w:hAnsi="Courier New"/>
          <w:color w:val="080808"/>
          <w:highlight w:val="white"/>
          <w:rtl w:val="0"/>
        </w:rPr>
        <w:t xml:space="preserve">, 0, triangle2Vertices);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glColor3f((float)rand()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 (float)rand()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 (float)rand()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glDrawArrays(</w:t>
      </w:r>
      <w:r w:rsidDel="00000000" w:rsidR="00000000" w:rsidRPr="00000000">
        <w:rPr>
          <w:rFonts w:ascii="Courier New" w:cs="Courier New" w:eastAsia="Courier New" w:hAnsi="Courier New"/>
          <w:color w:val="080808"/>
          <w:highlight w:val="white"/>
          <w:rtl w:val="0"/>
        </w:rPr>
        <w:t xml:space="preserve">GL_TRIANGLES</w:t>
      </w:r>
      <w:r w:rsidDel="00000000" w:rsidR="00000000" w:rsidRPr="00000000">
        <w:rPr>
          <w:rFonts w:ascii="Courier New" w:cs="Courier New" w:eastAsia="Courier New" w:hAnsi="Courier New"/>
          <w:color w:val="080808"/>
          <w:highlight w:val="white"/>
          <w:rtl w:val="0"/>
        </w:rPr>
        <w:t xml:space="preserve">, 0, 3);</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highlight w:val="white"/>
          <w:rtl w:val="0"/>
        </w:rPr>
        <w:t xml:space="preserve">glDisableClientState(</w:t>
      </w:r>
      <w:r w:rsidDel="00000000" w:rsidR="00000000" w:rsidRPr="00000000">
        <w:rPr>
          <w:rFonts w:ascii="Courier New" w:cs="Courier New" w:eastAsia="Courier New" w:hAnsi="Courier New"/>
          <w:color w:val="080808"/>
          <w:highlight w:val="white"/>
          <w:rtl w:val="0"/>
        </w:rPr>
        <w:t xml:space="preserve">GL_VERTEX_ARRAY</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tl w:val="0"/>
        </w:rPr>
      </w:r>
    </w:p>
    <w:p w:rsidR="00000000" w:rsidDel="00000000" w:rsidP="00000000" w:rsidRDefault="00000000" w:rsidRPr="00000000" w14:paraId="00000087">
      <w:pPr>
        <w:spacing w:line="240" w:lineRule="auto"/>
        <w:ind w:left="720" w:firstLine="0"/>
        <w:jc w:val="cente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Pr>
        <w:drawing>
          <wp:inline distB="114300" distT="114300" distL="114300" distR="114300">
            <wp:extent cx="3405188" cy="3354279"/>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05188" cy="3354279"/>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Изображение фигур</w:t>
      </w:r>
    </w:p>
    <w:p w:rsidR="00000000" w:rsidDel="00000000" w:rsidP="00000000" w:rsidRDefault="00000000" w:rsidRPr="00000000" w14:paraId="00000089">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Фигуры изображены неправильно. Это происходит из-за отсутствия буфера глубины.</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Установить режим проверки буфера глубины в программе к заданию 1. Сравнить полученный результат с предыдущим.</w:t>
      </w:r>
    </w:p>
    <w:p w:rsidR="00000000" w:rsidDel="00000000" w:rsidP="00000000" w:rsidRDefault="00000000" w:rsidRPr="00000000" w14:paraId="0000008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Содержимое функции DrawGLScene: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glLoadIdentity; </w:t>
      </w:r>
      <w:r w:rsidDel="00000000" w:rsidR="00000000" w:rsidRPr="00000000">
        <w:rPr>
          <w:rFonts w:ascii="Courier New" w:cs="Courier New" w:eastAsia="Courier New" w:hAnsi="Courier New"/>
          <w:color w:val="080808"/>
          <w:highlight w:val="white"/>
          <w:rtl w:val="0"/>
        </w:rPr>
        <w:t xml:space="preserve">//Сброс всех матриц в 1</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glClear(</w:t>
      </w:r>
      <w:r w:rsidDel="00000000" w:rsidR="00000000" w:rsidRPr="00000000">
        <w:rPr>
          <w:rFonts w:ascii="Courier New" w:cs="Courier New" w:eastAsia="Courier New" w:hAnsi="Courier New"/>
          <w:color w:val="080808"/>
          <w:highlight w:val="white"/>
          <w:rtl w:val="0"/>
        </w:rPr>
        <w:t xml:space="preserve">GL_COLOR_BUFFER_BIT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80808"/>
          <w:highlight w:val="white"/>
          <w:rtl w:val="0"/>
        </w:rPr>
        <w:t xml:space="preserve">GL_DEPTH_BUFFER_BIT</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80808"/>
          <w:highlight w:val="white"/>
          <w:rtl w:val="0"/>
        </w:rPr>
        <w:t xml:space="preserve">// очистка экрана</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glEnable(</w:t>
      </w:r>
      <w:r w:rsidDel="00000000" w:rsidR="00000000" w:rsidRPr="00000000">
        <w:rPr>
          <w:rFonts w:ascii="Courier New" w:cs="Courier New" w:eastAsia="Courier New" w:hAnsi="Courier New"/>
          <w:color w:val="080808"/>
          <w:highlight w:val="white"/>
          <w:rtl w:val="0"/>
        </w:rPr>
        <w:t xml:space="preserve">GL_DEPTH_TEST</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glEnableClientState(</w:t>
      </w:r>
      <w:r w:rsidDel="00000000" w:rsidR="00000000" w:rsidRPr="00000000">
        <w:rPr>
          <w:rFonts w:ascii="Courier New" w:cs="Courier New" w:eastAsia="Courier New" w:hAnsi="Courier New"/>
          <w:color w:val="080808"/>
          <w:highlight w:val="white"/>
          <w:rtl w:val="0"/>
        </w:rPr>
        <w:t xml:space="preserve">GL_VERTEX_ARRAY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srand(time(</w:t>
      </w:r>
      <w:r w:rsidDel="00000000" w:rsidR="00000000" w:rsidRPr="00000000">
        <w:rPr>
          <w:rFonts w:ascii="Courier New" w:cs="Courier New" w:eastAsia="Courier New" w:hAnsi="Courier New"/>
          <w:color w:val="080808"/>
          <w:highlight w:val="white"/>
          <w:rtl w:val="0"/>
        </w:rPr>
        <w:t xml:space="preserve">NULL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GLdouble quadVertices[4][3] =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{0.8, 0.7, 1.0},</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{-0.8, 0.7, 1},</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{-0.8, -0.7, -0.8},</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{0.8, -0.7, -0.8}</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GLdouble triangle1Vertices[3][3] =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{1, 1, 0},</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{1, 0, 1},</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{0, 1, 1}</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GLdouble triangle2Vertices[3][3] =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{0, 0.5, -0.5},</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{-0.5, 0, -0.5},</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{0.5, 0, 0.5}</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glVertexPointer(3, </w:t>
      </w:r>
      <w:r w:rsidDel="00000000" w:rsidR="00000000" w:rsidRPr="00000000">
        <w:rPr>
          <w:rFonts w:ascii="Courier New" w:cs="Courier New" w:eastAsia="Courier New" w:hAnsi="Courier New"/>
          <w:color w:val="080808"/>
          <w:highlight w:val="white"/>
          <w:rtl w:val="0"/>
        </w:rPr>
        <w:t xml:space="preserve">GL_DOUBLE</w:t>
      </w:r>
      <w:r w:rsidDel="00000000" w:rsidR="00000000" w:rsidRPr="00000000">
        <w:rPr>
          <w:rFonts w:ascii="Courier New" w:cs="Courier New" w:eastAsia="Courier New" w:hAnsi="Courier New"/>
          <w:color w:val="080808"/>
          <w:highlight w:val="white"/>
          <w:rtl w:val="0"/>
        </w:rPr>
        <w:t xml:space="preserve">, 0, quadVertices);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glColor3f((float)rand()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 (float)rand()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 (float)rand()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glDrawArrays(</w:t>
      </w:r>
      <w:r w:rsidDel="00000000" w:rsidR="00000000" w:rsidRPr="00000000">
        <w:rPr>
          <w:rFonts w:ascii="Courier New" w:cs="Courier New" w:eastAsia="Courier New" w:hAnsi="Courier New"/>
          <w:color w:val="080808"/>
          <w:highlight w:val="white"/>
          <w:rtl w:val="0"/>
        </w:rPr>
        <w:t xml:space="preserve">GL_QUADS</w:t>
      </w:r>
      <w:r w:rsidDel="00000000" w:rsidR="00000000" w:rsidRPr="00000000">
        <w:rPr>
          <w:rFonts w:ascii="Courier New" w:cs="Courier New" w:eastAsia="Courier New" w:hAnsi="Courier New"/>
          <w:color w:val="080808"/>
          <w:highlight w:val="white"/>
          <w:rtl w:val="0"/>
        </w:rPr>
        <w:t xml:space="preserve">, 0, 4);</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glVertexPointer(3, </w:t>
      </w:r>
      <w:r w:rsidDel="00000000" w:rsidR="00000000" w:rsidRPr="00000000">
        <w:rPr>
          <w:rFonts w:ascii="Courier New" w:cs="Courier New" w:eastAsia="Courier New" w:hAnsi="Courier New"/>
          <w:color w:val="080808"/>
          <w:highlight w:val="white"/>
          <w:rtl w:val="0"/>
        </w:rPr>
        <w:t xml:space="preserve">GL_DOUBLE</w:t>
      </w:r>
      <w:r w:rsidDel="00000000" w:rsidR="00000000" w:rsidRPr="00000000">
        <w:rPr>
          <w:rFonts w:ascii="Courier New" w:cs="Courier New" w:eastAsia="Courier New" w:hAnsi="Courier New"/>
          <w:color w:val="080808"/>
          <w:highlight w:val="white"/>
          <w:rtl w:val="0"/>
        </w:rPr>
        <w:t xml:space="preserve">, 0, triangle1Vertices);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glColor3f((float)rand()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 (float)rand()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 (float)rand()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glDrawArrays(</w:t>
      </w:r>
      <w:r w:rsidDel="00000000" w:rsidR="00000000" w:rsidRPr="00000000">
        <w:rPr>
          <w:rFonts w:ascii="Courier New" w:cs="Courier New" w:eastAsia="Courier New" w:hAnsi="Courier New"/>
          <w:color w:val="080808"/>
          <w:highlight w:val="white"/>
          <w:rtl w:val="0"/>
        </w:rPr>
        <w:t xml:space="preserve">GL_TRIANGLES</w:t>
      </w:r>
      <w:r w:rsidDel="00000000" w:rsidR="00000000" w:rsidRPr="00000000">
        <w:rPr>
          <w:rFonts w:ascii="Courier New" w:cs="Courier New" w:eastAsia="Courier New" w:hAnsi="Courier New"/>
          <w:color w:val="080808"/>
          <w:highlight w:val="white"/>
          <w:rtl w:val="0"/>
        </w:rPr>
        <w:t xml:space="preserve">, 0, 3);</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glVertexPointer(3, </w:t>
      </w:r>
      <w:r w:rsidDel="00000000" w:rsidR="00000000" w:rsidRPr="00000000">
        <w:rPr>
          <w:rFonts w:ascii="Courier New" w:cs="Courier New" w:eastAsia="Courier New" w:hAnsi="Courier New"/>
          <w:color w:val="080808"/>
          <w:highlight w:val="white"/>
          <w:rtl w:val="0"/>
        </w:rPr>
        <w:t xml:space="preserve">GL_DOUBLE</w:t>
      </w:r>
      <w:r w:rsidDel="00000000" w:rsidR="00000000" w:rsidRPr="00000000">
        <w:rPr>
          <w:rFonts w:ascii="Courier New" w:cs="Courier New" w:eastAsia="Courier New" w:hAnsi="Courier New"/>
          <w:color w:val="080808"/>
          <w:highlight w:val="white"/>
          <w:rtl w:val="0"/>
        </w:rPr>
        <w:t xml:space="preserve">, 0, triangle2Vertices);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glColor3f((float)rand()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 (float)rand()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 (float)rand()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glDrawArrays(</w:t>
      </w:r>
      <w:r w:rsidDel="00000000" w:rsidR="00000000" w:rsidRPr="00000000">
        <w:rPr>
          <w:rFonts w:ascii="Courier New" w:cs="Courier New" w:eastAsia="Courier New" w:hAnsi="Courier New"/>
          <w:color w:val="080808"/>
          <w:highlight w:val="white"/>
          <w:rtl w:val="0"/>
        </w:rPr>
        <w:t xml:space="preserve">GL_TRIANGLES</w:t>
      </w:r>
      <w:r w:rsidDel="00000000" w:rsidR="00000000" w:rsidRPr="00000000">
        <w:rPr>
          <w:rFonts w:ascii="Courier New" w:cs="Courier New" w:eastAsia="Courier New" w:hAnsi="Courier New"/>
          <w:color w:val="080808"/>
          <w:highlight w:val="white"/>
          <w:rtl w:val="0"/>
        </w:rPr>
        <w:t xml:space="preserve">, 0, 3);</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glDisable(</w:t>
      </w:r>
      <w:r w:rsidDel="00000000" w:rsidR="00000000" w:rsidRPr="00000000">
        <w:rPr>
          <w:rFonts w:ascii="Courier New" w:cs="Courier New" w:eastAsia="Courier New" w:hAnsi="Courier New"/>
          <w:color w:val="080808"/>
          <w:highlight w:val="white"/>
          <w:rtl w:val="0"/>
        </w:rPr>
        <w:t xml:space="preserve">GL_DEPTH_TEST</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glDisableClientState(</w:t>
      </w:r>
      <w:r w:rsidDel="00000000" w:rsidR="00000000" w:rsidRPr="00000000">
        <w:rPr>
          <w:rFonts w:ascii="Courier New" w:cs="Courier New" w:eastAsia="Courier New" w:hAnsi="Courier New"/>
          <w:color w:val="080808"/>
          <w:highlight w:val="white"/>
          <w:rtl w:val="0"/>
        </w:rPr>
        <w:t xml:space="preserve">GL_VERTEX_ARRAY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1">
      <w:pPr>
        <w:spacing w:line="360" w:lineRule="auto"/>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B2">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69515" cy="380523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69515"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Изображение фигур с буфером глубины</w:t>
      </w:r>
    </w:p>
    <w:p w:rsidR="00000000" w:rsidDel="00000000" w:rsidP="00000000" w:rsidRDefault="00000000" w:rsidRPr="00000000" w14:paraId="000000B4">
      <w:pPr>
        <w:numPr>
          <w:ilvl w:val="0"/>
          <w:numId w:val="1"/>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Установить видовые параметры в соответствии с вариантом и параллельную проекцию; построить изображение куба с координатами вершин, равными по модулю 1 (куб изображается с помощью шести квадратов). Оценить результат. </w:t>
      </w:r>
    </w:p>
    <w:p w:rsidR="00000000" w:rsidDel="00000000" w:rsidP="00000000" w:rsidRDefault="00000000" w:rsidRPr="00000000" w14:paraId="000000B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05643" cy="4529138"/>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05643" cy="452913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Параллельная проекция куба с видовыми параметрами по варианту</w:t>
      </w:r>
    </w:p>
    <w:p w:rsidR="00000000" w:rsidDel="00000000" w:rsidP="00000000" w:rsidRDefault="00000000" w:rsidRPr="00000000" w14:paraId="000000B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Содержимое функции DrawGLScene:</w:t>
      </w:r>
    </w:p>
    <w:p w:rsidR="00000000" w:rsidDel="00000000" w:rsidP="00000000" w:rsidRDefault="00000000" w:rsidRPr="00000000" w14:paraId="000000B8">
      <w:pPr>
        <w:spacing w:line="240" w:lineRule="auto"/>
        <w:ind w:firstLine="708.6614173228347"/>
        <w:jc w:val="both"/>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glClear(</w:t>
      </w:r>
      <w:r w:rsidDel="00000000" w:rsidR="00000000" w:rsidRPr="00000000">
        <w:rPr>
          <w:rFonts w:ascii="Courier New" w:cs="Courier New" w:eastAsia="Courier New" w:hAnsi="Courier New"/>
          <w:b w:val="1"/>
          <w:color w:val="1f542e"/>
          <w:highlight w:val="white"/>
          <w:rtl w:val="0"/>
        </w:rPr>
        <w:t xml:space="preserve">GL_COLOR_BUFFER_BIT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b w:val="1"/>
          <w:color w:val="1f542e"/>
          <w:highlight w:val="white"/>
          <w:rtl w:val="0"/>
        </w:rPr>
        <w:t xml:space="preserve">GL_DEPTH_BUFFER_BIT</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очистка экрана</w:t>
      </w:r>
    </w:p>
    <w:p w:rsidR="00000000" w:rsidDel="00000000" w:rsidP="00000000" w:rsidRDefault="00000000" w:rsidRPr="00000000" w14:paraId="000000B9">
      <w:pPr>
        <w:spacing w:line="240" w:lineRule="auto"/>
        <w:ind w:firstLine="708.6614173228347"/>
        <w:jc w:val="both"/>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BA">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glEnableClientState(</w:t>
      </w:r>
      <w:r w:rsidDel="00000000" w:rsidR="00000000" w:rsidRPr="00000000">
        <w:rPr>
          <w:rFonts w:ascii="Courier New" w:cs="Courier New" w:eastAsia="Courier New" w:hAnsi="Courier New"/>
          <w:b w:val="1"/>
          <w:color w:val="1f542e"/>
          <w:highlight w:val="white"/>
          <w:rtl w:val="0"/>
        </w:rPr>
        <w:t xml:space="preserve">GL_VERTEX_ARRAY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B">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glEnable(</w:t>
      </w:r>
      <w:r w:rsidDel="00000000" w:rsidR="00000000" w:rsidRPr="00000000">
        <w:rPr>
          <w:rFonts w:ascii="Courier New" w:cs="Courier New" w:eastAsia="Courier New" w:hAnsi="Courier New"/>
          <w:b w:val="1"/>
          <w:color w:val="1f542e"/>
          <w:highlight w:val="white"/>
          <w:rtl w:val="0"/>
        </w:rPr>
        <w:t xml:space="preserve">GL_DEPTH_TEST</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C">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srand(time(</w:t>
      </w:r>
      <w:r w:rsidDel="00000000" w:rsidR="00000000" w:rsidRPr="00000000">
        <w:rPr>
          <w:rFonts w:ascii="Courier New" w:cs="Courier New" w:eastAsia="Courier New" w:hAnsi="Courier New"/>
          <w:b w:val="1"/>
          <w:color w:val="1f542e"/>
          <w:highlight w:val="white"/>
          <w:rtl w:val="0"/>
        </w:rPr>
        <w:t xml:space="preserve">NULL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D">
      <w:pPr>
        <w:spacing w:line="240" w:lineRule="auto"/>
        <w:ind w:firstLine="708.6614173228347"/>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BE">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371f80"/>
          <w:highlight w:val="white"/>
          <w:rtl w:val="0"/>
        </w:rPr>
        <w:t xml:space="preserve">GLdouble </w:t>
      </w:r>
      <w:r w:rsidDel="00000000" w:rsidR="00000000" w:rsidRPr="00000000">
        <w:rPr>
          <w:rFonts w:ascii="Courier New" w:cs="Courier New" w:eastAsia="Courier New" w:hAnsi="Courier New"/>
          <w:highlight w:val="white"/>
          <w:rtl w:val="0"/>
        </w:rPr>
        <w:t xml:space="preserve">cubeVertices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8</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3</w:t>
      </w:r>
      <w:r w:rsidDel="00000000" w:rsidR="00000000" w:rsidRPr="00000000">
        <w:rPr>
          <w:rFonts w:ascii="Courier New" w:cs="Courier New" w:eastAsia="Courier New" w:hAnsi="Courier New"/>
          <w:color w:val="080808"/>
          <w:highlight w:val="white"/>
          <w:rtl w:val="0"/>
        </w:rPr>
        <w:t xml:space="preserve">] = {</w:t>
      </w:r>
    </w:p>
    <w:p w:rsidR="00000000" w:rsidDel="00000000" w:rsidP="00000000" w:rsidRDefault="00000000" w:rsidRPr="00000000" w14:paraId="000000BF">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0">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1">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2">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3">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4">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5">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6">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7">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C8">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glVertexPointer(</w:t>
      </w:r>
      <w:r w:rsidDel="00000000" w:rsidR="00000000" w:rsidRPr="00000000">
        <w:rPr>
          <w:rFonts w:ascii="Courier New" w:cs="Courier New" w:eastAsia="Courier New" w:hAnsi="Courier New"/>
          <w:color w:val="1750eb"/>
          <w:highlight w:val="white"/>
          <w:rtl w:val="0"/>
        </w:rPr>
        <w:t xml:space="preserve">3</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b w:val="1"/>
          <w:color w:val="1f542e"/>
          <w:highlight w:val="white"/>
          <w:rtl w:val="0"/>
        </w:rPr>
        <w:t xml:space="preserve">GL_DOUBLE</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cubeVertices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9">
      <w:pPr>
        <w:spacing w:line="240" w:lineRule="auto"/>
        <w:ind w:firstLine="708.6614173228347"/>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CA">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glMatrixMode(</w:t>
      </w:r>
      <w:r w:rsidDel="00000000" w:rsidR="00000000" w:rsidRPr="00000000">
        <w:rPr>
          <w:rFonts w:ascii="Courier New" w:cs="Courier New" w:eastAsia="Courier New" w:hAnsi="Courier New"/>
          <w:b w:val="1"/>
          <w:color w:val="1f542e"/>
          <w:highlight w:val="white"/>
          <w:rtl w:val="0"/>
        </w:rPr>
        <w:t xml:space="preserve">GL_PROJECTION</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B">
      <w:pPr>
        <w:spacing w:line="240" w:lineRule="auto"/>
        <w:ind w:firstLine="708.6614173228347"/>
        <w:jc w:val="both"/>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glLoadIdentity();        </w:t>
      </w:r>
      <w:r w:rsidDel="00000000" w:rsidR="00000000" w:rsidRPr="00000000">
        <w:rPr>
          <w:rFonts w:ascii="Courier New" w:cs="Courier New" w:eastAsia="Courier New" w:hAnsi="Courier New"/>
          <w:i w:val="1"/>
          <w:color w:val="8c8c8c"/>
          <w:highlight w:val="white"/>
          <w:rtl w:val="0"/>
        </w:rPr>
        <w:t xml:space="preserve">//Сброс всех матриц в 1</w:t>
      </w:r>
    </w:p>
    <w:p w:rsidR="00000000" w:rsidDel="00000000" w:rsidP="00000000" w:rsidRDefault="00000000" w:rsidRPr="00000000" w14:paraId="000000CC">
      <w:pPr>
        <w:spacing w:line="240" w:lineRule="auto"/>
        <w:ind w:firstLine="708.6614173228347"/>
        <w:jc w:val="both"/>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CD">
      <w:pPr>
        <w:spacing w:line="240" w:lineRule="auto"/>
        <w:ind w:firstLine="708.6614173228347"/>
        <w:jc w:val="both"/>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glOrtho(-</w:t>
      </w:r>
      <w:r w:rsidDel="00000000" w:rsidR="00000000" w:rsidRPr="00000000">
        <w:rPr>
          <w:rFonts w:ascii="Courier New" w:cs="Courier New" w:eastAsia="Courier New" w:hAnsi="Courier New"/>
          <w:color w:val="1750eb"/>
          <w:highlight w:val="white"/>
          <w:rtl w:val="0"/>
        </w:rPr>
        <w:t xml:space="preserve">0.85</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0.85</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0.7</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0.7</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6</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12</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параллельная проекция с видовыми параметрами</w:t>
      </w:r>
    </w:p>
    <w:p w:rsidR="00000000" w:rsidDel="00000000" w:rsidP="00000000" w:rsidRDefault="00000000" w:rsidRPr="00000000" w14:paraId="000000CE">
      <w:pPr>
        <w:spacing w:line="240" w:lineRule="auto"/>
        <w:ind w:firstLine="708.6614173228347"/>
        <w:jc w:val="both"/>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CF">
      <w:pPr>
        <w:spacing w:line="240" w:lineRule="auto"/>
        <w:ind w:firstLine="708.6614173228347"/>
        <w:jc w:val="both"/>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glTranslatef(</w:t>
      </w:r>
      <w:r w:rsidDel="00000000" w:rsidR="00000000" w:rsidRPr="00000000">
        <w:rPr>
          <w:rFonts w:ascii="Courier New" w:cs="Courier New" w:eastAsia="Courier New" w:hAnsi="Courier New"/>
          <w:color w:val="1750eb"/>
          <w:highlight w:val="white"/>
          <w:rtl w:val="0"/>
        </w:rPr>
        <w:t xml:space="preserve">0.0</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0.0</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10</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//начальный сдвиг</w:t>
      </w:r>
    </w:p>
    <w:p w:rsidR="00000000" w:rsidDel="00000000" w:rsidP="00000000" w:rsidRDefault="00000000" w:rsidRPr="00000000" w14:paraId="000000D0">
      <w:pPr>
        <w:spacing w:line="240" w:lineRule="auto"/>
        <w:ind w:firstLine="708.6614173228347"/>
        <w:jc w:val="both"/>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D1">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glColor3f((</w:t>
      </w:r>
      <w:r w:rsidDel="00000000" w:rsidR="00000000" w:rsidRPr="00000000">
        <w:rPr>
          <w:rFonts w:ascii="Courier New" w:cs="Courier New" w:eastAsia="Courier New" w:hAnsi="Courier New"/>
          <w:color w:val="0033b3"/>
          <w:highlight w:val="white"/>
          <w:rtl w:val="0"/>
        </w:rPr>
        <w:t xml:space="preserve">float</w:t>
      </w:r>
      <w:r w:rsidDel="00000000" w:rsidR="00000000" w:rsidRPr="00000000">
        <w:rPr>
          <w:rFonts w:ascii="Courier New" w:cs="Courier New" w:eastAsia="Courier New" w:hAnsi="Courier New"/>
          <w:color w:val="080808"/>
          <w:highlight w:val="white"/>
          <w:rtl w:val="0"/>
        </w:rPr>
        <w:t xml:space="preserve">)rand() / </w:t>
      </w:r>
      <w:r w:rsidDel="00000000" w:rsidR="00000000" w:rsidRPr="00000000">
        <w:rPr>
          <w:rFonts w:ascii="Courier New" w:cs="Courier New" w:eastAsia="Courier New" w:hAnsi="Courier New"/>
          <w:b w:val="1"/>
          <w:color w:val="1f542e"/>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float</w:t>
      </w:r>
      <w:r w:rsidDel="00000000" w:rsidR="00000000" w:rsidRPr="00000000">
        <w:rPr>
          <w:rFonts w:ascii="Courier New" w:cs="Courier New" w:eastAsia="Courier New" w:hAnsi="Courier New"/>
          <w:color w:val="080808"/>
          <w:highlight w:val="white"/>
          <w:rtl w:val="0"/>
        </w:rPr>
        <w:t xml:space="preserve">)rand() / </w:t>
      </w:r>
      <w:r w:rsidDel="00000000" w:rsidR="00000000" w:rsidRPr="00000000">
        <w:rPr>
          <w:rFonts w:ascii="Courier New" w:cs="Courier New" w:eastAsia="Courier New" w:hAnsi="Courier New"/>
          <w:b w:val="1"/>
          <w:color w:val="1f542e"/>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float</w:t>
      </w:r>
      <w:r w:rsidDel="00000000" w:rsidR="00000000" w:rsidRPr="00000000">
        <w:rPr>
          <w:rFonts w:ascii="Courier New" w:cs="Courier New" w:eastAsia="Courier New" w:hAnsi="Courier New"/>
          <w:color w:val="080808"/>
          <w:highlight w:val="white"/>
          <w:rtl w:val="0"/>
        </w:rPr>
        <w:t xml:space="preserve">)rand() / </w:t>
      </w:r>
      <w:r w:rsidDel="00000000" w:rsidR="00000000" w:rsidRPr="00000000">
        <w:rPr>
          <w:rFonts w:ascii="Courier New" w:cs="Courier New" w:eastAsia="Courier New" w:hAnsi="Courier New"/>
          <w:b w:val="1"/>
          <w:color w:val="1f542e"/>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D2">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glBegin(</w:t>
      </w:r>
      <w:r w:rsidDel="00000000" w:rsidR="00000000" w:rsidRPr="00000000">
        <w:rPr>
          <w:rFonts w:ascii="Courier New" w:cs="Courier New" w:eastAsia="Courier New" w:hAnsi="Courier New"/>
          <w:b w:val="1"/>
          <w:color w:val="1f542e"/>
          <w:highlight w:val="white"/>
          <w:rtl w:val="0"/>
        </w:rPr>
        <w:t xml:space="preserve">GL_QUADS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D3">
      <w:pPr>
        <w:spacing w:line="240" w:lineRule="auto"/>
        <w:ind w:firstLine="708.6614173228347"/>
        <w:jc w:val="both"/>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//1-ый</w:t>
      </w:r>
    </w:p>
    <w:p w:rsidR="00000000" w:rsidDel="00000000" w:rsidP="00000000" w:rsidRDefault="00000000" w:rsidRPr="00000000" w14:paraId="000000D4">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glArrayElement(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D5">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D6">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2</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D7">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D8">
      <w:pPr>
        <w:spacing w:line="240" w:lineRule="auto"/>
        <w:ind w:firstLine="708.6614173228347"/>
        <w:jc w:val="both"/>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//2-ой</w:t>
      </w:r>
    </w:p>
    <w:p w:rsidR="00000000" w:rsidDel="00000000" w:rsidP="00000000" w:rsidRDefault="00000000" w:rsidRPr="00000000" w14:paraId="000000D9">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glArrayElement(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DA">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DB">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5</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DC">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4</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DD">
      <w:pPr>
        <w:spacing w:line="240" w:lineRule="auto"/>
        <w:ind w:firstLine="708.6614173228347"/>
        <w:jc w:val="both"/>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//3-ий</w:t>
      </w:r>
    </w:p>
    <w:p w:rsidR="00000000" w:rsidDel="00000000" w:rsidP="00000000" w:rsidRDefault="00000000" w:rsidRPr="00000000" w14:paraId="000000DE">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glArrayElement(</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DF">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5</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0">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6</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1">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2</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2">
      <w:pPr>
        <w:spacing w:line="240" w:lineRule="auto"/>
        <w:ind w:firstLine="708.6614173228347"/>
        <w:jc w:val="both"/>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//4-ый</w:t>
      </w:r>
    </w:p>
    <w:p w:rsidR="00000000" w:rsidDel="00000000" w:rsidP="00000000" w:rsidRDefault="00000000" w:rsidRPr="00000000" w14:paraId="000000E3">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glArrayElement(</w:t>
      </w:r>
      <w:r w:rsidDel="00000000" w:rsidR="00000000" w:rsidRPr="00000000">
        <w:rPr>
          <w:rFonts w:ascii="Courier New" w:cs="Courier New" w:eastAsia="Courier New" w:hAnsi="Courier New"/>
          <w:color w:val="1750eb"/>
          <w:highlight w:val="white"/>
          <w:rtl w:val="0"/>
        </w:rPr>
        <w:t xml:space="preserve">4</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4">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5</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5">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6</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6">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7</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7">
      <w:pPr>
        <w:spacing w:line="240" w:lineRule="auto"/>
        <w:ind w:firstLine="708.6614173228347"/>
        <w:jc w:val="both"/>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//5-ый</w:t>
      </w:r>
    </w:p>
    <w:p w:rsidR="00000000" w:rsidDel="00000000" w:rsidP="00000000" w:rsidRDefault="00000000" w:rsidRPr="00000000" w14:paraId="000000E8">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glArrayElement(</w:t>
      </w:r>
      <w:r w:rsidDel="00000000" w:rsidR="00000000" w:rsidRPr="00000000">
        <w:rPr>
          <w:rFonts w:ascii="Courier New" w:cs="Courier New" w:eastAsia="Courier New" w:hAnsi="Courier New"/>
          <w:color w:val="1750eb"/>
          <w:highlight w:val="white"/>
          <w:rtl w:val="0"/>
        </w:rPr>
        <w:t xml:space="preserve">2</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9">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A">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7</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B">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6</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C">
      <w:pPr>
        <w:spacing w:line="240" w:lineRule="auto"/>
        <w:ind w:firstLine="708.6614173228347"/>
        <w:jc w:val="both"/>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//6-ой</w:t>
      </w:r>
    </w:p>
    <w:p w:rsidR="00000000" w:rsidDel="00000000" w:rsidP="00000000" w:rsidRDefault="00000000" w:rsidRPr="00000000" w14:paraId="000000ED">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glArrayElement(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E">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F">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7</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0">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w:t>
      </w:r>
      <w:r w:rsidDel="00000000" w:rsidR="00000000" w:rsidRPr="00000000">
        <w:rPr>
          <w:rFonts w:ascii="Courier New" w:cs="Courier New" w:eastAsia="Courier New" w:hAnsi="Courier New"/>
          <w:color w:val="1750eb"/>
          <w:highlight w:val="white"/>
          <w:rtl w:val="0"/>
        </w:rPr>
        <w:t xml:space="preserve">4</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1">
      <w:pPr>
        <w:spacing w:line="240" w:lineRule="auto"/>
        <w:ind w:firstLine="708.6614173228347"/>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F2">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glEnd();</w:t>
      </w:r>
    </w:p>
    <w:p w:rsidR="00000000" w:rsidDel="00000000" w:rsidP="00000000" w:rsidRDefault="00000000" w:rsidRPr="00000000" w14:paraId="000000F3">
      <w:pPr>
        <w:spacing w:line="240" w:lineRule="auto"/>
        <w:ind w:firstLine="708.6614173228347"/>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F4">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glDisableClientState(</w:t>
      </w:r>
      <w:r w:rsidDel="00000000" w:rsidR="00000000" w:rsidRPr="00000000">
        <w:rPr>
          <w:rFonts w:ascii="Courier New" w:cs="Courier New" w:eastAsia="Courier New" w:hAnsi="Courier New"/>
          <w:b w:val="1"/>
          <w:color w:val="1f542e"/>
          <w:highlight w:val="white"/>
          <w:rtl w:val="0"/>
        </w:rPr>
        <w:t xml:space="preserve">GL_VERTEX_ARRAY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5">
      <w:pPr>
        <w:spacing w:line="240" w:lineRule="auto"/>
        <w:ind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glDisable(</w:t>
      </w:r>
      <w:r w:rsidDel="00000000" w:rsidR="00000000" w:rsidRPr="00000000">
        <w:rPr>
          <w:rFonts w:ascii="Courier New" w:cs="Courier New" w:eastAsia="Courier New" w:hAnsi="Courier New"/>
          <w:b w:val="1"/>
          <w:color w:val="1f542e"/>
          <w:highlight w:val="white"/>
          <w:rtl w:val="0"/>
        </w:rPr>
        <w:t xml:space="preserve">GL_DEPTH_TEST</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6">
      <w:pPr>
        <w:spacing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numPr>
          <w:ilvl w:val="0"/>
          <w:numId w:val="1"/>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Установить перспективную проекцию и построить каркасное изображение куба</w:t>
      </w:r>
    </w:p>
    <w:p w:rsidR="00000000" w:rsidDel="00000000" w:rsidP="00000000" w:rsidRDefault="00000000" w:rsidRPr="00000000" w14:paraId="000000F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6515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Каркас куба в перспективной проекции с видовыми параметрами по варианту</w:t>
      </w:r>
    </w:p>
    <w:p w:rsidR="00000000" w:rsidDel="00000000" w:rsidP="00000000" w:rsidRDefault="00000000" w:rsidRPr="00000000" w14:paraId="000000F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Содержимое DrawGLScene: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glClear(</w:t>
      </w:r>
      <w:r w:rsidDel="00000000" w:rsidR="00000000" w:rsidRPr="00000000">
        <w:rPr>
          <w:rFonts w:ascii="Courier New" w:cs="Courier New" w:eastAsia="Courier New" w:hAnsi="Courier New"/>
          <w:color w:val="080808"/>
          <w:highlight w:val="white"/>
          <w:rtl w:val="0"/>
        </w:rPr>
        <w:t xml:space="preserve">GL_COLOR_BUFFER_BIT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80808"/>
          <w:highlight w:val="white"/>
          <w:rtl w:val="0"/>
        </w:rPr>
        <w:t xml:space="preserve">GL_DEPTH_BUFFER_BIT</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80808"/>
          <w:highlight w:val="white"/>
          <w:rtl w:val="0"/>
        </w:rPr>
        <w:t xml:space="preserve">// очистка экрана</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80808"/>
          <w:highlight w:val="white"/>
          <w:rtl w:val="0"/>
        </w:rPr>
        <w:t xml:space="preserve">glEnableClientState(</w:t>
      </w:r>
      <w:r w:rsidDel="00000000" w:rsidR="00000000" w:rsidRPr="00000000">
        <w:rPr>
          <w:rFonts w:ascii="Courier New" w:cs="Courier New" w:eastAsia="Courier New" w:hAnsi="Courier New"/>
          <w:color w:val="080808"/>
          <w:highlight w:val="white"/>
          <w:rtl w:val="0"/>
        </w:rPr>
        <w:t xml:space="preserve">GL_VERTEX_ARRAY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glEnable(</w:t>
      </w:r>
      <w:r w:rsidDel="00000000" w:rsidR="00000000" w:rsidRPr="00000000">
        <w:rPr>
          <w:rFonts w:ascii="Courier New" w:cs="Courier New" w:eastAsia="Courier New" w:hAnsi="Courier New"/>
          <w:color w:val="080808"/>
          <w:highlight w:val="white"/>
          <w:rtl w:val="0"/>
        </w:rPr>
        <w:t xml:space="preserve">GL_DEPTH_TEST</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srand(time(</w:t>
      </w:r>
      <w:r w:rsidDel="00000000" w:rsidR="00000000" w:rsidRPr="00000000">
        <w:rPr>
          <w:rFonts w:ascii="Courier New" w:cs="Courier New" w:eastAsia="Courier New" w:hAnsi="Courier New"/>
          <w:color w:val="080808"/>
          <w:highlight w:val="white"/>
          <w:rtl w:val="0"/>
        </w:rPr>
        <w:t xml:space="preserve">NULL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glPolygonMode(</w:t>
      </w:r>
      <w:r w:rsidDel="00000000" w:rsidR="00000000" w:rsidRPr="00000000">
        <w:rPr>
          <w:rFonts w:ascii="Courier New" w:cs="Courier New" w:eastAsia="Courier New" w:hAnsi="Courier New"/>
          <w:color w:val="080808"/>
          <w:highlight w:val="white"/>
          <w:rtl w:val="0"/>
        </w:rPr>
        <w:t xml:space="preserve">GL_FRONT_AND_BACK</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80808"/>
          <w:highlight w:val="white"/>
          <w:rtl w:val="0"/>
        </w:rPr>
        <w:t xml:space="preserve">GL_LINE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glLineWidth(4);</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GLdouble cubeVertices[8][3] =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{-1, 1, -1},</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{1, 1, -1},</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{1, -1, -1},</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{-1, -1, -1},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{-1, 1, 1},</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{1, 1, 1},</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{1, -1, 1},</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{-1, -1, 1}</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glVertexPointer(3, </w:t>
      </w:r>
      <w:r w:rsidDel="00000000" w:rsidR="00000000" w:rsidRPr="00000000">
        <w:rPr>
          <w:rFonts w:ascii="Courier New" w:cs="Courier New" w:eastAsia="Courier New" w:hAnsi="Courier New"/>
          <w:color w:val="080808"/>
          <w:highlight w:val="white"/>
          <w:rtl w:val="0"/>
        </w:rPr>
        <w:t xml:space="preserve">GL_DOUBLE</w:t>
      </w:r>
      <w:r w:rsidDel="00000000" w:rsidR="00000000" w:rsidRPr="00000000">
        <w:rPr>
          <w:rFonts w:ascii="Courier New" w:cs="Courier New" w:eastAsia="Courier New" w:hAnsi="Courier New"/>
          <w:color w:val="080808"/>
          <w:highlight w:val="white"/>
          <w:rtl w:val="0"/>
        </w:rPr>
        <w:t xml:space="preserve">, 0, cubeVertices);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glMatrixMode(</w:t>
      </w:r>
      <w:r w:rsidDel="00000000" w:rsidR="00000000" w:rsidRPr="00000000">
        <w:rPr>
          <w:rFonts w:ascii="Courier New" w:cs="Courier New" w:eastAsia="Courier New" w:hAnsi="Courier New"/>
          <w:color w:val="080808"/>
          <w:highlight w:val="white"/>
          <w:rtl w:val="0"/>
        </w:rPr>
        <w:t xml:space="preserve">GL_PROJECTION</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glLoadIdentity();        </w:t>
      </w:r>
      <w:r w:rsidDel="00000000" w:rsidR="00000000" w:rsidRPr="00000000">
        <w:rPr>
          <w:rFonts w:ascii="Courier New" w:cs="Courier New" w:eastAsia="Courier New" w:hAnsi="Courier New"/>
          <w:color w:val="080808"/>
          <w:highlight w:val="white"/>
          <w:rtl w:val="0"/>
        </w:rPr>
        <w:t xml:space="preserve">//Сброс всех матриц в 1</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80808"/>
          <w:highlight w:val="white"/>
          <w:rtl w:val="0"/>
        </w:rPr>
        <w:t xml:space="preserve">glFrustum(-0.85, 0.85, -0.7, 0.7, 6, 12); </w:t>
      </w:r>
      <w:r w:rsidDel="00000000" w:rsidR="00000000" w:rsidRPr="00000000">
        <w:rPr>
          <w:rFonts w:ascii="Courier New" w:cs="Courier New" w:eastAsia="Courier New" w:hAnsi="Courier New"/>
          <w:color w:val="080808"/>
          <w:highlight w:val="white"/>
          <w:rtl w:val="0"/>
        </w:rPr>
        <w:t xml:space="preserve">// параллельная проекция с видовыми параметрами</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80808"/>
          <w:highlight w:val="white"/>
          <w:rtl w:val="0"/>
        </w:rPr>
        <w:t xml:space="preserve">glTranslatef(0.0, 0.0, -10);    </w:t>
      </w:r>
      <w:r w:rsidDel="00000000" w:rsidR="00000000" w:rsidRPr="00000000">
        <w:rPr>
          <w:rFonts w:ascii="Courier New" w:cs="Courier New" w:eastAsia="Courier New" w:hAnsi="Courier New"/>
          <w:color w:val="080808"/>
          <w:highlight w:val="white"/>
          <w:rtl w:val="0"/>
        </w:rPr>
        <w:t xml:space="preserve">//начальный сдвиг</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80808"/>
          <w:highlight w:val="white"/>
          <w:rtl w:val="0"/>
        </w:rPr>
        <w:t xml:space="preserve">glColor3f((float)rand()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 (float)rand()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 (float)rand() / </w:t>
      </w:r>
      <w:r w:rsidDel="00000000" w:rsidR="00000000" w:rsidRPr="00000000">
        <w:rPr>
          <w:rFonts w:ascii="Courier New" w:cs="Courier New" w:eastAsia="Courier New" w:hAnsi="Courier New"/>
          <w:color w:val="080808"/>
          <w:highlight w:val="white"/>
          <w:rtl w:val="0"/>
        </w:rPr>
        <w:t xml:space="preserve">RAND_MAX</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glBegin(</w:t>
      </w:r>
      <w:r w:rsidDel="00000000" w:rsidR="00000000" w:rsidRPr="00000000">
        <w:rPr>
          <w:rFonts w:ascii="Courier New" w:cs="Courier New" w:eastAsia="Courier New" w:hAnsi="Courier New"/>
          <w:color w:val="080808"/>
          <w:highlight w:val="white"/>
          <w:rtl w:val="0"/>
        </w:rPr>
        <w:t xml:space="preserve">GL_QUADS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//1-ый</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80808"/>
          <w:highlight w:val="white"/>
          <w:rtl w:val="0"/>
        </w:rPr>
        <w:t xml:space="preserve">glArrayElement(0);</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glArrayElement(1);</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glArrayElement(2);</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glArrayElement(3);</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//2-ой</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80808"/>
          <w:highlight w:val="white"/>
          <w:rtl w:val="0"/>
        </w:rPr>
        <w:t xml:space="preserve">glArrayElement(0);</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glArrayElement(1);</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glArrayElement(5);</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glArrayElement(4);</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//3-ий</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80808"/>
          <w:highlight w:val="white"/>
          <w:rtl w:val="0"/>
        </w:rPr>
        <w:t xml:space="preserve">glArrayElement(1);</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glArrayElement(5);</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glArrayElement(6);</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glArrayElement(2);</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//4-ый</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80808"/>
          <w:highlight w:val="white"/>
          <w:rtl w:val="0"/>
        </w:rPr>
        <w:t xml:space="preserve">glArrayElement(4);</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glArrayElement(5);</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glArrayElement(7);</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//5-ый</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80808"/>
          <w:highlight w:val="white"/>
          <w:rtl w:val="0"/>
        </w:rPr>
        <w:t xml:space="preserve">glArrayElement(2);</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glArrayElement(3);</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glArrayElement(7);</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glArrayElement(6);</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//6-ой</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80808"/>
          <w:highlight w:val="white"/>
          <w:rtl w:val="0"/>
        </w:rPr>
        <w:t xml:space="preserve">glArrayElement(0);</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glArrayElement(3);</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glArrayElement(7);</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glArrayElement(4);</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glEnd();</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glDisableClientState(</w:t>
      </w:r>
      <w:r w:rsidDel="00000000" w:rsidR="00000000" w:rsidRPr="00000000">
        <w:rPr>
          <w:rFonts w:ascii="Courier New" w:cs="Courier New" w:eastAsia="Courier New" w:hAnsi="Courier New"/>
          <w:color w:val="080808"/>
          <w:highlight w:val="white"/>
          <w:rtl w:val="0"/>
        </w:rPr>
        <w:t xml:space="preserve">GL_VERTEX_ARRAY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glDisable(</w:t>
      </w:r>
      <w:r w:rsidDel="00000000" w:rsidR="00000000" w:rsidRPr="00000000">
        <w:rPr>
          <w:rFonts w:ascii="Courier New" w:cs="Courier New" w:eastAsia="Courier New" w:hAnsi="Courier New"/>
          <w:color w:val="080808"/>
          <w:highlight w:val="white"/>
          <w:rtl w:val="0"/>
        </w:rPr>
        <w:t xml:space="preserve">GL_DEPTH_TEST</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ourier New" w:cs="Courier New" w:eastAsia="Courier New" w:hAnsi="Courier New"/>
          <w:color w:val="08080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A">
      <w:pPr>
        <w:numPr>
          <w:ilvl w:val="0"/>
          <w:numId w:val="1"/>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Повернуть оси координат в соответствии с вариантом и построить изображение куба. Оценить результат. Почему части куба отсечены? Изменить видовые параметры таким образом, чтобы куб изображался без отсечений. Изменить код программы таким образом, чтобы каждая грань куба изображалась своим цветом.</w:t>
      </w:r>
    </w:p>
    <w:p w:rsidR="00000000" w:rsidDel="00000000" w:rsidP="00000000" w:rsidRDefault="00000000" w:rsidRPr="00000000" w14:paraId="0000013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52938" cy="438636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52938" cy="438636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Куб с отсечениями и повернутыми по варианту осями </w:t>
      </w:r>
    </w:p>
    <w:p w:rsidR="00000000" w:rsidDel="00000000" w:rsidP="00000000" w:rsidRDefault="00000000" w:rsidRPr="00000000" w14:paraId="0000013D">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Части куба отсечены, потому что мы их отсекли видовыми параметрами функции проекции.</w:t>
      </w:r>
    </w:p>
    <w:p w:rsidR="00000000" w:rsidDel="00000000" w:rsidP="00000000" w:rsidRDefault="00000000" w:rsidRPr="00000000" w14:paraId="0000013E">
      <w:pPr>
        <w:spacing w:line="360" w:lineRule="auto"/>
        <w:ind w:firstLine="708.6614173228347"/>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F">
      <w:pPr>
        <w:spacing w:line="360" w:lineRule="auto"/>
        <w:ind w:firstLine="708.6614173228347"/>
        <w:jc w:val="both"/>
        <w:rPr>
          <w:rFonts w:ascii="Courier New" w:cs="Courier New" w:eastAsia="Courier New" w:hAnsi="Courier New"/>
        </w:rPr>
      </w:pPr>
      <w:r w:rsidDel="00000000" w:rsidR="00000000" w:rsidRPr="00000000">
        <w:rPr>
          <w:rFonts w:ascii="Times New Roman" w:cs="Times New Roman" w:eastAsia="Times New Roman" w:hAnsi="Times New Roman"/>
          <w:sz w:val="28"/>
          <w:szCs w:val="28"/>
          <w:rtl w:val="0"/>
        </w:rPr>
        <w:t xml:space="preserve">Содержимое DrawGLScene: </w:t>
      </w:r>
      <w:r w:rsidDel="00000000" w:rsidR="00000000" w:rsidRPr="00000000">
        <w:rPr>
          <w:rtl w:val="0"/>
        </w:rPr>
      </w:r>
    </w:p>
    <w:p w:rsidR="00000000" w:rsidDel="00000000" w:rsidP="00000000" w:rsidRDefault="00000000" w:rsidRPr="00000000" w14:paraId="00000140">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glClear(GL_COLOR_BUFFER_BIT | GL_DEPTH_BUFFER_BIT); // очистка экрана</w:t>
      </w:r>
    </w:p>
    <w:p w:rsidR="00000000" w:rsidDel="00000000" w:rsidP="00000000" w:rsidRDefault="00000000" w:rsidRPr="00000000" w14:paraId="00000141">
      <w:pPr>
        <w:spacing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2">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glEnableClientState(GL_VERTEX_ARRAY);</w:t>
      </w:r>
    </w:p>
    <w:p w:rsidR="00000000" w:rsidDel="00000000" w:rsidP="00000000" w:rsidRDefault="00000000" w:rsidRPr="00000000" w14:paraId="00000143">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glEnable(GL_DEPTH_TEST);</w:t>
      </w:r>
    </w:p>
    <w:p w:rsidR="00000000" w:rsidDel="00000000" w:rsidP="00000000" w:rsidRDefault="00000000" w:rsidRPr="00000000" w14:paraId="00000144">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srand(time(NULL));</w:t>
      </w:r>
    </w:p>
    <w:p w:rsidR="00000000" w:rsidDel="00000000" w:rsidP="00000000" w:rsidRDefault="00000000" w:rsidRPr="00000000" w14:paraId="00000145">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glPolygonMode(GL_FRONT_AND_BACK, GL_LINE);</w:t>
      </w:r>
    </w:p>
    <w:p w:rsidR="00000000" w:rsidDel="00000000" w:rsidP="00000000" w:rsidRDefault="00000000" w:rsidRPr="00000000" w14:paraId="00000146">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glLineWidth(4);</w:t>
      </w:r>
    </w:p>
    <w:p w:rsidR="00000000" w:rsidDel="00000000" w:rsidP="00000000" w:rsidRDefault="00000000" w:rsidRPr="00000000" w14:paraId="00000147">
      <w:pPr>
        <w:spacing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8">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GLdouble cubeVertices[8][3] = { {-1, 1, -1}, {1, 1, -1}, {1, -1, -1}, {-1, -1, -1}, {-1, 1, 1}, {1, 1, 1}, {1, -1, 1}, {-1, -1, 1} };</w:t>
      </w:r>
    </w:p>
    <w:p w:rsidR="00000000" w:rsidDel="00000000" w:rsidP="00000000" w:rsidRDefault="00000000" w:rsidRPr="00000000" w14:paraId="00000149">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glVertexPointer(3, GL_DOUBLE, 0, cubeVertices);</w:t>
      </w:r>
    </w:p>
    <w:p w:rsidR="00000000" w:rsidDel="00000000" w:rsidP="00000000" w:rsidRDefault="00000000" w:rsidRPr="00000000" w14:paraId="0000014A">
      <w:pPr>
        <w:spacing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B">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glMatrixMode(GL_PROJECTION);</w:t>
      </w:r>
    </w:p>
    <w:p w:rsidR="00000000" w:rsidDel="00000000" w:rsidP="00000000" w:rsidRDefault="00000000" w:rsidRPr="00000000" w14:paraId="0000014C">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glLoadIdentity();        //Сброс всех матриц в 1</w:t>
      </w:r>
    </w:p>
    <w:p w:rsidR="00000000" w:rsidDel="00000000" w:rsidP="00000000" w:rsidRDefault="00000000" w:rsidRPr="00000000" w14:paraId="0000014D">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glFrustum(-0.9, 0.8, -0.8, 0.9, 5, 10); // параллельная проекция с видовыми параметрами</w:t>
      </w:r>
    </w:p>
    <w:p w:rsidR="00000000" w:rsidDel="00000000" w:rsidP="00000000" w:rsidRDefault="00000000" w:rsidRPr="00000000" w14:paraId="0000014E">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glTranslatef(0.0, 0.0, -7);    //начальный сдвиг</w:t>
      </w:r>
    </w:p>
    <w:p w:rsidR="00000000" w:rsidDel="00000000" w:rsidP="00000000" w:rsidRDefault="00000000" w:rsidRPr="00000000" w14:paraId="0000014F">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//системы координат</w:t>
      </w:r>
    </w:p>
    <w:p w:rsidR="00000000" w:rsidDel="00000000" w:rsidP="00000000" w:rsidRDefault="00000000" w:rsidRPr="00000000" w14:paraId="00000150">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glRotatef(45.0, 1.0, 0.0, 0.0);       //поворот относительно оси X</w:t>
      </w:r>
    </w:p>
    <w:p w:rsidR="00000000" w:rsidDel="00000000" w:rsidP="00000000" w:rsidRDefault="00000000" w:rsidRPr="00000000" w14:paraId="00000151">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glRotatef(45.0, 0.0, 1.0, 0.0);       //поворот относительно оси Y</w:t>
      </w:r>
    </w:p>
    <w:p w:rsidR="00000000" w:rsidDel="00000000" w:rsidP="00000000" w:rsidRDefault="00000000" w:rsidRPr="00000000" w14:paraId="00000152">
      <w:pPr>
        <w:spacing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3">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glBegin(GL_QUADS);</w:t>
      </w:r>
    </w:p>
    <w:p w:rsidR="00000000" w:rsidDel="00000000" w:rsidP="00000000" w:rsidRDefault="00000000" w:rsidRPr="00000000" w14:paraId="00000154">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//1-ый</w:t>
      </w:r>
    </w:p>
    <w:p w:rsidR="00000000" w:rsidDel="00000000" w:rsidP="00000000" w:rsidRDefault="00000000" w:rsidRPr="00000000" w14:paraId="00000155">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glColor3f((float)rand() / RAND_MAX, (float)rand() / RAND_MAX, (float)rand() / RAND_MAX);</w:t>
      </w:r>
    </w:p>
    <w:p w:rsidR="00000000" w:rsidDel="00000000" w:rsidP="00000000" w:rsidRDefault="00000000" w:rsidRPr="00000000" w14:paraId="00000156">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glArrayElement(0);</w:t>
      </w:r>
    </w:p>
    <w:p w:rsidR="00000000" w:rsidDel="00000000" w:rsidP="00000000" w:rsidRDefault="00000000" w:rsidRPr="00000000" w14:paraId="00000157">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glArrayElement(1);</w:t>
      </w:r>
    </w:p>
    <w:p w:rsidR="00000000" w:rsidDel="00000000" w:rsidP="00000000" w:rsidRDefault="00000000" w:rsidRPr="00000000" w14:paraId="00000158">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glArrayElement(2);</w:t>
      </w:r>
    </w:p>
    <w:p w:rsidR="00000000" w:rsidDel="00000000" w:rsidP="00000000" w:rsidRDefault="00000000" w:rsidRPr="00000000" w14:paraId="00000159">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glArrayElement(3);</w:t>
      </w:r>
    </w:p>
    <w:p w:rsidR="00000000" w:rsidDel="00000000" w:rsidP="00000000" w:rsidRDefault="00000000" w:rsidRPr="00000000" w14:paraId="0000015A">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//2-ой</w:t>
      </w:r>
    </w:p>
    <w:p w:rsidR="00000000" w:rsidDel="00000000" w:rsidP="00000000" w:rsidRDefault="00000000" w:rsidRPr="00000000" w14:paraId="0000015B">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glColor3f((float)rand() / RAND_MAX, (float)rand() / RAND_MAX, (float)rand() / RAND_MAX);</w:t>
      </w:r>
    </w:p>
    <w:p w:rsidR="00000000" w:rsidDel="00000000" w:rsidP="00000000" w:rsidRDefault="00000000" w:rsidRPr="00000000" w14:paraId="0000015C">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glArrayElement(0);</w:t>
      </w:r>
    </w:p>
    <w:p w:rsidR="00000000" w:rsidDel="00000000" w:rsidP="00000000" w:rsidRDefault="00000000" w:rsidRPr="00000000" w14:paraId="0000015D">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glArrayElement(1);</w:t>
      </w:r>
    </w:p>
    <w:p w:rsidR="00000000" w:rsidDel="00000000" w:rsidP="00000000" w:rsidRDefault="00000000" w:rsidRPr="00000000" w14:paraId="0000015E">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glArrayElement(5);</w:t>
      </w:r>
    </w:p>
    <w:p w:rsidR="00000000" w:rsidDel="00000000" w:rsidP="00000000" w:rsidRDefault="00000000" w:rsidRPr="00000000" w14:paraId="0000015F">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glArrayElement(4);</w:t>
      </w:r>
    </w:p>
    <w:p w:rsidR="00000000" w:rsidDel="00000000" w:rsidP="00000000" w:rsidRDefault="00000000" w:rsidRPr="00000000" w14:paraId="00000160">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//3-ий</w:t>
      </w:r>
    </w:p>
    <w:p w:rsidR="00000000" w:rsidDel="00000000" w:rsidP="00000000" w:rsidRDefault="00000000" w:rsidRPr="00000000" w14:paraId="00000161">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glColor3f((float)rand() / RAND_MAX, (float)rand() / RAND_MAX, (float)rand() / RAND_MAX);</w:t>
      </w:r>
    </w:p>
    <w:p w:rsidR="00000000" w:rsidDel="00000000" w:rsidP="00000000" w:rsidRDefault="00000000" w:rsidRPr="00000000" w14:paraId="00000162">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glArrayElement(1);</w:t>
      </w:r>
    </w:p>
    <w:p w:rsidR="00000000" w:rsidDel="00000000" w:rsidP="00000000" w:rsidRDefault="00000000" w:rsidRPr="00000000" w14:paraId="00000163">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glArrayElement(5);</w:t>
      </w:r>
    </w:p>
    <w:p w:rsidR="00000000" w:rsidDel="00000000" w:rsidP="00000000" w:rsidRDefault="00000000" w:rsidRPr="00000000" w14:paraId="00000164">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glArrayElement(6);</w:t>
      </w:r>
    </w:p>
    <w:p w:rsidR="00000000" w:rsidDel="00000000" w:rsidP="00000000" w:rsidRDefault="00000000" w:rsidRPr="00000000" w14:paraId="00000165">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glArrayElement(2);</w:t>
      </w:r>
    </w:p>
    <w:p w:rsidR="00000000" w:rsidDel="00000000" w:rsidP="00000000" w:rsidRDefault="00000000" w:rsidRPr="00000000" w14:paraId="00000166">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//4-ый</w:t>
      </w:r>
    </w:p>
    <w:p w:rsidR="00000000" w:rsidDel="00000000" w:rsidP="00000000" w:rsidRDefault="00000000" w:rsidRPr="00000000" w14:paraId="00000167">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glColor3f((float)rand() / RAND_MAX, (float)rand() / RAND_MAX, (float)rand() / RAND_MAX);</w:t>
      </w:r>
    </w:p>
    <w:p w:rsidR="00000000" w:rsidDel="00000000" w:rsidP="00000000" w:rsidRDefault="00000000" w:rsidRPr="00000000" w14:paraId="00000168">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glArrayElement(4);</w:t>
      </w:r>
    </w:p>
    <w:p w:rsidR="00000000" w:rsidDel="00000000" w:rsidP="00000000" w:rsidRDefault="00000000" w:rsidRPr="00000000" w14:paraId="00000169">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glArrayElement(5);</w:t>
      </w:r>
    </w:p>
    <w:p w:rsidR="00000000" w:rsidDel="00000000" w:rsidP="00000000" w:rsidRDefault="00000000" w:rsidRPr="00000000" w14:paraId="0000016A">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glArrayElement(6);</w:t>
      </w:r>
    </w:p>
    <w:p w:rsidR="00000000" w:rsidDel="00000000" w:rsidP="00000000" w:rsidRDefault="00000000" w:rsidRPr="00000000" w14:paraId="0000016B">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glArrayElement(7);</w:t>
      </w:r>
    </w:p>
    <w:p w:rsidR="00000000" w:rsidDel="00000000" w:rsidP="00000000" w:rsidRDefault="00000000" w:rsidRPr="00000000" w14:paraId="0000016C">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//5-ый</w:t>
      </w:r>
    </w:p>
    <w:p w:rsidR="00000000" w:rsidDel="00000000" w:rsidP="00000000" w:rsidRDefault="00000000" w:rsidRPr="00000000" w14:paraId="0000016D">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glColor3f((float)rand() / RAND_MAX, (float)rand() / RAND_MAX, (float)rand() / RAND_MAX);</w:t>
      </w:r>
    </w:p>
    <w:p w:rsidR="00000000" w:rsidDel="00000000" w:rsidP="00000000" w:rsidRDefault="00000000" w:rsidRPr="00000000" w14:paraId="0000016E">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glArrayElement(2);</w:t>
      </w:r>
    </w:p>
    <w:p w:rsidR="00000000" w:rsidDel="00000000" w:rsidP="00000000" w:rsidRDefault="00000000" w:rsidRPr="00000000" w14:paraId="0000016F">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glArrayElement(3);</w:t>
      </w:r>
    </w:p>
    <w:p w:rsidR="00000000" w:rsidDel="00000000" w:rsidP="00000000" w:rsidRDefault="00000000" w:rsidRPr="00000000" w14:paraId="00000170">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glArrayElement(7);</w:t>
      </w:r>
    </w:p>
    <w:p w:rsidR="00000000" w:rsidDel="00000000" w:rsidP="00000000" w:rsidRDefault="00000000" w:rsidRPr="00000000" w14:paraId="00000171">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glArrayElement(6);</w:t>
      </w:r>
    </w:p>
    <w:p w:rsidR="00000000" w:rsidDel="00000000" w:rsidP="00000000" w:rsidRDefault="00000000" w:rsidRPr="00000000" w14:paraId="00000172">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//6-ой</w:t>
      </w:r>
    </w:p>
    <w:p w:rsidR="00000000" w:rsidDel="00000000" w:rsidP="00000000" w:rsidRDefault="00000000" w:rsidRPr="00000000" w14:paraId="00000173">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glColor3f((float)rand() / RAND_MAX, (float)rand() / RAND_MAX, (float)rand() / RAND_MAX);</w:t>
      </w:r>
    </w:p>
    <w:p w:rsidR="00000000" w:rsidDel="00000000" w:rsidP="00000000" w:rsidRDefault="00000000" w:rsidRPr="00000000" w14:paraId="00000174">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glArrayElement(0);</w:t>
      </w:r>
    </w:p>
    <w:p w:rsidR="00000000" w:rsidDel="00000000" w:rsidP="00000000" w:rsidRDefault="00000000" w:rsidRPr="00000000" w14:paraId="00000175">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glArrayElement(3);</w:t>
      </w:r>
    </w:p>
    <w:p w:rsidR="00000000" w:rsidDel="00000000" w:rsidP="00000000" w:rsidRDefault="00000000" w:rsidRPr="00000000" w14:paraId="00000176">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glArrayElement(7);</w:t>
      </w:r>
    </w:p>
    <w:p w:rsidR="00000000" w:rsidDel="00000000" w:rsidP="00000000" w:rsidRDefault="00000000" w:rsidRPr="00000000" w14:paraId="00000177">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glArrayElement(4);</w:t>
      </w:r>
    </w:p>
    <w:p w:rsidR="00000000" w:rsidDel="00000000" w:rsidP="00000000" w:rsidRDefault="00000000" w:rsidRPr="00000000" w14:paraId="00000178">
      <w:pPr>
        <w:spacing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9">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glEnd();</w:t>
      </w:r>
    </w:p>
    <w:p w:rsidR="00000000" w:rsidDel="00000000" w:rsidP="00000000" w:rsidRDefault="00000000" w:rsidRPr="00000000" w14:paraId="0000017A">
      <w:pPr>
        <w:spacing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spacing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glDisableClientState(GL_VERTEX_ARRAY);</w:t>
      </w:r>
    </w:p>
    <w:p w:rsidR="00000000" w:rsidDel="00000000" w:rsidP="00000000" w:rsidRDefault="00000000" w:rsidRPr="00000000" w14:paraId="0000017C">
      <w:pPr>
        <w:spacing w:line="240" w:lineRule="auto"/>
        <w:ind w:firstLine="708.6614173228347"/>
        <w:jc w:val="both"/>
        <w:rPr/>
      </w:pPr>
      <w:r w:rsidDel="00000000" w:rsidR="00000000" w:rsidRPr="00000000">
        <w:rPr>
          <w:rFonts w:ascii="Courier New" w:cs="Courier New" w:eastAsia="Courier New" w:hAnsi="Courier New"/>
          <w:rtl w:val="0"/>
        </w:rPr>
        <w:t xml:space="preserve">   glDisable(GL_DEPTH_TEST);</w:t>
      </w:r>
      <w:r w:rsidDel="00000000" w:rsidR="00000000" w:rsidRPr="00000000">
        <w:rPr>
          <w:rtl w:val="0"/>
        </w:rPr>
      </w:r>
    </w:p>
    <w:sectPr>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footer" Target="foot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