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50d2a5fcae0c940bce4f1efbbe41625a8caeb95"/>
    <w:p>
      <w:pPr>
        <w:pStyle w:val="Heading1"/>
        <w:pageBreakBefore/>
      </w:pPr>
      <w:r>
        <w:t xml:space="preserve">Chapitre 7 : Manipulation des données structurées - list, dict et set</w:t>
      </w:r>
    </w:p>
    <w:p>
      <w:pPr>
        <w:pStyle w:val="FirstParagraph"/>
      </w:pPr>
      <w:r>
        <w:t xml:space="preserve">La manipulation des données structurées permet d’organiser, de stocker et de parcourir efficacement des collections d’éléments en Python. Maîtriser ces structures est indispensable pour traiter des volumes d’informations complexes.</w:t>
      </w:r>
      <w:r>
        <w:t xml:space="preserve"> </w:t>
      </w:r>
      <w:r>
        <w:t xml:space="preserve">Dans ce chapitre :</w:t>
      </w:r>
    </w:p>
    <w:p>
      <w:pPr>
        <w:numPr>
          <w:ilvl w:val="0"/>
          <w:numId w:val="1001"/>
        </w:numPr>
        <w:pStyle w:val="Compact"/>
      </w:pPr>
      <w:r>
        <w:t xml:space="preserve">Gestion des listes</w:t>
      </w:r>
    </w:p>
    <w:p>
      <w:pPr>
        <w:numPr>
          <w:ilvl w:val="0"/>
          <w:numId w:val="1001"/>
        </w:numPr>
        <w:pStyle w:val="Compact"/>
      </w:pPr>
      <w:r>
        <w:t xml:space="preserve">Gestion des dictionnaires (dict)</w:t>
      </w:r>
    </w:p>
    <w:p>
      <w:pPr>
        <w:numPr>
          <w:ilvl w:val="0"/>
          <w:numId w:val="1001"/>
        </w:numPr>
        <w:pStyle w:val="Compact"/>
      </w:pPr>
      <w:r>
        <w:t xml:space="preserve">Gestion des ensembles (set)</w:t>
      </w:r>
    </w:p>
    <w:p>
      <w:r>
        <w:pict>
          <v:rect style="width:0;height:1.5pt" o:hralign="center" o:hrstd="t" o:hr="t"/>
        </w:pict>
      </w:r>
    </w:p>
    <w:bookmarkStart w:id="24" w:name="gestion-des-listes"/>
    <w:p>
      <w:pPr>
        <w:pStyle w:val="Heading2"/>
      </w:pPr>
      <w:r>
        <w:t xml:space="preserve">Gestion des listes</w:t>
      </w:r>
    </w:p>
    <w:p>
      <w:pPr>
        <w:pStyle w:val="FirstParagraph"/>
      </w:pPr>
      <w:r>
        <w:t xml:space="preserve">Les listes permettent de stocker une collection ordonnée d’éléments modifiables. Elles autorisent les doublons et offrent de nombreuses méthodes pour ajouter, supprimer ou trier des données en mémoire.</w:t>
      </w:r>
    </w:p>
    <w:p>
      <w:pPr>
        <w:pStyle w:val="BodyText"/>
      </w:pPr>
      <w:r>
        <w:t xml:space="preserve">Voici une sélection concise des opérations indispensables sur les listes (méthodes standards et slicing), prêtes à être intégrées dans votre support de cours :</w:t>
      </w:r>
    </w:p>
    <w:bookmarkStart w:id="20" w:name="Xf8a3a2c82beae275efe7579c0210afdba57d23a"/>
    <w:p>
      <w:pPr>
        <w:pStyle w:val="Heading3"/>
      </w:pPr>
      <w:r>
        <w:t xml:space="preserve">1. Fonctions et méthodes essentielles sur les listes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CommentTok"/>
        </w:rPr>
        <w:t xml:space="preserve"># Initialisation</w:t>
      </w:r>
      <w:r>
        <w:br/>
      </w:r>
      <w:r>
        <w:rPr>
          <w:rStyle w:val="NormalTok"/>
        </w:rPr>
        <w:t xml:space="preserve">outils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"vscode"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1. Ajout d'éléments</w:t>
      </w:r>
      <w:r>
        <w:br/>
      </w:r>
      <w:r>
        <w:rPr>
          <w:rStyle w:val="NormalTok"/>
        </w:rPr>
        <w:t xml:space="preserve">outils.append(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Ajoute à la fin -&gt; ['git', 'docker', 'vscode', 'python']</w:t>
      </w:r>
      <w:r>
        <w:br/>
      </w:r>
      <w:r>
        <w:rPr>
          <w:rStyle w:val="NormalTok"/>
        </w:rPr>
        <w:t xml:space="preserve">outils.insert(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Insère à l'index 1 -&gt; ['git', 'bash', 'docker', 'vscode', 'python']</w:t>
      </w:r>
      <w:r>
        <w:br/>
      </w:r>
      <w:r>
        <w:br/>
      </w:r>
      <w:r>
        <w:rPr>
          <w:rStyle w:val="CommentTok"/>
        </w:rPr>
        <w:t xml:space="preserve"># 2. Suppression d'éléments</w:t>
      </w:r>
      <w:r>
        <w:br/>
      </w:r>
      <w:r>
        <w:rPr>
          <w:rStyle w:val="NormalTok"/>
        </w:rPr>
        <w:t xml:space="preserve">outils.remove(</w:t>
      </w:r>
      <w:r>
        <w:rPr>
          <w:rStyle w:val="StringTok"/>
        </w:rPr>
        <w:t xml:space="preserve">"vscode"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Supprime par valeur</w:t>
      </w:r>
      <w:r>
        <w:br/>
      </w:r>
      <w:r>
        <w:rPr>
          <w:rStyle w:val="NormalTok"/>
        </w:rPr>
        <w:t xml:space="preserve">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outils.pop(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Supprime et renvoie l'élément à l'index 0 ('git')</w:t>
      </w:r>
      <w:r>
        <w:br/>
      </w:r>
      <w:r>
        <w:br/>
      </w:r>
      <w:r>
        <w:rPr>
          <w:rStyle w:val="CommentTok"/>
        </w:rPr>
        <w:t xml:space="preserve"># 3. Recherche et comptage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outils.index(</w:t>
      </w:r>
      <w:r>
        <w:rPr>
          <w:rStyle w:val="StringTok"/>
        </w:rPr>
        <w:t xml:space="preserve">"docker"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Renvoie l'index de la valeur (1)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outils.count(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Compte le nombre d'occurrences (1)</w:t>
      </w:r>
      <w:r>
        <w:br/>
      </w:r>
      <w:r>
        <w:br/>
      </w:r>
      <w:r>
        <w:rPr>
          <w:rStyle w:val="CommentTok"/>
        </w:rPr>
        <w:t xml:space="preserve"># 4. Tri et inversion</w:t>
      </w:r>
      <w:r>
        <w:br/>
      </w:r>
      <w:r>
        <w:rPr>
          <w:rStyle w:val="NormalTok"/>
        </w:rPr>
        <w:t xml:space="preserve">outils.sort()                        </w:t>
      </w:r>
      <w:r>
        <w:rPr>
          <w:rStyle w:val="CommentTok"/>
        </w:rPr>
        <w:t xml:space="preserve"># Trie la liste sur place (ordre alphabétique)</w:t>
      </w:r>
      <w:r>
        <w:br/>
      </w:r>
      <w:r>
        <w:rPr>
          <w:rStyle w:val="NormalTok"/>
        </w:rPr>
        <w:t xml:space="preserve">outils.reverse()                     </w:t>
      </w:r>
      <w:r>
        <w:rPr>
          <w:rStyle w:val="CommentTok"/>
        </w:rPr>
        <w:t xml:space="preserve"># Inverse l'ordre des éléments sur place</w:t>
      </w:r>
      <w:r>
        <w:br/>
      </w:r>
      <w:r>
        <w:br/>
      </w:r>
      <w:r>
        <w:rPr>
          <w:rStyle w:val="CommentTok"/>
        </w:rPr>
        <w:t xml:space="preserve"># 5. Fonctions globales utiles</w:t>
      </w:r>
      <w:r>
        <w:br/>
      </w:r>
      <w:r>
        <w:rPr>
          <w:rStyle w:val="NormalTok"/>
        </w:rPr>
        <w:t xml:space="preserve">longueur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(outils)               </w:t>
      </w:r>
      <w:r>
        <w:rPr>
          <w:rStyle w:val="CommentTok"/>
        </w:rPr>
        <w:t xml:space="preserve"># Nombre d'éléments dans la liste</w:t>
      </w:r>
      <w:r>
        <w:br/>
      </w:r>
      <w:r>
        <w:rPr>
          <w:rStyle w:val="NormalTok"/>
        </w:rPr>
        <w:t xml:space="preserve">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(nombres),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(nombres))    </w:t>
      </w:r>
      <w:r>
        <w:rPr>
          <w:rStyle w:val="CommentTok"/>
        </w:rPr>
        <w:t xml:space="preserve"># Renvoie 2 et 20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(nombres))                  </w:t>
      </w:r>
      <w:r>
        <w:rPr>
          <w:rStyle w:val="CommentTok"/>
        </w:rPr>
        <w:t xml:space="preserve"># Calcule la somme (37)</w:t>
      </w:r>
    </w:p>
    <w:p>
      <w:pPr>
        <w:pStyle w:val="BlockText"/>
        <w:shd w:val="clear" w:color="auto" w:fill="EAF6FB"/>
        <w:spacing w:before="100" w:after="100"/>
        <w:ind w:left="180" w:right="180"/>
        <w:pBdr>
          <w:left w:val="single" w:sz="18" w:space="8" w:color="2980B9"/>
        </w:pBdr>
      </w:pPr>
      <w:r>
        <w:t xml:space="preserve">💡</w:t>
      </w:r>
      <w:r>
        <w:t xml:space="preserve"> </w:t>
      </w:r>
      <w:r>
        <w:rPr>
          <w:bCs/>
          <w:b/>
        </w:rPr>
        <w:t xml:space="preserve">À retenir :</w:t>
      </w:r>
      <w:r>
        <w:t xml:space="preserve"> </w:t>
      </w:r>
      <w:r>
        <w:rPr>
          <w:rStyle w:val="VerbatimChar"/>
        </w:rPr>
        <w:t xml:space="preserve">.sort()</w:t>
      </w:r>
      <w:r>
        <w:t xml:space="preserve"> </w:t>
      </w:r>
      <w:r>
        <w:t xml:space="preserve">modifie directement la liste d’origine sans rien renvoyer. Pour obtenir une nouvelle liste triée sans modifier la première, utilisez</w:t>
      </w:r>
      <w:r>
        <w:t xml:space="preserve"> </w:t>
      </w:r>
      <w:r>
        <w:rPr>
          <w:rStyle w:val="VerbatimChar"/>
        </w:rPr>
        <w:t xml:space="preserve">sorted(liste)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slicing-appliqué-aux-listes"/>
    <w:p>
      <w:pPr>
        <w:pStyle w:val="Heading3"/>
      </w:pPr>
      <w:r>
        <w:t xml:space="preserve">2. Slicing appliqué aux listes</w:t>
      </w:r>
    </w:p>
    <w:p>
      <w:pPr>
        <w:pStyle w:val="FirstParagraph"/>
      </w:pPr>
      <w:r>
        <w:t xml:space="preserve">La syntaxe</w:t>
      </w:r>
      <w:r>
        <w:t xml:space="preserve"> </w:t>
      </w:r>
      <w:r>
        <w:rPr>
          <w:rStyle w:val="VerbatimChar"/>
        </w:rPr>
        <w:t xml:space="preserve">liste[début:fin:pas]</w:t>
      </w:r>
      <w:r>
        <w:t xml:space="preserve"> </w:t>
      </w:r>
      <w:r>
        <w:t xml:space="preserve">fonctionne exactement comme sur les chaînes de caractères :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NormalTok"/>
        </w:rPr>
        <w:t xml:space="preserve">frameworks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"Django"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"Flask"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"FastAPI"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"Angular"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Index :        0        1        2          3          4         5</w:t>
      </w:r>
      <w:r>
        <w:br/>
      </w:r>
      <w:r>
        <w:br/>
      </w:r>
      <w:r>
        <w:rPr>
          <w:rStyle w:val="CommentTok"/>
        </w:rPr>
        <w:t xml:space="preserve"># 1. Extraction d'une sous-liste [début:fin]</w:t>
      </w:r>
      <w:r>
        <w:br/>
      </w:r>
      <w:r>
        <w:rPr>
          <w:rStyle w:val="NormalTok"/>
        </w:rPr>
        <w:t xml:space="preserve">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frameworks[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        </w:t>
      </w:r>
      <w:r>
        <w:rPr>
          <w:rStyle w:val="CommentTok"/>
        </w:rPr>
        <w:t xml:space="preserve"># ['Django', 'Flask', 'FastAPI'] (index 3 exclu)</w:t>
      </w:r>
      <w:r>
        <w:br/>
      </w:r>
      <w:r>
        <w:br/>
      </w:r>
      <w:r>
        <w:rPr>
          <w:rStyle w:val="CommentTok"/>
        </w:rPr>
        <w:t xml:space="preserve"># 2. Raccourcis depuis le début ou jusqu'à la fin</w:t>
      </w:r>
      <w:r>
        <w:br/>
      </w:r>
      <w:r>
        <w:rPr>
          <w:rStyle w:val="NormalTok"/>
        </w:rPr>
        <w:t xml:space="preserve">premiers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frameworks[: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        </w:t>
      </w:r>
      <w:r>
        <w:rPr>
          <w:rStyle w:val="CommentTok"/>
        </w:rPr>
        <w:t xml:space="preserve"># ['Django', 'Flask']</w:t>
      </w:r>
      <w:r>
        <w:br/>
      </w:r>
      <w:r>
        <w:rPr>
          <w:rStyle w:val="NormalTok"/>
        </w:rPr>
        <w:t xml:space="preserve">derniers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frameworks[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           </w:t>
      </w:r>
      <w:r>
        <w:rPr>
          <w:rStyle w:val="CommentTok"/>
        </w:rPr>
        <w:t xml:space="preserve"># ['Express', 'Spring', 'Angular']</w:t>
      </w:r>
      <w:r>
        <w:br/>
      </w:r>
      <w:r>
        <w:br/>
      </w:r>
      <w:r>
        <w:rPr>
          <w:rStyle w:val="CommentTok"/>
        </w:rPr>
        <w:t xml:space="preserve"># 3. Utilisation d'index négatifs</w:t>
      </w:r>
      <w:r>
        <w:br/>
      </w:r>
      <w:r>
        <w:rPr>
          <w:rStyle w:val="NormalTok"/>
        </w:rPr>
        <w:t xml:space="preserve">trois_derniers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frameworks[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    </w:t>
      </w:r>
      <w:r>
        <w:rPr>
          <w:rStyle w:val="CommentTok"/>
        </w:rPr>
        <w:t xml:space="preserve"># ['Express', 'Spring', 'Angular']</w:t>
      </w:r>
      <w:r>
        <w:br/>
      </w:r>
      <w:r>
        <w:br/>
      </w:r>
      <w:r>
        <w:rPr>
          <w:rStyle w:val="CommentTok"/>
        </w:rPr>
        <w:t xml:space="preserve"># 4. Extraire avec un pas</w:t>
      </w:r>
      <w:r>
        <w:br/>
      </w:r>
      <w:r>
        <w:rPr>
          <w:rStyle w:val="NormalTok"/>
        </w:rPr>
        <w:t xml:space="preserve">un_sur_deux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frameworks[::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['Django', 'FastAPI', 'Spring']</w:t>
      </w:r>
      <w:r>
        <w:br/>
      </w:r>
      <w:r>
        <w:br/>
      </w:r>
      <w:r>
        <w:rPr>
          <w:rStyle w:val="CommentTok"/>
        </w:rPr>
        <w:t xml:space="preserve"># 5. Copie intégrale et inversion</w:t>
      </w:r>
      <w:r>
        <w:br/>
      </w:r>
      <w:r>
        <w:rPr>
          <w:rStyle w:val="NormalTok"/>
        </w:rPr>
        <w:t xml:space="preserve">copie_liste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frameworks[:]         </w:t>
      </w:r>
      <w:r>
        <w:rPr>
          <w:rStyle w:val="CommentTok"/>
        </w:rPr>
        <w:t xml:space="preserve"># Crée une copie indépendante de la liste</w:t>
      </w:r>
      <w:r>
        <w:br/>
      </w:r>
      <w:r>
        <w:rPr>
          <w:rStyle w:val="NormalTok"/>
        </w:rPr>
        <w:t xml:space="preserve">liste_inversee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frameworks[::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Inverse toute la liste</w:t>
      </w:r>
    </w:p>
    <w:bookmarkEnd w:id="21"/>
    <w:bookmarkStart w:id="22" w:name="Xe47e179952d3f6197c65f70cd2f31cc3e29f585"/>
    <w:p>
      <w:pPr>
        <w:pStyle w:val="Heading3"/>
      </w:pPr>
      <w:r>
        <w:t xml:space="preserve">1. Parcourir avec l’index et la valeur (</w:t>
      </w:r>
      <w:r>
        <w:rPr>
          <w:rStyle w:val="VerbatimChar"/>
        </w:rPr>
        <w:t xml:space="preserve">enumerate</w:t>
      </w:r>
      <w:r>
        <w:t xml:space="preserve">)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NormalTok"/>
        </w:rPr>
        <w:t xml:space="preserve">utilisateurs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Permet de récupérer l'index et la valeur à chaque itération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index, nom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(utilisateurs,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f"Utilisateur n°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"/>
    <w:bookmarkStart w:id="23" w:name="X91e5aed5e9abe5ff8fcf04ef5d11198d81f33d1"/>
    <w:p>
      <w:pPr>
        <w:pStyle w:val="Heading3"/>
      </w:pPr>
      <w:r>
        <w:t xml:space="preserve">2. Parcourir et filtrer avec une compréhension de liste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NormalTok"/>
        </w:rPr>
        <w:t xml:space="preserve">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Crée une nouvelle liste contenant uniquement les nombres supérieurs à 10</w:t>
      </w:r>
      <w:r>
        <w:br/>
      </w:r>
      <w:r>
        <w:rPr>
          <w:rStyle w:val="NormalTok"/>
        </w:rPr>
        <w:t xml:space="preserve">nombres_grands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nombres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"Nombres &gt; 10 :"</w:t>
      </w:r>
      <w:r>
        <w:rPr>
          <w:rStyle w:val="NormalTok"/>
        </w:rPr>
        <w:t xml:space="preserve">, nombres_grands)  </w:t>
      </w:r>
      <w:r>
        <w:rPr>
          <w:rStyle w:val="CommentTok"/>
        </w:rPr>
        <w:t xml:space="preserve"># Résultat : [12, 19, 14]</w:t>
      </w:r>
    </w:p>
    <w:p>
      <w:pPr>
        <w:pStyle w:val="BlockText"/>
        <w:shd w:val="clear" w:color="auto" w:fill="EAF6FB"/>
        <w:spacing w:before="100" w:after="100"/>
        <w:ind w:left="180" w:right="180"/>
        <w:pBdr>
          <w:left w:val="single" w:sz="18" w:space="8" w:color="2980B9"/>
        </w:pBdr>
      </w:pPr>
      <w:r>
        <w:t xml:space="preserve">💡</w:t>
      </w:r>
      <w:r>
        <w:t xml:space="preserve"> </w:t>
      </w:r>
      <w:r>
        <w:rPr>
          <w:bCs/>
          <w:b/>
        </w:rPr>
        <w:t xml:space="preserve">Bonne pratique :</w:t>
      </w:r>
      <w:r>
        <w:t xml:space="preserve"> </w:t>
      </w:r>
      <w:r>
        <w:rPr>
          <w:rStyle w:val="VerbatimChar"/>
        </w:rPr>
        <w:t xml:space="preserve">copie = liste[:]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liste.copy()</w:t>
      </w:r>
      <w:r>
        <w:t xml:space="preserve">) permet d’éviter les pièges de référence mémoire où la modification d’une liste affecte par erreur la seconde.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gestion-des-dict"/>
    <w:p>
      <w:pPr>
        <w:pStyle w:val="Heading2"/>
      </w:pPr>
      <w:r>
        <w:t xml:space="preserve">Gestion des dict</w:t>
      </w:r>
    </w:p>
    <w:p>
      <w:pPr>
        <w:pStyle w:val="FirstParagraph"/>
      </w:pPr>
      <w:r>
        <w:t xml:space="preserve">Les dictionnaires stockent des données sous forme de paires clé-valeur, permettant un accès ultra-rapide aux valeurs grâce à leurs clés uniques. Ils sont parfaits pour représenter des objets ou des configurations.</w:t>
      </w:r>
    </w:p>
    <w:p>
      <w:pPr>
        <w:pStyle w:val="BodyText"/>
      </w:pPr>
      <w:r>
        <w:t xml:space="preserve">Voici les exemples sur les</w:t>
      </w:r>
      <w:r>
        <w:t xml:space="preserve"> </w:t>
      </w:r>
      <w:r>
        <w:rPr>
          <w:bCs/>
          <w:b/>
        </w:rPr>
        <w:t xml:space="preserve">dictionnaires</w:t>
      </w:r>
      <w:r>
        <w:t xml:space="preserve"> </w:t>
      </w:r>
      <w:r>
        <w:t xml:space="preserve">(méthodes essentielles et parcours), prêts pour votre support :</w:t>
      </w:r>
    </w:p>
    <w:bookmarkStart w:id="25" w:name="Xc52a18f39b97e0c2bf0a2dd500f3bed7fc3f816"/>
    <w:p>
      <w:pPr>
        <w:pStyle w:val="Heading3"/>
      </w:pPr>
      <w:r>
        <w:t xml:space="preserve">1. Fonctions et méthodes essentielles sur les dictionnaires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CommentTok"/>
        </w:rPr>
        <w:t xml:space="preserve"># Initialisation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1. Accès sécurisé et modification</w:t>
      </w:r>
      <w:r>
        <w:br/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user.get(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"Invité"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Renvoie "Dev" (sans erreur si la clé n'existe pas)</w:t>
      </w:r>
      <w:r>
        <w:br/>
      </w:r>
      <w:r>
        <w:rPr>
          <w:rStyle w:val="NormalTok"/>
        </w:rPr>
        <w:t xml:space="preserve">user[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"alice@test.fr"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Ajoute une nouvelle clé-valeur</w:t>
      </w:r>
      <w:r>
        <w:br/>
      </w:r>
      <w:r>
        <w:rPr>
          <w:rStyle w:val="NormalTok"/>
        </w:rPr>
        <w:t xml:space="preserve">user[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Modifie la valeur d'une clé existante</w:t>
      </w:r>
      <w:r>
        <w:br/>
      </w:r>
      <w:r>
        <w:br/>
      </w:r>
      <w:r>
        <w:rPr>
          <w:rStyle w:val="CommentTok"/>
        </w:rPr>
        <w:t xml:space="preserve"># 2. Fusion et mise à jour</w:t>
      </w:r>
      <w:r>
        <w:br/>
      </w:r>
      <w:r>
        <w:rPr>
          <w:rStyle w:val="NormalTok"/>
        </w:rPr>
        <w:t xml:space="preserve">user.update({</w:t>
      </w:r>
      <w:r>
        <w:rPr>
          <w:rStyle w:val="StringTok"/>
        </w:rPr>
        <w:t xml:space="preserve">"statut"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Ajoute/modifie plusieurs clés à la fois</w:t>
      </w:r>
      <w:r>
        <w:br/>
      </w:r>
      <w:r>
        <w:br/>
      </w:r>
      <w:r>
        <w:rPr>
          <w:rStyle w:val="CommentTok"/>
        </w:rPr>
        <w:t xml:space="preserve"># 3. Suppression</w:t>
      </w:r>
      <w:r>
        <w:br/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user.pop(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Supprime "email" et renvoie sa valeur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                      </w:t>
      </w:r>
      <w:r>
        <w:rPr>
          <w:rStyle w:val="CommentTok"/>
        </w:rPr>
        <w:t xml:space="preserve"># Supprime directement la clé "age"</w:t>
      </w:r>
      <w:r>
        <w:br/>
      </w:r>
      <w:r>
        <w:br/>
      </w:r>
      <w:r>
        <w:rPr>
          <w:rStyle w:val="CommentTok"/>
        </w:rPr>
        <w:t xml:space="preserve"># 4. Vérification d'existence</w:t>
      </w:r>
      <w:r>
        <w:br/>
      </w:r>
      <w:r>
        <w:rPr>
          <w:rStyle w:val="NormalTok"/>
        </w:rPr>
        <w:t xml:space="preserve">existe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                </w:t>
      </w:r>
      <w:r>
        <w:rPr>
          <w:rStyle w:val="CommentTok"/>
        </w:rPr>
        <w:t xml:space="preserve"># True (vérifie la présence d'une CLÉ)</w:t>
      </w:r>
    </w:p>
    <w:p>
      <w:pPr>
        <w:pStyle w:val="BlockText"/>
        <w:shd w:val="clear" w:color="auto" w:fill="EAF6FB"/>
        <w:spacing w:before="100" w:after="100"/>
        <w:ind w:left="180" w:right="180"/>
        <w:pBdr>
          <w:left w:val="single" w:sz="18" w:space="8" w:color="2980B9"/>
        </w:pBdr>
      </w:pPr>
      <w:r>
        <w:t xml:space="preserve">💡</w:t>
      </w:r>
      <w:r>
        <w:t xml:space="preserve"> </w:t>
      </w:r>
      <w:r>
        <w:rPr>
          <w:bCs/>
          <w:b/>
        </w:rPr>
        <w:t xml:space="preserve">À retenir :</w:t>
      </w:r>
      <w:r>
        <w:t xml:space="preserve"> </w:t>
      </w:r>
      <w:r>
        <w:t xml:space="preserve">L’accès direct via</w:t>
      </w:r>
      <w:r>
        <w:t xml:space="preserve"> </w:t>
      </w:r>
      <w:r>
        <w:rPr>
          <w:rStyle w:val="VerbatimChar"/>
        </w:rPr>
        <w:t xml:space="preserve">user["inconnu"]</w:t>
      </w:r>
      <w:r>
        <w:t xml:space="preserve"> </w:t>
      </w:r>
      <w:r>
        <w:t xml:space="preserve">lève une erreur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si la clé n’existe pas. Utilisez toujours la méthode</w:t>
      </w:r>
      <w:r>
        <w:t xml:space="preserve"> </w:t>
      </w:r>
      <w:r>
        <w:rPr>
          <w:rStyle w:val="VerbatimChar"/>
        </w:rPr>
        <w:t xml:space="preserve">.get("clé", valeur_par_defaut)</w:t>
      </w:r>
      <w:r>
        <w:t xml:space="preserve"> </w:t>
      </w:r>
      <w:r>
        <w:t xml:space="preserve">pour sécuriser la lecture.</w:t>
      </w:r>
    </w:p>
    <w:p>
      <w:r>
        <w:pict>
          <v:rect style="width:0;height:1.5pt" o:hralign="center" o:hrstd="t" o:hr="t"/>
        </w:pict>
      </w:r>
    </w:p>
    <w:bookmarkEnd w:id="25"/>
    <w:bookmarkStart w:id="26" w:name="parcours-et-extraction-items-keys-values"/>
    <w:p>
      <w:pPr>
        <w:pStyle w:val="Heading3"/>
      </w:pPr>
      <w:r>
        <w:t xml:space="preserve">2. Parcours et extraction (items, keys, values)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1. Extraction des clés, valeurs et couples</w:t>
      </w:r>
      <w:r>
        <w:br/>
      </w:r>
      <w:r>
        <w:rPr>
          <w:rStyle w:val="NormalTok"/>
        </w:rPr>
        <w:t xml:space="preserve">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config.keys()                  </w:t>
      </w:r>
      <w:r>
        <w:rPr>
          <w:rStyle w:val="CommentTok"/>
        </w:rPr>
        <w:t xml:space="preserve"># dict_keys(['host', 'port', 'debug'])</w:t>
      </w:r>
      <w:r>
        <w:br/>
      </w:r>
      <w:r>
        <w:rPr>
          <w:rStyle w:val="NormalTok"/>
        </w:rPr>
        <w:t xml:space="preserve">valeurs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config.values()              </w:t>
      </w:r>
      <w:r>
        <w:rPr>
          <w:rStyle w:val="CommentTok"/>
        </w:rPr>
        <w:t xml:space="preserve"># dict_values(['localhost', 8080, True])</w:t>
      </w:r>
      <w:r>
        <w:br/>
      </w:r>
      <w:r>
        <w:rPr>
          <w:rStyle w:val="NormalTok"/>
        </w:rPr>
        <w:t xml:space="preserve">couples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config.items()              </w:t>
      </w:r>
      <w:r>
        <w:rPr>
          <w:rStyle w:val="CommentTok"/>
        </w:rPr>
        <w:t xml:space="preserve"># dict_items([('host', 'localhost'), ...])</w:t>
      </w:r>
      <w:r>
        <w:br/>
      </w:r>
      <w:r>
        <w:br/>
      </w:r>
      <w:r>
        <w:rPr>
          <w:rStyle w:val="CommentTok"/>
        </w:rPr>
        <w:t xml:space="preserve"># 2. Parcours par clé-valeur (le plus utilisé)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cle, valeur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valeur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Dictionnaire par compréhension (filtrage/transformation)</w:t>
      </w:r>
      <w:r>
        <w:br/>
      </w:r>
      <w:r>
        <w:rPr>
          <w:rStyle w:val="NormalTok"/>
        </w:rPr>
        <w:t xml:space="preserve">config_str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Résultat : {'host': 'localhost', 'port': '8080'}</w:t>
      </w:r>
    </w:p>
    <w:p>
      <w:pPr>
        <w:pStyle w:val="FirstParagraph"/>
      </w:pPr>
      <w:r>
        <w:t xml:space="preserve">Voici deux exemples pratiques pour parcourir un dictionnaire en Python :</w:t>
      </w:r>
    </w:p>
    <w:bookmarkEnd w:id="26"/>
    <w:bookmarkStart w:id="27" w:name="Xb6186b22c5333eea7f92d72f519a969e64f04a0"/>
    <w:p>
      <w:pPr>
        <w:pStyle w:val="Heading3"/>
      </w:pPr>
      <w:r>
        <w:t xml:space="preserve">1. Parcourir les clés et les valeurs simultanément (</w:t>
      </w:r>
      <w:r>
        <w:rPr>
          <w:rStyle w:val="VerbatimChar"/>
        </w:rPr>
        <w:t xml:space="preserve">items()</w:t>
      </w:r>
      <w:r>
        <w:t xml:space="preserve">)</w:t>
      </w:r>
    </w:p>
    <w:p>
      <w:pPr>
        <w:pStyle w:val="FirstParagraph"/>
      </w:pPr>
      <w:r>
        <w:t xml:space="preserve">C’est la méthode la plus utilisée pour traiter chaque couple clé-valeur :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NormalTok"/>
        </w:rPr>
        <w:t xml:space="preserve">serveur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"Web-01"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"192.168.1.10"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"Actif"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Utilisation de .items() pour dépaqueter la clé et la valeur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cle, valeur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serveur.items():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valeur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Xac8793c521a27e4a40e2fcc3ac9791bc584ab1f"/>
    <w:p>
      <w:pPr>
        <w:pStyle w:val="Heading3"/>
      </w:pPr>
      <w:r>
        <w:t xml:space="preserve">2. Parcourir et transformer avec une dictionnaire compréhension</w:t>
      </w:r>
    </w:p>
    <w:p>
      <w:pPr>
        <w:pStyle w:val="FirstParagraph"/>
      </w:pPr>
      <w:r>
        <w:t xml:space="preserve">Permet de filtrer ou modifier les entrées d’un dictionnaire de façon concise :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NormalTok"/>
        </w:rPr>
        <w:t xml:space="preserve">prix_ht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"article_1"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"article_2"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"article_3"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Application de la TVA (20%) sur chaque valeur</w:t>
      </w:r>
      <w:r>
        <w:br/>
      </w:r>
      <w:r>
        <w:rPr>
          <w:rStyle w:val="NormalTok"/>
        </w:rPr>
        <w:t xml:space="preserve">prix_ttc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{cle: valeur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cle, valeur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prix_ht.items()}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"Prix TTC :"</w:t>
      </w:r>
      <w:r>
        <w:rPr>
          <w:rStyle w:val="NormalTok"/>
        </w:rPr>
        <w:t xml:space="preserve">, prix_ttc)  </w:t>
      </w:r>
      <w:r>
        <w:rPr>
          <w:rStyle w:val="CommentTok"/>
        </w:rPr>
        <w:t xml:space="preserve"># {'article_1': 12.0, 'article_2': 30.0, 'article_3': 6.0}</w:t>
      </w:r>
    </w:p>
    <w:p>
      <w:pPr>
        <w:pStyle w:val="BlockText"/>
        <w:shd w:val="clear" w:color="auto" w:fill="EAF6FB"/>
        <w:spacing w:before="100" w:after="100"/>
        <w:ind w:left="180" w:right="180"/>
        <w:pBdr>
          <w:left w:val="single" w:sz="18" w:space="8" w:color="2980B9"/>
        </w:pBdr>
      </w:pPr>
      <w:r>
        <w:t xml:space="preserve">💡</w:t>
      </w:r>
      <w:r>
        <w:t xml:space="preserve"> </w:t>
      </w:r>
      <w:r>
        <w:rPr>
          <w:bCs/>
          <w:b/>
        </w:rPr>
        <w:t xml:space="preserve">Bonne pratique :</w:t>
      </w:r>
      <w:r>
        <w:t xml:space="preserve"> </w:t>
      </w:r>
      <w:r>
        <w:t xml:space="preserve">Depuis Python 3.7, l’ordre d’insertion des clés dans un dictionnaire est garanti garanti lors des parcours.</w:t>
      </w:r>
    </w:p>
    <w:p>
      <w:pPr>
        <w:pStyle w:val="BlockText"/>
        <w:shd w:val="clear" w:color="auto" w:fill="EAF6FB"/>
        <w:spacing w:before="100" w:after="100"/>
        <w:ind w:left="180" w:right="180"/>
        <w:pBdr>
          <w:left w:val="single" w:sz="18" w:space="8" w:color="2980B9"/>
        </w:pBdr>
      </w:pPr>
      <w:r>
        <w:t xml:space="preserve">💡 Privilégiez l’utilisation de la méthode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pour interroger un dictionnaire lorsque la clé recherchée est susceptible de ne pas y figurer.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gestion-des-set"/>
    <w:p>
      <w:pPr>
        <w:pStyle w:val="Heading2"/>
      </w:pPr>
      <w:r>
        <w:t xml:space="preserve">Gestion des set</w:t>
      </w:r>
    </w:p>
    <w:p>
      <w:pPr>
        <w:pStyle w:val="FirstParagraph"/>
      </w:pPr>
      <w:r>
        <w:t xml:space="preserve">Les ensembles (</w:t>
      </w:r>
      <w:r>
        <w:rPr>
          <w:rStyle w:val="VerbatimChar"/>
        </w:rPr>
        <w:t xml:space="preserve">set</w:t>
      </w:r>
      <w:r>
        <w:t xml:space="preserve">) stockent des collections non ordonnées d’éléments uniques. Ils suppriment automatiquement les doublons et s’avèrent extrêmement utiles pour effectuer des opérations mathématiques ensemblistes (union, intersection).</w:t>
      </w:r>
    </w:p>
    <w:p>
      <w:pPr>
        <w:pStyle w:val="BodyText"/>
      </w:pPr>
      <w:r>
        <w:t xml:space="preserve">Voici les exemples sur les</w:t>
      </w:r>
      <w:r>
        <w:t xml:space="preserve"> </w:t>
      </w:r>
      <w:r>
        <w:rPr>
          <w:bCs/>
          <w:b/>
        </w:rPr>
        <w:t xml:space="preserve">ensembles (</w:t>
      </w:r>
      <w:r>
        <w:rPr>
          <w:rStyle w:val="VerbatimChar"/>
          <w:bCs/>
          <w:b/>
        </w:rPr>
        <w:t xml:space="preserve">set</w:t>
      </w:r>
      <w:r>
        <w:rPr>
          <w:bCs/>
          <w:b/>
        </w:rPr>
        <w:t xml:space="preserve">)</w:t>
      </w:r>
      <w:r>
        <w:t xml:space="preserve"> </w:t>
      </w:r>
      <w:r>
        <w:t xml:space="preserve">(opérations d’ensemble et méthodes clés), prêts pour votre support :</w:t>
      </w:r>
    </w:p>
    <w:bookmarkStart w:id="30" w:name="X32414821fb47ee99efb5a3488621b99e7bbb043"/>
    <w:p>
      <w:pPr>
        <w:pStyle w:val="Heading3"/>
      </w:pPr>
      <w:r>
        <w:t xml:space="preserve">1. Fonctions et méthodes essentielles sur les ensembles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CommentTok"/>
        </w:rPr>
        <w:t xml:space="preserve"># Initialisation (collection d'éléments uniques, non ordonnés)</w:t>
      </w:r>
      <w:r>
        <w:br/>
      </w:r>
      <w:r>
        <w:rPr>
          <w:rStyle w:val="NormalTok"/>
        </w:rPr>
        <w:t xml:space="preserve">langages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"C++"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1. Ajout d'éléments</w:t>
      </w:r>
      <w:r>
        <w:br/>
      </w:r>
      <w:r>
        <w:rPr>
          <w:rStyle w:val="NormalTok"/>
        </w:rPr>
        <w:t xml:space="preserve">langages.add(</w:t>
      </w:r>
      <w:r>
        <w:rPr>
          <w:rStyle w:val="StringTok"/>
        </w:rPr>
        <w:t xml:space="preserve">"TypeScript"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Ajoute un élément</w:t>
      </w:r>
      <w:r>
        <w:br/>
      </w:r>
      <w:r>
        <w:rPr>
          <w:rStyle w:val="NormalTok"/>
        </w:rPr>
        <w:t xml:space="preserve">langages.add(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Ignoré (aucun doublon autorisé)</w:t>
      </w:r>
      <w:r>
        <w:br/>
      </w:r>
      <w:r>
        <w:br/>
      </w:r>
      <w:r>
        <w:rPr>
          <w:rStyle w:val="CommentTok"/>
        </w:rPr>
        <w:t xml:space="preserve"># 2. Suppression d'éléments</w:t>
      </w:r>
      <w:r>
        <w:br/>
      </w:r>
      <w:r>
        <w:rPr>
          <w:rStyle w:val="NormalTok"/>
        </w:rPr>
        <w:t xml:space="preserve">langages.remove(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Supprime 'Java' (lève KeyError si absent)</w:t>
      </w:r>
      <w:r>
        <w:br/>
      </w:r>
      <w:r>
        <w:rPr>
          <w:rStyle w:val="NormalTok"/>
        </w:rPr>
        <w:t xml:space="preserve">langages.discard(</w:t>
      </w:r>
      <w:r>
        <w:rPr>
          <w:rStyle w:val="StringTok"/>
        </w:rPr>
        <w:t xml:space="preserve">"Rust"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Supprime 'Rust' (ne fait rien si absent, pas d'erreur)</w:t>
      </w:r>
      <w:r>
        <w:br/>
      </w:r>
      <w:r>
        <w:br/>
      </w:r>
      <w:r>
        <w:rPr>
          <w:rStyle w:val="CommentTok"/>
        </w:rPr>
        <w:t xml:space="preserve"># 3. Conversion pour dédoublonner une liste</w:t>
      </w:r>
      <w:r>
        <w:br/>
      </w:r>
      <w:r>
        <w:rPr>
          <w:rStyle w:val="NormalTok"/>
        </w:rPr>
        <w:t xml:space="preserve">doublons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uniques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(doublons)              </w:t>
      </w:r>
      <w:r>
        <w:rPr>
          <w:rStyle w:val="CommentTok"/>
        </w:rPr>
        <w:t xml:space="preserve"># {1, 2, 3, 4}</w:t>
      </w:r>
      <w:r>
        <w:br/>
      </w:r>
      <w:r>
        <w:rPr>
          <w:rStyle w:val="NormalTok"/>
        </w:rPr>
        <w:t xml:space="preserve">liste_propre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(uniques)         </w:t>
      </w:r>
      <w:r>
        <w:rPr>
          <w:rStyle w:val="CommentTok"/>
        </w:rPr>
        <w:t xml:space="preserve"># [1, 2, 3, 4]</w:t>
      </w:r>
    </w:p>
    <w:p>
      <w:pPr>
        <w:pStyle w:val="BlockText"/>
        <w:shd w:val="clear" w:color="auto" w:fill="EAF6FB"/>
        <w:spacing w:before="100" w:after="100"/>
        <w:ind w:left="180" w:right="180"/>
        <w:pBdr>
          <w:left w:val="single" w:sz="18" w:space="8" w:color="2980B9"/>
        </w:pBdr>
      </w:pPr>
      <w:r>
        <w:t xml:space="preserve">💡</w:t>
      </w:r>
      <w:r>
        <w:t xml:space="preserve"> </w:t>
      </w:r>
      <w:r>
        <w:rPr>
          <w:bCs/>
          <w:b/>
        </w:rPr>
        <w:t xml:space="preserve">À retenir 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ne contient</w:t>
      </w:r>
      <w:r>
        <w:t xml:space="preserve"> </w:t>
      </w:r>
      <w:r>
        <w:rPr>
          <w:bCs/>
          <w:b/>
        </w:rPr>
        <w:t xml:space="preserve">aucun doublon</w:t>
      </w:r>
      <w:r>
        <w:t xml:space="preserve"> </w:t>
      </w:r>
      <w:r>
        <w:t xml:space="preserve">et n’est pas ordonné. Il est impossible d’accéder à ses éléments par un index comme</w:t>
      </w:r>
      <w:r>
        <w:t xml:space="preserve"> </w:t>
      </w:r>
      <w:r>
        <w:rPr>
          <w:rStyle w:val="VerbatimChar"/>
        </w:rPr>
        <w:t xml:space="preserve">ensemble[0]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X7f4cc6f07caf79a62b396b2d1a6fdb15c5a4804"/>
    <w:p>
      <w:pPr>
        <w:pStyle w:val="Heading3"/>
      </w:pPr>
      <w:r>
        <w:t xml:space="preserve">2. Opérations mathématiques sur les ensembles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NormalTok"/>
        </w:rPr>
        <w:t xml:space="preserve">dev_backend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"Docker"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dev_frontend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"JavaScript"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"TypeScript"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"Docker"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1. Union (|) : Tous les éléments des deux ensembles sans doublons</w:t>
      </w:r>
      <w:r>
        <w:br/>
      </w:r>
      <w:r>
        <w:rPr>
          <w:rStyle w:val="NormalTok"/>
        </w:rPr>
        <w:t xml:space="preserve">tous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dev_backend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dev_frontend     </w:t>
      </w:r>
      <w:r>
        <w:br/>
      </w:r>
      <w:r>
        <w:rPr>
          <w:rStyle w:val="CommentTok"/>
        </w:rPr>
        <w:t xml:space="preserve"># {'Python', 'Java', 'SQL', 'Docker', 'JavaScript', 'TypeScript', 'HTML'}</w:t>
      </w:r>
      <w:r>
        <w:br/>
      </w:r>
      <w:r>
        <w:br/>
      </w:r>
      <w:r>
        <w:rPr>
          <w:rStyle w:val="CommentTok"/>
        </w:rPr>
        <w:t xml:space="preserve"># 2. Intersection (&amp;) : Éléments communs aux deux ensembles</w:t>
      </w:r>
      <w:r>
        <w:br/>
      </w:r>
      <w:r>
        <w:rPr>
          <w:rStyle w:val="NormalTok"/>
        </w:rPr>
        <w:t xml:space="preserve">communs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dev_backend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dev_frontend  </w:t>
      </w:r>
      <w:r>
        <w:br/>
      </w:r>
      <w:r>
        <w:rPr>
          <w:rStyle w:val="CommentTok"/>
        </w:rPr>
        <w:t xml:space="preserve"># {'Docker'}</w:t>
      </w:r>
      <w:r>
        <w:br/>
      </w:r>
      <w:r>
        <w:br/>
      </w:r>
      <w:r>
        <w:rPr>
          <w:rStyle w:val="CommentTok"/>
        </w:rPr>
        <w:t xml:space="preserve"># 3. Différence (-) : Éléments présents uniquement dans le premier</w:t>
      </w:r>
      <w:r>
        <w:br/>
      </w:r>
      <w:r>
        <w:rPr>
          <w:rStyle w:val="NormalTok"/>
        </w:rPr>
        <w:t xml:space="preserve">seule_backend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dev_backend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dev_frontend </w:t>
      </w:r>
      <w:r>
        <w:br/>
      </w:r>
      <w:r>
        <w:rPr>
          <w:rStyle w:val="CommentTok"/>
        </w:rPr>
        <w:t xml:space="preserve"># {'Python', 'Java', 'SQL'}</w:t>
      </w:r>
      <w:r>
        <w:br/>
      </w:r>
      <w:r>
        <w:br/>
      </w:r>
      <w:r>
        <w:rPr>
          <w:rStyle w:val="CommentTok"/>
        </w:rPr>
        <w:t xml:space="preserve"># 4. Différence symétrique (^) : Éléments non communs</w:t>
      </w:r>
      <w:r>
        <w:br/>
      </w:r>
      <w:r>
        <w:rPr>
          <w:rStyle w:val="NormalTok"/>
        </w:rPr>
        <w:t xml:space="preserve">exclusifs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dev_backend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dev_frontend </w:t>
      </w:r>
      <w:r>
        <w:br/>
      </w:r>
      <w:r>
        <w:rPr>
          <w:rStyle w:val="CommentTok"/>
        </w:rPr>
        <w:t xml:space="preserve"># {'Python', 'Java', 'SQL', 'JavaScript', 'TypeScript', 'HTML'}</w:t>
      </w:r>
    </w:p>
    <w:p>
      <w:pPr>
        <w:pStyle w:val="FirstParagraph"/>
      </w:pPr>
      <w:r>
        <w:t xml:space="preserve">Voici deux exemples pratiques pour parcourir un</w:t>
      </w:r>
      <w:r>
        <w:t xml:space="preserve"> </w:t>
      </w:r>
      <w:r>
        <w:rPr>
          <w:bCs/>
          <w:b/>
        </w:rPr>
        <w:t xml:space="preserve">ensemble (</w:t>
      </w:r>
      <w:r>
        <w:rPr>
          <w:rStyle w:val="VerbatimChar"/>
          <w:bCs/>
          <w:b/>
        </w:rPr>
        <w:t xml:space="preserve">set</w:t>
      </w:r>
      <w:r>
        <w:rPr>
          <w:bCs/>
          <w:b/>
        </w:rPr>
        <w:t xml:space="preserve">)</w:t>
      </w:r>
      <w:r>
        <w:t xml:space="preserve"> </w:t>
      </w:r>
      <w:r>
        <w:t xml:space="preserve">en Python :</w:t>
      </w:r>
    </w:p>
    <w:bookmarkEnd w:id="31"/>
    <w:bookmarkStart w:id="32" w:name="X985831ba1c424ff7bacba0ababb41218c07f2f8"/>
    <w:p>
      <w:pPr>
        <w:pStyle w:val="Heading3"/>
      </w:pPr>
      <w:r>
        <w:t xml:space="preserve">1. Parcourir directement les éléments (</w:t>
      </w:r>
      <w:r>
        <w:rPr>
          <w:rStyle w:val="VerbatimChar"/>
        </w:rPr>
        <w:t xml:space="preserve">for ... in</w:t>
      </w:r>
      <w:r>
        <w:t xml:space="preserve">)</w:t>
      </w:r>
    </w:p>
    <w:p>
      <w:pPr>
        <w:pStyle w:val="FirstParagraph"/>
      </w:pPr>
      <w:r>
        <w:t xml:space="preserve">Comme un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est une collection non ordonnée, le parcours se fait élément par élément :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NormalTok"/>
        </w:rPr>
        <w:t xml:space="preserve">langages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"TypeScript"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"C++"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langage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langages: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f"Langage disponible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langage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X10786308914756d97b8ac154815b630237a4398"/>
    <w:p>
      <w:pPr>
        <w:pStyle w:val="Heading3"/>
      </w:pPr>
      <w:r>
        <w:t xml:space="preserve">2. Parcourir et filtrer avec une compréhension d’ensemble (</w:t>
      </w:r>
      <w:r>
        <w:rPr>
          <w:iCs/>
          <w:i/>
        </w:rPr>
        <w:t xml:space="preserve">Set Comprehension</w:t>
      </w:r>
      <w:r>
        <w:t xml:space="preserve">)</w:t>
      </w:r>
    </w:p>
    <w:p>
      <w:pPr>
        <w:pStyle w:val="FirstParagraph"/>
      </w:pPr>
      <w:r>
        <w:t xml:space="preserve">Permet de créer un nouvel ensemble en appliquant une condition ou une transformation lors du parcours :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NormalTok"/>
        </w:rPr>
        <w:t xml:space="preserve">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 extrait uniquement les nombres pairs supérieurs à 10</w:t>
      </w:r>
      <w:r>
        <w:br/>
      </w:r>
      <w:r>
        <w:rPr>
          <w:rStyle w:val="NormalTok"/>
        </w:rPr>
        <w:t xml:space="preserve">pairs_grands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nombres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(pairs_grands)  </w:t>
      </w:r>
      <w:r>
        <w:rPr>
          <w:rStyle w:val="CommentTok"/>
        </w:rPr>
        <w:t xml:space="preserve"># Résultat : {40, 8, 22} (l'ordre d'affichage peut varier)</w:t>
      </w:r>
    </w:p>
    <w:p>
      <w:pPr>
        <w:pStyle w:val="BlockText"/>
        <w:shd w:val="clear" w:color="auto" w:fill="EAF6FB"/>
        <w:spacing w:before="100" w:after="100"/>
        <w:ind w:left="180" w:right="180"/>
        <w:pBdr>
          <w:left w:val="single" w:sz="18" w:space="8" w:color="2980B9"/>
        </w:pBdr>
      </w:pPr>
      <w:r>
        <w:t xml:space="preserve">💡</w:t>
      </w:r>
      <w:r>
        <w:t xml:space="preserve"> </w:t>
      </w:r>
      <w:r>
        <w:rPr>
          <w:bCs/>
          <w:b/>
        </w:rPr>
        <w:t xml:space="preserve">À retenir 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ne conserve pas l’ordre d’insertion des éléments et n’a pas d’index. On ne peut donc pas utiliser</w:t>
      </w:r>
      <w:r>
        <w:t xml:space="preserve"> </w:t>
      </w:r>
      <w:r>
        <w:rPr>
          <w:rStyle w:val="VerbatimChar"/>
        </w:rPr>
        <w:t xml:space="preserve">enumerate()</w:t>
      </w:r>
      <w:r>
        <w:t xml:space="preserve"> </w:t>
      </w:r>
      <w:r>
        <w:t xml:space="preserve">pour obtenir des index fixes comme sur une liste.</w:t>
      </w:r>
    </w:p>
    <w:p>
      <w:pPr>
        <w:pStyle w:val="BlockText"/>
        <w:shd w:val="clear" w:color="auto" w:fill="EAF6FB"/>
        <w:spacing w:before="100" w:after="100"/>
        <w:ind w:left="180" w:right="180"/>
        <w:pBdr>
          <w:left w:val="single" w:sz="18" w:space="8" w:color="2980B9"/>
        </w:pBdr>
      </w:pPr>
      <w:r>
        <w:t xml:space="preserve">💡</w:t>
      </w:r>
      <w:r>
        <w:t xml:space="preserve"> </w:t>
      </w:r>
      <w:r>
        <w:rPr>
          <w:bCs/>
          <w:b/>
        </w:rPr>
        <w:t xml:space="preserve">Bonne pratique :</w:t>
      </w:r>
      <w:r>
        <w:t xml:space="preserve"> </w:t>
      </w:r>
      <w:r>
        <w:t xml:space="preserve">Tester la présence d’un élément dans un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if "Python" in ensemble:</w:t>
      </w:r>
      <w:r>
        <w:t xml:space="preserve"> </w:t>
      </w:r>
      <w:r>
        <w:t xml:space="preserve">est extrêmement rapide (complexité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) comparé à une liste (complexité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).</w:t>
      </w:r>
    </w:p>
    <w:p>
      <w:pPr>
        <w:pStyle w:val="BlockText"/>
        <w:shd w:val="clear" w:color="auto" w:fill="EAF6FB"/>
        <w:spacing w:before="100" w:after="100"/>
        <w:ind w:left="180" w:right="180"/>
        <w:pBdr>
          <w:left w:val="single" w:sz="18" w:space="8" w:color="2980B9"/>
        </w:pBdr>
      </w:pPr>
      <w:r>
        <w:t xml:space="preserve">💡 Utilisez les opérateurs ensemblistes comme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pour l’intersection ou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pour l’union afin de comparer rapidement des collections de données.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exemple-de-synthèse"/>
    <w:p>
      <w:pPr>
        <w:pStyle w:val="Heading2"/>
      </w:pPr>
      <w:r>
        <w:t xml:space="preserve">Exemple de synthèse</w:t>
      </w:r>
    </w:p>
    <w:p>
      <w:pPr>
        <w:pStyle w:val="SourceCode"/>
        <w:pBdr>
          <w:top w:val="single" w:sz="6" w:space="8" w:color="9AA5B1"/>
          <w:left w:val="single" w:sz="6" w:space="8" w:color="9AA5B1"/>
          <w:bottom w:val="single" w:sz="6" w:space="8" w:color="9AA5B1"/>
          <w:right w:val="single" w:sz="6" w:space="8" w:color="9AA5B1"/>
        </w:pBdr>
        <w:spacing w:before="120" w:after="120" w:line="240" w:lineRule="auto"/>
        <w:ind w:left="180" w:right="180"/>
      </w:pPr>
      <w:r>
        <w:rPr>
          <w:rStyle w:val="CommentTok"/>
        </w:rPr>
        <w:t xml:space="preserve"># Programme complet combinant listes, dictionnaires et ensembles</w:t>
      </w:r>
      <w:r>
        <w:br/>
      </w:r>
      <w:r>
        <w:rPr>
          <w:rStyle w:val="CommentTok"/>
        </w:rPr>
        <w:t xml:space="preserve"># 1. Gestion des listes : stockage des identifiants de connexions successives</w:t>
      </w:r>
      <w:r>
        <w:br/>
      </w:r>
      <w:r>
        <w:rPr>
          <w:rStyle w:val="NormalTok"/>
        </w:rPr>
        <w:t xml:space="preserve">historique_connexions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"user_2"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"user_3"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2. Gestion des set : extraction des utilisateurs uniques sans doublons</w:t>
      </w:r>
      <w:r>
        <w:br/>
      </w:r>
      <w:r>
        <w:rPr>
          <w:rStyle w:val="NormalTok"/>
        </w:rPr>
        <w:t xml:space="preserve">utilisateurs_uniques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(historique_connexions)</w:t>
      </w:r>
      <w:r>
        <w:br/>
      </w:r>
      <w:r>
        <w:br/>
      </w:r>
      <w:r>
        <w:rPr>
          <w:rStyle w:val="CommentTok"/>
        </w:rPr>
        <w:t xml:space="preserve"># 3. Gestion des dict : association d'un statut à chaque utilisateur unique</w:t>
      </w:r>
      <w:r>
        <w:br/>
      </w:r>
      <w:r>
        <w:rPr>
          <w:rStyle w:val="NormalTok"/>
        </w:rPr>
        <w:t xml:space="preserve">statuts_utilisateurs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"inactif"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"user_3"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"actif"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f"Utilisateurs uniques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utilisateurs_uniques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f"Statut de user_1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statuts_utilisateurs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'user_1'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Start w:id="35" w:name="exercices-de-fin-de-chapitre"/>
    <w:p>
      <w:pPr>
        <w:pStyle w:val="Heading3"/>
      </w:pPr>
      <w:r>
        <w:t xml:space="preserve">Exercices de fin de chapitre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Exercice 1 :</w:t>
      </w:r>
      <w:r>
        <w:t xml:space="preserve"> </w:t>
      </w:r>
      <w:r>
        <w:t xml:space="preserve">Créer une liste de 10 valeurs aleatoires</w:t>
      </w:r>
      <w:r>
        <w:t xml:space="preserve"> </w:t>
      </w:r>
      <w:r>
        <w:rPr>
          <w:rStyle w:val="VerbatimChar"/>
        </w:rPr>
        <w:t xml:space="preserve">random.randrange(100)</w:t>
      </w:r>
      <w:r>
        <w:t xml:space="preserve">, parcourrir le tableau et compter les nombres paires et les impaires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Exercice 2 :</w:t>
      </w:r>
      <w:r>
        <w:t xml:space="preserve"> </w:t>
      </w:r>
      <w:r>
        <w:t xml:space="preserve">Créer deux listes noms = [</w:t>
      </w:r>
      <w:r>
        <w:t xml:space="preserve">“</w:t>
      </w:r>
      <w:r>
        <w:t xml:space="preserve">toto1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toto2</w:t>
      </w:r>
      <w:r>
        <w:t xml:space="preserve">”</w:t>
      </w:r>
      <w:r>
        <w:t xml:space="preserve">…] et ages [1,2 …], les assembler dans une boucles pour former un dict() nom/age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Exercice 3 :</w:t>
      </w:r>
      <w:r>
        <w:t xml:space="preserve"> </w:t>
      </w:r>
      <w:r>
        <w:t xml:space="preserve">Créer une liste de 10 valeurs aleatoires</w:t>
      </w:r>
      <w:r>
        <w:t xml:space="preserve"> </w:t>
      </w:r>
      <w:r>
        <w:rPr>
          <w:rStyle w:val="VerbatimChar"/>
        </w:rPr>
        <w:t xml:space="preserve">random.randrange(100)</w:t>
      </w:r>
      <w:r>
        <w:t xml:space="preserve">, parcourrir le tableau et créer deux tableaux contenants les paires et les impaires séparemment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 w:after="160"/>
    </w:pPr>
    <w:rPr>
      <w:rFonts w:ascii="Cambria" w:hAnsi="Cambria"/>
      <w:color w:val="2F3542"/>
      <w:sz w:val="23"/>
    </w:rPr>
  </w:style>
  <w:style w:styleId="BodyText" w:type="paragraph">
    <w:name w:val="Body Text"/>
    <w:basedOn w:val="Normal"/>
    <w:link w:val="BodyTextChar"/>
    <w:pPr>
      <w:spacing w:after="160" w:before="180" w:line="300" w:lineRule="auto"/>
    </w:pPr>
    <w:qFormat/>
    <w:rPr>
      <w:rFonts w:ascii="Cambria" w:hAnsi="Cambria"/>
      <w:color w:val="2F3542"/>
      <w:sz w:val="23"/>
    </w:rPr>
  </w:style>
  <w:style w:customStyle="1" w:styleId="FirstParagraph" w:type="paragraph">
    <w:name w:val="First Paragraph"/>
    <w:basedOn w:val="BodyText"/>
    <w:next w:val="BodyText"/>
    <w:qFormat/>
    <w:pPr>
      <w:spacing w:line="300" w:lineRule="auto" w:after="160"/>
    </w:pPr>
    <w:rPr>
      <w:rFonts w:ascii="Cambria" w:hAnsi="Cambria"/>
      <w:color w:val="2F3542"/>
      <w:sz w:val="23"/>
    </w:rPr>
  </w:style>
  <w:style w:customStyle="1" w:styleId="Compact" w:type="paragraph">
    <w:name w:val="Compact"/>
    <w:basedOn w:val="BodyText"/>
    <w:qFormat/>
    <w:pPr>
      <w:spacing w:after="160" w:before="36" w:line="300" w:lineRule="auto"/>
    </w:pPr>
    <w:rPr>
      <w:rFonts w:ascii="Cambria" w:hAnsi="Cambria"/>
      <w:color w:val="2F3542"/>
      <w:sz w:val="23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360" w:before="0"/>
      <w:outlineLvl w:val="0"/>
    </w:pPr>
    <w:rPr>
      <w:rFonts w:asciiTheme="majorHAnsi" w:cstheme="majorBidi" w:eastAsiaTheme="majorEastAsia" w:hAnsiTheme="majorHAnsi" w:ascii="Calibri" w:hAnsi="Calibri"/>
      <w:b/>
      <w:bCs/>
      <w:color w:val="2C3E50"/>
      <w:sz w:val="5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60" w:before="440"/>
      <w:outlineLvl w:val="1"/>
    </w:pPr>
    <w:rPr>
      <w:rFonts w:asciiTheme="majorHAnsi" w:cstheme="majorBidi" w:eastAsiaTheme="majorEastAsia" w:hAnsiTheme="majorHAnsi" w:ascii="Calibri" w:hAnsi="Calibri"/>
      <w:b/>
      <w:bCs/>
      <w:color w:val="C0502D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i/>
      <w:color w:val="216E9C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color w:val="2F3542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2026-09-04T13:49:54Z</dcterms:created>
  <dcterms:modified xsi:type="dcterms:W3CDTF">2026-09-04T13:49:54Z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