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Eléments de syntaxe  types  contrôle de flux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