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Installation de l'environnement Docker Desktop et Docker CLI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