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Stocker et récupérer des images depuis le registre public  HUB  et privé  Registry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