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90EB" w14:textId="77777777" w:rsidR="00943DC3" w:rsidRPr="00A80360" w:rsidRDefault="00943DC3">
      <w:pPr>
        <w:rPr>
          <w:b/>
          <w:sz w:val="32"/>
        </w:rPr>
      </w:pPr>
      <w:r w:rsidRPr="00A80360">
        <w:rPr>
          <w:b/>
          <w:sz w:val="32"/>
        </w:rPr>
        <w:t>Objet</w:t>
      </w:r>
      <w:r w:rsidR="00A80360">
        <w:rPr>
          <w:b/>
          <w:sz w:val="32"/>
        </w:rPr>
        <w:t> : développement d’une appli bancaire en Java/</w:t>
      </w:r>
      <w:proofErr w:type="spellStart"/>
      <w:r w:rsidR="00A80360">
        <w:rPr>
          <w:b/>
          <w:sz w:val="32"/>
        </w:rPr>
        <w:t>JavaFX</w:t>
      </w:r>
      <w:proofErr w:type="spellEnd"/>
    </w:p>
    <w:p w14:paraId="094467BC" w14:textId="77777777" w:rsidR="00943DC3" w:rsidRDefault="00A80360">
      <w:r>
        <w:t xml:space="preserve">Vous êtes chargé par </w:t>
      </w:r>
      <w:r w:rsidR="00943DC3">
        <w:t xml:space="preserve"> SIOBANK de développer une application de gestion des comptes clients qui sera utilisée par les agents à l’accueil.</w:t>
      </w:r>
    </w:p>
    <w:p w14:paraId="204C3B0A" w14:textId="77777777" w:rsidR="00943DC3" w:rsidRDefault="00943DC3">
      <w:r>
        <w:t>Celle-ci permettra de :</w:t>
      </w:r>
    </w:p>
    <w:p w14:paraId="2781BAC3" w14:textId="77777777" w:rsidR="00943DC3" w:rsidRDefault="00943DC3" w:rsidP="00943DC3">
      <w:pPr>
        <w:pStyle w:val="Paragraphedeliste"/>
        <w:numPr>
          <w:ilvl w:val="0"/>
          <w:numId w:val="1"/>
        </w:numPr>
      </w:pPr>
      <w:r>
        <w:t xml:space="preserve">Créer/consulter </w:t>
      </w:r>
      <w:r w:rsidR="00A80360">
        <w:t>la fiche d’informations d’</w:t>
      </w:r>
      <w:r>
        <w:t>un client</w:t>
      </w:r>
    </w:p>
    <w:p w14:paraId="36E6934C" w14:textId="77777777" w:rsidR="00943DC3" w:rsidRDefault="00943DC3" w:rsidP="00943DC3">
      <w:pPr>
        <w:pStyle w:val="Paragraphedeliste"/>
        <w:numPr>
          <w:ilvl w:val="0"/>
          <w:numId w:val="1"/>
        </w:numPr>
      </w:pPr>
      <w:r>
        <w:t>Créer/consulter un compte</w:t>
      </w:r>
      <w:r w:rsidR="00A80360">
        <w:t xml:space="preserve"> bancaire</w:t>
      </w:r>
    </w:p>
    <w:p w14:paraId="46AD96E3" w14:textId="77777777" w:rsidR="00943DC3" w:rsidRDefault="00943DC3" w:rsidP="00943DC3">
      <w:pPr>
        <w:pStyle w:val="Paragraphedeliste"/>
        <w:numPr>
          <w:ilvl w:val="0"/>
          <w:numId w:val="1"/>
        </w:numPr>
      </w:pPr>
      <w:r>
        <w:t>Créer/consulter la liste des opérations bancaires sur une période</w:t>
      </w:r>
    </w:p>
    <w:p w14:paraId="0C8258DC" w14:textId="77777777" w:rsidR="00943DC3" w:rsidRDefault="00943DC3">
      <w:r>
        <w:t>L’ergonomie de votre application devrait s’inspirer de l’existant dont vous trouve</w:t>
      </w:r>
      <w:r w:rsidR="00A80360">
        <w:t>re</w:t>
      </w:r>
      <w:r>
        <w:t xml:space="preserve">z les captures d’écran </w:t>
      </w:r>
      <w:r w:rsidR="0000796C">
        <w:t>dans</w:t>
      </w:r>
      <w:r>
        <w:t xml:space="preserve"> ce qui suit.</w:t>
      </w:r>
      <w:r w:rsidR="001B17F0">
        <w:t xml:space="preserve"> La base de données utilisée dans cet établissement est MySQL.</w:t>
      </w:r>
    </w:p>
    <w:p w14:paraId="7F97B3F4" w14:textId="77777777" w:rsidR="00DF1D5E" w:rsidRPr="00943DC3" w:rsidRDefault="00D81320">
      <w:pPr>
        <w:rPr>
          <w:b/>
        </w:rPr>
      </w:pPr>
      <w:r w:rsidRPr="00943DC3">
        <w:rPr>
          <w:b/>
        </w:rPr>
        <w:t>Formulaire client</w:t>
      </w:r>
      <w:r w:rsidR="00943DC3">
        <w:rPr>
          <w:b/>
        </w:rPr>
        <w:t>s</w:t>
      </w:r>
    </w:p>
    <w:p w14:paraId="79DF9524" w14:textId="77777777" w:rsidR="00D81320" w:rsidRDefault="00467CF3">
      <w:r>
        <w:rPr>
          <w:noProof/>
          <w:lang w:eastAsia="fr-FR"/>
        </w:rPr>
        <w:drawing>
          <wp:inline distT="0" distB="0" distL="0" distR="0" wp14:anchorId="65458E25" wp14:editId="386B167B">
            <wp:extent cx="5210175" cy="3486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486150"/>
                    </a:xfrm>
                    <a:prstGeom prst="rect">
                      <a:avLst/>
                    </a:prstGeom>
                  </pic:spPr>
                </pic:pic>
              </a:graphicData>
            </a:graphic>
          </wp:inline>
        </w:drawing>
      </w:r>
    </w:p>
    <w:p w14:paraId="11698FE0" w14:textId="77777777" w:rsidR="00D81320" w:rsidRDefault="00D81320"/>
    <w:p w14:paraId="19C1395A" w14:textId="77777777" w:rsidR="00943DC3" w:rsidRDefault="00943DC3">
      <w:r>
        <w:t>Après recherche d’un client par son nom, complété éventuellement par d’autres informations telle que la ville, le résultat s’affiche sur un tableau. Après sélection du client sur le tableau de gauche on affiche les détail</w:t>
      </w:r>
      <w:r w:rsidR="00563848">
        <w:t xml:space="preserve">s de celui-ci </w:t>
      </w:r>
      <w:r>
        <w:t>dans la zone à droite de l’écran.</w:t>
      </w:r>
    </w:p>
    <w:p w14:paraId="24C1F548" w14:textId="77777777" w:rsidR="00943DC3" w:rsidRDefault="00943DC3" w:rsidP="00505A82">
      <w:pPr>
        <w:pStyle w:val="Paragraphedeliste"/>
        <w:numPr>
          <w:ilvl w:val="0"/>
          <w:numId w:val="2"/>
        </w:numPr>
      </w:pPr>
      <w:r>
        <w:t>Le bouton</w:t>
      </w:r>
      <w:r w:rsidR="00563848">
        <w:t xml:space="preserve"> </w:t>
      </w:r>
      <w:r w:rsidR="00563848" w:rsidRPr="00505A82">
        <w:rPr>
          <w:b/>
        </w:rPr>
        <w:t>Modifier</w:t>
      </w:r>
      <w:r w:rsidR="00563848">
        <w:t xml:space="preserve"> permet éventuellement de modifier les informations du client.</w:t>
      </w:r>
    </w:p>
    <w:p w14:paraId="3FEB9EDA" w14:textId="77777777" w:rsidR="001B17F0" w:rsidRDefault="00505A82" w:rsidP="001B17F0">
      <w:pPr>
        <w:pStyle w:val="Paragraphedeliste"/>
        <w:numPr>
          <w:ilvl w:val="0"/>
          <w:numId w:val="2"/>
        </w:numPr>
      </w:pPr>
      <w:r>
        <w:t xml:space="preserve">Vous aussi pouvoir créer un nouveau client depuis ce  </w:t>
      </w:r>
      <w:r w:rsidR="00581687">
        <w:t>formulaire soit en utilisant les zones déjà existantes ou par le biais d’un autre formulaire client à créer.</w:t>
      </w:r>
    </w:p>
    <w:p w14:paraId="4D39E6EA" w14:textId="77777777" w:rsidR="001B17F0" w:rsidRDefault="001B17F0" w:rsidP="001B17F0"/>
    <w:p w14:paraId="415C710E" w14:textId="77777777" w:rsidR="001B17F0" w:rsidRDefault="001B17F0" w:rsidP="001B17F0"/>
    <w:p w14:paraId="1269FBF5" w14:textId="77777777" w:rsidR="00D81320" w:rsidRPr="001B17F0" w:rsidRDefault="00D81320" w:rsidP="001B17F0">
      <w:r w:rsidRPr="001B17F0">
        <w:rPr>
          <w:b/>
        </w:rPr>
        <w:lastRenderedPageBreak/>
        <w:t>Formulaire</w:t>
      </w:r>
      <w:r w:rsidR="00F8230F" w:rsidRPr="001B17F0">
        <w:rPr>
          <w:b/>
        </w:rPr>
        <w:t xml:space="preserve"> Compte</w:t>
      </w:r>
      <w:r w:rsidR="00BC638D" w:rsidRPr="001B17F0">
        <w:rPr>
          <w:b/>
        </w:rPr>
        <w:t>s</w:t>
      </w:r>
    </w:p>
    <w:p w14:paraId="06F39FA1" w14:textId="77777777" w:rsidR="00F8230F" w:rsidRDefault="00804B8F">
      <w:r>
        <w:rPr>
          <w:noProof/>
          <w:lang w:eastAsia="fr-FR"/>
        </w:rPr>
        <w:drawing>
          <wp:inline distT="0" distB="0" distL="0" distR="0" wp14:anchorId="7F4A3BE1" wp14:editId="5DE826B7">
            <wp:extent cx="5295900" cy="3057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057525"/>
                    </a:xfrm>
                    <a:prstGeom prst="rect">
                      <a:avLst/>
                    </a:prstGeom>
                  </pic:spPr>
                </pic:pic>
              </a:graphicData>
            </a:graphic>
          </wp:inline>
        </w:drawing>
      </w:r>
    </w:p>
    <w:p w14:paraId="4B3F8AC0" w14:textId="77777777" w:rsidR="00F8230F" w:rsidRDefault="00F8230F">
      <w:r>
        <w:t>Formulaire Operations</w:t>
      </w:r>
    </w:p>
    <w:p w14:paraId="5FBAC87B" w14:textId="77777777" w:rsidR="00F8230F" w:rsidRDefault="00943DC3">
      <w:r>
        <w:rPr>
          <w:noProof/>
          <w:lang w:eastAsia="fr-FR"/>
        </w:rPr>
        <w:drawing>
          <wp:inline distT="0" distB="0" distL="0" distR="0" wp14:anchorId="2E221D9D" wp14:editId="6DD6CF6C">
            <wp:extent cx="5305425" cy="3371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371850"/>
                    </a:xfrm>
                    <a:prstGeom prst="rect">
                      <a:avLst/>
                    </a:prstGeom>
                  </pic:spPr>
                </pic:pic>
              </a:graphicData>
            </a:graphic>
          </wp:inline>
        </w:drawing>
      </w:r>
    </w:p>
    <w:p w14:paraId="1BAA03A2" w14:textId="77777777" w:rsidR="004A7D0B" w:rsidRDefault="004A7D0B"/>
    <w:p w14:paraId="645A155F" w14:textId="77777777" w:rsidR="00F8230F" w:rsidRPr="004A7D0B" w:rsidRDefault="001B17F0">
      <w:pPr>
        <w:rPr>
          <w:b/>
          <w:sz w:val="28"/>
        </w:rPr>
      </w:pPr>
      <w:r w:rsidRPr="004A7D0B">
        <w:rPr>
          <w:b/>
          <w:sz w:val="28"/>
        </w:rPr>
        <w:t>Travail à faire :</w:t>
      </w:r>
    </w:p>
    <w:p w14:paraId="6EF2CE34" w14:textId="77777777" w:rsidR="001B17F0" w:rsidRDefault="001B17F0" w:rsidP="00826E99">
      <w:pPr>
        <w:pStyle w:val="Paragraphedeliste"/>
        <w:numPr>
          <w:ilvl w:val="0"/>
          <w:numId w:val="3"/>
        </w:numPr>
      </w:pPr>
      <w:r>
        <w:t>Concevoir le MCD&amp;MRD</w:t>
      </w:r>
      <w:r w:rsidR="00826E99">
        <w:t xml:space="preserve"> en utilisant le logiciel </w:t>
      </w:r>
      <w:proofErr w:type="spellStart"/>
      <w:r w:rsidR="00826E99">
        <w:t>JMerise</w:t>
      </w:r>
      <w:proofErr w:type="spellEnd"/>
    </w:p>
    <w:p w14:paraId="73DD81EC" w14:textId="77777777" w:rsidR="001B17F0" w:rsidRDefault="001B17F0" w:rsidP="00826E99">
      <w:pPr>
        <w:pStyle w:val="Paragraphedeliste"/>
        <w:numPr>
          <w:ilvl w:val="0"/>
          <w:numId w:val="3"/>
        </w:numPr>
      </w:pPr>
      <w:r>
        <w:t>Créer un jeu d</w:t>
      </w:r>
      <w:r w:rsidR="00826E99">
        <w:t>’enregistrements significatif</w:t>
      </w:r>
      <w:r>
        <w:t xml:space="preserve"> avec au moins 5 clients chacun</w:t>
      </w:r>
      <w:r w:rsidR="00826E99">
        <w:t xml:space="preserve"> possédant 1 à 2 comptes, dans MySQL</w:t>
      </w:r>
    </w:p>
    <w:p w14:paraId="13CE1D45" w14:textId="77777777" w:rsidR="001B17F0" w:rsidRDefault="001B17F0" w:rsidP="00826E99">
      <w:pPr>
        <w:pStyle w:val="Paragraphedeliste"/>
        <w:numPr>
          <w:ilvl w:val="0"/>
          <w:numId w:val="3"/>
        </w:numPr>
      </w:pPr>
      <w:r>
        <w:t>Concevoir l’interface graphique et faire le lien avec la base de données.</w:t>
      </w:r>
    </w:p>
    <w:sectPr w:rsidR="001B1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3832"/>
    <w:multiLevelType w:val="hybridMultilevel"/>
    <w:tmpl w:val="18DC2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4A1A05"/>
    <w:multiLevelType w:val="hybridMultilevel"/>
    <w:tmpl w:val="B1B4F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F01338"/>
    <w:multiLevelType w:val="hybridMultilevel"/>
    <w:tmpl w:val="1A8E0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320"/>
    <w:rsid w:val="0000796C"/>
    <w:rsid w:val="001B17F0"/>
    <w:rsid w:val="00324717"/>
    <w:rsid w:val="00467CF3"/>
    <w:rsid w:val="004A7D0B"/>
    <w:rsid w:val="00505A82"/>
    <w:rsid w:val="00563848"/>
    <w:rsid w:val="00581687"/>
    <w:rsid w:val="00804B8F"/>
    <w:rsid w:val="00826E99"/>
    <w:rsid w:val="00943DC3"/>
    <w:rsid w:val="00A80360"/>
    <w:rsid w:val="00AD022C"/>
    <w:rsid w:val="00B341B5"/>
    <w:rsid w:val="00BC638D"/>
    <w:rsid w:val="00D81320"/>
    <w:rsid w:val="00DF1D5E"/>
    <w:rsid w:val="00F82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8A6C"/>
  <w15:chartTrackingRefBased/>
  <w15:docId w15:val="{9AC0178E-5ECE-4B9C-BF22-8C2D7041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3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9902FA70CC7149B3ECEA4F34EFF5B6" ma:contentTypeVersion="11" ma:contentTypeDescription="Crée un document." ma:contentTypeScope="" ma:versionID="ae7e81f13b06d3aa401ff1f7bfe403da">
  <xsd:schema xmlns:xsd="http://www.w3.org/2001/XMLSchema" xmlns:xs="http://www.w3.org/2001/XMLSchema" xmlns:p="http://schemas.microsoft.com/office/2006/metadata/properties" xmlns:ns2="7b31bca0-cf8e-4cbc-b7fd-57cd33eee93d" xmlns:ns3="f4635a12-dc05-4589-9751-9a751d58eb75" targetNamespace="http://schemas.microsoft.com/office/2006/metadata/properties" ma:root="true" ma:fieldsID="a88072d3477277d5a02f8d05456d94f8" ns2:_="" ns3:_="">
    <xsd:import namespace="7b31bca0-cf8e-4cbc-b7fd-57cd33eee93d"/>
    <xsd:import namespace="f4635a12-dc05-4589-9751-9a751d58eb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1bca0-cf8e-4cbc-b7fd-57cd33eee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635a12-dc05-4589-9751-9a751d58eb75"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DE6B9E-7B96-4747-9507-1E6F56B38835}"/>
</file>

<file path=customXml/itemProps2.xml><?xml version="1.0" encoding="utf-8"?>
<ds:datastoreItem xmlns:ds="http://schemas.openxmlformats.org/officeDocument/2006/customXml" ds:itemID="{FCAC2DA4-64E7-4495-8591-12E6FC7DE88F}"/>
</file>

<file path=customXml/itemProps3.xml><?xml version="1.0" encoding="utf-8"?>
<ds:datastoreItem xmlns:ds="http://schemas.openxmlformats.org/officeDocument/2006/customXml" ds:itemID="{4995822D-6C56-4FB5-92DD-3BA66E41E99B}"/>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1184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dc:creator>
  <cp:keywords/>
  <dc:description/>
  <cp:lastModifiedBy>Amadou LY</cp:lastModifiedBy>
  <cp:revision>2</cp:revision>
  <dcterms:created xsi:type="dcterms:W3CDTF">2020-09-28T09:26:00Z</dcterms:created>
  <dcterms:modified xsi:type="dcterms:W3CDTF">2020-09-28T09:26:00Z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0x010100989902FA70CC7149B3ECEA4F34EFF5B6</vt:lpwstr>
  </property>
</Properties>
</file>