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7B" w:rsidRPr="008E6ADD" w:rsidRDefault="001C592A" w:rsidP="008E6ADD">
      <w:pPr>
        <w:jc w:val="center"/>
        <w:rPr>
          <w:b/>
          <w:sz w:val="44"/>
          <w:lang w:val="fr-FR"/>
        </w:rPr>
      </w:pPr>
      <w:r w:rsidRPr="008E6ADD">
        <w:rPr>
          <w:b/>
          <w:sz w:val="44"/>
          <w:lang w:val="fr-FR"/>
        </w:rPr>
        <w:t>Projet de prédiction des maladies cardiaques : Régression logistique</w:t>
      </w:r>
    </w:p>
    <w:p w:rsidR="001C592A" w:rsidRPr="0049457C" w:rsidRDefault="001C592A" w:rsidP="0049457C">
      <w:pPr>
        <w:pStyle w:val="Titre1"/>
        <w:numPr>
          <w:ilvl w:val="0"/>
          <w:numId w:val="3"/>
        </w:numPr>
        <w:rPr>
          <w:lang w:val="fr-FR"/>
        </w:rPr>
      </w:pPr>
      <w:r>
        <w:rPr>
          <w:noProof/>
        </w:rPr>
        <w:drawing>
          <wp:anchor distT="0" distB="0" distL="114300" distR="114300" simplePos="0" relativeHeight="251658240" behindDoc="1" locked="0" layoutInCell="1" allowOverlap="1" wp14:anchorId="27D8126A" wp14:editId="274726C4">
            <wp:simplePos x="0" y="0"/>
            <wp:positionH relativeFrom="column">
              <wp:posOffset>4027805</wp:posOffset>
            </wp:positionH>
            <wp:positionV relativeFrom="paragraph">
              <wp:posOffset>128905</wp:posOffset>
            </wp:positionV>
            <wp:extent cx="2667000" cy="2952750"/>
            <wp:effectExtent l="0" t="0" r="0" b="0"/>
            <wp:wrapTight wrapText="bothSides">
              <wp:wrapPolygon edited="0">
                <wp:start x="0" y="0"/>
                <wp:lineTo x="0" y="21461"/>
                <wp:lineTo x="21446" y="21461"/>
                <wp:lineTo x="21446" y="0"/>
                <wp:lineTo x="0" y="0"/>
              </wp:wrapPolygon>
            </wp:wrapTight>
            <wp:docPr id="1" name="Image 1" descr="the basics on hear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n heart dise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952750"/>
                    </a:xfrm>
                    <a:prstGeom prst="rect">
                      <a:avLst/>
                    </a:prstGeom>
                    <a:noFill/>
                    <a:ln>
                      <a:noFill/>
                    </a:ln>
                  </pic:spPr>
                </pic:pic>
              </a:graphicData>
            </a:graphic>
          </wp:anchor>
        </w:drawing>
      </w:r>
      <w:r w:rsidR="00580837" w:rsidRPr="0049457C">
        <w:rPr>
          <w:lang w:val="fr-FR"/>
        </w:rPr>
        <w:t>Introduction :</w:t>
      </w:r>
    </w:p>
    <w:p w:rsidR="00580837" w:rsidRDefault="00580837">
      <w:pPr>
        <w:rPr>
          <w:lang w:val="fr-FR"/>
        </w:rPr>
      </w:pPr>
      <w:r w:rsidRPr="00580837">
        <w:rPr>
          <w:lang w:val="fr-FR"/>
        </w:rPr>
        <w:t>Les maladies cardiovasculaires sont la cause la plus fréquente de décès dans le monde</w:t>
      </w:r>
      <w:r>
        <w:rPr>
          <w:lang w:val="fr-FR"/>
        </w:rPr>
        <w:t xml:space="preserve"> entier</w:t>
      </w:r>
      <w:r w:rsidRPr="00580837">
        <w:rPr>
          <w:lang w:val="fr-FR"/>
        </w:rPr>
        <w:t xml:space="preserve"> au cours des dernières décennies, tant dans les pays développés que dans les pays en développement.</w:t>
      </w:r>
    </w:p>
    <w:p w:rsidR="001C592A" w:rsidRDefault="001C592A" w:rsidP="001C592A">
      <w:pPr>
        <w:rPr>
          <w:lang w:val="fr-FR"/>
        </w:rPr>
      </w:pPr>
      <w:r w:rsidRPr="001C592A">
        <w:rPr>
          <w:lang w:val="fr-FR"/>
        </w:rPr>
        <w:t xml:space="preserve">Il existe de nombreux types de maladies cardiaques, et chacune a ses propres symptômes et son propre traitement. </w:t>
      </w:r>
    </w:p>
    <w:p w:rsidR="001C592A" w:rsidRDefault="001C592A" w:rsidP="001C592A">
      <w:pPr>
        <w:pStyle w:val="Paragraphedeliste"/>
        <w:numPr>
          <w:ilvl w:val="0"/>
          <w:numId w:val="1"/>
        </w:numPr>
        <w:rPr>
          <w:lang w:val="fr-FR"/>
        </w:rPr>
      </w:pPr>
      <w:r w:rsidRPr="001C592A">
        <w:rPr>
          <w:lang w:val="fr-FR"/>
        </w:rPr>
        <w:t xml:space="preserve">Pour certains, des changements de mode de vie et des médicaments peuvent faire une énorme différence pour améliorer </w:t>
      </w:r>
      <w:r>
        <w:rPr>
          <w:lang w:val="fr-FR"/>
        </w:rPr>
        <w:t>leur</w:t>
      </w:r>
      <w:r w:rsidRPr="001C592A">
        <w:rPr>
          <w:lang w:val="fr-FR"/>
        </w:rPr>
        <w:t xml:space="preserve"> santé. </w:t>
      </w:r>
    </w:p>
    <w:p w:rsidR="001C592A" w:rsidRPr="001C592A" w:rsidRDefault="001C592A" w:rsidP="001C592A">
      <w:pPr>
        <w:pStyle w:val="Paragraphedeliste"/>
        <w:numPr>
          <w:ilvl w:val="0"/>
          <w:numId w:val="1"/>
        </w:numPr>
        <w:rPr>
          <w:lang w:val="fr-FR"/>
        </w:rPr>
      </w:pPr>
      <w:r w:rsidRPr="001C592A">
        <w:rPr>
          <w:lang w:val="fr-FR"/>
        </w:rPr>
        <w:t xml:space="preserve">Pour d'autres, une intervention chirurgicale peut s'avérer nécessaire pour que </w:t>
      </w:r>
      <w:r>
        <w:rPr>
          <w:lang w:val="fr-FR"/>
        </w:rPr>
        <w:t>leur</w:t>
      </w:r>
      <w:r w:rsidRPr="001C592A">
        <w:rPr>
          <w:lang w:val="fr-FR"/>
        </w:rPr>
        <w:t xml:space="preserve"> cœur fonctionne à nouveau correctement.</w:t>
      </w:r>
    </w:p>
    <w:p w:rsidR="001C592A" w:rsidRDefault="001C592A" w:rsidP="001C592A">
      <w:pPr>
        <w:rPr>
          <w:lang w:val="fr-FR"/>
        </w:rPr>
      </w:pPr>
      <w:r w:rsidRPr="001C592A">
        <w:rPr>
          <w:lang w:val="fr-FR"/>
        </w:rPr>
        <w:t>Découvrez quelques-uns des types courants de maladies cardiaques, comment les prévenir et comment les traiter.</w:t>
      </w:r>
      <w:r>
        <w:rPr>
          <w:lang w:val="fr-FR"/>
        </w:rPr>
        <w:t xml:space="preserve"> </w:t>
      </w:r>
      <w:hyperlink r:id="rId9" w:history="1">
        <w:proofErr w:type="gramStart"/>
        <w:r w:rsidRPr="001C592A">
          <w:rPr>
            <w:rStyle w:val="Lienhypertexte"/>
            <w:lang w:val="fr-FR"/>
          </w:rPr>
          <w:t>ici</w:t>
        </w:r>
        <w:proofErr w:type="gramEnd"/>
      </w:hyperlink>
    </w:p>
    <w:p w:rsidR="001C592A" w:rsidRDefault="001C592A" w:rsidP="001C592A">
      <w:pPr>
        <w:rPr>
          <w:lang w:val="fr-FR"/>
        </w:rPr>
      </w:pPr>
      <w:r w:rsidRPr="001C592A">
        <w:rPr>
          <w:lang w:val="fr-FR"/>
        </w:rPr>
        <w:t>Les maladies cardiovasculaires sont la première cause de mortalité dans le monde, avec</w:t>
      </w:r>
      <w:r w:rsidR="00580837">
        <w:rPr>
          <w:lang w:val="fr-FR"/>
        </w:rPr>
        <w:t xml:space="preserve"> 17,3 millions de décès par </w:t>
      </w:r>
      <w:r w:rsidR="0049457C">
        <w:rPr>
          <w:lang w:val="fr-FR"/>
        </w:rPr>
        <w:t>an, un</w:t>
      </w:r>
      <w:r w:rsidRPr="001C592A">
        <w:rPr>
          <w:lang w:val="fr-FR"/>
        </w:rPr>
        <w:t xml:space="preserve"> chiffre qui devrait atteindre plus de 23,6 millions d'ici 2030.</w:t>
      </w:r>
    </w:p>
    <w:p w:rsidR="0049457C" w:rsidRDefault="0049457C" w:rsidP="0049457C">
      <w:pPr>
        <w:rPr>
          <w:lang w:val="fr-FR"/>
        </w:rPr>
      </w:pPr>
      <w:r w:rsidRPr="0049457C">
        <w:rPr>
          <w:lang w:val="fr-FR"/>
        </w:rPr>
        <w:t>La détection précoce La détection précoce des maladies cardiaques et la surveillance continue des cliniciens peuvent réduire le taux de mortalité. Cependant, il n'est pas possible de surveiller les patients tous les jours et dans tous les cas de manière précise</w:t>
      </w:r>
      <w:r>
        <w:rPr>
          <w:lang w:val="fr-FR"/>
        </w:rPr>
        <w:t>, ainsi</w:t>
      </w:r>
      <w:r w:rsidRPr="0049457C">
        <w:rPr>
          <w:lang w:val="fr-FR"/>
        </w:rPr>
        <w:t xml:space="preserve"> la consultation d'un patient pendant 24 heures par un médecin n'est pas disponible car elle nécessite plus de </w:t>
      </w:r>
      <w:r>
        <w:rPr>
          <w:lang w:val="fr-FR"/>
        </w:rPr>
        <w:t>savoir</w:t>
      </w:r>
      <w:r w:rsidRPr="0049457C">
        <w:rPr>
          <w:lang w:val="fr-FR"/>
        </w:rPr>
        <w:t xml:space="preserve"> de temps et d'expertise. </w:t>
      </w:r>
    </w:p>
    <w:p w:rsidR="0049457C" w:rsidRPr="0049457C" w:rsidRDefault="0049457C" w:rsidP="0049457C">
      <w:pPr>
        <w:rPr>
          <w:lang w:val="fr-FR"/>
        </w:rPr>
      </w:pPr>
      <w:r w:rsidRPr="0049457C">
        <w:rPr>
          <w:lang w:val="fr-FR"/>
        </w:rPr>
        <w:t>Dans ce projet, nous avons développé et recherché des modèles pour la prédiction des maladies cardiaques à travers les différents attributs cardiaques du patient et de détecter les</w:t>
      </w:r>
      <w:r>
        <w:rPr>
          <w:lang w:val="fr-FR"/>
        </w:rPr>
        <w:t xml:space="preserve"> maladies cardiaques imminentes,</w:t>
      </w:r>
      <w:r w:rsidRPr="0049457C">
        <w:rPr>
          <w:lang w:val="fr-FR"/>
        </w:rPr>
        <w:t xml:space="preserve"> en utilisant des techniques d'apprentissage automatique comme l'algorithme d'élimination à rebours, la régression logistique et le REFCV sur le jeu de données disponible publiquement sur le site Web </w:t>
      </w:r>
      <w:hyperlink r:id="rId10" w:history="1">
        <w:proofErr w:type="spellStart"/>
        <w:r w:rsidRPr="0049457C">
          <w:rPr>
            <w:rStyle w:val="Lienhypertexte"/>
            <w:lang w:val="fr-FR"/>
          </w:rPr>
          <w:t>Kaggle</w:t>
        </w:r>
        <w:proofErr w:type="spellEnd"/>
      </w:hyperlink>
      <w:r w:rsidRPr="0049457C">
        <w:rPr>
          <w:lang w:val="fr-FR"/>
        </w:rPr>
        <w:t xml:space="preserve">, en évaluant ensuite les résultats en utilisant confusion matrix </w:t>
      </w:r>
      <w:r>
        <w:rPr>
          <w:lang w:val="fr-FR"/>
        </w:rPr>
        <w:t>et</w:t>
      </w:r>
      <w:r w:rsidRPr="0049457C">
        <w:rPr>
          <w:lang w:val="fr-FR"/>
        </w:rPr>
        <w:t xml:space="preserve"> cross validation</w:t>
      </w:r>
      <w:r>
        <w:rPr>
          <w:lang w:val="fr-FR"/>
        </w:rPr>
        <w:t>.</w:t>
      </w:r>
    </w:p>
    <w:p w:rsidR="0049457C" w:rsidRDefault="0049457C" w:rsidP="0049457C">
      <w:pPr>
        <w:rPr>
          <w:lang w:val="fr-FR"/>
        </w:rPr>
      </w:pPr>
    </w:p>
    <w:p w:rsidR="0049457C" w:rsidRDefault="0049457C" w:rsidP="0049457C">
      <w:pPr>
        <w:pStyle w:val="Titre2"/>
        <w:numPr>
          <w:ilvl w:val="1"/>
          <w:numId w:val="3"/>
        </w:numPr>
        <w:rPr>
          <w:lang w:val="fr-FR"/>
        </w:rPr>
      </w:pPr>
      <w:r>
        <w:rPr>
          <w:lang w:val="fr-FR"/>
        </w:rPr>
        <w:t>Définition du problème :</w:t>
      </w:r>
    </w:p>
    <w:p w:rsidR="00DA7330" w:rsidRDefault="0049457C" w:rsidP="0049457C">
      <w:pPr>
        <w:rPr>
          <w:lang w:val="fr-FR"/>
        </w:rPr>
      </w:pPr>
      <w:r w:rsidRPr="0049457C">
        <w:rPr>
          <w:lang w:val="fr-FR"/>
        </w:rPr>
        <w:t>Le défi majeur des maladies cardiaques est leur détection. Il existe des instruments qui peuvent prédire les maladies cardiaques, mais ils sont soit coûteux, soit inefficaces pour calculer le risque de m</w:t>
      </w:r>
      <w:r w:rsidR="00DA7330">
        <w:rPr>
          <w:lang w:val="fr-FR"/>
        </w:rPr>
        <w:t xml:space="preserve">aladie cardiaque chez l'homme. </w:t>
      </w:r>
      <w:r w:rsidRPr="0049457C">
        <w:rPr>
          <w:lang w:val="fr-FR"/>
        </w:rPr>
        <w:t xml:space="preserve"> </w:t>
      </w:r>
    </w:p>
    <w:p w:rsidR="0049457C" w:rsidRPr="0049457C" w:rsidRDefault="0049457C" w:rsidP="0049457C">
      <w:pPr>
        <w:rPr>
          <w:lang w:val="fr-FR"/>
        </w:rPr>
      </w:pPr>
      <w:r w:rsidRPr="0049457C">
        <w:rPr>
          <w:lang w:val="fr-FR"/>
        </w:rPr>
        <w:t xml:space="preserve">La détection précoce des maladies cardiaques permet de réduire le taux de mortalité et les complications. Cependant, il n'est pas possible de surveiller les patients tous les jours et dans tous les cas de manière précise. </w:t>
      </w:r>
    </w:p>
    <w:p w:rsidR="0049457C" w:rsidRDefault="0049457C" w:rsidP="0049457C">
      <w:pPr>
        <w:rPr>
          <w:lang w:val="fr-FR"/>
        </w:rPr>
      </w:pPr>
      <w:r w:rsidRPr="0049457C">
        <w:rPr>
          <w:lang w:val="fr-FR"/>
        </w:rPr>
        <w:lastRenderedPageBreak/>
        <w:t>Puisque nous disposons d'une grande quantité de données dans le monde d'aujourd'hui, nous pouvons utiliser divers algorithmes d'apprentissage automatique pour analyser les données à la recherche de modèles cachés</w:t>
      </w:r>
      <w:r w:rsidR="00DA7330">
        <w:rPr>
          <w:lang w:val="fr-FR"/>
        </w:rPr>
        <w:t xml:space="preserve"> qui</w:t>
      </w:r>
      <w:r w:rsidRPr="0049457C">
        <w:rPr>
          <w:lang w:val="fr-FR"/>
        </w:rPr>
        <w:t xml:space="preserve"> peuvent être utilisés pour le diagnostic de santé dans les données médicales.</w:t>
      </w:r>
    </w:p>
    <w:p w:rsidR="00DA7330" w:rsidRDefault="00DA7330" w:rsidP="00DA7330">
      <w:pPr>
        <w:pStyle w:val="Titre2"/>
        <w:numPr>
          <w:ilvl w:val="1"/>
          <w:numId w:val="3"/>
        </w:numPr>
        <w:rPr>
          <w:lang w:val="fr-FR"/>
        </w:rPr>
      </w:pPr>
      <w:r>
        <w:rPr>
          <w:lang w:val="fr-FR"/>
        </w:rPr>
        <w:t>Motivation :</w:t>
      </w:r>
    </w:p>
    <w:p w:rsidR="00DA7330" w:rsidRPr="00DA7330" w:rsidRDefault="00DA7330" w:rsidP="00DA7330">
      <w:pPr>
        <w:rPr>
          <w:lang w:val="fr-FR"/>
        </w:rPr>
      </w:pPr>
      <w:r w:rsidRPr="00DA7330">
        <w:rPr>
          <w:lang w:val="fr-FR"/>
        </w:rPr>
        <w:t>Les techniques d'apprentissage automatique nous entourent et ont été comparées et utilisées pour l'analyse de nombreux types d'applications de science des données. La motivation principale d</w:t>
      </w:r>
      <w:r>
        <w:rPr>
          <w:lang w:val="fr-FR"/>
        </w:rPr>
        <w:t xml:space="preserve">e ce projet de recherche était </w:t>
      </w:r>
      <w:r w:rsidRPr="00DA7330">
        <w:rPr>
          <w:lang w:val="fr-FR"/>
        </w:rPr>
        <w:t>d'explorer les méthodes de sélection des caractéristiques, la préparation et le traitement des données derrière les modèles de formation dans l'apprentissage automatique. Avec des modèles et des bibliothèques de première main, le défi auquel nous sommes confrontés aujourd'hui est celui des données où, à côté de leur abondance, et nos modèles, la précision que nous voyons pendant la formation, le test et la validation réel</w:t>
      </w:r>
      <w:r>
        <w:rPr>
          <w:lang w:val="fr-FR"/>
        </w:rPr>
        <w:t xml:space="preserve">le a une variance plus élevée. </w:t>
      </w:r>
    </w:p>
    <w:p w:rsidR="00DA7330" w:rsidRDefault="00DA7330" w:rsidP="00DA7330">
      <w:pPr>
        <w:rPr>
          <w:lang w:val="fr-FR"/>
        </w:rPr>
      </w:pPr>
      <w:r w:rsidRPr="00DA7330">
        <w:rPr>
          <w:lang w:val="fr-FR"/>
        </w:rPr>
        <w:t>Ce projet est donc mené avec la motivation d'explorer les modèles et de mettre en œuvre le modèle de régression logistique pour entraîner les données obtenues. En outre, comme l'apprentissage automatique est motivé pour développer un système informatique approprié et une aide à la décision qui peut aider à la détection précoce des maladies cardiaques, dans ce projet, nous avons développé un modèle qui classe si le patie</w:t>
      </w:r>
      <w:r>
        <w:rPr>
          <w:lang w:val="fr-FR"/>
        </w:rPr>
        <w:t xml:space="preserve">nt aura une maladie cardiaque </w:t>
      </w:r>
      <w:r w:rsidRPr="00DA7330">
        <w:rPr>
          <w:lang w:val="fr-FR"/>
        </w:rPr>
        <w:t>dans dix ans ou non en fonction de diverses caractéristiques (c'est-à-dire les facteurs de risque potentiels qui peuvent causer des maladies cardiaques) en utilisant la régression logistique. Par conséquent, le pronostic précoce des maladies cardiovasculaires peut aider à prendre des décisions sur les changements de style de vie chez les patients à haut risque et à réduire les complications, ce qui peut être un grand pas en avant dans le domaine de la médecine.</w:t>
      </w:r>
    </w:p>
    <w:p w:rsidR="00DA7330" w:rsidRDefault="00DA7330" w:rsidP="00DA7330">
      <w:pPr>
        <w:pStyle w:val="Titre2"/>
        <w:numPr>
          <w:ilvl w:val="1"/>
          <w:numId w:val="3"/>
        </w:numPr>
        <w:rPr>
          <w:lang w:val="fr-FR"/>
        </w:rPr>
      </w:pPr>
      <w:r>
        <w:rPr>
          <w:lang w:val="fr-FR"/>
        </w:rPr>
        <w:t>Objectifs :</w:t>
      </w:r>
    </w:p>
    <w:p w:rsidR="00DA7330" w:rsidRPr="00DA7330" w:rsidRDefault="00DA7330" w:rsidP="00DA7330">
      <w:pPr>
        <w:rPr>
          <w:lang w:val="fr-FR"/>
        </w:rPr>
      </w:pPr>
      <w:r w:rsidRPr="00DA7330">
        <w:rPr>
          <w:lang w:val="fr-FR"/>
        </w:rPr>
        <w:t>Les principaux objectifs du développement de ce projet sont :</w:t>
      </w:r>
    </w:p>
    <w:p w:rsidR="00DA7330" w:rsidRPr="00DA7330" w:rsidRDefault="00DA7330" w:rsidP="00DA7330">
      <w:pPr>
        <w:rPr>
          <w:lang w:val="fr-FR"/>
        </w:rPr>
      </w:pPr>
      <w:r w:rsidRPr="00DA7330">
        <w:rPr>
          <w:lang w:val="fr-FR"/>
        </w:rPr>
        <w:t>1. Développer un modèle d'apprentissage automatique pour prédire la possibilité future de maladie cardiaque en mettant en œuvre la régression logistique.</w:t>
      </w:r>
    </w:p>
    <w:p w:rsidR="00DA7330" w:rsidRPr="00DA7330" w:rsidRDefault="00DA7330" w:rsidP="00DA7330">
      <w:pPr>
        <w:rPr>
          <w:lang w:val="fr-FR"/>
        </w:rPr>
      </w:pPr>
      <w:r w:rsidRPr="00DA7330">
        <w:rPr>
          <w:lang w:val="fr-FR"/>
        </w:rPr>
        <w:t xml:space="preserve">2. Déterminer les facteurs de risque significatifs basés sur un ensemble de données médicales qui peuvent conduire à une maladie cardiaque. </w:t>
      </w:r>
    </w:p>
    <w:p w:rsidR="00DA7330" w:rsidRDefault="00DA7330" w:rsidP="00DA7330">
      <w:pPr>
        <w:rPr>
          <w:lang w:val="fr-FR"/>
        </w:rPr>
      </w:pPr>
      <w:r w:rsidRPr="00DA7330">
        <w:rPr>
          <w:lang w:val="fr-FR"/>
        </w:rPr>
        <w:t>3. Analyser les méthodes de sélection des caractéristiques et comprendre leur principe de fonctionnement.</w:t>
      </w:r>
    </w:p>
    <w:p w:rsidR="008C1B77" w:rsidRPr="008C1B77" w:rsidRDefault="008C1B77" w:rsidP="00DA7330">
      <w:pPr>
        <w:rPr>
          <w:lang w:val="fr-FR"/>
        </w:rPr>
      </w:pPr>
      <w:r w:rsidRPr="008C1B77">
        <w:rPr>
          <w:lang w:val="fr-FR"/>
        </w:rPr>
        <w:t>4. Prédire si le patient présente un </w:t>
      </w:r>
      <w:r w:rsidRPr="008C1B77">
        <w:rPr>
          <w:b/>
          <w:bCs/>
          <w:lang w:val="fr-FR"/>
        </w:rPr>
        <w:t>risque de maladie coronarienne (CHD) sur 10 ans.</w:t>
      </w:r>
    </w:p>
    <w:p w:rsidR="00AD2551" w:rsidRDefault="00AD2551" w:rsidP="00AD2551">
      <w:pPr>
        <w:pStyle w:val="Titre1"/>
        <w:numPr>
          <w:ilvl w:val="0"/>
          <w:numId w:val="3"/>
        </w:numPr>
        <w:rPr>
          <w:lang w:val="fr-FR"/>
        </w:rPr>
      </w:pPr>
      <w:proofErr w:type="spellStart"/>
      <w:r>
        <w:rPr>
          <w:lang w:val="fr-FR"/>
        </w:rPr>
        <w:t>Datasets</w:t>
      </w:r>
      <w:proofErr w:type="spellEnd"/>
      <w:r>
        <w:rPr>
          <w:lang w:val="fr-FR"/>
        </w:rPr>
        <w:t> :</w:t>
      </w:r>
    </w:p>
    <w:p w:rsidR="00DA7330" w:rsidRDefault="00AD2551" w:rsidP="00DA7330">
      <w:pPr>
        <w:rPr>
          <w:lang w:val="fr-FR"/>
        </w:rPr>
      </w:pPr>
      <w:r w:rsidRPr="00AD2551">
        <w:rPr>
          <w:lang w:val="fr-FR"/>
        </w:rPr>
        <w:t>L'ensemble de données fournit les informations sur les patients. Il comprend plus de 4 000 enregistrements et 15 attributs. Chaque attribut est un facteur de risque potentiel. Il existe des facteurs de risque démographiques, comportementaux et médicaux.</w:t>
      </w:r>
    </w:p>
    <w:p w:rsidR="006701B8" w:rsidRDefault="006701B8" w:rsidP="00DA7330">
      <w:pPr>
        <w:rPr>
          <w:lang w:val="fr-FR"/>
        </w:rPr>
      </w:pPr>
      <w:r>
        <w:rPr>
          <w:lang w:val="fr-FR"/>
        </w:rPr>
        <w:t>L</w:t>
      </w:r>
      <w:r w:rsidRPr="00AD2551">
        <w:rPr>
          <w:lang w:val="fr-FR"/>
        </w:rPr>
        <w:t>es facteurs de risque démographiques</w:t>
      </w:r>
      <w:r>
        <w:rPr>
          <w:lang w:val="fr-FR"/>
        </w:rPr>
        <w:t> :</w:t>
      </w:r>
    </w:p>
    <w:p w:rsidR="006701B8" w:rsidRPr="006701B8" w:rsidRDefault="008C1B77" w:rsidP="006701B8">
      <w:pPr>
        <w:pStyle w:val="Paragraphedeliste"/>
        <w:numPr>
          <w:ilvl w:val="0"/>
          <w:numId w:val="6"/>
        </w:numPr>
        <w:rPr>
          <w:lang w:val="fr-FR"/>
        </w:rPr>
      </w:pPr>
      <w:proofErr w:type="spellStart"/>
      <w:r>
        <w:rPr>
          <w:lang w:val="fr-FR"/>
        </w:rPr>
        <w:t>Sex</w:t>
      </w:r>
      <w:proofErr w:type="spellEnd"/>
      <w:r w:rsidR="006701B8" w:rsidRPr="006701B8">
        <w:rPr>
          <w:lang w:val="fr-FR"/>
        </w:rPr>
        <w:t xml:space="preserve"> : mâle ou femelle(Nominal)</w:t>
      </w:r>
    </w:p>
    <w:p w:rsidR="006701B8" w:rsidRPr="006701B8" w:rsidRDefault="008C1B77" w:rsidP="006701B8">
      <w:pPr>
        <w:pStyle w:val="Paragraphedeliste"/>
        <w:numPr>
          <w:ilvl w:val="0"/>
          <w:numId w:val="6"/>
        </w:numPr>
        <w:rPr>
          <w:lang w:val="fr-FR"/>
        </w:rPr>
      </w:pPr>
      <w:r>
        <w:rPr>
          <w:lang w:val="fr-FR"/>
        </w:rPr>
        <w:t>A</w:t>
      </w:r>
      <w:r w:rsidR="006701B8" w:rsidRPr="006701B8">
        <w:rPr>
          <w:lang w:val="fr-FR"/>
        </w:rPr>
        <w:t>ge: Âge du patient;(Continu — Bien que les âges enregistrés aient été tronqués en nombres entiers, le concept d’âge est continu)</w:t>
      </w:r>
    </w:p>
    <w:p w:rsidR="006701B8" w:rsidRDefault="006701B8" w:rsidP="006701B8">
      <w:pPr>
        <w:rPr>
          <w:lang w:val="fr-FR"/>
        </w:rPr>
      </w:pPr>
      <w:r>
        <w:rPr>
          <w:lang w:val="fr-FR"/>
        </w:rPr>
        <w:lastRenderedPageBreak/>
        <w:t>L</w:t>
      </w:r>
      <w:r w:rsidRPr="00AD2551">
        <w:rPr>
          <w:lang w:val="fr-FR"/>
        </w:rPr>
        <w:t>es facteurs de risque</w:t>
      </w:r>
      <w:r>
        <w:rPr>
          <w:lang w:val="fr-FR"/>
        </w:rPr>
        <w:t xml:space="preserve"> </w:t>
      </w:r>
      <w:r w:rsidRPr="00AD2551">
        <w:rPr>
          <w:lang w:val="fr-FR"/>
        </w:rPr>
        <w:t>comportementaux</w:t>
      </w:r>
      <w:r>
        <w:rPr>
          <w:lang w:val="fr-FR"/>
        </w:rPr>
        <w:t> :</w:t>
      </w:r>
    </w:p>
    <w:p w:rsidR="006701B8" w:rsidRPr="006701B8" w:rsidRDefault="006701B8" w:rsidP="006701B8">
      <w:pPr>
        <w:pStyle w:val="Paragraphedeliste"/>
        <w:numPr>
          <w:ilvl w:val="0"/>
          <w:numId w:val="7"/>
        </w:numPr>
        <w:rPr>
          <w:lang w:val="fr-FR"/>
        </w:rPr>
      </w:pPr>
      <w:proofErr w:type="spellStart"/>
      <w:r w:rsidRPr="008C1B77">
        <w:rPr>
          <w:lang w:val="fr-FR"/>
        </w:rPr>
        <w:t>Current</w:t>
      </w:r>
      <w:proofErr w:type="spellEnd"/>
      <w:r w:rsidRPr="008C1B77">
        <w:rPr>
          <w:lang w:val="fr-FR"/>
        </w:rPr>
        <w:t xml:space="preserve"> </w:t>
      </w:r>
      <w:proofErr w:type="spellStart"/>
      <w:r w:rsidRPr="008C1B77">
        <w:rPr>
          <w:lang w:val="fr-FR"/>
        </w:rPr>
        <w:t>Smoker</w:t>
      </w:r>
      <w:proofErr w:type="spellEnd"/>
      <w:r w:rsidRPr="006701B8">
        <w:rPr>
          <w:lang w:val="fr-FR"/>
        </w:rPr>
        <w:t xml:space="preserve"> : si le patient est ou non un fumeur actuel (Nominal)</w:t>
      </w:r>
    </w:p>
    <w:p w:rsidR="006701B8" w:rsidRPr="002A70C3" w:rsidRDefault="008C1B77" w:rsidP="006701B8">
      <w:pPr>
        <w:pStyle w:val="Paragraphedeliste"/>
        <w:numPr>
          <w:ilvl w:val="0"/>
          <w:numId w:val="7"/>
        </w:numPr>
        <w:shd w:val="clear" w:color="auto" w:fill="FFFFFF"/>
        <w:spacing w:before="252" w:after="0" w:line="240" w:lineRule="auto"/>
        <w:rPr>
          <w:lang w:val="fr-FR"/>
        </w:rPr>
      </w:pPr>
      <w:proofErr w:type="spellStart"/>
      <w:r w:rsidRPr="008C1B77">
        <w:rPr>
          <w:lang w:val="fr-FR"/>
        </w:rPr>
        <w:t>Cigs</w:t>
      </w:r>
      <w:proofErr w:type="spellEnd"/>
      <w:r w:rsidRPr="008C1B77">
        <w:rPr>
          <w:lang w:val="fr-FR"/>
        </w:rPr>
        <w:t xml:space="preserve"> Per Day</w:t>
      </w:r>
      <w:r w:rsidR="006701B8" w:rsidRPr="006701B8">
        <w:rPr>
          <w:lang w:val="fr-FR"/>
        </w:rPr>
        <w:t>: le nombre de cigarettes que la personne a fumé e</w:t>
      </w:r>
      <w:r>
        <w:rPr>
          <w:lang w:val="fr-FR"/>
        </w:rPr>
        <w:t xml:space="preserve">n moyenne en une journée. (peut </w:t>
      </w:r>
      <w:r w:rsidR="006701B8" w:rsidRPr="006701B8">
        <w:rPr>
          <w:lang w:val="fr-FR"/>
        </w:rPr>
        <w:t>être considéré comme continu car on peut avoir n’importe quel nombre de cigarettes, même une demi-cigarette.)</w:t>
      </w:r>
    </w:p>
    <w:p w:rsidR="006701B8" w:rsidRDefault="006701B8" w:rsidP="006701B8">
      <w:pPr>
        <w:rPr>
          <w:lang w:val="fr-FR"/>
        </w:rPr>
      </w:pPr>
      <w:r>
        <w:rPr>
          <w:lang w:val="fr-FR"/>
        </w:rPr>
        <w:t>L</w:t>
      </w:r>
      <w:r w:rsidRPr="00AD2551">
        <w:rPr>
          <w:lang w:val="fr-FR"/>
        </w:rPr>
        <w:t>es facteurs de risque</w:t>
      </w:r>
      <w:r w:rsidRPr="006701B8">
        <w:rPr>
          <w:lang w:val="fr-FR"/>
        </w:rPr>
        <w:t xml:space="preserve"> </w:t>
      </w:r>
      <w:r w:rsidRPr="00AD2551">
        <w:rPr>
          <w:lang w:val="fr-FR"/>
        </w:rPr>
        <w:t>médicaux</w:t>
      </w:r>
      <w:r>
        <w:rPr>
          <w:lang w:val="fr-FR"/>
        </w:rPr>
        <w:t> antécédents:</w:t>
      </w:r>
    </w:p>
    <w:p w:rsidR="006701B8" w:rsidRPr="006701B8" w:rsidRDefault="006701B8" w:rsidP="006701B8">
      <w:pPr>
        <w:pStyle w:val="Paragraphedeliste"/>
        <w:numPr>
          <w:ilvl w:val="0"/>
          <w:numId w:val="9"/>
        </w:numPr>
        <w:rPr>
          <w:lang w:val="fr-FR"/>
        </w:rPr>
      </w:pPr>
      <w:r w:rsidRPr="006701B8">
        <w:rPr>
          <w:lang w:val="fr-FR"/>
        </w:rPr>
        <w:t xml:space="preserve">BP </w:t>
      </w:r>
      <w:proofErr w:type="spellStart"/>
      <w:r w:rsidRPr="006701B8">
        <w:rPr>
          <w:lang w:val="fr-FR"/>
        </w:rPr>
        <w:t>Meds</w:t>
      </w:r>
      <w:proofErr w:type="spellEnd"/>
      <w:r w:rsidRPr="006701B8">
        <w:rPr>
          <w:lang w:val="fr-FR"/>
        </w:rPr>
        <w:t>: si le patient était ou non sous médicament pour la pression artérielle (nominal)</w:t>
      </w:r>
    </w:p>
    <w:p w:rsidR="006701B8" w:rsidRPr="006701B8" w:rsidRDefault="008C1B77" w:rsidP="006701B8">
      <w:pPr>
        <w:pStyle w:val="Paragraphedeliste"/>
        <w:numPr>
          <w:ilvl w:val="0"/>
          <w:numId w:val="9"/>
        </w:numPr>
        <w:rPr>
          <w:lang w:val="fr-FR"/>
        </w:rPr>
      </w:pPr>
      <w:proofErr w:type="spellStart"/>
      <w:r w:rsidRPr="008C1B77">
        <w:rPr>
          <w:lang w:val="fr-FR"/>
        </w:rPr>
        <w:t>Prevalent</w:t>
      </w:r>
      <w:proofErr w:type="spellEnd"/>
      <w:r w:rsidRPr="008C1B77">
        <w:rPr>
          <w:lang w:val="fr-FR"/>
        </w:rPr>
        <w:t xml:space="preserve"> Stroke</w:t>
      </w:r>
      <w:r w:rsidR="006701B8" w:rsidRPr="006701B8">
        <w:rPr>
          <w:lang w:val="fr-FR"/>
        </w:rPr>
        <w:t>: si le patient avait déjà eu un AVC (nominal)</w:t>
      </w:r>
    </w:p>
    <w:p w:rsidR="006701B8" w:rsidRPr="006701B8" w:rsidRDefault="008C1B77" w:rsidP="006701B8">
      <w:pPr>
        <w:pStyle w:val="Paragraphedeliste"/>
        <w:numPr>
          <w:ilvl w:val="0"/>
          <w:numId w:val="9"/>
        </w:numPr>
        <w:rPr>
          <w:lang w:val="fr-FR"/>
        </w:rPr>
      </w:pPr>
      <w:proofErr w:type="spellStart"/>
      <w:r w:rsidRPr="008C1B77">
        <w:rPr>
          <w:lang w:val="fr-FR"/>
        </w:rPr>
        <w:t>Prevalent</w:t>
      </w:r>
      <w:proofErr w:type="spellEnd"/>
      <w:r w:rsidRPr="008C1B77">
        <w:rPr>
          <w:lang w:val="fr-FR"/>
        </w:rPr>
        <w:t xml:space="preserve"> </w:t>
      </w:r>
      <w:proofErr w:type="spellStart"/>
      <w:r w:rsidRPr="008C1B77">
        <w:rPr>
          <w:lang w:val="fr-FR"/>
        </w:rPr>
        <w:t>Hyp</w:t>
      </w:r>
      <w:proofErr w:type="spellEnd"/>
      <w:r w:rsidR="006701B8" w:rsidRPr="006701B8">
        <w:rPr>
          <w:lang w:val="fr-FR"/>
        </w:rPr>
        <w:t>: si le patient était hypertensif ou non (nominal)</w:t>
      </w:r>
    </w:p>
    <w:p w:rsidR="006701B8" w:rsidRPr="002A70C3" w:rsidRDefault="008C1B77" w:rsidP="006701B8">
      <w:pPr>
        <w:pStyle w:val="Paragraphedeliste"/>
        <w:numPr>
          <w:ilvl w:val="0"/>
          <w:numId w:val="9"/>
        </w:numPr>
        <w:rPr>
          <w:lang w:val="fr-FR"/>
        </w:rPr>
      </w:pPr>
      <w:proofErr w:type="spellStart"/>
      <w:r w:rsidRPr="008C1B77">
        <w:rPr>
          <w:lang w:val="fr-FR"/>
        </w:rPr>
        <w:t>Diabetes</w:t>
      </w:r>
      <w:proofErr w:type="spellEnd"/>
      <w:r w:rsidR="006701B8" w:rsidRPr="006701B8">
        <w:rPr>
          <w:lang w:val="fr-FR"/>
        </w:rPr>
        <w:t>: si le patient souffrait ou non de diabète (nominal)</w:t>
      </w:r>
    </w:p>
    <w:p w:rsidR="008C1B77" w:rsidRDefault="006701B8" w:rsidP="008C1B77">
      <w:pPr>
        <w:rPr>
          <w:lang w:val="fr-FR"/>
        </w:rPr>
      </w:pPr>
      <w:r>
        <w:rPr>
          <w:lang w:val="fr-FR"/>
        </w:rPr>
        <w:t>L</w:t>
      </w:r>
      <w:r w:rsidRPr="00AD2551">
        <w:rPr>
          <w:lang w:val="fr-FR"/>
        </w:rPr>
        <w:t>es facteurs de risque</w:t>
      </w:r>
      <w:r w:rsidRPr="006701B8">
        <w:rPr>
          <w:lang w:val="fr-FR"/>
        </w:rPr>
        <w:t xml:space="preserve"> </w:t>
      </w:r>
      <w:r w:rsidRPr="00AD2551">
        <w:rPr>
          <w:lang w:val="fr-FR"/>
        </w:rPr>
        <w:t>médicaux</w:t>
      </w:r>
      <w:r>
        <w:rPr>
          <w:lang w:val="fr-FR"/>
        </w:rPr>
        <w:t> courant:</w:t>
      </w:r>
    </w:p>
    <w:p w:rsidR="008C1B77" w:rsidRDefault="008C1B77" w:rsidP="008C1B77">
      <w:pPr>
        <w:pStyle w:val="Paragraphedeliste"/>
        <w:numPr>
          <w:ilvl w:val="0"/>
          <w:numId w:val="12"/>
        </w:numPr>
        <w:rPr>
          <w:lang w:val="fr-FR"/>
        </w:rPr>
      </w:pPr>
      <w:proofErr w:type="spellStart"/>
      <w:r w:rsidRPr="008C1B77">
        <w:rPr>
          <w:lang w:val="fr-FR"/>
        </w:rPr>
        <w:t>Tot</w:t>
      </w:r>
      <w:proofErr w:type="spellEnd"/>
      <w:r w:rsidRPr="008C1B77">
        <w:rPr>
          <w:lang w:val="fr-FR"/>
        </w:rPr>
        <w:t xml:space="preserve"> </w:t>
      </w:r>
      <w:proofErr w:type="spellStart"/>
      <w:r w:rsidRPr="008C1B77">
        <w:rPr>
          <w:lang w:val="fr-FR"/>
        </w:rPr>
        <w:t>Chol</w:t>
      </w:r>
      <w:proofErr w:type="spellEnd"/>
      <w:r w:rsidRPr="008C1B77">
        <w:rPr>
          <w:lang w:val="fr-FR"/>
        </w:rPr>
        <w:t>: taux de cholestérol total (continu)</w:t>
      </w:r>
    </w:p>
    <w:p w:rsidR="008C1B77" w:rsidRDefault="008C1B77" w:rsidP="008C1B77">
      <w:pPr>
        <w:pStyle w:val="Paragraphedeliste"/>
        <w:numPr>
          <w:ilvl w:val="0"/>
          <w:numId w:val="12"/>
        </w:numPr>
        <w:rPr>
          <w:lang w:val="fr-FR"/>
        </w:rPr>
      </w:pPr>
      <w:r w:rsidRPr="008C1B77">
        <w:rPr>
          <w:lang w:val="fr-FR"/>
        </w:rPr>
        <w:t>Sys BP: pression artérielle systolique (continue)</w:t>
      </w:r>
    </w:p>
    <w:p w:rsidR="008C1B77" w:rsidRDefault="008C1B77" w:rsidP="008C1B77">
      <w:pPr>
        <w:pStyle w:val="Paragraphedeliste"/>
        <w:numPr>
          <w:ilvl w:val="0"/>
          <w:numId w:val="12"/>
        </w:numPr>
        <w:rPr>
          <w:lang w:val="fr-FR"/>
        </w:rPr>
      </w:pPr>
      <w:r w:rsidRPr="008C1B77">
        <w:rPr>
          <w:lang w:val="fr-FR"/>
        </w:rPr>
        <w:t>Dia BP : pression artérielle diastolique (continue)</w:t>
      </w:r>
    </w:p>
    <w:p w:rsidR="008C1B77" w:rsidRDefault="008C1B77" w:rsidP="008C1B77">
      <w:pPr>
        <w:pStyle w:val="Paragraphedeliste"/>
        <w:numPr>
          <w:ilvl w:val="0"/>
          <w:numId w:val="12"/>
        </w:numPr>
        <w:rPr>
          <w:lang w:val="fr-FR"/>
        </w:rPr>
      </w:pPr>
      <w:r w:rsidRPr="008C1B77">
        <w:rPr>
          <w:lang w:val="fr-FR"/>
        </w:rPr>
        <w:t>IMC : Indice de masse corporelle (continu)</w:t>
      </w:r>
    </w:p>
    <w:p w:rsidR="008C1B77" w:rsidRDefault="008C1B77" w:rsidP="008C1B77">
      <w:pPr>
        <w:pStyle w:val="Paragraphedeliste"/>
        <w:numPr>
          <w:ilvl w:val="0"/>
          <w:numId w:val="12"/>
        </w:numPr>
        <w:rPr>
          <w:lang w:val="fr-FR"/>
        </w:rPr>
      </w:pPr>
      <w:proofErr w:type="spellStart"/>
      <w:r w:rsidRPr="008C1B77">
        <w:rPr>
          <w:lang w:val="fr-FR"/>
        </w:rPr>
        <w:t>Heart</w:t>
      </w:r>
      <w:proofErr w:type="spellEnd"/>
      <w:r w:rsidRPr="008C1B77">
        <w:rPr>
          <w:lang w:val="fr-FR"/>
        </w:rPr>
        <w:t xml:space="preserve"> Rate: fréquence cardiaque (continue - Dans la recherche médicale, des variables telles que la fréquence cardiaque sont en fait discrètes, mais sont considérées comme continues en raison du grand nombre de valeurs possibles.)</w:t>
      </w:r>
    </w:p>
    <w:p w:rsidR="008C1B77" w:rsidRDefault="008C1B77" w:rsidP="008C1B77">
      <w:pPr>
        <w:pStyle w:val="Paragraphedeliste"/>
        <w:numPr>
          <w:ilvl w:val="0"/>
          <w:numId w:val="12"/>
        </w:numPr>
        <w:rPr>
          <w:lang w:val="fr-FR"/>
        </w:rPr>
      </w:pPr>
      <w:r w:rsidRPr="008C1B77">
        <w:rPr>
          <w:lang w:val="fr-FR"/>
        </w:rPr>
        <w:t>Glucose: taux de glucose (continu)</w:t>
      </w:r>
    </w:p>
    <w:p w:rsidR="008C1B77" w:rsidRPr="008C1B77" w:rsidRDefault="008C1B77" w:rsidP="008C1B77">
      <w:pPr>
        <w:rPr>
          <w:lang w:val="fr-FR"/>
        </w:rPr>
      </w:pPr>
      <w:r w:rsidRPr="008C1B77">
        <w:rPr>
          <w:lang w:val="fr-FR"/>
        </w:rPr>
        <w:t>Prédire la variable (cible souhaitée)</w:t>
      </w:r>
    </w:p>
    <w:p w:rsidR="008C1B77" w:rsidRPr="008C1B77" w:rsidRDefault="008C1B77" w:rsidP="008C1B77">
      <w:pPr>
        <w:pStyle w:val="Paragraphedeliste"/>
        <w:numPr>
          <w:ilvl w:val="0"/>
          <w:numId w:val="12"/>
        </w:numPr>
        <w:rPr>
          <w:lang w:val="fr-FR"/>
        </w:rPr>
      </w:pPr>
      <w:proofErr w:type="spellStart"/>
      <w:r w:rsidRPr="008C1B77">
        <w:rPr>
          <w:lang w:val="fr-FR"/>
        </w:rPr>
        <w:t>TenYearCHD</w:t>
      </w:r>
      <w:proofErr w:type="spellEnd"/>
      <w:r w:rsidRPr="008C1B77">
        <w:rPr>
          <w:lang w:val="fr-FR"/>
        </w:rPr>
        <w:t>: 10 ans de risque de coronaropathie (binaire: « 1 », signifie « Oui », « 0 » signifie « Non »)</w:t>
      </w:r>
    </w:p>
    <w:p w:rsidR="002A70C3" w:rsidRDefault="002A70C3" w:rsidP="002A70C3">
      <w:pPr>
        <w:keepNext/>
        <w:ind w:left="360"/>
      </w:pPr>
      <w:r>
        <w:rPr>
          <w:noProof/>
        </w:rPr>
        <w:drawing>
          <wp:inline distT="0" distB="0" distL="0" distR="0" wp14:anchorId="42C8BA89" wp14:editId="29A8EFB7">
            <wp:extent cx="5972810" cy="259778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4A10D.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597785"/>
                    </a:xfrm>
                    <a:prstGeom prst="rect">
                      <a:avLst/>
                    </a:prstGeom>
                  </pic:spPr>
                </pic:pic>
              </a:graphicData>
            </a:graphic>
          </wp:inline>
        </w:drawing>
      </w:r>
    </w:p>
    <w:p w:rsidR="008C1B77" w:rsidRDefault="002A70C3" w:rsidP="002A70C3">
      <w:pPr>
        <w:pStyle w:val="Lgende"/>
        <w:rPr>
          <w:lang w:val="fr-FR"/>
        </w:rPr>
      </w:pPr>
      <w:r w:rsidRPr="002A70C3">
        <w:rPr>
          <w:lang w:val="fr-FR"/>
        </w:rPr>
        <w:t xml:space="preserve">Figure </w:t>
      </w:r>
      <w:r w:rsidR="00AF19FB">
        <w:rPr>
          <w:lang w:val="fr-FR"/>
        </w:rPr>
        <w:fldChar w:fldCharType="begin"/>
      </w:r>
      <w:r w:rsidR="00AF19FB">
        <w:rPr>
          <w:lang w:val="fr-FR"/>
        </w:rPr>
        <w:instrText xml:space="preserve"> SEQ Figure \* ARABIC </w:instrText>
      </w:r>
      <w:r w:rsidR="00AF19FB">
        <w:rPr>
          <w:lang w:val="fr-FR"/>
        </w:rPr>
        <w:fldChar w:fldCharType="separate"/>
      </w:r>
      <w:r w:rsidR="001D5150">
        <w:rPr>
          <w:noProof/>
          <w:lang w:val="fr-FR"/>
        </w:rPr>
        <w:t>1</w:t>
      </w:r>
      <w:r w:rsidR="00AF19FB">
        <w:rPr>
          <w:lang w:val="fr-FR"/>
        </w:rPr>
        <w:fldChar w:fldCharType="end"/>
      </w:r>
      <w:r w:rsidRPr="002A70C3">
        <w:rPr>
          <w:lang w:val="fr-FR"/>
        </w:rPr>
        <w:t xml:space="preserve"> Capture de l'originale Data</w:t>
      </w:r>
    </w:p>
    <w:p w:rsidR="002A70C3" w:rsidRPr="008C1B77" w:rsidRDefault="002A70C3" w:rsidP="002A70C3">
      <w:pPr>
        <w:ind w:left="360"/>
        <w:rPr>
          <w:lang w:val="fr-FR"/>
        </w:rPr>
      </w:pPr>
      <w:r w:rsidRPr="002A70C3">
        <w:rPr>
          <w:lang w:val="fr-FR"/>
        </w:rPr>
        <w:t xml:space="preserve">Les données relatives à l'éducation ne sont pas pertinentes pour les maladies cardiaques d'un individu, elles sont donc abandonnées. </w:t>
      </w:r>
      <w:r>
        <w:rPr>
          <w:lang w:val="fr-FR"/>
        </w:rPr>
        <w:t>cet ensemble de données</w:t>
      </w:r>
      <w:r w:rsidRPr="002A70C3">
        <w:rPr>
          <w:lang w:val="fr-FR"/>
        </w:rPr>
        <w:t xml:space="preserve"> procède</w:t>
      </w:r>
      <w:r>
        <w:rPr>
          <w:lang w:val="fr-FR"/>
        </w:rPr>
        <w:t>ra</w:t>
      </w:r>
      <w:r w:rsidRPr="002A70C3">
        <w:rPr>
          <w:lang w:val="fr-FR"/>
        </w:rPr>
        <w:t xml:space="preserve"> à un </w:t>
      </w:r>
      <w:proofErr w:type="gramStart"/>
      <w:r w:rsidRPr="002A70C3">
        <w:rPr>
          <w:lang w:val="fr-FR"/>
        </w:rPr>
        <w:t>pré</w:t>
      </w:r>
      <w:r>
        <w:rPr>
          <w:lang w:val="fr-FR"/>
        </w:rPr>
        <w:t>traitement .</w:t>
      </w:r>
      <w:proofErr w:type="gramEnd"/>
    </w:p>
    <w:p w:rsidR="006701B8" w:rsidRDefault="001A7CED" w:rsidP="001A7CED">
      <w:pPr>
        <w:pStyle w:val="Titre1"/>
        <w:numPr>
          <w:ilvl w:val="0"/>
          <w:numId w:val="3"/>
        </w:numPr>
        <w:rPr>
          <w:lang w:val="fr-FR"/>
        </w:rPr>
      </w:pPr>
      <w:r>
        <w:rPr>
          <w:lang w:val="fr-FR"/>
        </w:rPr>
        <w:lastRenderedPageBreak/>
        <w:t>Expérimentations :</w:t>
      </w:r>
    </w:p>
    <w:p w:rsidR="001A7CED" w:rsidRDefault="001A7CED" w:rsidP="001A7CED">
      <w:pPr>
        <w:pStyle w:val="Titre2"/>
        <w:numPr>
          <w:ilvl w:val="1"/>
          <w:numId w:val="3"/>
        </w:numPr>
        <w:rPr>
          <w:lang w:val="fr-FR"/>
        </w:rPr>
      </w:pPr>
      <w:r>
        <w:rPr>
          <w:lang w:val="fr-FR"/>
        </w:rPr>
        <w:t>Préparations des données :</w:t>
      </w:r>
    </w:p>
    <w:p w:rsidR="001A7CED" w:rsidRDefault="00AF19FB" w:rsidP="001A7CED">
      <w:pPr>
        <w:rPr>
          <w:lang w:val="fr-FR"/>
        </w:rPr>
      </w:pPr>
      <w:r>
        <w:rPr>
          <w:noProof/>
        </w:rPr>
        <mc:AlternateContent>
          <mc:Choice Requires="wps">
            <w:drawing>
              <wp:anchor distT="0" distB="0" distL="114300" distR="114300" simplePos="0" relativeHeight="251665408" behindDoc="1" locked="0" layoutInCell="1" allowOverlap="1" wp14:anchorId="3856759C" wp14:editId="67EAB00B">
                <wp:simplePos x="0" y="0"/>
                <wp:positionH relativeFrom="column">
                  <wp:posOffset>3215005</wp:posOffset>
                </wp:positionH>
                <wp:positionV relativeFrom="paragraph">
                  <wp:posOffset>4120515</wp:posOffset>
                </wp:positionV>
                <wp:extent cx="3279140"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a:effectLst/>
                      </wps:spPr>
                      <wps:txbx>
                        <w:txbxContent>
                          <w:p w:rsidR="00AF19FB" w:rsidRPr="007C49D2" w:rsidRDefault="00AF19FB" w:rsidP="00AF19FB">
                            <w:pPr>
                              <w:pStyle w:val="Lgende"/>
                              <w:rPr>
                                <w:noProof/>
                              </w:rPr>
                            </w:pPr>
                            <w:r>
                              <w:t xml:space="preserve">Figure 3: </w:t>
                            </w:r>
                            <w:r w:rsidRPr="00672D55">
                              <w:t xml:space="preserve">Bar Graph of the Target Classes </w:t>
                            </w:r>
                            <w:proofErr w:type="gramStart"/>
                            <w:r w:rsidRPr="00672D55">
                              <w:t>After</w:t>
                            </w:r>
                            <w:proofErr w:type="gramEnd"/>
                            <w:r w:rsidRPr="00672D55">
                              <w:t xml:space="preserve"> Dropping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6759C" id="_x0000_t202" coordsize="21600,21600" o:spt="202" path="m,l,21600r21600,l21600,xe">
                <v:stroke joinstyle="miter"/>
                <v:path gradientshapeok="t" o:connecttype="rect"/>
              </v:shapetype>
              <v:shape id="Zone de texte 7" o:spid="_x0000_s1026" type="#_x0000_t202" style="position:absolute;margin-left:253.15pt;margin-top:324.45pt;width:258.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" stroked="f">
                <v:textbox style="mso-fit-shape-to-text:t" inset="0,0,0,0">
                  <w:txbxContent>
                    <w:p w:rsidR="00AF19FB" w:rsidRPr="007C49D2" w:rsidRDefault="00AF19FB" w:rsidP="00AF19FB">
                      <w:pPr>
                        <w:pStyle w:val="Lgende"/>
                        <w:rPr>
                          <w:noProof/>
                        </w:rPr>
                      </w:pPr>
                      <w:r>
                        <w:t xml:space="preserve">Figure 3: </w:t>
                      </w:r>
                      <w:r w:rsidRPr="00672D55">
                        <w:t xml:space="preserve">Bar Graph of the Target Classes </w:t>
                      </w:r>
                      <w:proofErr w:type="gramStart"/>
                      <w:r w:rsidRPr="00672D55">
                        <w:t>After</w:t>
                      </w:r>
                      <w:proofErr w:type="gramEnd"/>
                      <w:r w:rsidRPr="00672D55">
                        <w:t xml:space="preserve"> Dropping</w:t>
                      </w:r>
                    </w:p>
                  </w:txbxContent>
                </v:textbox>
                <w10:wrap type="tight"/>
              </v:shape>
            </w:pict>
          </mc:Fallback>
        </mc:AlternateContent>
      </w:r>
      <w:r w:rsidR="007B115D">
        <w:rPr>
          <w:noProof/>
        </w:rPr>
        <w:drawing>
          <wp:anchor distT="0" distB="0" distL="114300" distR="114300" simplePos="0" relativeHeight="251660288" behindDoc="1" locked="0" layoutInCell="1" allowOverlap="1" wp14:anchorId="69C0D8DB" wp14:editId="264C3801">
            <wp:simplePos x="0" y="0"/>
            <wp:positionH relativeFrom="margin">
              <wp:posOffset>3215005</wp:posOffset>
            </wp:positionH>
            <wp:positionV relativeFrom="paragraph">
              <wp:posOffset>1097915</wp:posOffset>
            </wp:positionV>
            <wp:extent cx="3279140" cy="2965450"/>
            <wp:effectExtent l="0" t="0" r="0" b="6350"/>
            <wp:wrapTight wrapText="bothSides">
              <wp:wrapPolygon edited="0">
                <wp:start x="0" y="0"/>
                <wp:lineTo x="0" y="21507"/>
                <wp:lineTo x="21458" y="21507"/>
                <wp:lineTo x="2145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41FD2.tmp"/>
                    <pic:cNvPicPr/>
                  </pic:nvPicPr>
                  <pic:blipFill>
                    <a:blip r:embed="rId12">
                      <a:extLst>
                        <a:ext uri="{28A0092B-C50C-407E-A947-70E740481C1C}">
                          <a14:useLocalDpi xmlns:a14="http://schemas.microsoft.com/office/drawing/2010/main" val="0"/>
                        </a:ext>
                      </a:extLst>
                    </a:blip>
                    <a:stretch>
                      <a:fillRect/>
                    </a:stretch>
                  </pic:blipFill>
                  <pic:spPr>
                    <a:xfrm>
                      <a:off x="0" y="0"/>
                      <a:ext cx="3279140" cy="2965450"/>
                    </a:xfrm>
                    <a:prstGeom prst="rect">
                      <a:avLst/>
                    </a:prstGeom>
                  </pic:spPr>
                </pic:pic>
              </a:graphicData>
            </a:graphic>
            <wp14:sizeRelH relativeFrom="margin">
              <wp14:pctWidth>0</wp14:pctWidth>
            </wp14:sizeRelH>
            <wp14:sizeRelV relativeFrom="margin">
              <wp14:pctHeight>0</wp14:pctHeight>
            </wp14:sizeRelV>
          </wp:anchor>
        </w:drawing>
      </w:r>
      <w:r w:rsidR="001A7CED" w:rsidRPr="001A7CED">
        <w:rPr>
          <w:lang w:val="fr-FR"/>
        </w:rPr>
        <w:t xml:space="preserve">Comme l'ensemble de données se compose de 4240 observations avec 388 données manquantes et 644 observations à risque pour les maladies cardiaques, deux expériences différentes ont été réalisées pour la préparation des données. Tout d'abord, nous avons vérifié en supprimant les données manquantes, ce qui laisse seulement </w:t>
      </w:r>
      <w:r w:rsidR="001A7CED">
        <w:rPr>
          <w:lang w:val="fr-FR"/>
        </w:rPr>
        <w:t xml:space="preserve"> </w:t>
      </w:r>
      <w:r w:rsidR="00D01604">
        <w:rPr>
          <w:lang w:val="fr-FR"/>
        </w:rPr>
        <w:t>3179</w:t>
      </w:r>
      <w:r w:rsidR="001A7CED">
        <w:rPr>
          <w:lang w:val="fr-FR"/>
        </w:rPr>
        <w:t xml:space="preserve"> </w:t>
      </w:r>
      <w:r w:rsidR="001A7CED" w:rsidRPr="001A7CED">
        <w:rPr>
          <w:lang w:val="fr-FR"/>
        </w:rPr>
        <w:t>données et seulement 572 observations risquées pour les maladies cardiaques.</w:t>
      </w:r>
    </w:p>
    <w:p w:rsidR="001A7CED" w:rsidRPr="001A7CED" w:rsidRDefault="00AF19FB" w:rsidP="001A7CED">
      <w:pPr>
        <w:rPr>
          <w:lang w:val="fr-FR"/>
        </w:rPr>
      </w:pPr>
      <w:r>
        <w:rPr>
          <w:noProof/>
        </w:rPr>
        <mc:AlternateContent>
          <mc:Choice Requires="wps">
            <w:drawing>
              <wp:anchor distT="0" distB="0" distL="114300" distR="114300" simplePos="0" relativeHeight="251663360" behindDoc="1" locked="0" layoutInCell="1" allowOverlap="1" wp14:anchorId="2726501B" wp14:editId="03DBD907">
                <wp:simplePos x="0" y="0"/>
                <wp:positionH relativeFrom="column">
                  <wp:posOffset>0</wp:posOffset>
                </wp:positionH>
                <wp:positionV relativeFrom="paragraph">
                  <wp:posOffset>3124200</wp:posOffset>
                </wp:positionV>
                <wp:extent cx="2915285"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a:effectLst/>
                      </wps:spPr>
                      <wps:txbx>
                        <w:txbxContent>
                          <w:p w:rsidR="00AF19FB" w:rsidRPr="00736056" w:rsidRDefault="00AF19FB" w:rsidP="00AF19FB">
                            <w:pPr>
                              <w:pStyle w:val="Lgende"/>
                            </w:pPr>
                            <w:r>
                              <w:t xml:space="preserve">Figure 2: </w:t>
                            </w:r>
                            <w:r w:rsidRPr="00AB21F7">
                              <w:t xml:space="preserve"> Bar Graph of the Target Classes before Droppi</w:t>
                            </w:r>
                            <w:r>
                              <w:t>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501B" id="Zone de texte 6" o:spid="_x0000_s1027" type="#_x0000_t202" style="position:absolute;margin-left:0;margin-top:246pt;width:229.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" stroked="f">
                <v:textbox style="mso-fit-shape-to-text:t" inset="0,0,0,0">
                  <w:txbxContent>
                    <w:p w:rsidR="00AF19FB" w:rsidRPr="00736056" w:rsidRDefault="00AF19FB" w:rsidP="00AF19FB">
                      <w:pPr>
                        <w:pStyle w:val="Lgende"/>
                      </w:pPr>
                      <w:r>
                        <w:t xml:space="preserve">Figure 2: </w:t>
                      </w:r>
                      <w:r w:rsidRPr="00AB21F7">
                        <w:t xml:space="preserve"> Bar Graph of the Target Classes before Droppi</w:t>
                      </w:r>
                      <w:r>
                        <w:t>ng</w:t>
                      </w:r>
                    </w:p>
                  </w:txbxContent>
                </v:textbox>
                <w10:wrap type="tight"/>
              </v:shape>
            </w:pict>
          </mc:Fallback>
        </mc:AlternateContent>
      </w:r>
      <w:r w:rsidR="00D01604">
        <w:rPr>
          <w:noProof/>
        </w:rPr>
        <w:drawing>
          <wp:anchor distT="0" distB="0" distL="114300" distR="114300" simplePos="0" relativeHeight="251659264" behindDoc="1" locked="0" layoutInCell="1" allowOverlap="1" wp14:anchorId="6AE4D8BB" wp14:editId="685B688E">
            <wp:simplePos x="0" y="0"/>
            <wp:positionH relativeFrom="margin">
              <wp:align>left</wp:align>
            </wp:positionH>
            <wp:positionV relativeFrom="paragraph">
              <wp:posOffset>6350</wp:posOffset>
            </wp:positionV>
            <wp:extent cx="2915285" cy="3060700"/>
            <wp:effectExtent l="0" t="0" r="0" b="6350"/>
            <wp:wrapTight wrapText="bothSides">
              <wp:wrapPolygon edited="0">
                <wp:start x="0" y="0"/>
                <wp:lineTo x="0" y="21510"/>
                <wp:lineTo x="21454" y="21510"/>
                <wp:lineTo x="2145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49561.tmp"/>
                    <pic:cNvPicPr/>
                  </pic:nvPicPr>
                  <pic:blipFill>
                    <a:blip r:embed="rId13">
                      <a:extLst>
                        <a:ext uri="{28A0092B-C50C-407E-A947-70E740481C1C}">
                          <a14:useLocalDpi xmlns:a14="http://schemas.microsoft.com/office/drawing/2010/main" val="0"/>
                        </a:ext>
                      </a:extLst>
                    </a:blip>
                    <a:stretch>
                      <a:fillRect/>
                    </a:stretch>
                  </pic:blipFill>
                  <pic:spPr>
                    <a:xfrm>
                      <a:off x="0" y="0"/>
                      <a:ext cx="2915285" cy="3060700"/>
                    </a:xfrm>
                    <a:prstGeom prst="rect">
                      <a:avLst/>
                    </a:prstGeom>
                  </pic:spPr>
                </pic:pic>
              </a:graphicData>
            </a:graphic>
            <wp14:sizeRelH relativeFrom="margin">
              <wp14:pctWidth>0</wp14:pctWidth>
            </wp14:sizeRelH>
            <wp14:sizeRelV relativeFrom="margin">
              <wp14:pctHeight>0</wp14:pctHeight>
            </wp14:sizeRelV>
          </wp:anchor>
        </w:drawing>
      </w:r>
    </w:p>
    <w:p w:rsidR="006701B8" w:rsidRDefault="00AF19FB" w:rsidP="007B115D">
      <w:pPr>
        <w:ind w:firstLine="720"/>
        <w:rPr>
          <w:lang w:val="fr-FR"/>
        </w:rPr>
      </w:pPr>
      <w:r>
        <w:rPr>
          <w:noProof/>
        </w:rPr>
        <mc:AlternateContent>
          <mc:Choice Requires="wps">
            <w:drawing>
              <wp:anchor distT="0" distB="0" distL="114300" distR="114300" simplePos="0" relativeHeight="251667456" behindDoc="1" locked="0" layoutInCell="1" allowOverlap="1" wp14:anchorId="39026199" wp14:editId="2B66ED6B">
                <wp:simplePos x="0" y="0"/>
                <wp:positionH relativeFrom="column">
                  <wp:posOffset>0</wp:posOffset>
                </wp:positionH>
                <wp:positionV relativeFrom="paragraph">
                  <wp:posOffset>2760345</wp:posOffset>
                </wp:positionV>
                <wp:extent cx="5972810" cy="635"/>
                <wp:effectExtent l="0" t="0" r="0" b="0"/>
                <wp:wrapTight wrapText="bothSides">
                  <wp:wrapPolygon edited="0">
                    <wp:start x="0" y="0"/>
                    <wp:lineTo x="0" y="21600"/>
                    <wp:lineTo x="21600" y="21600"/>
                    <wp:lineTo x="21600" y="0"/>
                  </wp:wrapPolygon>
                </wp:wrapTight>
                <wp:docPr id="8" name="Zone de texte 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rsidR="00AF19FB" w:rsidRPr="00AF19FB" w:rsidRDefault="00AF19FB" w:rsidP="00AF19FB">
                            <w:pPr>
                              <w:pStyle w:val="Lgende"/>
                              <w:rPr>
                                <w:noProof/>
                                <w:lang w:val="fr-FR"/>
                              </w:rPr>
                            </w:pPr>
                            <w:r w:rsidRPr="00AF19FB">
                              <w:rPr>
                                <w:lang w:val="fr-FR"/>
                              </w:rPr>
                              <w:t xml:space="preserve">Figure </w:t>
                            </w:r>
                            <w:r>
                              <w:rPr>
                                <w:lang w:val="fr-FR"/>
                              </w:rPr>
                              <w:t xml:space="preserve">4 : </w:t>
                            </w:r>
                            <w:proofErr w:type="spellStart"/>
                            <w:r w:rsidRPr="00AF19FB">
                              <w:rPr>
                                <w:lang w:val="fr-FR"/>
                              </w:rPr>
                              <w:t>Dataset</w:t>
                            </w:r>
                            <w:proofErr w:type="spellEnd"/>
                            <w:r w:rsidRPr="00AF19FB">
                              <w:rPr>
                                <w:lang w:val="fr-FR"/>
                              </w:rPr>
                              <w:t xml:space="preserve"> après </w:t>
                            </w:r>
                            <w:proofErr w:type="spellStart"/>
                            <w:r w:rsidRPr="00AF19FB">
                              <w:rPr>
                                <w:lang w:val="fr-FR"/>
                              </w:rPr>
                              <w:t>Scaling</w:t>
                            </w:r>
                            <w:proofErr w:type="spellEnd"/>
                            <w:r w:rsidRPr="00AF19FB">
                              <w:rPr>
                                <w:lang w:val="fr-FR"/>
                              </w:rPr>
                              <w:t xml:space="preserve"> et </w:t>
                            </w:r>
                            <w:proofErr w:type="spellStart"/>
                            <w:r w:rsidRPr="00AF19FB">
                              <w:rPr>
                                <w:lang w:val="fr-FR"/>
                              </w:rPr>
                              <w:t>Imputng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26199" id="Zone de texte 8" o:spid="_x0000_s1028" type="#_x0000_t202" style="position:absolute;left:0;text-align:left;margin-left:0;margin-top:217.35pt;width:470.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" stroked="f">
                <v:textbox style="mso-fit-shape-to-text:t" inset="0,0,0,0">
                  <w:txbxContent>
                    <w:p w:rsidR="00AF19FB" w:rsidRPr="00AF19FB" w:rsidRDefault="00AF19FB" w:rsidP="00AF19FB">
                      <w:pPr>
                        <w:pStyle w:val="Lgende"/>
                        <w:rPr>
                          <w:noProof/>
                          <w:lang w:val="fr-FR"/>
                        </w:rPr>
                      </w:pPr>
                      <w:r w:rsidRPr="00AF19FB">
                        <w:rPr>
                          <w:lang w:val="fr-FR"/>
                        </w:rPr>
                        <w:t xml:space="preserve">Figure </w:t>
                      </w:r>
                      <w:r>
                        <w:rPr>
                          <w:lang w:val="fr-FR"/>
                        </w:rPr>
                        <w:t xml:space="preserve">4 : </w:t>
                      </w:r>
                      <w:proofErr w:type="spellStart"/>
                      <w:r w:rsidRPr="00AF19FB">
                        <w:rPr>
                          <w:lang w:val="fr-FR"/>
                        </w:rPr>
                        <w:t>Dataset</w:t>
                      </w:r>
                      <w:proofErr w:type="spellEnd"/>
                      <w:r w:rsidRPr="00AF19FB">
                        <w:rPr>
                          <w:lang w:val="fr-FR"/>
                        </w:rPr>
                        <w:t xml:space="preserve"> après </w:t>
                      </w:r>
                      <w:proofErr w:type="spellStart"/>
                      <w:r w:rsidRPr="00AF19FB">
                        <w:rPr>
                          <w:lang w:val="fr-FR"/>
                        </w:rPr>
                        <w:t>Scaling</w:t>
                      </w:r>
                      <w:proofErr w:type="spellEnd"/>
                      <w:r w:rsidRPr="00AF19FB">
                        <w:rPr>
                          <w:lang w:val="fr-FR"/>
                        </w:rPr>
                        <w:t xml:space="preserve"> et </w:t>
                      </w:r>
                      <w:proofErr w:type="spellStart"/>
                      <w:r w:rsidRPr="00AF19FB">
                        <w:rPr>
                          <w:lang w:val="fr-FR"/>
                        </w:rPr>
                        <w:t>Imputng</w:t>
                      </w:r>
                      <w:proofErr w:type="spellEnd"/>
                    </w:p>
                  </w:txbxContent>
                </v:textbox>
                <w10:wrap type="tight"/>
              </v:shape>
            </w:pict>
          </mc:Fallback>
        </mc:AlternateContent>
      </w:r>
      <w:r>
        <w:rPr>
          <w:noProof/>
        </w:rPr>
        <w:drawing>
          <wp:anchor distT="0" distB="0" distL="114300" distR="114300" simplePos="0" relativeHeight="251661312" behindDoc="1" locked="0" layoutInCell="1" allowOverlap="1" wp14:anchorId="79C61D77" wp14:editId="40656387">
            <wp:simplePos x="0" y="0"/>
            <wp:positionH relativeFrom="margin">
              <wp:align>left</wp:align>
            </wp:positionH>
            <wp:positionV relativeFrom="paragraph">
              <wp:posOffset>949960</wp:posOffset>
            </wp:positionV>
            <wp:extent cx="5972810" cy="2228850"/>
            <wp:effectExtent l="0" t="0" r="8890" b="0"/>
            <wp:wrapTight wrapText="bothSides">
              <wp:wrapPolygon edited="0">
                <wp:start x="0" y="0"/>
                <wp:lineTo x="0" y="21415"/>
                <wp:lineTo x="21563" y="21415"/>
                <wp:lineTo x="2156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B43D20.tmp"/>
                    <pic:cNvPicPr/>
                  </pic:nvPicPr>
                  <pic:blipFill>
                    <a:blip r:embed="rId14">
                      <a:extLst>
                        <a:ext uri="{28A0092B-C50C-407E-A947-70E740481C1C}">
                          <a14:useLocalDpi xmlns:a14="http://schemas.microsoft.com/office/drawing/2010/main" val="0"/>
                        </a:ext>
                      </a:extLst>
                    </a:blip>
                    <a:stretch>
                      <a:fillRect/>
                    </a:stretch>
                  </pic:blipFill>
                  <pic:spPr>
                    <a:xfrm>
                      <a:off x="0" y="0"/>
                      <a:ext cx="5972810" cy="2228850"/>
                    </a:xfrm>
                    <a:prstGeom prst="rect">
                      <a:avLst/>
                    </a:prstGeom>
                  </pic:spPr>
                </pic:pic>
              </a:graphicData>
            </a:graphic>
          </wp:anchor>
        </w:drawing>
      </w:r>
      <w:r w:rsidR="007B115D" w:rsidRPr="007B115D">
        <w:rPr>
          <w:lang w:val="fr-FR"/>
        </w:rPr>
        <w:t xml:space="preserve">Cela conduit à une réduction du nombre d'observations fournissant une formation non pertinente à notre modèle. Nous avons donc procédé à l'imputation des données avec la valeur moyenne des observations et à leur mise à l'échelle en utilisant les modules </w:t>
      </w:r>
      <w:proofErr w:type="spellStart"/>
      <w:r w:rsidR="007B115D" w:rsidRPr="007B115D">
        <w:rPr>
          <w:lang w:val="fr-FR"/>
        </w:rPr>
        <w:t>SimpleImputer</w:t>
      </w:r>
      <w:proofErr w:type="spellEnd"/>
      <w:r w:rsidR="007B115D" w:rsidRPr="007B115D">
        <w:rPr>
          <w:lang w:val="fr-FR"/>
        </w:rPr>
        <w:t xml:space="preserve"> et </w:t>
      </w:r>
      <w:proofErr w:type="spellStart"/>
      <w:r w:rsidR="007B115D" w:rsidRPr="007B115D">
        <w:rPr>
          <w:lang w:val="fr-FR"/>
        </w:rPr>
        <w:t>StandardScaler</w:t>
      </w:r>
      <w:proofErr w:type="spellEnd"/>
      <w:r w:rsidR="007B115D" w:rsidRPr="007B115D">
        <w:rPr>
          <w:lang w:val="fr-FR"/>
        </w:rPr>
        <w:t xml:space="preserve"> de </w:t>
      </w:r>
      <w:proofErr w:type="spellStart"/>
      <w:r w:rsidR="007B115D" w:rsidRPr="007B115D">
        <w:rPr>
          <w:lang w:val="fr-FR"/>
        </w:rPr>
        <w:t>Sklearn</w:t>
      </w:r>
      <w:proofErr w:type="spellEnd"/>
      <w:r w:rsidR="007B115D" w:rsidRPr="007B115D">
        <w:rPr>
          <w:lang w:val="fr-FR"/>
        </w:rPr>
        <w:t>.</w:t>
      </w:r>
    </w:p>
    <w:p w:rsidR="00AC5622" w:rsidRDefault="00AC5622" w:rsidP="00AC5622">
      <w:pPr>
        <w:pStyle w:val="Titre1"/>
        <w:rPr>
          <w:lang w:val="fr-FR"/>
        </w:rPr>
      </w:pPr>
      <w:r>
        <w:rPr>
          <w:lang w:val="fr-FR"/>
        </w:rPr>
        <w:lastRenderedPageBreak/>
        <w:t>Logistique régression :</w:t>
      </w:r>
    </w:p>
    <w:p w:rsidR="00AC5622" w:rsidRDefault="00AC5622" w:rsidP="00AC5622">
      <w:pPr>
        <w:rPr>
          <w:lang w:val="fr-FR"/>
        </w:rPr>
      </w:pPr>
      <w:r w:rsidRPr="00AC5622">
        <w:rPr>
          <w:lang w:val="fr-FR"/>
        </w:rPr>
        <w:t xml:space="preserve">La régression logistique est un type d'analyse de régression en statistique utilisé pour prédire le résultat d'une variable dépendante catégorique à partir d'un ensemble de variables prédictives ou indépendantes. </w:t>
      </w:r>
    </w:p>
    <w:p w:rsidR="00AC5622" w:rsidRDefault="00AC5622" w:rsidP="00AC5622">
      <w:pPr>
        <w:rPr>
          <w:lang w:val="fr-FR"/>
        </w:rPr>
      </w:pPr>
      <w:r w:rsidRPr="00AC5622">
        <w:rPr>
          <w:lang w:val="fr-FR"/>
        </w:rPr>
        <w:t>Dans la régression logistique, la variable dépendante est toujours binaire. La régression logistique est principalement utilisée pour la prédiction et le calcul de la probabilité de succès.</w:t>
      </w:r>
    </w:p>
    <w:p w:rsidR="00AC5622" w:rsidRDefault="00AC5622" w:rsidP="00AC5622">
      <w:pPr>
        <w:rPr>
          <w:lang w:val="fr-FR"/>
        </w:rPr>
      </w:pPr>
      <w:r>
        <w:rPr>
          <w:noProof/>
        </w:rPr>
        <w:drawing>
          <wp:inline distT="0" distB="0" distL="0" distR="0">
            <wp:extent cx="3892750" cy="192414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F05B3C.tmp"/>
                    <pic:cNvPicPr/>
                  </pic:nvPicPr>
                  <pic:blipFill>
                    <a:blip r:embed="rId15">
                      <a:extLst>
                        <a:ext uri="{28A0092B-C50C-407E-A947-70E740481C1C}">
                          <a14:useLocalDpi xmlns:a14="http://schemas.microsoft.com/office/drawing/2010/main" val="0"/>
                        </a:ext>
                      </a:extLst>
                    </a:blip>
                    <a:stretch>
                      <a:fillRect/>
                    </a:stretch>
                  </pic:blipFill>
                  <pic:spPr>
                    <a:xfrm>
                      <a:off x="0" y="0"/>
                      <a:ext cx="3892750" cy="1924149"/>
                    </a:xfrm>
                    <a:prstGeom prst="rect">
                      <a:avLst/>
                    </a:prstGeom>
                  </pic:spPr>
                </pic:pic>
              </a:graphicData>
            </a:graphic>
          </wp:inline>
        </w:drawing>
      </w:r>
    </w:p>
    <w:p w:rsidR="00AC5622" w:rsidRDefault="00AC5622" w:rsidP="00AC5622">
      <w:pPr>
        <w:rPr>
          <w:lang w:val="fr-FR"/>
        </w:rPr>
      </w:pPr>
      <w:r>
        <w:rPr>
          <w:noProof/>
        </w:rPr>
        <w:drawing>
          <wp:inline distT="0" distB="0" distL="0" distR="0">
            <wp:extent cx="3683189" cy="368318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F0C1E7.tmp"/>
                    <pic:cNvPicPr/>
                  </pic:nvPicPr>
                  <pic:blipFill>
                    <a:blip r:embed="rId16">
                      <a:extLst>
                        <a:ext uri="{28A0092B-C50C-407E-A947-70E740481C1C}">
                          <a14:useLocalDpi xmlns:a14="http://schemas.microsoft.com/office/drawing/2010/main" val="0"/>
                        </a:ext>
                      </a:extLst>
                    </a:blip>
                    <a:stretch>
                      <a:fillRect/>
                    </a:stretch>
                  </pic:blipFill>
                  <pic:spPr>
                    <a:xfrm>
                      <a:off x="0" y="0"/>
                      <a:ext cx="3683189" cy="3683189"/>
                    </a:xfrm>
                    <a:prstGeom prst="rect">
                      <a:avLst/>
                    </a:prstGeom>
                  </pic:spPr>
                </pic:pic>
              </a:graphicData>
            </a:graphic>
          </wp:inline>
        </w:drawing>
      </w:r>
    </w:p>
    <w:p w:rsidR="00AC5622" w:rsidRPr="00AC5622" w:rsidRDefault="00AC5622" w:rsidP="00AC5622">
      <w:pPr>
        <w:rPr>
          <w:lang w:val="fr-FR"/>
        </w:rPr>
      </w:pPr>
      <w:r w:rsidRPr="00AC5622">
        <w:rPr>
          <w:lang w:val="fr-FR"/>
        </w:rPr>
        <w:t xml:space="preserve">Les résultats ci-dessus montrent que certains attributs ont une valeur P supérieure à l'alpha préféré (5 %) et présentent donc une faible relation statistiquement significative avec la probabilité de maladie cardiaque. L'approche </w:t>
      </w:r>
      <w:proofErr w:type="spellStart"/>
      <w:r w:rsidRPr="00AC5622">
        <w:rPr>
          <w:rFonts w:ascii="Arial" w:hAnsi="Arial" w:cs="Arial"/>
          <w:sz w:val="21"/>
          <w:szCs w:val="21"/>
          <w:shd w:val="clear" w:color="auto" w:fill="FFFFFF"/>
          <w:lang w:val="fr-FR"/>
        </w:rPr>
        <w:t>Backward</w:t>
      </w:r>
      <w:proofErr w:type="spellEnd"/>
      <w:r w:rsidRPr="00AC5622">
        <w:rPr>
          <w:rFonts w:ascii="Arial" w:hAnsi="Arial" w:cs="Arial"/>
          <w:sz w:val="21"/>
          <w:szCs w:val="21"/>
          <w:shd w:val="clear" w:color="auto" w:fill="FFFFFF"/>
          <w:lang w:val="fr-FR"/>
        </w:rPr>
        <w:t xml:space="preserve"> </w:t>
      </w:r>
      <w:proofErr w:type="spellStart"/>
      <w:r w:rsidRPr="00AC5622">
        <w:rPr>
          <w:rFonts w:ascii="Arial" w:hAnsi="Arial" w:cs="Arial"/>
          <w:sz w:val="21"/>
          <w:szCs w:val="21"/>
          <w:shd w:val="clear" w:color="auto" w:fill="FFFFFF"/>
          <w:lang w:val="fr-FR"/>
        </w:rPr>
        <w:t>elimination</w:t>
      </w:r>
      <w:proofErr w:type="spellEnd"/>
      <w:r w:rsidRPr="00AC5622">
        <w:rPr>
          <w:rFonts w:ascii="Arial" w:hAnsi="Arial" w:cs="Arial"/>
          <w:sz w:val="21"/>
          <w:szCs w:val="21"/>
          <w:shd w:val="clear" w:color="auto" w:fill="FFFFFF"/>
          <w:lang w:val="fr-FR"/>
        </w:rPr>
        <w:t xml:space="preserve"> </w:t>
      </w:r>
      <w:r w:rsidRPr="00AC5622">
        <w:rPr>
          <w:lang w:val="fr-FR"/>
        </w:rPr>
        <w:t>est utilisée ici pour éliminer les attributs ayant la valeur P la plus élevée, un par un, puis en exécutant la régression à plusieurs reprises jusqu'à ce que tous les attributs aient des valeurs P inférieures à 0,05.</w:t>
      </w:r>
    </w:p>
    <w:p w:rsidR="00AC5622" w:rsidRPr="00AC5622" w:rsidRDefault="00AC5622" w:rsidP="00AC5622">
      <w:pPr>
        <w:rPr>
          <w:lang w:val="fr-FR"/>
        </w:rPr>
      </w:pPr>
    </w:p>
    <w:p w:rsidR="00AC5622" w:rsidRPr="00AC5622" w:rsidRDefault="00AC5622" w:rsidP="00AC5622">
      <w:pPr>
        <w:rPr>
          <w:lang w:val="fr-FR"/>
        </w:rPr>
      </w:pPr>
    </w:p>
    <w:p w:rsidR="00AF19FB" w:rsidRDefault="003E5623" w:rsidP="003E5623">
      <w:pPr>
        <w:pStyle w:val="Titre2"/>
        <w:numPr>
          <w:ilvl w:val="1"/>
          <w:numId w:val="3"/>
        </w:numPr>
        <w:rPr>
          <w:lang w:val="fr-FR"/>
        </w:rPr>
      </w:pPr>
      <w:proofErr w:type="spellStart"/>
      <w:r>
        <w:rPr>
          <w:lang w:val="fr-FR"/>
        </w:rPr>
        <w:t>Feature</w:t>
      </w:r>
      <w:proofErr w:type="spellEnd"/>
      <w:r>
        <w:rPr>
          <w:lang w:val="fr-FR"/>
        </w:rPr>
        <w:t xml:space="preserve"> </w:t>
      </w:r>
      <w:proofErr w:type="spellStart"/>
      <w:r>
        <w:rPr>
          <w:lang w:val="fr-FR"/>
        </w:rPr>
        <w:t>selection</w:t>
      </w:r>
      <w:proofErr w:type="spellEnd"/>
      <w:r>
        <w:rPr>
          <w:lang w:val="fr-FR"/>
        </w:rPr>
        <w:t> :</w:t>
      </w:r>
    </w:p>
    <w:p w:rsidR="003E5623" w:rsidRPr="003E5623" w:rsidRDefault="003E5623" w:rsidP="003E5623">
      <w:pPr>
        <w:rPr>
          <w:lang w:val="fr-FR"/>
        </w:rPr>
      </w:pPr>
      <w:r w:rsidRPr="003E5623">
        <w:rPr>
          <w:lang w:val="fr-FR"/>
        </w:rPr>
        <w:t xml:space="preserve">Les données ont ensuite été soumises à la fonction </w:t>
      </w:r>
      <w:r w:rsidRPr="003E5623">
        <w:rPr>
          <w:lang w:val="fr-FR"/>
        </w:rPr>
        <w:t xml:space="preserve">the </w:t>
      </w:r>
      <w:proofErr w:type="spellStart"/>
      <w:r w:rsidRPr="003E5623">
        <w:rPr>
          <w:lang w:val="fr-FR"/>
        </w:rPr>
        <w:t>backward</w:t>
      </w:r>
      <w:proofErr w:type="spellEnd"/>
      <w:r w:rsidRPr="003E5623">
        <w:rPr>
          <w:lang w:val="fr-FR"/>
        </w:rPr>
        <w:t xml:space="preserve"> </w:t>
      </w:r>
      <w:proofErr w:type="spellStart"/>
      <w:r w:rsidRPr="003E5623">
        <w:rPr>
          <w:lang w:val="fr-FR"/>
        </w:rPr>
        <w:t>elimination</w:t>
      </w:r>
      <w:proofErr w:type="spellEnd"/>
      <w:r>
        <w:rPr>
          <w:lang w:val="fr-FR"/>
        </w:rPr>
        <w:t xml:space="preserve"> </w:t>
      </w:r>
      <w:r w:rsidRPr="003E5623">
        <w:rPr>
          <w:lang w:val="fr-FR"/>
        </w:rPr>
        <w:t>afin de sélectionner les caractér</w:t>
      </w:r>
      <w:r>
        <w:rPr>
          <w:lang w:val="fr-FR"/>
        </w:rPr>
        <w:t>istiques les plus pertinentes</w:t>
      </w:r>
      <w:r w:rsidRPr="003E5623">
        <w:rPr>
          <w:lang w:val="fr-FR"/>
        </w:rPr>
        <w:t>, ce qui a donné le résultat suivant :</w:t>
      </w:r>
    </w:p>
    <w:p w:rsidR="003E5623" w:rsidRPr="00FE58F1" w:rsidRDefault="00D518B8" w:rsidP="003E5623">
      <w:pPr>
        <w:pStyle w:val="Paragraphedeliste"/>
        <w:ind w:left="1080"/>
        <w:rPr>
          <w:lang w:val="fr-FR"/>
        </w:rPr>
      </w:pPr>
      <w:r>
        <w:rPr>
          <w:noProof/>
        </w:rPr>
        <w:drawing>
          <wp:anchor distT="0" distB="0" distL="114300" distR="114300" simplePos="0" relativeHeight="251674624" behindDoc="1" locked="0" layoutInCell="1" allowOverlap="1" wp14:anchorId="63945C50" wp14:editId="4DA6461F">
            <wp:simplePos x="0" y="0"/>
            <wp:positionH relativeFrom="column">
              <wp:posOffset>1113155</wp:posOffset>
            </wp:positionH>
            <wp:positionV relativeFrom="paragraph">
              <wp:posOffset>6985</wp:posOffset>
            </wp:positionV>
            <wp:extent cx="3581584" cy="4235668"/>
            <wp:effectExtent l="0" t="0" r="0" b="0"/>
            <wp:wrapTight wrapText="bothSides">
              <wp:wrapPolygon edited="0">
                <wp:start x="0" y="0"/>
                <wp:lineTo x="0" y="21470"/>
                <wp:lineTo x="21485" y="21470"/>
                <wp:lineTo x="2148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F0D4D8.tmp"/>
                    <pic:cNvPicPr/>
                  </pic:nvPicPr>
                  <pic:blipFill>
                    <a:blip r:embed="rId17">
                      <a:extLst>
                        <a:ext uri="{28A0092B-C50C-407E-A947-70E740481C1C}">
                          <a14:useLocalDpi xmlns:a14="http://schemas.microsoft.com/office/drawing/2010/main" val="0"/>
                        </a:ext>
                      </a:extLst>
                    </a:blip>
                    <a:stretch>
                      <a:fillRect/>
                    </a:stretch>
                  </pic:blipFill>
                  <pic:spPr>
                    <a:xfrm>
                      <a:off x="0" y="0"/>
                      <a:ext cx="3581584" cy="4235668"/>
                    </a:xfrm>
                    <a:prstGeom prst="rect">
                      <a:avLst/>
                    </a:prstGeom>
                  </pic:spPr>
                </pic:pic>
              </a:graphicData>
            </a:graphic>
          </wp:anchor>
        </w:drawing>
      </w:r>
    </w:p>
    <w:p w:rsidR="006701B8" w:rsidRPr="00DA7330" w:rsidRDefault="006701B8" w:rsidP="00DA7330">
      <w:pPr>
        <w:rPr>
          <w:lang w:val="fr-FR"/>
        </w:rPr>
      </w:pPr>
    </w:p>
    <w:p w:rsidR="0049457C" w:rsidRPr="0049457C" w:rsidRDefault="0049457C" w:rsidP="0049457C">
      <w:pPr>
        <w:rPr>
          <w:lang w:val="fr-FR"/>
        </w:rPr>
      </w:pPr>
    </w:p>
    <w:p w:rsidR="00D01604" w:rsidRDefault="00D01604" w:rsidP="001C592A">
      <w:pPr>
        <w:rPr>
          <w:lang w:val="fr-FR"/>
        </w:rPr>
      </w:pPr>
    </w:p>
    <w:p w:rsidR="00D01604" w:rsidRDefault="00D01604" w:rsidP="001C592A">
      <w:pPr>
        <w:rPr>
          <w:lang w:val="fr-FR"/>
        </w:rPr>
      </w:pPr>
    </w:p>
    <w:p w:rsidR="00D01604" w:rsidRDefault="00D01604" w:rsidP="001C592A">
      <w:pPr>
        <w:rPr>
          <w:lang w:val="fr-FR"/>
        </w:rPr>
      </w:pPr>
    </w:p>
    <w:p w:rsidR="00D01604" w:rsidRDefault="00D01604" w:rsidP="001C592A">
      <w:pPr>
        <w:rPr>
          <w:lang w:val="fr-FR"/>
        </w:rPr>
      </w:pPr>
    </w:p>
    <w:p w:rsidR="00D01604" w:rsidRDefault="00D01604" w:rsidP="001C592A">
      <w:pPr>
        <w:rPr>
          <w:lang w:val="fr-FR"/>
        </w:rPr>
      </w:pPr>
    </w:p>
    <w:p w:rsidR="00D01604" w:rsidRDefault="00D01604" w:rsidP="001C592A">
      <w:pPr>
        <w:rPr>
          <w:lang w:val="fr-FR"/>
        </w:rPr>
      </w:pPr>
    </w:p>
    <w:p w:rsidR="003E5623" w:rsidRDefault="003E5623" w:rsidP="001C592A">
      <w:pPr>
        <w:rPr>
          <w:lang w:val="fr-FR"/>
        </w:rPr>
      </w:pPr>
    </w:p>
    <w:p w:rsidR="003E5623" w:rsidRPr="003E5623" w:rsidRDefault="003E5623" w:rsidP="003E5623">
      <w:pPr>
        <w:rPr>
          <w:lang w:val="fr-FR"/>
        </w:rPr>
      </w:pPr>
    </w:p>
    <w:p w:rsidR="003E5623" w:rsidRPr="003E5623" w:rsidRDefault="003E5623" w:rsidP="003E5623">
      <w:pPr>
        <w:rPr>
          <w:lang w:val="fr-FR"/>
        </w:rPr>
      </w:pPr>
    </w:p>
    <w:p w:rsidR="003E5623" w:rsidRPr="003E5623" w:rsidRDefault="003E5623" w:rsidP="003E5623">
      <w:pPr>
        <w:rPr>
          <w:lang w:val="fr-FR"/>
        </w:rPr>
      </w:pPr>
    </w:p>
    <w:p w:rsidR="003E5623" w:rsidRDefault="003E5623" w:rsidP="003E5623">
      <w:pPr>
        <w:rPr>
          <w:lang w:val="fr-FR"/>
        </w:rPr>
      </w:pPr>
    </w:p>
    <w:p w:rsidR="003E5623" w:rsidRDefault="00D518B8" w:rsidP="003E5623">
      <w:pPr>
        <w:tabs>
          <w:tab w:val="left" w:pos="1790"/>
        </w:tabs>
        <w:rPr>
          <w:lang w:val="fr-FR"/>
        </w:rPr>
      </w:pPr>
      <w:r>
        <w:rPr>
          <w:noProof/>
        </w:rPr>
        <mc:AlternateContent>
          <mc:Choice Requires="wps">
            <w:drawing>
              <wp:anchor distT="0" distB="0" distL="114300" distR="114300" simplePos="0" relativeHeight="251671552" behindDoc="1" locked="0" layoutInCell="1" allowOverlap="1" wp14:anchorId="6DA6A2B7" wp14:editId="2CBD44BC">
                <wp:simplePos x="0" y="0"/>
                <wp:positionH relativeFrom="column">
                  <wp:posOffset>757555</wp:posOffset>
                </wp:positionH>
                <wp:positionV relativeFrom="paragraph">
                  <wp:posOffset>231140</wp:posOffset>
                </wp:positionV>
                <wp:extent cx="4102100"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a:effectLst/>
                      </wps:spPr>
                      <wps:txbx>
                        <w:txbxContent>
                          <w:p w:rsidR="003E5623" w:rsidRPr="004F70F6" w:rsidRDefault="003E5623" w:rsidP="003E5623">
                            <w:pPr>
                              <w:pStyle w:val="Lgende"/>
                              <w:rPr>
                                <w:noProof/>
                              </w:rPr>
                            </w:pPr>
                            <w:r>
                              <w:t xml:space="preserve">Figure </w:t>
                            </w:r>
                            <w:proofErr w:type="gramStart"/>
                            <w:r>
                              <w:t>5 :</w:t>
                            </w:r>
                            <w:proofErr w:type="gramEnd"/>
                            <w:r>
                              <w:t xml:space="preserve">  </w:t>
                            </w:r>
                            <w:r w:rsidRPr="00A323BF">
                              <w:t>Result from Feature Selection using Backward Elimination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6A2B7" id="Zone de texte 12" o:spid="_x0000_s1029" type="#_x0000_t202" style="position:absolute;margin-left:59.65pt;margin-top:18.2pt;width:32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" stroked="f">
                <v:textbox style="mso-fit-shape-to-text:t" inset="0,0,0,0">
                  <w:txbxContent>
                    <w:p w:rsidR="003E5623" w:rsidRPr="004F70F6" w:rsidRDefault="003E5623" w:rsidP="003E5623">
                      <w:pPr>
                        <w:pStyle w:val="Lgende"/>
                        <w:rPr>
                          <w:noProof/>
                        </w:rPr>
                      </w:pPr>
                      <w:r>
                        <w:t xml:space="preserve">Figure </w:t>
                      </w:r>
                      <w:proofErr w:type="gramStart"/>
                      <w:r>
                        <w:t>5 :</w:t>
                      </w:r>
                      <w:proofErr w:type="gramEnd"/>
                      <w:r>
                        <w:t xml:space="preserve">  </w:t>
                      </w:r>
                      <w:r w:rsidRPr="00A323BF">
                        <w:t>Result from Feature Selection using Backward Elimination Method</w:t>
                      </w:r>
                    </w:p>
                  </w:txbxContent>
                </v:textbox>
                <w10:wrap type="tight"/>
              </v:shape>
            </w:pict>
          </mc:Fallback>
        </mc:AlternateContent>
      </w:r>
      <w:r w:rsidR="003E5623">
        <w:rPr>
          <w:lang w:val="fr-FR"/>
        </w:rPr>
        <w:tab/>
      </w:r>
    </w:p>
    <w:p w:rsidR="003E5623" w:rsidRDefault="003E5623" w:rsidP="003E5623">
      <w:pPr>
        <w:tabs>
          <w:tab w:val="left" w:pos="1790"/>
        </w:tabs>
        <w:rPr>
          <w:lang w:val="fr-FR"/>
        </w:rPr>
      </w:pPr>
    </w:p>
    <w:p w:rsidR="001C592A" w:rsidRDefault="003E5623" w:rsidP="003E5623">
      <w:pPr>
        <w:tabs>
          <w:tab w:val="left" w:pos="1790"/>
        </w:tabs>
        <w:rPr>
          <w:lang w:val="fr-FR"/>
        </w:rPr>
      </w:pPr>
      <w:r w:rsidRPr="003E5623">
        <w:rPr>
          <w:lang w:val="fr-FR"/>
        </w:rPr>
        <w:t>Selon le résultat ci-dessus, les colonnes ont été abandonnées.</w:t>
      </w:r>
    </w:p>
    <w:p w:rsidR="003E5623" w:rsidRDefault="003E5623" w:rsidP="003E5623">
      <w:pPr>
        <w:tabs>
          <w:tab w:val="left" w:pos="1790"/>
        </w:tabs>
        <w:rPr>
          <w:lang w:val="fr-FR"/>
        </w:rPr>
      </w:pPr>
    </w:p>
    <w:p w:rsidR="003E5623" w:rsidRPr="003E5623" w:rsidRDefault="003E5623" w:rsidP="003E5623">
      <w:pPr>
        <w:rPr>
          <w:lang w:val="fr-FR"/>
        </w:rPr>
      </w:pPr>
    </w:p>
    <w:p w:rsidR="003E5623" w:rsidRPr="003E5623" w:rsidRDefault="003E5623" w:rsidP="003E5623">
      <w:pPr>
        <w:rPr>
          <w:lang w:val="fr-FR"/>
        </w:rPr>
      </w:pPr>
    </w:p>
    <w:p w:rsidR="003E5623" w:rsidRPr="003E5623" w:rsidRDefault="00F22843" w:rsidP="003E5623">
      <w:pPr>
        <w:rPr>
          <w:lang w:val="fr-FR"/>
        </w:rPr>
      </w:pPr>
      <w:r>
        <w:rPr>
          <w:noProof/>
        </w:rPr>
        <w:lastRenderedPageBreak/>
        <mc:AlternateContent>
          <mc:Choice Requires="wps">
            <w:drawing>
              <wp:anchor distT="0" distB="0" distL="114300" distR="114300" simplePos="0" relativeHeight="251673600" behindDoc="1" locked="0" layoutInCell="1" allowOverlap="1" wp14:anchorId="542AF743" wp14:editId="0F5CA1E1">
                <wp:simplePos x="0" y="0"/>
                <wp:positionH relativeFrom="column">
                  <wp:posOffset>304800</wp:posOffset>
                </wp:positionH>
                <wp:positionV relativeFrom="paragraph">
                  <wp:posOffset>3077210</wp:posOffset>
                </wp:positionV>
                <wp:extent cx="486410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4864100" cy="635"/>
                        </a:xfrm>
                        <a:prstGeom prst="rect">
                          <a:avLst/>
                        </a:prstGeom>
                        <a:solidFill>
                          <a:prstClr val="white"/>
                        </a:solidFill>
                        <a:ln>
                          <a:noFill/>
                        </a:ln>
                        <a:effectLst/>
                      </wps:spPr>
                      <wps:txbx>
                        <w:txbxContent>
                          <w:p w:rsidR="003E5623" w:rsidRPr="008E2602" w:rsidRDefault="003E5623" w:rsidP="003E5623">
                            <w:pPr>
                              <w:pStyle w:val="Lgende"/>
                              <w:rPr>
                                <w:noProof/>
                              </w:rPr>
                            </w:pPr>
                            <w:r>
                              <w:t xml:space="preserve">Figure 6: </w:t>
                            </w:r>
                            <w:r w:rsidRPr="0055799B">
                              <w:t xml:space="preserve">Dataset </w:t>
                            </w:r>
                            <w:proofErr w:type="gramStart"/>
                            <w:r w:rsidRPr="0055799B">
                              <w:t>After</w:t>
                            </w:r>
                            <w:proofErr w:type="gramEnd"/>
                            <w:r w:rsidRPr="0055799B">
                              <w:t xml:space="preserve"> Dropping Columns after Feature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AF743" id="Zone de texte 13" o:spid="_x0000_s1030" type="#_x0000_t202" style="position:absolute;margin-left:24pt;margin-top:242.3pt;width:38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" stroked="f">
                <v:textbox style="mso-fit-shape-to-text:t" inset="0,0,0,0">
                  <w:txbxContent>
                    <w:p w:rsidR="003E5623" w:rsidRPr="008E2602" w:rsidRDefault="003E5623" w:rsidP="003E5623">
                      <w:pPr>
                        <w:pStyle w:val="Lgende"/>
                        <w:rPr>
                          <w:noProof/>
                        </w:rPr>
                      </w:pPr>
                      <w:r>
                        <w:t xml:space="preserve">Figure 6: </w:t>
                      </w:r>
                      <w:r w:rsidRPr="0055799B">
                        <w:t xml:space="preserve">Dataset </w:t>
                      </w:r>
                      <w:proofErr w:type="gramStart"/>
                      <w:r w:rsidRPr="0055799B">
                        <w:t>After</w:t>
                      </w:r>
                      <w:proofErr w:type="gramEnd"/>
                      <w:r w:rsidRPr="0055799B">
                        <w:t xml:space="preserve"> Dropping Columns after Feature Selection</w:t>
                      </w:r>
                    </w:p>
                  </w:txbxContent>
                </v:textbox>
                <w10:wrap type="tight"/>
              </v:shape>
            </w:pict>
          </mc:Fallback>
        </mc:AlternateContent>
      </w:r>
      <w:r>
        <w:rPr>
          <w:noProof/>
        </w:rPr>
        <w:drawing>
          <wp:anchor distT="0" distB="0" distL="114300" distR="114300" simplePos="0" relativeHeight="251675648" behindDoc="1" locked="0" layoutInCell="1" allowOverlap="1" wp14:anchorId="45282543" wp14:editId="302A65AA">
            <wp:simplePos x="0" y="0"/>
            <wp:positionH relativeFrom="column">
              <wp:posOffset>1905</wp:posOffset>
            </wp:positionH>
            <wp:positionV relativeFrom="paragraph">
              <wp:posOffset>1905</wp:posOffset>
            </wp:positionV>
            <wp:extent cx="5972810" cy="2952750"/>
            <wp:effectExtent l="0" t="0" r="8890" b="0"/>
            <wp:wrapTight wrapText="bothSides">
              <wp:wrapPolygon edited="0">
                <wp:start x="0" y="0"/>
                <wp:lineTo x="0" y="21461"/>
                <wp:lineTo x="21563" y="21461"/>
                <wp:lineTo x="21563"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F0E714.tmp"/>
                    <pic:cNvPicPr/>
                  </pic:nvPicPr>
                  <pic:blipFill>
                    <a:blip r:embed="rId18">
                      <a:extLst>
                        <a:ext uri="{28A0092B-C50C-407E-A947-70E740481C1C}">
                          <a14:useLocalDpi xmlns:a14="http://schemas.microsoft.com/office/drawing/2010/main" val="0"/>
                        </a:ext>
                      </a:extLst>
                    </a:blip>
                    <a:stretch>
                      <a:fillRect/>
                    </a:stretch>
                  </pic:blipFill>
                  <pic:spPr>
                    <a:xfrm>
                      <a:off x="0" y="0"/>
                      <a:ext cx="5972810" cy="2952750"/>
                    </a:xfrm>
                    <a:prstGeom prst="rect">
                      <a:avLst/>
                    </a:prstGeom>
                  </pic:spPr>
                </pic:pic>
              </a:graphicData>
            </a:graphic>
          </wp:anchor>
        </w:drawing>
      </w:r>
    </w:p>
    <w:p w:rsidR="003E5623" w:rsidRPr="003E5623" w:rsidRDefault="003E5623" w:rsidP="003E5623">
      <w:pPr>
        <w:rPr>
          <w:lang w:val="fr-FR"/>
        </w:rPr>
      </w:pPr>
    </w:p>
    <w:p w:rsidR="003E5623" w:rsidRPr="003E5623" w:rsidRDefault="003E5623" w:rsidP="003E5623">
      <w:pPr>
        <w:rPr>
          <w:lang w:val="fr-FR"/>
        </w:rPr>
      </w:pPr>
    </w:p>
    <w:p w:rsidR="003E5623" w:rsidRPr="003E5623" w:rsidRDefault="003E5623" w:rsidP="003E5623">
      <w:pPr>
        <w:rPr>
          <w:lang w:val="fr-FR"/>
        </w:rPr>
      </w:pPr>
    </w:p>
    <w:p w:rsidR="003E5623" w:rsidRPr="00973EC9" w:rsidRDefault="003E5623" w:rsidP="003E5623">
      <w:pPr>
        <w:rPr>
          <w:lang w:val="fr-FR"/>
        </w:rPr>
      </w:pPr>
      <w:bookmarkStart w:id="0" w:name="_GoBack"/>
      <w:bookmarkEnd w:id="0"/>
    </w:p>
    <w:p w:rsidR="003E5623" w:rsidRPr="003E5623" w:rsidRDefault="003E5623" w:rsidP="003E5623">
      <w:pPr>
        <w:rPr>
          <w:lang w:val="fr-FR"/>
        </w:rPr>
      </w:pPr>
    </w:p>
    <w:p w:rsidR="003E5623" w:rsidRPr="003E5623" w:rsidRDefault="003E5623" w:rsidP="003E5623">
      <w:pPr>
        <w:rPr>
          <w:lang w:val="fr-FR"/>
        </w:rPr>
      </w:pPr>
    </w:p>
    <w:p w:rsidR="003E5623" w:rsidRPr="003E5623" w:rsidRDefault="003E5623" w:rsidP="003E5623">
      <w:pPr>
        <w:rPr>
          <w:lang w:val="fr-FR"/>
        </w:rPr>
      </w:pPr>
    </w:p>
    <w:p w:rsidR="003E5623" w:rsidRPr="003E5623" w:rsidRDefault="003E5623" w:rsidP="003E5623">
      <w:pPr>
        <w:rPr>
          <w:lang w:val="fr-FR"/>
        </w:rPr>
      </w:pPr>
    </w:p>
    <w:p w:rsidR="003E5623" w:rsidRDefault="003E5623" w:rsidP="003E5623">
      <w:pPr>
        <w:rPr>
          <w:lang w:val="fr-FR"/>
        </w:rPr>
      </w:pPr>
    </w:p>
    <w:p w:rsidR="003E5623" w:rsidRDefault="003E5623" w:rsidP="003E5623">
      <w:pPr>
        <w:jc w:val="center"/>
        <w:rPr>
          <w:lang w:val="fr-FR"/>
        </w:rPr>
      </w:pPr>
    </w:p>
    <w:p w:rsidR="003E5623" w:rsidRDefault="003E5623" w:rsidP="003E5623">
      <w:pPr>
        <w:pStyle w:val="Titre2"/>
        <w:numPr>
          <w:ilvl w:val="1"/>
          <w:numId w:val="3"/>
        </w:numPr>
      </w:pPr>
      <w:r>
        <w:lastRenderedPageBreak/>
        <w:t>Feature Selection using Recursive Feature Elimination and Cross-Validated selection method:</w:t>
      </w:r>
    </w:p>
    <w:p w:rsidR="001D5150" w:rsidRPr="001D5150" w:rsidRDefault="001D5150" w:rsidP="001D5150">
      <w:pPr>
        <w:pStyle w:val="Lgende"/>
      </w:pPr>
      <w:r>
        <w:rPr>
          <w:noProof/>
        </w:rPr>
        <w:drawing>
          <wp:inline distT="0" distB="0" distL="0" distR="0" wp14:anchorId="55A322C2" wp14:editId="6E795B38">
            <wp:extent cx="5972810" cy="4155440"/>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F02F2D.tmp"/>
                    <pic:cNvPicPr/>
                  </pic:nvPicPr>
                  <pic:blipFill>
                    <a:blip r:embed="rId19">
                      <a:extLst>
                        <a:ext uri="{28A0092B-C50C-407E-A947-70E740481C1C}">
                          <a14:useLocalDpi xmlns:a14="http://schemas.microsoft.com/office/drawing/2010/main" val="0"/>
                        </a:ext>
                      </a:extLst>
                    </a:blip>
                    <a:stretch>
                      <a:fillRect/>
                    </a:stretch>
                  </pic:blipFill>
                  <pic:spPr>
                    <a:xfrm>
                      <a:off x="0" y="0"/>
                      <a:ext cx="5972810" cy="4155440"/>
                    </a:xfrm>
                    <a:prstGeom prst="rect">
                      <a:avLst/>
                    </a:prstGeom>
                  </pic:spPr>
                </pic:pic>
              </a:graphicData>
            </a:graphic>
          </wp:inline>
        </w:drawing>
      </w:r>
      <w:r>
        <w:t>Figure 7</w:t>
      </w:r>
      <w:proofErr w:type="gramStart"/>
      <w:r>
        <w:t>:</w:t>
      </w:r>
      <w:r w:rsidRPr="00E8455B">
        <w:t>Top</w:t>
      </w:r>
      <w:proofErr w:type="gramEnd"/>
      <w:r w:rsidRPr="00E8455B">
        <w:t xml:space="preserve"> 10 important features supported by RFECV</w:t>
      </w:r>
    </w:p>
    <w:sectPr w:rsidR="001D5150" w:rsidRPr="001D515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2B8" w:rsidRDefault="00AE72B8" w:rsidP="00AC5622">
      <w:pPr>
        <w:spacing w:after="0" w:line="240" w:lineRule="auto"/>
      </w:pPr>
      <w:r>
        <w:separator/>
      </w:r>
    </w:p>
  </w:endnote>
  <w:endnote w:type="continuationSeparator" w:id="0">
    <w:p w:rsidR="00AE72B8" w:rsidRDefault="00AE72B8" w:rsidP="00AC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2B8" w:rsidRDefault="00AE72B8" w:rsidP="00AC5622">
      <w:pPr>
        <w:spacing w:after="0" w:line="240" w:lineRule="auto"/>
      </w:pPr>
      <w:r>
        <w:separator/>
      </w:r>
    </w:p>
  </w:footnote>
  <w:footnote w:type="continuationSeparator" w:id="0">
    <w:p w:rsidR="00AE72B8" w:rsidRDefault="00AE72B8" w:rsidP="00AC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168"/>
    <w:multiLevelType w:val="hybridMultilevel"/>
    <w:tmpl w:val="9F0E68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081555"/>
    <w:multiLevelType w:val="multilevel"/>
    <w:tmpl w:val="4A3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72D17"/>
    <w:multiLevelType w:val="hybridMultilevel"/>
    <w:tmpl w:val="ED04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A393B"/>
    <w:multiLevelType w:val="hybridMultilevel"/>
    <w:tmpl w:val="B712AF94"/>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EB5622"/>
    <w:multiLevelType w:val="multilevel"/>
    <w:tmpl w:val="513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C67B1"/>
    <w:multiLevelType w:val="hybridMultilevel"/>
    <w:tmpl w:val="ABE051CE"/>
    <w:lvl w:ilvl="0" w:tplc="040C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D00D56"/>
    <w:multiLevelType w:val="hybridMultilevel"/>
    <w:tmpl w:val="B344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70001"/>
    <w:multiLevelType w:val="multilevel"/>
    <w:tmpl w:val="B8E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54FF1"/>
    <w:multiLevelType w:val="hybridMultilevel"/>
    <w:tmpl w:val="339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9B7E84"/>
    <w:multiLevelType w:val="multilevel"/>
    <w:tmpl w:val="E7C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A1603"/>
    <w:multiLevelType w:val="hybridMultilevel"/>
    <w:tmpl w:val="7E46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25C35"/>
    <w:multiLevelType w:val="multilevel"/>
    <w:tmpl w:val="4F2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136A33"/>
    <w:multiLevelType w:val="hybridMultilevel"/>
    <w:tmpl w:val="ED9A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A264E"/>
    <w:multiLevelType w:val="hybridMultilevel"/>
    <w:tmpl w:val="4B14AE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F8573C"/>
    <w:multiLevelType w:val="multilevel"/>
    <w:tmpl w:val="D22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5"/>
  </w:num>
  <w:num w:numId="4">
    <w:abstractNumId w:val="7"/>
  </w:num>
  <w:num w:numId="5">
    <w:abstractNumId w:val="14"/>
  </w:num>
  <w:num w:numId="6">
    <w:abstractNumId w:val="10"/>
  </w:num>
  <w:num w:numId="7">
    <w:abstractNumId w:val="6"/>
  </w:num>
  <w:num w:numId="8">
    <w:abstractNumId w:val="4"/>
  </w:num>
  <w:num w:numId="9">
    <w:abstractNumId w:val="8"/>
  </w:num>
  <w:num w:numId="10">
    <w:abstractNumId w:val="11"/>
  </w:num>
  <w:num w:numId="11">
    <w:abstractNumId w:val="9"/>
  </w:num>
  <w:num w:numId="12">
    <w:abstractNumId w:val="2"/>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2A"/>
    <w:rsid w:val="000B0B99"/>
    <w:rsid w:val="001A7CED"/>
    <w:rsid w:val="001C592A"/>
    <w:rsid w:val="001D5150"/>
    <w:rsid w:val="002A70C3"/>
    <w:rsid w:val="003E5623"/>
    <w:rsid w:val="0049457C"/>
    <w:rsid w:val="00580837"/>
    <w:rsid w:val="006701B8"/>
    <w:rsid w:val="007B115D"/>
    <w:rsid w:val="008C1B77"/>
    <w:rsid w:val="008E6ADD"/>
    <w:rsid w:val="00973EC9"/>
    <w:rsid w:val="009E187B"/>
    <w:rsid w:val="00AC5622"/>
    <w:rsid w:val="00AD2551"/>
    <w:rsid w:val="00AE72B8"/>
    <w:rsid w:val="00AF19FB"/>
    <w:rsid w:val="00D01604"/>
    <w:rsid w:val="00D518B8"/>
    <w:rsid w:val="00DA7330"/>
    <w:rsid w:val="00F22843"/>
    <w:rsid w:val="00FE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98E57-7EB3-44F4-83D2-788407AD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4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94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592A"/>
    <w:pPr>
      <w:ind w:left="720"/>
      <w:contextualSpacing/>
    </w:pPr>
  </w:style>
  <w:style w:type="character" w:styleId="Lienhypertexte">
    <w:name w:val="Hyperlink"/>
    <w:basedOn w:val="Policepardfaut"/>
    <w:uiPriority w:val="99"/>
    <w:unhideWhenUsed/>
    <w:rsid w:val="001C592A"/>
    <w:rPr>
      <w:color w:val="0563C1" w:themeColor="hyperlink"/>
      <w:u w:val="single"/>
    </w:rPr>
  </w:style>
  <w:style w:type="character" w:customStyle="1" w:styleId="Titre1Car">
    <w:name w:val="Titre 1 Car"/>
    <w:basedOn w:val="Policepardfaut"/>
    <w:link w:val="Titre1"/>
    <w:uiPriority w:val="9"/>
    <w:rsid w:val="0049457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9457C"/>
    <w:rPr>
      <w:rFonts w:asciiTheme="majorHAnsi" w:eastAsiaTheme="majorEastAsia" w:hAnsiTheme="majorHAnsi" w:cstheme="majorBidi"/>
      <w:color w:val="2E74B5" w:themeColor="accent1" w:themeShade="BF"/>
      <w:sz w:val="26"/>
      <w:szCs w:val="26"/>
    </w:rPr>
  </w:style>
  <w:style w:type="paragraph" w:customStyle="1" w:styleId="il">
    <w:name w:val="il"/>
    <w:basedOn w:val="Normal"/>
    <w:rsid w:val="008C1B7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C1B77"/>
    <w:rPr>
      <w:b/>
      <w:bCs/>
    </w:rPr>
  </w:style>
  <w:style w:type="paragraph" w:styleId="Lgende">
    <w:name w:val="caption"/>
    <w:basedOn w:val="Normal"/>
    <w:next w:val="Normal"/>
    <w:uiPriority w:val="35"/>
    <w:unhideWhenUsed/>
    <w:qFormat/>
    <w:rsid w:val="002A70C3"/>
    <w:pPr>
      <w:spacing w:after="200" w:line="240" w:lineRule="auto"/>
    </w:pPr>
    <w:rPr>
      <w:i/>
      <w:iCs/>
      <w:color w:val="44546A" w:themeColor="text2"/>
      <w:sz w:val="18"/>
      <w:szCs w:val="18"/>
    </w:rPr>
  </w:style>
  <w:style w:type="paragraph" w:styleId="En-tte">
    <w:name w:val="header"/>
    <w:basedOn w:val="Normal"/>
    <w:link w:val="En-tteCar"/>
    <w:uiPriority w:val="99"/>
    <w:unhideWhenUsed/>
    <w:rsid w:val="00AC5622"/>
    <w:pPr>
      <w:tabs>
        <w:tab w:val="center" w:pos="4703"/>
        <w:tab w:val="right" w:pos="9406"/>
      </w:tabs>
      <w:spacing w:after="0" w:line="240" w:lineRule="auto"/>
    </w:pPr>
  </w:style>
  <w:style w:type="character" w:customStyle="1" w:styleId="En-tteCar">
    <w:name w:val="En-tête Car"/>
    <w:basedOn w:val="Policepardfaut"/>
    <w:link w:val="En-tte"/>
    <w:uiPriority w:val="99"/>
    <w:rsid w:val="00AC5622"/>
  </w:style>
  <w:style w:type="paragraph" w:styleId="Pieddepage">
    <w:name w:val="footer"/>
    <w:basedOn w:val="Normal"/>
    <w:link w:val="PieddepageCar"/>
    <w:uiPriority w:val="99"/>
    <w:unhideWhenUsed/>
    <w:rsid w:val="00AC562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C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011784">
      <w:bodyDiv w:val="1"/>
      <w:marLeft w:val="0"/>
      <w:marRight w:val="0"/>
      <w:marTop w:val="0"/>
      <w:marBottom w:val="0"/>
      <w:divBdr>
        <w:top w:val="none" w:sz="0" w:space="0" w:color="auto"/>
        <w:left w:val="none" w:sz="0" w:space="0" w:color="auto"/>
        <w:bottom w:val="none" w:sz="0" w:space="0" w:color="auto"/>
        <w:right w:val="none" w:sz="0" w:space="0" w:color="auto"/>
      </w:divBdr>
    </w:div>
    <w:div w:id="981621482">
      <w:bodyDiv w:val="1"/>
      <w:marLeft w:val="0"/>
      <w:marRight w:val="0"/>
      <w:marTop w:val="0"/>
      <w:marBottom w:val="0"/>
      <w:divBdr>
        <w:top w:val="none" w:sz="0" w:space="0" w:color="auto"/>
        <w:left w:val="none" w:sz="0" w:space="0" w:color="auto"/>
        <w:bottom w:val="none" w:sz="0" w:space="0" w:color="auto"/>
        <w:right w:val="none" w:sz="0" w:space="0" w:color="auto"/>
      </w:divBdr>
    </w:div>
    <w:div w:id="1389719224">
      <w:bodyDiv w:val="1"/>
      <w:marLeft w:val="0"/>
      <w:marRight w:val="0"/>
      <w:marTop w:val="0"/>
      <w:marBottom w:val="0"/>
      <w:divBdr>
        <w:top w:val="none" w:sz="0" w:space="0" w:color="auto"/>
        <w:left w:val="none" w:sz="0" w:space="0" w:color="auto"/>
        <w:bottom w:val="none" w:sz="0" w:space="0" w:color="auto"/>
        <w:right w:val="none" w:sz="0" w:space="0" w:color="auto"/>
      </w:divBdr>
    </w:div>
    <w:div w:id="1499540550">
      <w:bodyDiv w:val="1"/>
      <w:marLeft w:val="0"/>
      <w:marRight w:val="0"/>
      <w:marTop w:val="0"/>
      <w:marBottom w:val="0"/>
      <w:divBdr>
        <w:top w:val="none" w:sz="0" w:space="0" w:color="auto"/>
        <w:left w:val="none" w:sz="0" w:space="0" w:color="auto"/>
        <w:bottom w:val="none" w:sz="0" w:space="0" w:color="auto"/>
        <w:right w:val="none" w:sz="0" w:space="0" w:color="auto"/>
      </w:divBdr>
    </w:div>
    <w:div w:id="1653605318">
      <w:bodyDiv w:val="1"/>
      <w:marLeft w:val="0"/>
      <w:marRight w:val="0"/>
      <w:marTop w:val="0"/>
      <w:marBottom w:val="0"/>
      <w:divBdr>
        <w:top w:val="none" w:sz="0" w:space="0" w:color="auto"/>
        <w:left w:val="none" w:sz="0" w:space="0" w:color="auto"/>
        <w:bottom w:val="none" w:sz="0" w:space="0" w:color="auto"/>
        <w:right w:val="none" w:sz="0" w:space="0" w:color="auto"/>
      </w:divBdr>
    </w:div>
    <w:div w:id="214153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kaggle.com/ronitf/heart-disease-uci" TargetMode="External"/><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hyperlink" Target="https://www.webmd.com/heart-disease/heart-disease-types-causes-symptoms" TargetMode="External"/><Relationship Id="rId14" Type="http://schemas.openxmlformats.org/officeDocument/2006/relationships/image" Target="media/image5.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A1826-3B58-4950-9EF6-C5BE10D2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8</Pages>
  <Words>1352</Words>
  <Characters>7711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2021-11-24T23:17:00Z</dcterms:created>
  <dcterms:modified xsi:type="dcterms:W3CDTF">2021-11-28T17:52:00Z</dcterms:modified>
</cp:coreProperties>
</file>