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FFBD4F4" w14:textId="04D1735B" w:rsidR="00BC1FAA" w:rsidRDefault="003C392A">
      <w:r>
        <w:t>1.d.</w:t>
      </w:r>
    </w:p>
    <w:p w14:paraId="18A4DB1B" w14:textId="77777777" w:rsidR="00E0194F" w:rsidRDefault="00E0194F"/>
    <w:p w14:paraId="16033604" w14:textId="0403612A" w:rsidR="00E0194F" w:rsidRDefault="00E0194F">
      <w:r>
        <w:rPr>
          <w:rFonts w:ascii="Arial" w:hAnsi="Arial" w:cs="Arial"/>
          <w:sz w:val="22"/>
          <w:szCs w:val="22"/>
          <w:shd w:val="clear" w:color="auto" w:fill="FFFFFF"/>
        </w:rPr>
        <w:t>Table 1: Training accuracies with different hyper-parameters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35"/>
        <w:gridCol w:w="1335"/>
        <w:gridCol w:w="1336"/>
        <w:gridCol w:w="1336"/>
        <w:gridCol w:w="1336"/>
        <w:gridCol w:w="1336"/>
        <w:gridCol w:w="1336"/>
      </w:tblGrid>
      <w:tr w:rsidR="00E0194F" w14:paraId="18463B2F" w14:textId="77777777" w:rsidTr="006B5893">
        <w:tc>
          <w:tcPr>
            <w:tcW w:w="1335" w:type="dxa"/>
            <w:vMerge w:val="restart"/>
          </w:tcPr>
          <w:p w14:paraId="4B181E1E" w14:textId="77777777" w:rsidR="00E0194F" w:rsidRDefault="00E0194F" w:rsidP="006B5893">
            <w:pPr>
              <w:rPr>
                <w:rFonts w:ascii="Arial" w:hAnsi="Arial"/>
                <w:sz w:val="22"/>
                <w:szCs w:val="22"/>
                <w:shd w:val="clear" w:color="auto" w:fill="FFFFFF"/>
              </w:rPr>
            </w:pPr>
            <w:r>
              <w:rPr>
                <w:rFonts w:ascii="Arial" w:hAnsi="Arial"/>
                <w:sz w:val="22"/>
                <w:szCs w:val="22"/>
                <w:shd w:val="clear" w:color="auto" w:fill="FFFFFF"/>
              </w:rPr>
              <w:t>λ</w:t>
            </w:r>
          </w:p>
        </w:tc>
        <w:tc>
          <w:tcPr>
            <w:tcW w:w="4007" w:type="dxa"/>
            <w:gridSpan w:val="3"/>
          </w:tcPr>
          <w:p w14:paraId="77485417" w14:textId="77777777" w:rsidR="00E0194F" w:rsidRDefault="00E0194F" w:rsidP="006B5893">
            <w:proofErr w:type="spellStart"/>
            <w:r>
              <w:t>SqHinge</w:t>
            </w:r>
            <w:proofErr w:type="spellEnd"/>
          </w:p>
        </w:tc>
        <w:tc>
          <w:tcPr>
            <w:tcW w:w="4008" w:type="dxa"/>
            <w:gridSpan w:val="3"/>
          </w:tcPr>
          <w:p w14:paraId="2CCEE57A" w14:textId="77777777" w:rsidR="00E0194F" w:rsidRDefault="00E0194F" w:rsidP="006B5893">
            <w:r>
              <w:t>Hinge</w:t>
            </w:r>
          </w:p>
        </w:tc>
      </w:tr>
      <w:tr w:rsidR="00E0194F" w14:paraId="749169E7" w14:textId="77777777" w:rsidTr="006B5893">
        <w:tc>
          <w:tcPr>
            <w:tcW w:w="1335" w:type="dxa"/>
            <w:vMerge/>
          </w:tcPr>
          <w:p w14:paraId="595946F3" w14:textId="77777777" w:rsidR="00E0194F" w:rsidRDefault="00E0194F" w:rsidP="006B5893"/>
        </w:tc>
        <w:tc>
          <w:tcPr>
            <w:tcW w:w="1335" w:type="dxa"/>
          </w:tcPr>
          <w:p w14:paraId="5103C00D" w14:textId="77777777" w:rsidR="00E0194F" w:rsidRDefault="00E0194F" w:rsidP="006B5893">
            <w:r>
              <w:t>Model 1</w:t>
            </w:r>
          </w:p>
        </w:tc>
        <w:tc>
          <w:tcPr>
            <w:tcW w:w="1336" w:type="dxa"/>
          </w:tcPr>
          <w:p w14:paraId="17EBA285" w14:textId="77777777" w:rsidR="00E0194F" w:rsidRDefault="00E0194F" w:rsidP="006B5893">
            <w:r>
              <w:t>Model 2</w:t>
            </w:r>
          </w:p>
        </w:tc>
        <w:tc>
          <w:tcPr>
            <w:tcW w:w="1336" w:type="dxa"/>
          </w:tcPr>
          <w:p w14:paraId="45C67C18" w14:textId="77777777" w:rsidR="00E0194F" w:rsidRDefault="00E0194F" w:rsidP="006B5893">
            <w:r>
              <w:t>Model 3</w:t>
            </w:r>
          </w:p>
        </w:tc>
        <w:tc>
          <w:tcPr>
            <w:tcW w:w="1336" w:type="dxa"/>
          </w:tcPr>
          <w:p w14:paraId="6A936BE6" w14:textId="77777777" w:rsidR="00E0194F" w:rsidRDefault="00E0194F" w:rsidP="006B5893">
            <w:r>
              <w:t>Model 1</w:t>
            </w:r>
          </w:p>
        </w:tc>
        <w:tc>
          <w:tcPr>
            <w:tcW w:w="1336" w:type="dxa"/>
          </w:tcPr>
          <w:p w14:paraId="349F45D3" w14:textId="77777777" w:rsidR="00E0194F" w:rsidRDefault="00E0194F" w:rsidP="006B5893">
            <w:r>
              <w:t>Model 2</w:t>
            </w:r>
          </w:p>
        </w:tc>
        <w:tc>
          <w:tcPr>
            <w:tcW w:w="1336" w:type="dxa"/>
          </w:tcPr>
          <w:p w14:paraId="5D467F60" w14:textId="77777777" w:rsidR="00E0194F" w:rsidRDefault="00E0194F" w:rsidP="006B5893">
            <w:r>
              <w:t>Model 3</w:t>
            </w:r>
          </w:p>
        </w:tc>
      </w:tr>
      <w:tr w:rsidR="00E0194F" w14:paraId="47337305" w14:textId="77777777" w:rsidTr="006B5893">
        <w:tc>
          <w:tcPr>
            <w:tcW w:w="1335" w:type="dxa"/>
          </w:tcPr>
          <w:p w14:paraId="0998AF91" w14:textId="77777777" w:rsidR="00E0194F" w:rsidRDefault="00E0194F" w:rsidP="006B5893">
            <w:r>
              <w:t>0.001</w:t>
            </w:r>
          </w:p>
        </w:tc>
        <w:tc>
          <w:tcPr>
            <w:tcW w:w="1335" w:type="dxa"/>
          </w:tcPr>
          <w:p w14:paraId="41940FB0" w14:textId="3F09246A" w:rsidR="00E0194F" w:rsidRDefault="00E0194F" w:rsidP="006B5893">
            <w:r>
              <w:t>0.9999</w:t>
            </w:r>
          </w:p>
        </w:tc>
        <w:tc>
          <w:tcPr>
            <w:tcW w:w="1336" w:type="dxa"/>
          </w:tcPr>
          <w:p w14:paraId="682AADC0" w14:textId="7C3D398E" w:rsidR="00E0194F" w:rsidRDefault="00E0194F" w:rsidP="006B5893">
            <w:r>
              <w:t>0.5734</w:t>
            </w:r>
          </w:p>
        </w:tc>
        <w:tc>
          <w:tcPr>
            <w:tcW w:w="1336" w:type="dxa"/>
          </w:tcPr>
          <w:p w14:paraId="48587E49" w14:textId="39A4857B" w:rsidR="00E0194F" w:rsidRDefault="00E0194F" w:rsidP="006B5893">
            <w:r>
              <w:t>0.871</w:t>
            </w:r>
          </w:p>
        </w:tc>
        <w:tc>
          <w:tcPr>
            <w:tcW w:w="1336" w:type="dxa"/>
          </w:tcPr>
          <w:p w14:paraId="05F180B4" w14:textId="472C0C1C" w:rsidR="00E0194F" w:rsidRDefault="00E0194F" w:rsidP="006B5893">
            <w:r>
              <w:t>0.9987</w:t>
            </w:r>
          </w:p>
        </w:tc>
        <w:tc>
          <w:tcPr>
            <w:tcW w:w="1336" w:type="dxa"/>
          </w:tcPr>
          <w:p w14:paraId="1CE32620" w14:textId="74480469" w:rsidR="00E0194F" w:rsidRDefault="00E0194F" w:rsidP="006B5893">
            <w:r>
              <w:t>0.6106</w:t>
            </w:r>
          </w:p>
        </w:tc>
        <w:tc>
          <w:tcPr>
            <w:tcW w:w="1336" w:type="dxa"/>
          </w:tcPr>
          <w:p w14:paraId="513A5DF5" w14:textId="11F38115" w:rsidR="00E0194F" w:rsidRDefault="00E0194F" w:rsidP="006B5893">
            <w:r>
              <w:t>0.8687</w:t>
            </w:r>
          </w:p>
        </w:tc>
      </w:tr>
      <w:tr w:rsidR="00E0194F" w14:paraId="672D0135" w14:textId="77777777" w:rsidTr="006B5893">
        <w:tc>
          <w:tcPr>
            <w:tcW w:w="1335" w:type="dxa"/>
          </w:tcPr>
          <w:p w14:paraId="1BD059B1" w14:textId="77777777" w:rsidR="00E0194F" w:rsidRDefault="00E0194F" w:rsidP="006B5893">
            <w:r>
              <w:t>0.01</w:t>
            </w:r>
          </w:p>
        </w:tc>
        <w:tc>
          <w:tcPr>
            <w:tcW w:w="1335" w:type="dxa"/>
          </w:tcPr>
          <w:p w14:paraId="230D8ABC" w14:textId="2E4A90AB" w:rsidR="00E0194F" w:rsidRDefault="00E0194F" w:rsidP="006B5893">
            <w:r>
              <w:t>0.9988</w:t>
            </w:r>
          </w:p>
        </w:tc>
        <w:tc>
          <w:tcPr>
            <w:tcW w:w="1336" w:type="dxa"/>
          </w:tcPr>
          <w:p w14:paraId="599000F2" w14:textId="51332004" w:rsidR="00E0194F" w:rsidRDefault="00E0194F" w:rsidP="006B5893">
            <w:r>
              <w:t>0.5841</w:t>
            </w:r>
          </w:p>
        </w:tc>
        <w:tc>
          <w:tcPr>
            <w:tcW w:w="1336" w:type="dxa"/>
          </w:tcPr>
          <w:p w14:paraId="04813C07" w14:textId="53CC9B75" w:rsidR="00E0194F" w:rsidRDefault="00E0194F" w:rsidP="006B5893">
            <w:r>
              <w:t>0.8712</w:t>
            </w:r>
          </w:p>
        </w:tc>
        <w:tc>
          <w:tcPr>
            <w:tcW w:w="1336" w:type="dxa"/>
          </w:tcPr>
          <w:p w14:paraId="6CE89289" w14:textId="5E35F9BE" w:rsidR="00E0194F" w:rsidRDefault="00E0194F" w:rsidP="006B5893">
            <w:r>
              <w:t>0.9962</w:t>
            </w:r>
          </w:p>
        </w:tc>
        <w:tc>
          <w:tcPr>
            <w:tcW w:w="1336" w:type="dxa"/>
          </w:tcPr>
          <w:p w14:paraId="314A823D" w14:textId="34D64097" w:rsidR="00E0194F" w:rsidRDefault="00E0194F" w:rsidP="006B5893">
            <w:r>
              <w:t>0.6191</w:t>
            </w:r>
          </w:p>
        </w:tc>
        <w:tc>
          <w:tcPr>
            <w:tcW w:w="1336" w:type="dxa"/>
          </w:tcPr>
          <w:p w14:paraId="12732A5E" w14:textId="7388F685" w:rsidR="00E0194F" w:rsidRDefault="00E0194F" w:rsidP="006B5893">
            <w:r>
              <w:t>0.8681</w:t>
            </w:r>
          </w:p>
        </w:tc>
      </w:tr>
      <w:tr w:rsidR="00E0194F" w14:paraId="035D4E28" w14:textId="77777777" w:rsidTr="006B5893">
        <w:tc>
          <w:tcPr>
            <w:tcW w:w="1335" w:type="dxa"/>
          </w:tcPr>
          <w:p w14:paraId="44943CC6" w14:textId="77777777" w:rsidR="00E0194F" w:rsidRDefault="00E0194F" w:rsidP="006B5893">
            <w:r>
              <w:t>0.1</w:t>
            </w:r>
          </w:p>
        </w:tc>
        <w:tc>
          <w:tcPr>
            <w:tcW w:w="1335" w:type="dxa"/>
          </w:tcPr>
          <w:p w14:paraId="05EC4EB3" w14:textId="3730662E" w:rsidR="00E0194F" w:rsidRDefault="00E0194F" w:rsidP="006B5893">
            <w:r>
              <w:t>0.9973</w:t>
            </w:r>
          </w:p>
        </w:tc>
        <w:tc>
          <w:tcPr>
            <w:tcW w:w="1336" w:type="dxa"/>
          </w:tcPr>
          <w:p w14:paraId="5593E98A" w14:textId="74C1546D" w:rsidR="00E0194F" w:rsidRDefault="00E0194F" w:rsidP="006B5893">
            <w:r>
              <w:t>0.5708</w:t>
            </w:r>
          </w:p>
        </w:tc>
        <w:tc>
          <w:tcPr>
            <w:tcW w:w="1336" w:type="dxa"/>
          </w:tcPr>
          <w:p w14:paraId="26733C09" w14:textId="3EF865F4" w:rsidR="00E0194F" w:rsidRDefault="00E0194F" w:rsidP="006B5893">
            <w:r>
              <w:t>0.875</w:t>
            </w:r>
          </w:p>
        </w:tc>
        <w:tc>
          <w:tcPr>
            <w:tcW w:w="1336" w:type="dxa"/>
          </w:tcPr>
          <w:p w14:paraId="2DD2E423" w14:textId="0D0329AA" w:rsidR="00E0194F" w:rsidRDefault="00E0194F" w:rsidP="006B5893">
            <w:r>
              <w:t>0.9933</w:t>
            </w:r>
          </w:p>
        </w:tc>
        <w:tc>
          <w:tcPr>
            <w:tcW w:w="1336" w:type="dxa"/>
          </w:tcPr>
          <w:p w14:paraId="0E86D568" w14:textId="0A9229EF" w:rsidR="00E0194F" w:rsidRDefault="00E0194F" w:rsidP="006B5893">
            <w:r>
              <w:t>0.6151</w:t>
            </w:r>
          </w:p>
        </w:tc>
        <w:tc>
          <w:tcPr>
            <w:tcW w:w="1336" w:type="dxa"/>
          </w:tcPr>
          <w:p w14:paraId="65B59D38" w14:textId="67A0A692" w:rsidR="00E0194F" w:rsidRDefault="00E0194F" w:rsidP="006B5893">
            <w:r>
              <w:t>0.8721</w:t>
            </w:r>
          </w:p>
        </w:tc>
      </w:tr>
      <w:tr w:rsidR="00E0194F" w14:paraId="107B838E" w14:textId="77777777" w:rsidTr="006B5893">
        <w:tc>
          <w:tcPr>
            <w:tcW w:w="1335" w:type="dxa"/>
          </w:tcPr>
          <w:p w14:paraId="2D8BFBB8" w14:textId="77777777" w:rsidR="00E0194F" w:rsidRDefault="00E0194F" w:rsidP="006B5893">
            <w:r>
              <w:t>1.0</w:t>
            </w:r>
          </w:p>
        </w:tc>
        <w:tc>
          <w:tcPr>
            <w:tcW w:w="1335" w:type="dxa"/>
          </w:tcPr>
          <w:p w14:paraId="6E449B9B" w14:textId="5F3465F8" w:rsidR="00E0194F" w:rsidRDefault="00E0194F" w:rsidP="006B5893">
            <w:r>
              <w:t>0.9906</w:t>
            </w:r>
          </w:p>
        </w:tc>
        <w:tc>
          <w:tcPr>
            <w:tcW w:w="1336" w:type="dxa"/>
          </w:tcPr>
          <w:p w14:paraId="59127A60" w14:textId="62CC57AE" w:rsidR="00E0194F" w:rsidRDefault="00E0194F" w:rsidP="006B5893">
            <w:r>
              <w:t>0.576</w:t>
            </w:r>
          </w:p>
        </w:tc>
        <w:tc>
          <w:tcPr>
            <w:tcW w:w="1336" w:type="dxa"/>
          </w:tcPr>
          <w:p w14:paraId="34ED9276" w14:textId="38FF0BD3" w:rsidR="00E0194F" w:rsidRDefault="00E0194F" w:rsidP="006B5893">
            <w:r>
              <w:t>0.8691</w:t>
            </w:r>
          </w:p>
        </w:tc>
        <w:tc>
          <w:tcPr>
            <w:tcW w:w="1336" w:type="dxa"/>
          </w:tcPr>
          <w:p w14:paraId="19188DB0" w14:textId="1CAB1A6B" w:rsidR="00E0194F" w:rsidRDefault="00E0194F" w:rsidP="006B5893">
            <w:r>
              <w:t>0.9783</w:t>
            </w:r>
          </w:p>
        </w:tc>
        <w:tc>
          <w:tcPr>
            <w:tcW w:w="1336" w:type="dxa"/>
          </w:tcPr>
          <w:p w14:paraId="5E006417" w14:textId="491634EA" w:rsidR="00E0194F" w:rsidRDefault="00E0194F" w:rsidP="006B5893">
            <w:r>
              <w:t>0.6138</w:t>
            </w:r>
          </w:p>
        </w:tc>
        <w:tc>
          <w:tcPr>
            <w:tcW w:w="1336" w:type="dxa"/>
          </w:tcPr>
          <w:p w14:paraId="500CA750" w14:textId="065E1B8A" w:rsidR="00E0194F" w:rsidRDefault="00E0194F" w:rsidP="006B5893">
            <w:r>
              <w:t>0.8628</w:t>
            </w:r>
          </w:p>
        </w:tc>
      </w:tr>
    </w:tbl>
    <w:p w14:paraId="28ABC8F5" w14:textId="77777777" w:rsidR="00E0194F" w:rsidRDefault="00E0194F"/>
    <w:p w14:paraId="382BF844" w14:textId="46BB0F30" w:rsidR="00E0194F" w:rsidRDefault="00E0194F">
      <w:r>
        <w:rPr>
          <w:rFonts w:ascii="Arial" w:hAnsi="Arial" w:cs="Arial"/>
          <w:sz w:val="22"/>
          <w:szCs w:val="22"/>
          <w:shd w:val="clear" w:color="auto" w:fill="FFFFFF"/>
        </w:rPr>
        <w:t>Table 2: Test accuracies with different hyper-parameters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35"/>
        <w:gridCol w:w="1335"/>
        <w:gridCol w:w="1336"/>
        <w:gridCol w:w="1336"/>
        <w:gridCol w:w="1336"/>
        <w:gridCol w:w="1336"/>
        <w:gridCol w:w="1336"/>
      </w:tblGrid>
      <w:tr w:rsidR="00E0194F" w14:paraId="3D2F12A1" w14:textId="77777777" w:rsidTr="006B5893">
        <w:tc>
          <w:tcPr>
            <w:tcW w:w="1335" w:type="dxa"/>
            <w:vMerge w:val="restart"/>
          </w:tcPr>
          <w:p w14:paraId="5E09A94D" w14:textId="77777777" w:rsidR="00E0194F" w:rsidRDefault="00E0194F" w:rsidP="006B5893">
            <w:pPr>
              <w:rPr>
                <w:rFonts w:ascii="Arial" w:hAnsi="Arial"/>
                <w:sz w:val="22"/>
                <w:szCs w:val="22"/>
                <w:shd w:val="clear" w:color="auto" w:fill="FFFFFF"/>
              </w:rPr>
            </w:pPr>
            <w:r>
              <w:rPr>
                <w:rFonts w:ascii="Arial" w:hAnsi="Arial"/>
                <w:sz w:val="22"/>
                <w:szCs w:val="22"/>
                <w:shd w:val="clear" w:color="auto" w:fill="FFFFFF"/>
              </w:rPr>
              <w:t>λ</w:t>
            </w:r>
          </w:p>
        </w:tc>
        <w:tc>
          <w:tcPr>
            <w:tcW w:w="4007" w:type="dxa"/>
            <w:gridSpan w:val="3"/>
          </w:tcPr>
          <w:p w14:paraId="33B0D21B" w14:textId="77777777" w:rsidR="00E0194F" w:rsidRDefault="00E0194F" w:rsidP="006B5893">
            <w:proofErr w:type="spellStart"/>
            <w:r>
              <w:t>SqHinge</w:t>
            </w:r>
            <w:proofErr w:type="spellEnd"/>
          </w:p>
        </w:tc>
        <w:tc>
          <w:tcPr>
            <w:tcW w:w="4008" w:type="dxa"/>
            <w:gridSpan w:val="3"/>
          </w:tcPr>
          <w:p w14:paraId="21791533" w14:textId="77777777" w:rsidR="00E0194F" w:rsidRDefault="00E0194F" w:rsidP="006B5893">
            <w:r>
              <w:t>Hinge</w:t>
            </w:r>
          </w:p>
        </w:tc>
      </w:tr>
      <w:tr w:rsidR="00E0194F" w14:paraId="472234E9" w14:textId="77777777" w:rsidTr="006B5893">
        <w:tc>
          <w:tcPr>
            <w:tcW w:w="1335" w:type="dxa"/>
            <w:vMerge/>
          </w:tcPr>
          <w:p w14:paraId="51EA80CE" w14:textId="77777777" w:rsidR="00E0194F" w:rsidRDefault="00E0194F" w:rsidP="006B5893"/>
        </w:tc>
        <w:tc>
          <w:tcPr>
            <w:tcW w:w="1335" w:type="dxa"/>
          </w:tcPr>
          <w:p w14:paraId="2C5C4244" w14:textId="77777777" w:rsidR="00E0194F" w:rsidRDefault="00E0194F" w:rsidP="006B5893">
            <w:r>
              <w:t>Model 1</w:t>
            </w:r>
          </w:p>
        </w:tc>
        <w:tc>
          <w:tcPr>
            <w:tcW w:w="1336" w:type="dxa"/>
          </w:tcPr>
          <w:p w14:paraId="6A6705F7" w14:textId="77777777" w:rsidR="00E0194F" w:rsidRDefault="00E0194F" w:rsidP="006B5893">
            <w:r>
              <w:t>Model 2</w:t>
            </w:r>
          </w:p>
        </w:tc>
        <w:tc>
          <w:tcPr>
            <w:tcW w:w="1336" w:type="dxa"/>
          </w:tcPr>
          <w:p w14:paraId="0D5CB7B7" w14:textId="77777777" w:rsidR="00E0194F" w:rsidRDefault="00E0194F" w:rsidP="006B5893">
            <w:r>
              <w:t>Model 3</w:t>
            </w:r>
          </w:p>
        </w:tc>
        <w:tc>
          <w:tcPr>
            <w:tcW w:w="1336" w:type="dxa"/>
          </w:tcPr>
          <w:p w14:paraId="390098EF" w14:textId="77777777" w:rsidR="00E0194F" w:rsidRDefault="00E0194F" w:rsidP="006B5893">
            <w:r>
              <w:t>Model 1</w:t>
            </w:r>
          </w:p>
        </w:tc>
        <w:tc>
          <w:tcPr>
            <w:tcW w:w="1336" w:type="dxa"/>
          </w:tcPr>
          <w:p w14:paraId="66F7DE2A" w14:textId="77777777" w:rsidR="00E0194F" w:rsidRDefault="00E0194F" w:rsidP="006B5893">
            <w:r>
              <w:t>Model 2</w:t>
            </w:r>
          </w:p>
        </w:tc>
        <w:tc>
          <w:tcPr>
            <w:tcW w:w="1336" w:type="dxa"/>
          </w:tcPr>
          <w:p w14:paraId="4E12ED30" w14:textId="77777777" w:rsidR="00E0194F" w:rsidRDefault="00E0194F" w:rsidP="006B5893">
            <w:r>
              <w:t>Model 3</w:t>
            </w:r>
          </w:p>
        </w:tc>
      </w:tr>
      <w:tr w:rsidR="00E0194F" w14:paraId="52AA1466" w14:textId="77777777" w:rsidTr="006B5893">
        <w:tc>
          <w:tcPr>
            <w:tcW w:w="1335" w:type="dxa"/>
          </w:tcPr>
          <w:p w14:paraId="0654ACC2" w14:textId="77777777" w:rsidR="00E0194F" w:rsidRDefault="00E0194F" w:rsidP="006B5893">
            <w:r>
              <w:t>0.001</w:t>
            </w:r>
          </w:p>
        </w:tc>
        <w:tc>
          <w:tcPr>
            <w:tcW w:w="1335" w:type="dxa"/>
          </w:tcPr>
          <w:p w14:paraId="79744758" w14:textId="12BD95BC" w:rsidR="00E0194F" w:rsidRDefault="00E0194F" w:rsidP="006B5893">
            <w:r>
              <w:t>0.9889</w:t>
            </w:r>
          </w:p>
        </w:tc>
        <w:tc>
          <w:tcPr>
            <w:tcW w:w="1336" w:type="dxa"/>
          </w:tcPr>
          <w:p w14:paraId="7CE1F5FF" w14:textId="424105FC" w:rsidR="00E0194F" w:rsidRDefault="00E0194F" w:rsidP="006B5893">
            <w:r>
              <w:t>0.5538</w:t>
            </w:r>
          </w:p>
        </w:tc>
        <w:tc>
          <w:tcPr>
            <w:tcW w:w="1336" w:type="dxa"/>
          </w:tcPr>
          <w:p w14:paraId="03A74195" w14:textId="53F510C3" w:rsidR="00E0194F" w:rsidRDefault="00E0194F" w:rsidP="006B5893">
            <w:r>
              <w:t>0.8801</w:t>
            </w:r>
          </w:p>
        </w:tc>
        <w:tc>
          <w:tcPr>
            <w:tcW w:w="1336" w:type="dxa"/>
          </w:tcPr>
          <w:p w14:paraId="428BB40A" w14:textId="12E2A64D" w:rsidR="00E0194F" w:rsidRDefault="00E0194F" w:rsidP="006B5893">
            <w:r>
              <w:t>0.9885</w:t>
            </w:r>
          </w:p>
        </w:tc>
        <w:tc>
          <w:tcPr>
            <w:tcW w:w="1336" w:type="dxa"/>
          </w:tcPr>
          <w:p w14:paraId="0486C558" w14:textId="5C954014" w:rsidR="00E0194F" w:rsidRDefault="00E0194F" w:rsidP="006B5893">
            <w:r>
              <w:t>0.6059</w:t>
            </w:r>
          </w:p>
        </w:tc>
        <w:tc>
          <w:tcPr>
            <w:tcW w:w="1336" w:type="dxa"/>
          </w:tcPr>
          <w:p w14:paraId="414D6F0D" w14:textId="76C24A0C" w:rsidR="00E0194F" w:rsidRDefault="00E0194F" w:rsidP="006B5893">
            <w:r>
              <w:t>0.878</w:t>
            </w:r>
          </w:p>
        </w:tc>
      </w:tr>
      <w:tr w:rsidR="00E0194F" w14:paraId="1EEEC801" w14:textId="77777777" w:rsidTr="006B5893">
        <w:tc>
          <w:tcPr>
            <w:tcW w:w="1335" w:type="dxa"/>
          </w:tcPr>
          <w:p w14:paraId="61DD5C41" w14:textId="77777777" w:rsidR="00E0194F" w:rsidRDefault="00E0194F" w:rsidP="006B5893">
            <w:r>
              <w:t>0.01</w:t>
            </w:r>
          </w:p>
        </w:tc>
        <w:tc>
          <w:tcPr>
            <w:tcW w:w="1335" w:type="dxa"/>
          </w:tcPr>
          <w:p w14:paraId="0429033B" w14:textId="3BE0A9C5" w:rsidR="00E0194F" w:rsidRDefault="00E0194F" w:rsidP="006B5893">
            <w:r>
              <w:t>0.99</w:t>
            </w:r>
          </w:p>
        </w:tc>
        <w:tc>
          <w:tcPr>
            <w:tcW w:w="1336" w:type="dxa"/>
          </w:tcPr>
          <w:p w14:paraId="346DAB34" w14:textId="18B73A61" w:rsidR="00E0194F" w:rsidRDefault="00E0194F" w:rsidP="006B5893">
            <w:r>
              <w:t>0.5518</w:t>
            </w:r>
          </w:p>
        </w:tc>
        <w:tc>
          <w:tcPr>
            <w:tcW w:w="1336" w:type="dxa"/>
          </w:tcPr>
          <w:p w14:paraId="6E4DA947" w14:textId="70046A63" w:rsidR="00E0194F" w:rsidRDefault="00E0194F" w:rsidP="006B5893">
            <w:r>
              <w:t>0.8798</w:t>
            </w:r>
          </w:p>
        </w:tc>
        <w:tc>
          <w:tcPr>
            <w:tcW w:w="1336" w:type="dxa"/>
          </w:tcPr>
          <w:p w14:paraId="3463FC42" w14:textId="5D9D3F3F" w:rsidR="00E0194F" w:rsidRDefault="00E0194F" w:rsidP="006B5893">
            <w:r>
              <w:t>0.9878</w:t>
            </w:r>
          </w:p>
        </w:tc>
        <w:tc>
          <w:tcPr>
            <w:tcW w:w="1336" w:type="dxa"/>
          </w:tcPr>
          <w:p w14:paraId="7AD1465E" w14:textId="78F04BD0" w:rsidR="00E0194F" w:rsidRDefault="00E0194F" w:rsidP="006B5893">
            <w:r>
              <w:t>0.6011</w:t>
            </w:r>
          </w:p>
        </w:tc>
        <w:tc>
          <w:tcPr>
            <w:tcW w:w="1336" w:type="dxa"/>
          </w:tcPr>
          <w:p w14:paraId="49856E8C" w14:textId="14280CAE" w:rsidR="00E0194F" w:rsidRDefault="00E0194F" w:rsidP="006B5893">
            <w:r>
              <w:t>0.8777</w:t>
            </w:r>
          </w:p>
        </w:tc>
      </w:tr>
      <w:tr w:rsidR="00E0194F" w14:paraId="06FCB060" w14:textId="77777777" w:rsidTr="006B5893">
        <w:tc>
          <w:tcPr>
            <w:tcW w:w="1335" w:type="dxa"/>
          </w:tcPr>
          <w:p w14:paraId="497B8B5B" w14:textId="77777777" w:rsidR="00E0194F" w:rsidRDefault="00E0194F" w:rsidP="006B5893">
            <w:r>
              <w:t>0.1</w:t>
            </w:r>
          </w:p>
        </w:tc>
        <w:tc>
          <w:tcPr>
            <w:tcW w:w="1335" w:type="dxa"/>
          </w:tcPr>
          <w:p w14:paraId="239DF65B" w14:textId="7557CBA1" w:rsidR="00E0194F" w:rsidRDefault="00E0194F" w:rsidP="006B5893">
            <w:r>
              <w:t>0.9876</w:t>
            </w:r>
          </w:p>
        </w:tc>
        <w:tc>
          <w:tcPr>
            <w:tcW w:w="1336" w:type="dxa"/>
          </w:tcPr>
          <w:p w14:paraId="7E00C1CB" w14:textId="2EBEBAC6" w:rsidR="00E0194F" w:rsidRDefault="00E0194F" w:rsidP="006B5893">
            <w:r>
              <w:t>0.5351</w:t>
            </w:r>
          </w:p>
        </w:tc>
        <w:tc>
          <w:tcPr>
            <w:tcW w:w="1336" w:type="dxa"/>
          </w:tcPr>
          <w:p w14:paraId="7E17868C" w14:textId="53E1BA3A" w:rsidR="00E0194F" w:rsidRDefault="00E0194F" w:rsidP="006B5893">
            <w:r>
              <w:t>0.8801</w:t>
            </w:r>
          </w:p>
        </w:tc>
        <w:tc>
          <w:tcPr>
            <w:tcW w:w="1336" w:type="dxa"/>
          </w:tcPr>
          <w:p w14:paraId="6791A829" w14:textId="5724DD36" w:rsidR="00E0194F" w:rsidRDefault="00E0194F" w:rsidP="006B5893">
            <w:r>
              <w:t>0.9843</w:t>
            </w:r>
          </w:p>
        </w:tc>
        <w:tc>
          <w:tcPr>
            <w:tcW w:w="1336" w:type="dxa"/>
          </w:tcPr>
          <w:p w14:paraId="59ED1E1C" w14:textId="1829E8A7" w:rsidR="00E0194F" w:rsidRDefault="00E0194F" w:rsidP="006B5893">
            <w:r>
              <w:t>0.5946</w:t>
            </w:r>
          </w:p>
        </w:tc>
        <w:tc>
          <w:tcPr>
            <w:tcW w:w="1336" w:type="dxa"/>
          </w:tcPr>
          <w:p w14:paraId="78A9039E" w14:textId="71E11068" w:rsidR="00E0194F" w:rsidRDefault="00E0194F" w:rsidP="006B5893">
            <w:r>
              <w:t>0.8769</w:t>
            </w:r>
          </w:p>
        </w:tc>
      </w:tr>
      <w:tr w:rsidR="00E0194F" w14:paraId="3183A8C9" w14:textId="77777777" w:rsidTr="006B5893">
        <w:tc>
          <w:tcPr>
            <w:tcW w:w="1335" w:type="dxa"/>
          </w:tcPr>
          <w:p w14:paraId="2706FC9D" w14:textId="77777777" w:rsidR="00E0194F" w:rsidRDefault="00E0194F" w:rsidP="006B5893">
            <w:r>
              <w:t>1.0</w:t>
            </w:r>
          </w:p>
        </w:tc>
        <w:tc>
          <w:tcPr>
            <w:tcW w:w="1335" w:type="dxa"/>
          </w:tcPr>
          <w:p w14:paraId="5215CD2E" w14:textId="0FECFFFB" w:rsidR="00E0194F" w:rsidRDefault="00E0194F" w:rsidP="006B5893">
            <w:r>
              <w:t>0.9822</w:t>
            </w:r>
          </w:p>
        </w:tc>
        <w:tc>
          <w:tcPr>
            <w:tcW w:w="1336" w:type="dxa"/>
          </w:tcPr>
          <w:p w14:paraId="296D35C1" w14:textId="64E0D269" w:rsidR="00E0194F" w:rsidRDefault="00E0194F" w:rsidP="006B5893">
            <w:r>
              <w:t>0.5485</w:t>
            </w:r>
          </w:p>
        </w:tc>
        <w:tc>
          <w:tcPr>
            <w:tcW w:w="1336" w:type="dxa"/>
          </w:tcPr>
          <w:p w14:paraId="5DB3F0FF" w14:textId="2B1E4CEC" w:rsidR="00E0194F" w:rsidRDefault="00E0194F" w:rsidP="006B5893">
            <w:r>
              <w:t xml:space="preserve">0.879  </w:t>
            </w:r>
          </w:p>
        </w:tc>
        <w:tc>
          <w:tcPr>
            <w:tcW w:w="1336" w:type="dxa"/>
          </w:tcPr>
          <w:p w14:paraId="5B315634" w14:textId="66A32916" w:rsidR="00E0194F" w:rsidRDefault="00E0194F" w:rsidP="006B5893">
            <w:r>
              <w:t>0.9708</w:t>
            </w:r>
          </w:p>
        </w:tc>
        <w:tc>
          <w:tcPr>
            <w:tcW w:w="1336" w:type="dxa"/>
          </w:tcPr>
          <w:p w14:paraId="0EC4F47E" w14:textId="4F76EC23" w:rsidR="00E0194F" w:rsidRDefault="00E0194F" w:rsidP="006B5893">
            <w:r>
              <w:t xml:space="preserve">0.598  </w:t>
            </w:r>
          </w:p>
        </w:tc>
        <w:tc>
          <w:tcPr>
            <w:tcW w:w="1336" w:type="dxa"/>
          </w:tcPr>
          <w:p w14:paraId="34E432F5" w14:textId="68F7AA67" w:rsidR="00E0194F" w:rsidRDefault="00E0194F" w:rsidP="006B5893">
            <w:r>
              <w:t>0.8719</w:t>
            </w:r>
          </w:p>
        </w:tc>
      </w:tr>
    </w:tbl>
    <w:p w14:paraId="74EDB36F" w14:textId="77777777" w:rsidR="00E0194F" w:rsidRDefault="00E0194F"/>
    <w:p w14:paraId="40DECC80" w14:textId="13BF55B8" w:rsidR="00E0194F" w:rsidRDefault="00745D72">
      <w:r>
        <w:t>1.e.</w:t>
      </w:r>
    </w:p>
    <w:p w14:paraId="2069EE5A" w14:textId="3148E0A6" w:rsidR="00745D72" w:rsidRDefault="00745D72">
      <w:r>
        <w:tab/>
      </w:r>
      <w:r w:rsidR="003C392A">
        <w:t>Model 1 performs the best for both losses because the data is separable. Models 2 and 3 have curved boundaries so a linear classifier is too simple for them. That means the model underfits and has a bias solution. Model 3 does reasonably well because the 2 moons can still be separated by a line (mostly) but it’s impossible for model 2.</w:t>
      </w:r>
    </w:p>
    <w:p w14:paraId="3C4FFCF0" w14:textId="2951E0F9" w:rsidR="003C392A" w:rsidRDefault="003C392A">
      <w:pPr>
        <w:rPr>
          <w:rFonts w:ascii="Arial" w:hAnsi="Arial"/>
          <w:sz w:val="22"/>
          <w:szCs w:val="22"/>
          <w:shd w:val="clear" w:color="auto" w:fill="FFFFFF"/>
        </w:rPr>
      </w:pPr>
      <w:r>
        <w:t xml:space="preserve">Model 2 has the worst accuracy no matter the loss or </w:t>
      </w:r>
      <w:r>
        <w:rPr>
          <w:rFonts w:ascii="Arial" w:hAnsi="Arial"/>
          <w:sz w:val="22"/>
          <w:szCs w:val="22"/>
          <w:shd w:val="clear" w:color="auto" w:fill="FFFFFF"/>
        </w:rPr>
        <w:t>λ</w:t>
      </w:r>
      <w:r>
        <w:rPr>
          <w:rFonts w:ascii="Arial" w:hAnsi="Arial"/>
          <w:sz w:val="22"/>
          <w:szCs w:val="22"/>
          <w:shd w:val="clear" w:color="auto" w:fill="FFFFFF"/>
        </w:rPr>
        <w:t xml:space="preserve">. In model 2, a point is labelled +1 when it is outside the unit circle, which happens about </w:t>
      </w:r>
      <w:r w:rsidR="006B434D">
        <w:rPr>
          <w:rFonts w:ascii="Arial" w:hAnsi="Arial"/>
          <w:sz w:val="22"/>
          <w:szCs w:val="22"/>
          <w:shd w:val="clear" w:color="auto" w:fill="FFFFFF"/>
        </w:rPr>
        <w:t xml:space="preserve">61% of the time. </w:t>
      </w:r>
      <w:proofErr w:type="gramStart"/>
      <w:r w:rsidR="006B434D">
        <w:rPr>
          <w:rFonts w:ascii="Arial" w:hAnsi="Arial"/>
          <w:sz w:val="22"/>
          <w:szCs w:val="22"/>
          <w:shd w:val="clear" w:color="auto" w:fill="FFFFFF"/>
        </w:rPr>
        <w:t>So</w:t>
      </w:r>
      <w:proofErr w:type="gramEnd"/>
      <w:r w:rsidR="006B434D">
        <w:rPr>
          <w:rFonts w:ascii="Arial" w:hAnsi="Arial"/>
          <w:sz w:val="22"/>
          <w:szCs w:val="22"/>
          <w:shd w:val="clear" w:color="auto" w:fill="FFFFFF"/>
        </w:rPr>
        <w:t xml:space="preserve"> a classifier that just predicts +1 for everything would get 61% accuracy. Hinge gets around 60% on model 2, which means it learned to predict the majority class, since no line can split a circle. </w:t>
      </w:r>
      <w:proofErr w:type="spellStart"/>
      <w:r w:rsidR="006B434D">
        <w:rPr>
          <w:rFonts w:ascii="Arial" w:hAnsi="Arial"/>
          <w:sz w:val="22"/>
          <w:szCs w:val="22"/>
          <w:shd w:val="clear" w:color="auto" w:fill="FFFFFF"/>
        </w:rPr>
        <w:t>SqHinge</w:t>
      </w:r>
      <w:proofErr w:type="spellEnd"/>
      <w:r w:rsidR="006B434D">
        <w:rPr>
          <w:rFonts w:ascii="Arial" w:hAnsi="Arial"/>
          <w:sz w:val="22"/>
          <w:szCs w:val="22"/>
          <w:shd w:val="clear" w:color="auto" w:fill="FFFFFF"/>
        </w:rPr>
        <w:t xml:space="preserve"> does even worse at around 55%, which is below baseline.</w:t>
      </w:r>
    </w:p>
    <w:p w14:paraId="6E3CC50F" w14:textId="0CD457E6" w:rsidR="006B434D" w:rsidRDefault="006B434D">
      <w:r>
        <w:rPr>
          <w:rFonts w:ascii="Arial" w:hAnsi="Arial"/>
          <w:sz w:val="22"/>
          <w:szCs w:val="22"/>
          <w:shd w:val="clear" w:color="auto" w:fill="FFFFFF"/>
        </w:rPr>
        <w:t xml:space="preserve">The reason </w:t>
      </w:r>
      <w:proofErr w:type="spellStart"/>
      <w:r>
        <w:rPr>
          <w:rFonts w:ascii="Arial" w:hAnsi="Arial"/>
          <w:sz w:val="22"/>
          <w:szCs w:val="22"/>
          <w:shd w:val="clear" w:color="auto" w:fill="FFFFFF"/>
        </w:rPr>
        <w:t>SqHinge</w:t>
      </w:r>
      <w:proofErr w:type="spellEnd"/>
      <w:r>
        <w:rPr>
          <w:rFonts w:ascii="Arial" w:hAnsi="Arial"/>
          <w:sz w:val="22"/>
          <w:szCs w:val="22"/>
          <w:shd w:val="clear" w:color="auto" w:fill="FFFFFF"/>
        </w:rPr>
        <w:t xml:space="preserve"> does worse than Hinge on model 2 is that squaring the loss makes badly misclassified points cost a lot more. For example, a point with margin -3 costs 4 under hinge but 16 under </w:t>
      </w:r>
      <w:proofErr w:type="spellStart"/>
      <w:r>
        <w:rPr>
          <w:rFonts w:ascii="Arial" w:hAnsi="Arial"/>
          <w:sz w:val="22"/>
          <w:szCs w:val="22"/>
          <w:shd w:val="clear" w:color="auto" w:fill="FFFFFF"/>
        </w:rPr>
        <w:t>sqhinge</w:t>
      </w:r>
      <w:proofErr w:type="spellEnd"/>
      <w:r>
        <w:rPr>
          <w:rFonts w:ascii="Arial" w:hAnsi="Arial"/>
          <w:sz w:val="22"/>
          <w:szCs w:val="22"/>
          <w:shd w:val="clear" w:color="auto" w:fill="FFFFFF"/>
        </w:rPr>
        <w:t xml:space="preserve">. Since a lot of points in model 2 end up far on the wrong side of any line, </w:t>
      </w:r>
      <w:proofErr w:type="spellStart"/>
      <w:r>
        <w:rPr>
          <w:rFonts w:ascii="Arial" w:hAnsi="Arial"/>
          <w:sz w:val="22"/>
          <w:szCs w:val="22"/>
          <w:shd w:val="clear" w:color="auto" w:fill="FFFFFF"/>
        </w:rPr>
        <w:t>sqhinge</w:t>
      </w:r>
      <w:proofErr w:type="spellEnd"/>
      <w:r>
        <w:rPr>
          <w:rFonts w:ascii="Arial" w:hAnsi="Arial"/>
          <w:sz w:val="22"/>
          <w:szCs w:val="22"/>
          <w:shd w:val="clear" w:color="auto" w:fill="FFFFFF"/>
        </w:rPr>
        <w:t xml:space="preserve"> gets pulled around by those points and ends up with a worse boundary. </w:t>
      </w:r>
    </w:p>
    <w:sectPr w:rsidR="006B434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194F"/>
    <w:rsid w:val="003C392A"/>
    <w:rsid w:val="00625201"/>
    <w:rsid w:val="006B434D"/>
    <w:rsid w:val="00745D72"/>
    <w:rsid w:val="00A90BAD"/>
    <w:rsid w:val="00BC1FAA"/>
    <w:rsid w:val="00C85608"/>
    <w:rsid w:val="00E019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0BFCFBF"/>
  <w15:chartTrackingRefBased/>
  <w15:docId w15:val="{64C0BC3E-1AE3-C047-87E8-9789B425DB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019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019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0194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19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194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19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19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19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19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194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0194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0194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194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194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194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194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194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194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019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19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19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19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019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194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0194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194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19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194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0194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0194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264</Words>
  <Characters>1505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 Karim Al Jundi</dc:creator>
  <cp:keywords/>
  <dc:description/>
  <cp:lastModifiedBy>Abdul Karim Al Jundi</cp:lastModifiedBy>
  <cp:revision>1</cp:revision>
  <dcterms:created xsi:type="dcterms:W3CDTF">2026-10-25T21:33:00Z</dcterms:created>
  <dcterms:modified xsi:type="dcterms:W3CDTF">2026-10-26T00:42:00Z</dcterms:modified>
</cp:coreProperties>
</file>