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E3E18" w:rsidRDefault="003E3E18" w:rsidP="00680C3B">
      <w:pPr>
        <w:ind w:left="360"/>
        <w:jc w:val="both"/>
        <w:rPr>
          <w:b/>
          <w:lang w:val="fr-FR"/>
        </w:rPr>
      </w:pPr>
    </w:p>
    <w:p w:rsidR="003E3E18" w:rsidRDefault="003E3E18" w:rsidP="003E3E18">
      <w:pPr>
        <w:pStyle w:val="Titre1"/>
        <w:rPr>
          <w:lang w:val="fr-FR"/>
        </w:rPr>
      </w:pPr>
      <w:r w:rsidRPr="003E3E18">
        <w:rPr>
          <w:lang w:val="fr-FR"/>
        </w:rPr>
        <w:t xml:space="preserve">Présentation des bases d’un projet ASP.NET </w:t>
      </w:r>
    </w:p>
    <w:p w:rsidR="00DA2231" w:rsidRPr="00DA2231" w:rsidRDefault="00DA2231" w:rsidP="00DA2231">
      <w:pPr>
        <w:pStyle w:val="Titre2"/>
        <w:rPr>
          <w:lang w:val="en-US"/>
        </w:rPr>
      </w:pPr>
      <w:r w:rsidRPr="00DA2231">
        <w:t xml:space="preserve">Généralités </w:t>
      </w:r>
    </w:p>
    <w:p w:rsidR="002A3146" w:rsidRPr="00AA3EAB" w:rsidRDefault="00886C7A" w:rsidP="00AA3EAB">
      <w:pPr>
        <w:ind w:left="360"/>
        <w:rPr>
          <w:lang w:val="fr-FR"/>
        </w:rPr>
      </w:pPr>
      <w:r w:rsidRPr="00AA3EAB">
        <w:rPr>
          <w:lang w:val="fr-FR"/>
        </w:rPr>
        <w:t xml:space="preserve">L’organisation la plus utilisée est l’architecture </w:t>
      </w:r>
      <w:r w:rsidRPr="00AA3EAB">
        <w:rPr>
          <w:b/>
          <w:bCs/>
          <w:i/>
          <w:iCs/>
          <w:lang w:val="fr-FR"/>
        </w:rPr>
        <w:t>3-tiers</w:t>
      </w:r>
      <w:r w:rsidRPr="00AA3EAB">
        <w:rPr>
          <w:lang w:val="fr-FR"/>
        </w:rPr>
        <w:t>: on trouve une partie d’</w:t>
      </w:r>
      <w:r w:rsidRPr="00AA3EAB">
        <w:rPr>
          <w:b/>
          <w:bCs/>
          <w:i/>
          <w:iCs/>
          <w:lang w:val="fr-FR"/>
        </w:rPr>
        <w:t>accès aux données</w:t>
      </w:r>
      <w:r w:rsidRPr="00AA3EAB">
        <w:rPr>
          <w:lang w:val="fr-FR"/>
        </w:rPr>
        <w:t xml:space="preserve">, la partie </w:t>
      </w:r>
      <w:r w:rsidRPr="00AA3EAB">
        <w:rPr>
          <w:b/>
          <w:bCs/>
          <w:i/>
          <w:iCs/>
          <w:lang w:val="fr-FR"/>
        </w:rPr>
        <w:t xml:space="preserve">métier applicative </w:t>
      </w:r>
      <w:r w:rsidRPr="00AA3EAB">
        <w:rPr>
          <w:lang w:val="fr-FR"/>
        </w:rPr>
        <w:t xml:space="preserve">(des fonctions et des classes) et la partie </w:t>
      </w:r>
      <w:r w:rsidRPr="00AA3EAB">
        <w:rPr>
          <w:b/>
          <w:bCs/>
          <w:i/>
          <w:iCs/>
          <w:lang w:val="fr-FR"/>
        </w:rPr>
        <w:t>interface</w:t>
      </w:r>
    </w:p>
    <w:p w:rsidR="003E3E18" w:rsidRPr="003E3E18" w:rsidRDefault="00AA3EAB" w:rsidP="003E3E18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26720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F0E8B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18" w:rsidRDefault="003E3E18" w:rsidP="00BB2AA7">
      <w:pPr>
        <w:pStyle w:val="Titre2"/>
      </w:pPr>
      <w:r w:rsidRPr="003E3E18">
        <w:t xml:space="preserve">Création d’un projet </w:t>
      </w:r>
      <w:r w:rsidRPr="00BB2AA7">
        <w:t xml:space="preserve"> </w:t>
      </w:r>
    </w:p>
    <w:p w:rsidR="00BB2AA7" w:rsidRPr="00BB2AA7" w:rsidRDefault="00BB2AA7" w:rsidP="00BB2AA7">
      <w:pPr>
        <w:ind w:left="360"/>
        <w:jc w:val="both"/>
        <w:rPr>
          <w:lang w:val="fr-FR"/>
        </w:rPr>
      </w:pPr>
      <w:r w:rsidRPr="003E3E18">
        <w:rPr>
          <w:lang w:val="fr-FR"/>
        </w:rPr>
        <w:t>Une fois dans Visual Studio, faites</w:t>
      </w:r>
      <w:r>
        <w:rPr>
          <w:lang w:val="fr-FR"/>
        </w:rPr>
        <w:t xml:space="preserve"> Fichier &gt; Nouveau &gt; Projet.   </w:t>
      </w:r>
    </w:p>
    <w:p w:rsidR="003E3E18" w:rsidRPr="00BB2AA7" w:rsidRDefault="00BB2AA7" w:rsidP="003E3E18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4972306" cy="1860646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F0DA6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3E" w:rsidRDefault="003E3E18" w:rsidP="00680C3B">
      <w:pPr>
        <w:ind w:left="360"/>
        <w:jc w:val="both"/>
        <w:rPr>
          <w:lang w:val="fr-FR"/>
        </w:rPr>
      </w:pPr>
      <w:r w:rsidRPr="003E3E18">
        <w:rPr>
          <w:lang w:val="fr-FR"/>
        </w:rPr>
        <w:t>Vous arriverez alors sur une fenêtre comme celle là :</w:t>
      </w:r>
    </w:p>
    <w:p w:rsidR="00680C3B" w:rsidRPr="003E3E18" w:rsidRDefault="00787B3E" w:rsidP="00680C3B">
      <w:pPr>
        <w:ind w:left="360"/>
        <w:jc w:val="both"/>
        <w:rPr>
          <w:b/>
          <w:lang w:val="fr-FR"/>
        </w:rPr>
      </w:pPr>
      <w:r>
        <w:rPr>
          <w:b/>
          <w:noProof/>
          <w:lang w:val="fr-FR" w:eastAsia="fr-FR"/>
        </w:rPr>
        <w:drawing>
          <wp:inline distT="0" distB="0" distL="0" distR="0">
            <wp:extent cx="5943600" cy="439610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F0BE8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3B" w:rsidRPr="00366A3B" w:rsidRDefault="00366A3B" w:rsidP="00366A3B">
      <w:pPr>
        <w:rPr>
          <w:lang w:val="fr-FR"/>
        </w:rPr>
      </w:pPr>
      <w:r w:rsidRPr="00366A3B">
        <w:rPr>
          <w:lang w:val="fr-FR"/>
        </w:rPr>
        <w:t xml:space="preserve">1 : Choisir le Framework souhaité (dans notre cas 2.0). </w:t>
      </w:r>
    </w:p>
    <w:p w:rsidR="00366A3B" w:rsidRPr="00366A3B" w:rsidRDefault="00366A3B" w:rsidP="00366A3B">
      <w:pPr>
        <w:rPr>
          <w:lang w:val="fr-FR"/>
        </w:rPr>
      </w:pPr>
      <w:r w:rsidRPr="00366A3B">
        <w:rPr>
          <w:lang w:val="fr-FR"/>
        </w:rPr>
        <w:t xml:space="preserve">2 : Choisir son langage (VB.NET ou C#) et cliquer sur Web. </w:t>
      </w:r>
    </w:p>
    <w:p w:rsidR="00366A3B" w:rsidRPr="00366A3B" w:rsidRDefault="00366A3B" w:rsidP="00366A3B">
      <w:pPr>
        <w:rPr>
          <w:lang w:val="fr-FR"/>
        </w:rPr>
      </w:pPr>
      <w:r w:rsidRPr="00366A3B">
        <w:rPr>
          <w:lang w:val="fr-FR"/>
        </w:rPr>
        <w:t xml:space="preserve">3 : Vérifier que « Application Web ASP.NET » est bien sélectionné. </w:t>
      </w:r>
    </w:p>
    <w:p w:rsidR="00366A3B" w:rsidRPr="00366A3B" w:rsidRDefault="00366A3B" w:rsidP="00366A3B">
      <w:pPr>
        <w:rPr>
          <w:lang w:val="fr-FR"/>
        </w:rPr>
      </w:pPr>
      <w:r w:rsidRPr="00366A3B">
        <w:rPr>
          <w:lang w:val="fr-FR"/>
        </w:rPr>
        <w:t xml:space="preserve">4 : Entrer un nom de projet, choisir son emplacement et le nom de la solution (généralement on met le même nom de solution que celui du projet). </w:t>
      </w:r>
    </w:p>
    <w:p w:rsidR="00366A3B" w:rsidRPr="00366A3B" w:rsidRDefault="00366A3B" w:rsidP="00366A3B">
      <w:pPr>
        <w:rPr>
          <w:lang w:val="fr-FR"/>
        </w:rPr>
      </w:pPr>
      <w:r w:rsidRPr="00366A3B">
        <w:rPr>
          <w:lang w:val="fr-FR"/>
        </w:rPr>
        <w:t xml:space="preserve">5 : Cliquer sur « Ok » en bas à droite </w:t>
      </w:r>
    </w:p>
    <w:p w:rsidR="002A3700" w:rsidRDefault="00366A3B" w:rsidP="00366A3B">
      <w:pPr>
        <w:rPr>
          <w:lang w:val="fr-FR"/>
        </w:rPr>
      </w:pPr>
      <w:r w:rsidRPr="00366A3B">
        <w:rPr>
          <w:lang w:val="fr-FR"/>
        </w:rPr>
        <w:t>Et voilà vous venez de créer votre premier projet.</w:t>
      </w:r>
    </w:p>
    <w:p w:rsidR="00EE3B97" w:rsidRDefault="00EE3B97" w:rsidP="00366A3B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9306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F08E1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3D" w:rsidRDefault="00E9313D" w:rsidP="00DA2231">
      <w:pPr>
        <w:pStyle w:val="Titre2"/>
      </w:pPr>
      <w:proofErr w:type="spellStart"/>
      <w:r w:rsidRPr="00E9313D">
        <w:t>Behind</w:t>
      </w:r>
      <w:proofErr w:type="spellEnd"/>
      <w:r w:rsidRPr="00E9313D">
        <w:t xml:space="preserve"> </w:t>
      </w:r>
    </w:p>
    <w:p w:rsidR="00DA2231" w:rsidRPr="00DA2231" w:rsidRDefault="00DA2231" w:rsidP="00DA2231">
      <w:pPr>
        <w:rPr>
          <w:lang w:val="fr-FR"/>
        </w:rPr>
      </w:pPr>
    </w:p>
    <w:p w:rsidR="00E9313D" w:rsidRPr="00E9313D" w:rsidRDefault="00E9313D" w:rsidP="00E9313D">
      <w:pPr>
        <w:rPr>
          <w:lang w:val="fr-FR"/>
        </w:rPr>
      </w:pPr>
      <w:r w:rsidRPr="00E9313D">
        <w:rPr>
          <w:lang w:val="fr-FR"/>
        </w:rPr>
        <w:t xml:space="preserve">Le code </w:t>
      </w:r>
      <w:proofErr w:type="spellStart"/>
      <w:r w:rsidRPr="00E9313D">
        <w:rPr>
          <w:lang w:val="fr-FR"/>
        </w:rPr>
        <w:t>behind</w:t>
      </w:r>
      <w:proofErr w:type="spellEnd"/>
      <w:r w:rsidRPr="00E9313D">
        <w:rPr>
          <w:lang w:val="fr-FR"/>
        </w:rPr>
        <w:t xml:space="preserve"> est le code dans lequel on écrira les instructions qui seront exécutées sur le serveur comme, par exemple, récupérer une valeur, changer un attribut dynamiquement, créer un objet …. </w:t>
      </w:r>
    </w:p>
    <w:p w:rsidR="0045360A" w:rsidRPr="00B66090" w:rsidRDefault="00E9313D" w:rsidP="00E9313D">
      <w:pPr>
        <w:rPr>
          <w:noProof/>
          <w:lang w:val="fr-FR"/>
        </w:rPr>
      </w:pPr>
      <w:r w:rsidRPr="00E9313D">
        <w:rPr>
          <w:lang w:val="fr-FR"/>
        </w:rPr>
        <w:t>On remarque dans l’explorateur de solution qu’une page web par défaut a été créée (</w:t>
      </w:r>
      <w:proofErr w:type="spellStart"/>
      <w:r w:rsidRPr="00E9313D">
        <w:rPr>
          <w:lang w:val="fr-FR"/>
        </w:rPr>
        <w:t>Default.aspx</w:t>
      </w:r>
      <w:proofErr w:type="spellEnd"/>
      <w:r w:rsidRPr="00E9313D">
        <w:rPr>
          <w:lang w:val="fr-FR"/>
        </w:rPr>
        <w:t>) et que si l’on déroule l’arborescence il y a deux autres pages qui y sont liées : le designer et une autre</w:t>
      </w:r>
      <w:r>
        <w:rPr>
          <w:lang w:val="fr-FR"/>
        </w:rPr>
        <w:t xml:space="preserve"> </w:t>
      </w:r>
      <w:r w:rsidRPr="00E9313D">
        <w:rPr>
          <w:lang w:val="fr-FR"/>
        </w:rPr>
        <w:t xml:space="preserve">page </w:t>
      </w:r>
      <w:proofErr w:type="spellStart"/>
      <w:r w:rsidRPr="00E9313D">
        <w:rPr>
          <w:lang w:val="fr-FR"/>
        </w:rPr>
        <w:t>Default.aspx.cs</w:t>
      </w:r>
      <w:proofErr w:type="spellEnd"/>
      <w:r w:rsidRPr="00E9313D">
        <w:rPr>
          <w:lang w:val="fr-FR"/>
        </w:rPr>
        <w:t xml:space="preserve"> (sinon faire un clic droit sur la page ASPC et faire "Afficher le code" pour accéder à </w:t>
      </w:r>
      <w:proofErr w:type="spellStart"/>
      <w:r w:rsidRPr="00E9313D">
        <w:rPr>
          <w:lang w:val="fr-FR"/>
        </w:rPr>
        <w:t>Default.aspx.cs</w:t>
      </w:r>
      <w:proofErr w:type="spellEnd"/>
      <w:r w:rsidRPr="00E9313D">
        <w:rPr>
          <w:lang w:val="fr-FR"/>
        </w:rPr>
        <w:t>).</w:t>
      </w:r>
    </w:p>
    <w:p w:rsidR="00E9313D" w:rsidRDefault="00E9313D" w:rsidP="00E9313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12BCF51" wp14:editId="18BD2747">
            <wp:extent cx="3531220" cy="254247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F04A7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05" cy="25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0B" w:rsidRDefault="00D7320B" w:rsidP="00E9313D">
      <w:pPr>
        <w:rPr>
          <w:lang w:val="fr-FR"/>
        </w:rPr>
      </w:pPr>
      <w:proofErr w:type="spellStart"/>
      <w:r w:rsidRPr="00D7320B">
        <w:rPr>
          <w:lang w:val="fr-FR"/>
        </w:rPr>
        <w:t>Default.aspx.designer.cs</w:t>
      </w:r>
      <w:proofErr w:type="spellEnd"/>
      <w:r w:rsidRPr="00D7320B">
        <w:rPr>
          <w:lang w:val="fr-FR"/>
        </w:rPr>
        <w:t xml:space="preserve"> contient du code </w:t>
      </w:r>
      <w:proofErr w:type="spellStart"/>
      <w:r w:rsidRPr="00D7320B">
        <w:rPr>
          <w:lang w:val="fr-FR"/>
        </w:rPr>
        <w:t>behind</w:t>
      </w:r>
      <w:proofErr w:type="spellEnd"/>
      <w:r w:rsidRPr="00D7320B">
        <w:rPr>
          <w:lang w:val="fr-FR"/>
        </w:rPr>
        <w:t xml:space="preserve"> généré automatiquement, pour l’instant nous n’en parlerons pas. </w:t>
      </w:r>
    </w:p>
    <w:p w:rsidR="00E9313D" w:rsidRDefault="00D7320B" w:rsidP="00E9313D">
      <w:pPr>
        <w:rPr>
          <w:lang w:val="fr-FR"/>
        </w:rPr>
      </w:pPr>
      <w:proofErr w:type="spellStart"/>
      <w:r w:rsidRPr="00D7320B">
        <w:rPr>
          <w:lang w:val="fr-FR"/>
        </w:rPr>
        <w:t>Default.aspx.cs</w:t>
      </w:r>
      <w:proofErr w:type="spellEnd"/>
      <w:r w:rsidRPr="00D7320B">
        <w:rPr>
          <w:lang w:val="fr-FR"/>
        </w:rPr>
        <w:t xml:space="preserve"> contient le code </w:t>
      </w:r>
      <w:proofErr w:type="spellStart"/>
      <w:r w:rsidRPr="00D7320B">
        <w:rPr>
          <w:lang w:val="fr-FR"/>
        </w:rPr>
        <w:t>behind</w:t>
      </w:r>
      <w:proofErr w:type="spellEnd"/>
      <w:r w:rsidRPr="00D7320B">
        <w:rPr>
          <w:lang w:val="fr-FR"/>
        </w:rPr>
        <w:t xml:space="preserve"> que vous allez écrire. Voyons un peu à quoi il ressemble. Pour cela double-cliquez dessus. Vous verrez ceci :</w:t>
      </w:r>
    </w:p>
    <w:p w:rsidR="005969CE" w:rsidRDefault="005969CE" w:rsidP="00E9313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F590906" wp14:editId="45BC30ED">
            <wp:extent cx="5943600" cy="33655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F074B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B1" w:rsidRPr="00752EB1" w:rsidRDefault="00752EB1" w:rsidP="00752EB1">
      <w:pPr>
        <w:pStyle w:val="Titre1"/>
      </w:pPr>
      <w:r w:rsidRPr="00752EB1">
        <w:rPr>
          <w:lang w:val="fr-FR"/>
        </w:rPr>
        <w:t xml:space="preserve">Syntaxe d’un </w:t>
      </w:r>
      <w:proofErr w:type="spellStart"/>
      <w:r w:rsidRPr="00752EB1">
        <w:rPr>
          <w:lang w:val="fr-FR"/>
        </w:rPr>
        <w:t>WebForm</w:t>
      </w:r>
      <w:proofErr w:type="spellEnd"/>
      <w:r w:rsidRPr="00752EB1">
        <w:rPr>
          <w:lang w:val="fr-FR"/>
        </w:rPr>
        <w:t xml:space="preserve"> asp.NET</w:t>
      </w:r>
    </w:p>
    <w:p w:rsidR="009A68B1" w:rsidRPr="005E514E" w:rsidRDefault="00F138FD" w:rsidP="005E514E">
      <w:pPr>
        <w:numPr>
          <w:ilvl w:val="0"/>
          <w:numId w:val="11"/>
        </w:numPr>
        <w:rPr>
          <w:lang w:val="fr-FR"/>
        </w:rPr>
      </w:pPr>
      <w:r w:rsidRPr="005E514E">
        <w:rPr>
          <w:lang w:val="fr-FR"/>
        </w:rPr>
        <w:t>Il est possible d’appeler du code directement dans une page web</w:t>
      </w:r>
    </w:p>
    <w:p w:rsidR="00752EB1" w:rsidRDefault="005E514E" w:rsidP="00E9313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8935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BCA1D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B1" w:rsidRPr="00F138FD" w:rsidRDefault="00F138FD" w:rsidP="00F138FD">
      <w:pPr>
        <w:numPr>
          <w:ilvl w:val="0"/>
          <w:numId w:val="12"/>
        </w:numPr>
        <w:rPr>
          <w:lang w:val="fr-FR"/>
        </w:rPr>
      </w:pPr>
      <w:r w:rsidRPr="00F138FD">
        <w:rPr>
          <w:lang w:val="fr-FR"/>
        </w:rPr>
        <w:t>Ou même appeler des fonctions personnelles</w:t>
      </w:r>
    </w:p>
    <w:p w:rsidR="005E514E" w:rsidRDefault="00F138FD" w:rsidP="00E9313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6906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BCB6D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ED" w:rsidRPr="00C60EED" w:rsidRDefault="00C60EED" w:rsidP="00C60EED">
      <w:pPr>
        <w:pStyle w:val="Titre1"/>
        <w:numPr>
          <w:ilvl w:val="0"/>
          <w:numId w:val="10"/>
        </w:numPr>
        <w:rPr>
          <w:lang w:val="fr-FR"/>
        </w:rPr>
      </w:pPr>
      <w:r>
        <w:rPr>
          <w:lang w:val="fr-FR"/>
        </w:rPr>
        <w:t>Exercice 1</w:t>
      </w:r>
    </w:p>
    <w:p w:rsidR="00C60EED" w:rsidRPr="00B43CAC" w:rsidRDefault="00C60EED" w:rsidP="00C60EED">
      <w:pPr>
        <w:shd w:val="clear" w:color="auto" w:fill="FFFFFF"/>
        <w:spacing w:before="225" w:after="225" w:line="240" w:lineRule="auto"/>
        <w:jc w:val="both"/>
        <w:rPr>
          <w:rFonts w:ascii="Roboto" w:eastAsia="Times New Roman" w:hAnsi="Roboto" w:cs="Times New Roman"/>
          <w:color w:val="212121"/>
          <w:sz w:val="24"/>
          <w:szCs w:val="24"/>
          <w:lang w:val="fr-FR"/>
        </w:rPr>
      </w:pPr>
      <w:r w:rsidRPr="00B43CAC">
        <w:rPr>
          <w:rFonts w:ascii="Roboto" w:eastAsia="Times New Roman" w:hAnsi="Roboto" w:cs="Times New Roman"/>
          <w:color w:val="212121"/>
          <w:sz w:val="24"/>
          <w:szCs w:val="24"/>
          <w:lang w:val="fr-FR"/>
        </w:rPr>
        <w:t>On désire réaliser une calculette de prix TTC.</w:t>
      </w:r>
    </w:p>
    <w:p w:rsidR="00C60EED" w:rsidRPr="00B43CAC" w:rsidRDefault="00C60EED" w:rsidP="00C60EED">
      <w:pPr>
        <w:shd w:val="clear" w:color="auto" w:fill="FFFFFF"/>
        <w:spacing w:before="225" w:after="225" w:line="240" w:lineRule="auto"/>
        <w:jc w:val="both"/>
        <w:rPr>
          <w:rFonts w:ascii="Roboto" w:eastAsia="Times New Roman" w:hAnsi="Roboto" w:cs="Times New Roman"/>
          <w:color w:val="212121"/>
          <w:sz w:val="24"/>
          <w:szCs w:val="24"/>
          <w:lang w:val="fr-FR"/>
        </w:rPr>
      </w:pPr>
      <w:r w:rsidRPr="00B43CAC">
        <w:rPr>
          <w:rFonts w:ascii="Roboto" w:eastAsia="Times New Roman" w:hAnsi="Roboto" w:cs="Times New Roman"/>
          <w:color w:val="212121"/>
          <w:sz w:val="24"/>
          <w:szCs w:val="24"/>
          <w:lang w:val="fr-FR"/>
        </w:rPr>
        <w:t>Créer un formulaire permettant de calculer le montant HT et TTC d’une commande d’un produit à partir du nom de produit, prix unitaire, quantité et TVA.</w:t>
      </w:r>
    </w:p>
    <w:p w:rsidR="00C60EED" w:rsidRPr="00B66090" w:rsidRDefault="00C60EED" w:rsidP="00C60EED">
      <w:pPr>
        <w:jc w:val="center"/>
        <w:rPr>
          <w:lang w:val="fr-FR"/>
        </w:rPr>
      </w:pPr>
      <w:r w:rsidRPr="00B43CAC">
        <w:rPr>
          <w:rFonts w:ascii="Roboto" w:eastAsia="Times New Roman" w:hAnsi="Roboto" w:cs="Times New Roman"/>
          <w:noProof/>
          <w:color w:val="212121"/>
          <w:sz w:val="24"/>
          <w:szCs w:val="24"/>
          <w:lang w:val="fr-FR" w:eastAsia="fr-FR"/>
        </w:rPr>
        <w:drawing>
          <wp:inline distT="0" distB="0" distL="0" distR="0" wp14:anchorId="453BBBAC" wp14:editId="1F9B8DD4">
            <wp:extent cx="3514725" cy="3580765"/>
            <wp:effectExtent l="0" t="0" r="9525" b="635"/>
            <wp:docPr id="14" name="Image 14" descr="tp1-ex3-command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p1-ex3-commande-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C8" w:rsidRDefault="00D835C8" w:rsidP="00E9313D">
      <w:pPr>
        <w:rPr>
          <w:lang w:val="fr-FR"/>
        </w:rPr>
      </w:pPr>
    </w:p>
    <w:p w:rsidR="00B66090" w:rsidRDefault="00B66090" w:rsidP="00B66090">
      <w:pPr>
        <w:pStyle w:val="Titre1"/>
        <w:rPr>
          <w:lang w:val="fr-FR"/>
        </w:rPr>
      </w:pPr>
      <w:r>
        <w:rPr>
          <w:lang w:val="fr-FR"/>
        </w:rPr>
        <w:t>Exercice</w:t>
      </w:r>
      <w:r w:rsidR="00C60EED">
        <w:rPr>
          <w:lang w:val="fr-FR"/>
        </w:rPr>
        <w:t>2</w:t>
      </w:r>
    </w:p>
    <w:p w:rsidR="00B66090" w:rsidRDefault="00B66090" w:rsidP="00B66090">
      <w:pPr>
        <w:shd w:val="clear" w:color="auto" w:fill="FFFFFF"/>
        <w:spacing w:before="225" w:after="225" w:line="240" w:lineRule="auto"/>
        <w:jc w:val="both"/>
        <w:rPr>
          <w:rFonts w:ascii="Roboto" w:eastAsia="Times New Roman" w:hAnsi="Roboto" w:cs="Times New Roman"/>
          <w:color w:val="212121"/>
          <w:sz w:val="24"/>
          <w:szCs w:val="24"/>
          <w:lang w:val="fr-FR"/>
        </w:rPr>
      </w:pPr>
      <w:r w:rsidRPr="00B43CAC">
        <w:rPr>
          <w:rFonts w:ascii="Roboto" w:eastAsia="Times New Roman" w:hAnsi="Roboto" w:cs="Times New Roman"/>
          <w:color w:val="212121"/>
          <w:sz w:val="24"/>
          <w:szCs w:val="24"/>
          <w:lang w:val="fr-FR"/>
        </w:rPr>
        <w:t>1) Créer une page d’authentification en demandant à l’utilisateur la saisie d’un nom d’utilisateur et un mot de passe (constantes).</w:t>
      </w:r>
      <w:r>
        <w:rPr>
          <w:rFonts w:ascii="Roboto" w:eastAsia="Times New Roman" w:hAnsi="Roboto" w:cs="Times New Roman"/>
          <w:color w:val="212121"/>
          <w:sz w:val="24"/>
          <w:szCs w:val="24"/>
          <w:lang w:val="fr-FR"/>
        </w:rPr>
        <w:t xml:space="preserve"> </w:t>
      </w:r>
      <w:r w:rsidRPr="00B43CAC">
        <w:rPr>
          <w:rFonts w:ascii="Roboto" w:eastAsia="Times New Roman" w:hAnsi="Roboto" w:cs="Times New Roman"/>
          <w:color w:val="212121"/>
          <w:sz w:val="24"/>
          <w:szCs w:val="24"/>
          <w:lang w:val="fr-FR"/>
        </w:rPr>
        <w:t>Si les identifiants sont corrects afficher dans une boite de dialogue un message de bienvenue, sinon afficher un message d’erreur.</w:t>
      </w:r>
    </w:p>
    <w:tbl>
      <w:tblPr>
        <w:tblStyle w:val="Grilledutableau"/>
        <w:tblW w:w="11837" w:type="dxa"/>
        <w:tblInd w:w="-1085" w:type="dxa"/>
        <w:tblLook w:val="04A0" w:firstRow="1" w:lastRow="0" w:firstColumn="1" w:lastColumn="0" w:noHBand="0" w:noVBand="1"/>
      </w:tblPr>
      <w:tblGrid>
        <w:gridCol w:w="6101"/>
        <w:gridCol w:w="5736"/>
      </w:tblGrid>
      <w:tr w:rsidR="00B66090" w:rsidTr="007B3855">
        <w:trPr>
          <w:trHeight w:val="3023"/>
        </w:trPr>
        <w:tc>
          <w:tcPr>
            <w:tcW w:w="6101" w:type="dxa"/>
          </w:tcPr>
          <w:p w:rsidR="00B66090" w:rsidRPr="00545338" w:rsidRDefault="00B66090" w:rsidP="007B3855">
            <w:pPr>
              <w:shd w:val="clear" w:color="auto" w:fill="FFFFFF"/>
              <w:spacing w:before="225" w:after="225"/>
              <w:jc w:val="both"/>
              <w:rPr>
                <w:rFonts w:ascii="Roboto" w:eastAsia="Times New Roman" w:hAnsi="Roboto" w:cs="Times New Roman"/>
                <w:color w:val="212121"/>
                <w:sz w:val="24"/>
                <w:szCs w:val="24"/>
                <w:lang w:val="fr-FR"/>
              </w:rPr>
            </w:pPr>
            <w:r w:rsidRPr="00545338">
              <w:rPr>
                <w:rFonts w:ascii="Roboto" w:eastAsia="Times New Roman" w:hAnsi="Roboto" w:cs="Times New Roman"/>
                <w:b/>
                <w:bCs/>
                <w:color w:val="212121"/>
                <w:sz w:val="24"/>
                <w:szCs w:val="24"/>
                <w:lang w:val="fr-FR"/>
              </w:rPr>
              <w:t>Cas des identifiants corrects :</w:t>
            </w:r>
          </w:p>
          <w:p w:rsidR="00B66090" w:rsidRPr="00C2136B" w:rsidRDefault="00B66090" w:rsidP="007B3855">
            <w:pPr>
              <w:shd w:val="clear" w:color="auto" w:fill="FFFFFF"/>
              <w:jc w:val="both"/>
              <w:rPr>
                <w:rFonts w:ascii="Roboto" w:eastAsia="Times New Roman" w:hAnsi="Roboto" w:cs="Times New Roman"/>
                <w:color w:val="212121"/>
                <w:sz w:val="24"/>
                <w:szCs w:val="24"/>
                <w:lang w:val="fr-FR"/>
              </w:rPr>
            </w:pPr>
            <w:r w:rsidRPr="00B43CAC">
              <w:rPr>
                <w:rFonts w:ascii="Roboto" w:eastAsia="Times New Roman" w:hAnsi="Roboto" w:cs="Times New Roman"/>
                <w:noProof/>
                <w:color w:val="212121"/>
                <w:sz w:val="24"/>
                <w:szCs w:val="24"/>
                <w:lang w:val="fr-FR" w:eastAsia="fr-FR"/>
              </w:rPr>
              <w:drawing>
                <wp:inline distT="0" distB="0" distL="0" distR="0" wp14:anchorId="12CF5758" wp14:editId="37568C02">
                  <wp:extent cx="3407218" cy="1292420"/>
                  <wp:effectExtent l="0" t="0" r="3175" b="3175"/>
                  <wp:docPr id="8" name="Image 8" descr="tp1-ex2-accespass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p1-ex2-accespass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676" cy="1298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6090" w:rsidRDefault="00B66090" w:rsidP="007B3855">
            <w:pPr>
              <w:shd w:val="clear" w:color="auto" w:fill="FFFFFF"/>
              <w:jc w:val="both"/>
              <w:rPr>
                <w:rFonts w:ascii="Roboto" w:eastAsia="Times New Roman" w:hAnsi="Roboto" w:cs="Times New Roman"/>
                <w:color w:val="212121"/>
                <w:sz w:val="24"/>
                <w:szCs w:val="24"/>
                <w:lang w:val="fr-FR"/>
              </w:rPr>
            </w:pPr>
          </w:p>
        </w:tc>
        <w:tc>
          <w:tcPr>
            <w:tcW w:w="5736" w:type="dxa"/>
          </w:tcPr>
          <w:p w:rsidR="00B66090" w:rsidRPr="00C1687B" w:rsidRDefault="00B66090" w:rsidP="007B3855">
            <w:pPr>
              <w:shd w:val="clear" w:color="auto" w:fill="FFFFFF"/>
              <w:spacing w:after="160"/>
              <w:jc w:val="both"/>
              <w:rPr>
                <w:rFonts w:ascii="Roboto" w:eastAsia="Times New Roman" w:hAnsi="Roboto" w:cs="Times New Roman"/>
                <w:color w:val="212121"/>
                <w:sz w:val="24"/>
                <w:szCs w:val="24"/>
                <w:lang w:val="fr-FR"/>
              </w:rPr>
            </w:pPr>
            <w:r w:rsidRPr="00C1687B">
              <w:rPr>
                <w:rFonts w:ascii="Roboto" w:eastAsia="Times New Roman" w:hAnsi="Roboto" w:cs="Times New Roman"/>
                <w:b/>
                <w:bCs/>
                <w:color w:val="212121"/>
                <w:sz w:val="24"/>
                <w:szCs w:val="24"/>
                <w:lang w:val="fr-FR"/>
              </w:rPr>
              <w:t>Cas des identifiants incorrects :</w:t>
            </w:r>
          </w:p>
          <w:p w:rsidR="00B66090" w:rsidRDefault="00B66090" w:rsidP="007B3855">
            <w:pPr>
              <w:spacing w:before="225" w:after="225"/>
              <w:jc w:val="both"/>
              <w:rPr>
                <w:rFonts w:ascii="Roboto" w:eastAsia="Times New Roman" w:hAnsi="Roboto" w:cs="Times New Roman"/>
                <w:color w:val="212121"/>
                <w:sz w:val="24"/>
                <w:szCs w:val="24"/>
                <w:lang w:val="fr-FR"/>
              </w:rPr>
            </w:pPr>
            <w:r w:rsidRPr="00B43CAC">
              <w:rPr>
                <w:rFonts w:ascii="Roboto" w:eastAsia="Times New Roman" w:hAnsi="Roboto" w:cs="Times New Roman"/>
                <w:noProof/>
                <w:color w:val="212121"/>
                <w:sz w:val="24"/>
                <w:szCs w:val="24"/>
                <w:lang w:val="fr-FR" w:eastAsia="fr-FR"/>
              </w:rPr>
              <w:drawing>
                <wp:inline distT="0" distB="0" distL="0" distR="0" wp14:anchorId="0E45F5AE" wp14:editId="2CEEDC98">
                  <wp:extent cx="3504349" cy="1414626"/>
                  <wp:effectExtent l="0" t="0" r="1270" b="0"/>
                  <wp:docPr id="11" name="Image 11" descr="tp1-ex2-accespass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p1-ex2-accespass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7415" cy="1423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6090" w:rsidRDefault="00B66090" w:rsidP="00B66090">
      <w:pPr>
        <w:shd w:val="clear" w:color="auto" w:fill="FFFFFF"/>
        <w:spacing w:before="225" w:after="225" w:line="240" w:lineRule="auto"/>
        <w:jc w:val="both"/>
        <w:rPr>
          <w:rFonts w:ascii="Roboto" w:eastAsia="Times New Roman" w:hAnsi="Roboto" w:cs="Times New Roman"/>
          <w:color w:val="212121"/>
          <w:sz w:val="24"/>
          <w:szCs w:val="24"/>
          <w:lang w:val="fr-FR"/>
        </w:rPr>
      </w:pPr>
    </w:p>
    <w:p w:rsidR="00B66090" w:rsidRPr="00C2136B" w:rsidRDefault="00B66090" w:rsidP="00B66090">
      <w:pPr>
        <w:shd w:val="clear" w:color="auto" w:fill="FFFFFF"/>
        <w:spacing w:after="0" w:line="240" w:lineRule="auto"/>
        <w:jc w:val="both"/>
        <w:rPr>
          <w:rFonts w:ascii="Roboto" w:eastAsia="Times New Roman" w:hAnsi="Roboto" w:cs="Times New Roman"/>
          <w:color w:val="212121"/>
          <w:sz w:val="24"/>
          <w:szCs w:val="24"/>
          <w:lang w:val="fr-FR"/>
        </w:rPr>
      </w:pPr>
    </w:p>
    <w:p w:rsidR="00B66090" w:rsidRDefault="00B66090" w:rsidP="00B66090">
      <w:pPr>
        <w:shd w:val="clear" w:color="auto" w:fill="FFFFFF"/>
        <w:spacing w:before="225" w:after="225" w:line="240" w:lineRule="auto"/>
        <w:jc w:val="both"/>
        <w:rPr>
          <w:rFonts w:ascii="Roboto" w:eastAsia="Times New Roman" w:hAnsi="Roboto" w:cs="Times New Roman"/>
          <w:color w:val="212121"/>
          <w:sz w:val="24"/>
          <w:szCs w:val="24"/>
          <w:lang w:val="fr-FR"/>
        </w:rPr>
      </w:pPr>
      <w:r w:rsidRPr="00B43CAC">
        <w:rPr>
          <w:rFonts w:ascii="Roboto" w:eastAsia="Times New Roman" w:hAnsi="Roboto" w:cs="Times New Roman"/>
          <w:color w:val="212121"/>
          <w:sz w:val="24"/>
          <w:szCs w:val="24"/>
          <w:lang w:val="fr-FR"/>
        </w:rPr>
        <w:t xml:space="preserve">2) Améliorer l’interface en affichant, au-dessous du formulaire, </w:t>
      </w:r>
      <w:r>
        <w:rPr>
          <w:rFonts w:ascii="Roboto" w:eastAsia="Times New Roman" w:hAnsi="Roboto" w:cs="Times New Roman"/>
          <w:color w:val="212121"/>
          <w:sz w:val="24"/>
          <w:szCs w:val="24"/>
          <w:lang w:val="fr-FR"/>
        </w:rPr>
        <w:t xml:space="preserve">le message de succès en vert et </w:t>
      </w:r>
      <w:r w:rsidRPr="00B43CAC">
        <w:rPr>
          <w:rFonts w:ascii="Roboto" w:eastAsia="Times New Roman" w:hAnsi="Roboto" w:cs="Times New Roman"/>
          <w:color w:val="212121"/>
          <w:sz w:val="24"/>
          <w:szCs w:val="24"/>
          <w:lang w:val="fr-FR"/>
        </w:rPr>
        <w:t>celui d’erreur en rouge.</w:t>
      </w:r>
    </w:p>
    <w:tbl>
      <w:tblPr>
        <w:tblStyle w:val="Grilledutableau"/>
        <w:tblW w:w="0" w:type="auto"/>
        <w:tblInd w:w="-1085" w:type="dxa"/>
        <w:tblLook w:val="04A0" w:firstRow="1" w:lastRow="0" w:firstColumn="1" w:lastColumn="0" w:noHBand="0" w:noVBand="1"/>
      </w:tblPr>
      <w:tblGrid>
        <w:gridCol w:w="5514"/>
        <w:gridCol w:w="5147"/>
      </w:tblGrid>
      <w:tr w:rsidR="00B66090" w:rsidTr="007B3855">
        <w:trPr>
          <w:trHeight w:val="4760"/>
        </w:trPr>
        <w:tc>
          <w:tcPr>
            <w:tcW w:w="5760" w:type="dxa"/>
          </w:tcPr>
          <w:p w:rsidR="00B66090" w:rsidRDefault="00B66090" w:rsidP="007B3855">
            <w:pPr>
              <w:pBdr>
                <w:left w:val="single" w:sz="18" w:space="5" w:color="1FA2D6"/>
              </w:pBdr>
              <w:shd w:val="clear" w:color="auto" w:fill="FFFFFF"/>
              <w:spacing w:before="225" w:after="150" w:line="240" w:lineRule="atLeast"/>
              <w:jc w:val="both"/>
              <w:rPr>
                <w:rFonts w:ascii="Roboto" w:eastAsia="Times New Roman" w:hAnsi="Roboto" w:cs="Times New Roman"/>
                <w:b/>
                <w:bCs/>
                <w:color w:val="212121"/>
                <w:sz w:val="24"/>
                <w:szCs w:val="24"/>
              </w:rPr>
            </w:pPr>
            <w:r w:rsidRPr="00B43CAC">
              <w:rPr>
                <w:rFonts w:ascii="Roboto" w:eastAsia="Times New Roman" w:hAnsi="Roboto" w:cs="Times New Roman"/>
                <w:b/>
                <w:bCs/>
                <w:color w:val="212121"/>
                <w:sz w:val="24"/>
                <w:szCs w:val="24"/>
              </w:rPr>
              <w:t>Cas des identifiants corrects :</w:t>
            </w:r>
          </w:p>
          <w:p w:rsidR="00B66090" w:rsidRPr="00B43CAC" w:rsidRDefault="00B66090" w:rsidP="007B3855">
            <w:pPr>
              <w:pBdr>
                <w:left w:val="single" w:sz="18" w:space="5" w:color="1FA2D6"/>
              </w:pBdr>
              <w:shd w:val="clear" w:color="auto" w:fill="FFFFFF"/>
              <w:spacing w:before="225" w:after="150" w:line="240" w:lineRule="atLeast"/>
              <w:jc w:val="both"/>
              <w:rPr>
                <w:rFonts w:ascii="Roboto" w:eastAsia="Times New Roman" w:hAnsi="Roboto" w:cs="Times New Roman"/>
                <w:b/>
                <w:bCs/>
                <w:color w:val="212121"/>
                <w:sz w:val="24"/>
                <w:szCs w:val="24"/>
              </w:rPr>
            </w:pPr>
            <w:r w:rsidRPr="00B43CAC">
              <w:rPr>
                <w:rFonts w:ascii="Roboto" w:eastAsia="Times New Roman" w:hAnsi="Roboto" w:cs="Times New Roman"/>
                <w:noProof/>
                <w:color w:val="212121"/>
                <w:sz w:val="24"/>
                <w:szCs w:val="24"/>
                <w:lang w:val="fr-FR" w:eastAsia="fr-FR"/>
              </w:rPr>
              <w:drawing>
                <wp:inline distT="0" distB="0" distL="0" distR="0" wp14:anchorId="62917887" wp14:editId="01C9AD8F">
                  <wp:extent cx="3156381" cy="1900317"/>
                  <wp:effectExtent l="0" t="0" r="6350" b="5080"/>
                  <wp:docPr id="13" name="Image 13" descr="tp1-ex2-accespass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p1-ex2-accespass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7560" cy="190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6090" w:rsidRDefault="00B66090" w:rsidP="007B3855">
            <w:pPr>
              <w:spacing w:before="225" w:after="225"/>
              <w:jc w:val="both"/>
              <w:rPr>
                <w:rFonts w:ascii="Roboto" w:eastAsia="Times New Roman" w:hAnsi="Roboto" w:cs="Times New Roman"/>
                <w:color w:val="212121"/>
                <w:sz w:val="24"/>
                <w:szCs w:val="24"/>
                <w:lang w:val="fr-FR"/>
              </w:rPr>
            </w:pPr>
          </w:p>
        </w:tc>
        <w:tc>
          <w:tcPr>
            <w:tcW w:w="4675" w:type="dxa"/>
          </w:tcPr>
          <w:p w:rsidR="00B66090" w:rsidRDefault="00B66090" w:rsidP="007B3855">
            <w:pPr>
              <w:pBdr>
                <w:left w:val="single" w:sz="18" w:space="5" w:color="1FA2D6"/>
              </w:pBdr>
              <w:shd w:val="clear" w:color="auto" w:fill="FFFFFF"/>
              <w:spacing w:before="225" w:after="150" w:line="240" w:lineRule="atLeast"/>
              <w:jc w:val="both"/>
              <w:rPr>
                <w:rFonts w:ascii="Roboto" w:eastAsia="Times New Roman" w:hAnsi="Roboto" w:cs="Times New Roman"/>
                <w:b/>
                <w:bCs/>
                <w:color w:val="212121"/>
                <w:sz w:val="24"/>
                <w:szCs w:val="24"/>
                <w:lang w:val="fr-FR"/>
              </w:rPr>
            </w:pPr>
            <w:r w:rsidRPr="00B43CAC">
              <w:rPr>
                <w:rFonts w:ascii="Roboto" w:eastAsia="Times New Roman" w:hAnsi="Roboto" w:cs="Times New Roman"/>
                <w:b/>
                <w:bCs/>
                <w:color w:val="212121"/>
                <w:sz w:val="24"/>
                <w:szCs w:val="24"/>
                <w:lang w:val="fr-FR"/>
              </w:rPr>
              <w:t>Cas des identifiants incorrects :</w:t>
            </w:r>
          </w:p>
          <w:p w:rsidR="00B66090" w:rsidRPr="0071684F" w:rsidRDefault="00B66090" w:rsidP="007B3855">
            <w:pPr>
              <w:pBdr>
                <w:left w:val="single" w:sz="18" w:space="5" w:color="1FA2D6"/>
              </w:pBdr>
              <w:shd w:val="clear" w:color="auto" w:fill="FFFFFF"/>
              <w:spacing w:before="225" w:after="150" w:line="240" w:lineRule="atLeast"/>
              <w:jc w:val="both"/>
              <w:rPr>
                <w:rFonts w:ascii="Roboto" w:eastAsia="Times New Roman" w:hAnsi="Roboto" w:cs="Times New Roman"/>
                <w:b/>
                <w:bCs/>
                <w:color w:val="212121"/>
                <w:sz w:val="24"/>
                <w:szCs w:val="24"/>
                <w:lang w:val="fr-FR"/>
              </w:rPr>
            </w:pPr>
            <w:r w:rsidRPr="00B43CAC">
              <w:rPr>
                <w:rFonts w:ascii="Roboto" w:eastAsia="Times New Roman" w:hAnsi="Roboto" w:cs="Times New Roman"/>
                <w:noProof/>
                <w:color w:val="212121"/>
                <w:sz w:val="24"/>
                <w:szCs w:val="24"/>
                <w:lang w:val="fr-FR" w:eastAsia="fr-FR"/>
              </w:rPr>
              <w:drawing>
                <wp:inline distT="0" distB="0" distL="0" distR="0" wp14:anchorId="31140A9C" wp14:editId="68E7DD56">
                  <wp:extent cx="3131436" cy="2446655"/>
                  <wp:effectExtent l="0" t="0" r="0" b="0"/>
                  <wp:docPr id="1" name="Image 1" descr="tp1-ex2-accespass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p1-ex2-accespass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043" cy="2448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6090" w:rsidRDefault="00B66090" w:rsidP="00E9313D">
      <w:pPr>
        <w:rPr>
          <w:lang w:val="fr-FR"/>
        </w:rPr>
      </w:pPr>
    </w:p>
    <w:p w:rsidR="00B66090" w:rsidRDefault="00B66090" w:rsidP="00E9313D">
      <w:pPr>
        <w:rPr>
          <w:lang w:val="fr-FR"/>
        </w:rPr>
      </w:pPr>
    </w:p>
    <w:p w:rsidR="00886C7A" w:rsidRPr="003E3E18" w:rsidRDefault="00886C7A" w:rsidP="00E9313D">
      <w:pPr>
        <w:rPr>
          <w:lang w:val="fr-FR"/>
        </w:rPr>
      </w:pPr>
    </w:p>
    <w:sectPr w:rsidR="00886C7A" w:rsidRPr="003E3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A3ED3"/>
    <w:multiLevelType w:val="hybridMultilevel"/>
    <w:tmpl w:val="B9FC88EC"/>
    <w:lvl w:ilvl="0" w:tplc="57722D9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60A09C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D982D9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E28119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6EE3E8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37425E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3465C6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40205A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BA82D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90206E8"/>
    <w:multiLevelType w:val="hybridMultilevel"/>
    <w:tmpl w:val="42343BA0"/>
    <w:lvl w:ilvl="0" w:tplc="D0D2C1C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E868C4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4AA75E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F168F3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E726F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562EB7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FE6164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9853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30E8A7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25666F8A"/>
    <w:multiLevelType w:val="hybridMultilevel"/>
    <w:tmpl w:val="C3C61284"/>
    <w:lvl w:ilvl="0" w:tplc="D9C02E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8F2515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6BC566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5B22DD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72C2B0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FA4ED8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DFA5A0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3C8407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D36E31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444C6594"/>
    <w:multiLevelType w:val="hybridMultilevel"/>
    <w:tmpl w:val="71D6A562"/>
    <w:lvl w:ilvl="0" w:tplc="15D2650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B32F91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C0ACF7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E62790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194A00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A38F0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1525D9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57A387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0EC7ED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4B1D4FEE"/>
    <w:multiLevelType w:val="hybridMultilevel"/>
    <w:tmpl w:val="3A6ED9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0A09C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D982D9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E28119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6EE3E8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37425E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3465C6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40205A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BA82D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4E8C0ED9"/>
    <w:multiLevelType w:val="hybridMultilevel"/>
    <w:tmpl w:val="9064BAF4"/>
    <w:lvl w:ilvl="0" w:tplc="924CDCA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322F3B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C8BCC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0165AC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5C574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8B24CB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4FCEF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0CA96F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DFEBB2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66214F29"/>
    <w:multiLevelType w:val="hybridMultilevel"/>
    <w:tmpl w:val="1A14F2CC"/>
    <w:lvl w:ilvl="0" w:tplc="1D04A36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4220E8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7E731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79291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A8C0F9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A70C3B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29083D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F5E877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2ECC9F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6D0E067D"/>
    <w:multiLevelType w:val="hybridMultilevel"/>
    <w:tmpl w:val="1422B2E6"/>
    <w:lvl w:ilvl="0" w:tplc="D5B894F4">
      <w:start w:val="1"/>
      <w:numFmt w:val="decimal"/>
      <w:pStyle w:val="Titre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391745"/>
    <w:multiLevelType w:val="hybridMultilevel"/>
    <w:tmpl w:val="F19C8BB4"/>
    <w:lvl w:ilvl="0" w:tplc="0DDE67B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54010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594051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A6861B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96E89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EBAB37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AEAC44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BD0006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24CCD9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73AB3346"/>
    <w:multiLevelType w:val="hybridMultilevel"/>
    <w:tmpl w:val="48DCACD0"/>
    <w:lvl w:ilvl="0" w:tplc="12F0DA60">
      <w:start w:val="1"/>
      <w:numFmt w:val="lowerLetter"/>
      <w:pStyle w:val="Titre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00CEB"/>
    <w:multiLevelType w:val="hybridMultilevel"/>
    <w:tmpl w:val="97AE5254"/>
    <w:lvl w:ilvl="0" w:tplc="EB8853B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9D0100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A0C4C0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F6E570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E7A926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4CECC6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2FCA4B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0E6381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3FAFA8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9"/>
  </w:num>
  <w:num w:numId="5">
    <w:abstractNumId w:val="10"/>
  </w:num>
  <w:num w:numId="6">
    <w:abstractNumId w:val="5"/>
  </w:num>
  <w:num w:numId="7">
    <w:abstractNumId w:val="8"/>
  </w:num>
  <w:num w:numId="8">
    <w:abstractNumId w:val="2"/>
  </w:num>
  <w:num w:numId="9">
    <w:abstractNumId w:val="6"/>
  </w:num>
  <w:num w:numId="10">
    <w:abstractNumId w:val="7"/>
    <w:lvlOverride w:ilvl="0">
      <w:startOverride w:val="1"/>
    </w:lvlOverride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40"/>
  <w:proofState w:spelling="clean" w:grammar="clean"/>
  <w:revisionView w:inkAnnotations="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328E"/>
    <w:rsid w:val="00084D66"/>
    <w:rsid w:val="0013740E"/>
    <w:rsid w:val="001D38B4"/>
    <w:rsid w:val="002A3146"/>
    <w:rsid w:val="00366A3B"/>
    <w:rsid w:val="00375CC7"/>
    <w:rsid w:val="003E3E18"/>
    <w:rsid w:val="0045360A"/>
    <w:rsid w:val="00553E04"/>
    <w:rsid w:val="005969CE"/>
    <w:rsid w:val="005E514E"/>
    <w:rsid w:val="00620AD7"/>
    <w:rsid w:val="00680C3B"/>
    <w:rsid w:val="0073328E"/>
    <w:rsid w:val="00752EB1"/>
    <w:rsid w:val="00787B3E"/>
    <w:rsid w:val="00886C7A"/>
    <w:rsid w:val="008E525D"/>
    <w:rsid w:val="009A68B1"/>
    <w:rsid w:val="00A47543"/>
    <w:rsid w:val="00A97374"/>
    <w:rsid w:val="00AA3EAB"/>
    <w:rsid w:val="00B66090"/>
    <w:rsid w:val="00BB2AA7"/>
    <w:rsid w:val="00C60EED"/>
    <w:rsid w:val="00C6535F"/>
    <w:rsid w:val="00D7320B"/>
    <w:rsid w:val="00D835C8"/>
    <w:rsid w:val="00DA2231"/>
    <w:rsid w:val="00E9313D"/>
    <w:rsid w:val="00EA682C"/>
    <w:rsid w:val="00EE3B97"/>
    <w:rsid w:val="00F1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DE54C7-C75A-D74E-8B0A-8F6055E28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3E3E18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835C8"/>
    <w:pPr>
      <w:keepNext/>
      <w:keepLines/>
      <w:numPr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8496B0" w:themeColor="text2" w:themeTint="99"/>
      <w:sz w:val="26"/>
      <w:szCs w:val="26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E3E18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835C8"/>
    <w:rPr>
      <w:rFonts w:asciiTheme="majorHAnsi" w:eastAsiaTheme="majorEastAsia" w:hAnsiTheme="majorHAnsi" w:cstheme="majorBidi"/>
      <w:b/>
      <w:color w:val="8496B0" w:themeColor="text2" w:themeTint="99"/>
      <w:sz w:val="26"/>
      <w:szCs w:val="26"/>
      <w:lang w:val="fr-FR"/>
    </w:rPr>
  </w:style>
  <w:style w:type="table" w:styleId="Grilledutableau">
    <w:name w:val="Table Grid"/>
    <w:basedOn w:val="TableauNormal"/>
    <w:uiPriority w:val="39"/>
    <w:rsid w:val="00B660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D3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D38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1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2101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828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5407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9296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39663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4932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02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5690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3635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0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40880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472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4465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8968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8858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7672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 /><Relationship Id="rId13" Type="http://schemas.openxmlformats.org/officeDocument/2006/relationships/image" Target="media/image9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tmp" /><Relationship Id="rId12" Type="http://schemas.openxmlformats.org/officeDocument/2006/relationships/image" Target="media/image8.tmp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1" Type="http://schemas.openxmlformats.org/officeDocument/2006/relationships/numbering" Target="numbering.xml" /><Relationship Id="rId6" Type="http://schemas.openxmlformats.org/officeDocument/2006/relationships/image" Target="media/image2.tmp" /><Relationship Id="rId11" Type="http://schemas.openxmlformats.org/officeDocument/2006/relationships/image" Target="media/image7.tmp" /><Relationship Id="rId5" Type="http://schemas.openxmlformats.org/officeDocument/2006/relationships/image" Target="media/image1.tmp" /><Relationship Id="rId15" Type="http://schemas.openxmlformats.org/officeDocument/2006/relationships/image" Target="media/image11.png" /><Relationship Id="rId10" Type="http://schemas.openxmlformats.org/officeDocument/2006/relationships/image" Target="media/image6.tmp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tmp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387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SIHAM AALIL</cp:lastModifiedBy>
  <cp:revision>2</cp:revision>
  <dcterms:created xsi:type="dcterms:W3CDTF">2021-04-14T06:35:00Z</dcterms:created>
  <dcterms:modified xsi:type="dcterms:W3CDTF">2021-04-14T06:35:00Z</dcterms:modified>
</cp:coreProperties>
</file>